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ranklin Gothic Demi Cond" w:hAnsi="Franklin Gothic Demi Cond"/>
          <w:b/>
          <w:bCs/>
          <w:sz w:val="40"/>
          <w:szCs w:val="40"/>
        </w:rPr>
        <w:id w:val="-1388245787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sz w:val="22"/>
          <w:szCs w:val="22"/>
        </w:rPr>
      </w:sdtEndPr>
      <w:sdtContent>
        <w:p w14:paraId="641D2761" w14:textId="7C3D3310" w:rsidR="00864E70" w:rsidRPr="00147A8B" w:rsidRDefault="00E654E9" w:rsidP="00316CFF">
          <w:pPr>
            <w:jc w:val="center"/>
            <w:rPr>
              <w:rFonts w:ascii="Franklin Gothic Demi Cond" w:hAnsi="Franklin Gothic Demi Cond"/>
              <w:b/>
              <w:bCs/>
              <w:sz w:val="40"/>
              <w:szCs w:val="40"/>
            </w:rPr>
          </w:pPr>
          <w:r w:rsidRPr="00147A8B">
            <w:rPr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 wp14:anchorId="042111A6" wp14:editId="1F5E2258">
                <wp:simplePos x="0" y="0"/>
                <wp:positionH relativeFrom="margin">
                  <wp:align>center</wp:align>
                </wp:positionH>
                <wp:positionV relativeFrom="paragraph">
                  <wp:posOffset>-699770</wp:posOffset>
                </wp:positionV>
                <wp:extent cx="1333500" cy="1333500"/>
                <wp:effectExtent l="0" t="0" r="0" b="0"/>
                <wp:wrapNone/>
                <wp:docPr id="1" name="Imagen 1" descr="ESCUELA NORMAL DE EDUCACIÓN PREESCOLAR DE COAHUILA INVITA 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DE COAHUILA INVITA A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D7C9665" w14:textId="2C7DB38E" w:rsidR="00864E70" w:rsidRPr="00147A8B" w:rsidRDefault="00864E70" w:rsidP="00316CFF">
          <w:pPr>
            <w:jc w:val="center"/>
            <w:rPr>
              <w:rFonts w:ascii="Franklin Gothic Demi Cond" w:hAnsi="Franklin Gothic Demi Cond"/>
              <w:b/>
              <w:bCs/>
              <w:sz w:val="40"/>
              <w:szCs w:val="40"/>
            </w:rPr>
          </w:pPr>
        </w:p>
        <w:p w14:paraId="3FA27895" w14:textId="0AE7DE06" w:rsidR="00864E70" w:rsidRPr="00147A8B" w:rsidRDefault="00864E70" w:rsidP="00316CFF">
          <w:pPr>
            <w:jc w:val="center"/>
            <w:rPr>
              <w:rFonts w:ascii="Franklin Gothic Demi Cond" w:hAnsi="Franklin Gothic Demi Cond"/>
              <w:b/>
              <w:bCs/>
              <w:sz w:val="40"/>
              <w:szCs w:val="40"/>
            </w:rPr>
          </w:pPr>
          <w:r w:rsidRPr="00147A8B">
            <w:rPr>
              <w:rFonts w:ascii="Franklin Gothic Demi Cond" w:hAnsi="Franklin Gothic Demi Cond"/>
              <w:b/>
              <w:bCs/>
              <w:sz w:val="40"/>
              <w:szCs w:val="40"/>
            </w:rPr>
            <w:t>ESCUELA NORMAL DE EDUCACIÓN PREESCOLAR</w:t>
          </w:r>
        </w:p>
        <w:p w14:paraId="56F8C871" w14:textId="5CDCB327" w:rsidR="00864E70" w:rsidRPr="00147A8B" w:rsidRDefault="00864E70" w:rsidP="00316CFF">
          <w:pPr>
            <w:jc w:val="center"/>
            <w:rPr>
              <w:rFonts w:ascii="Times New Roman" w:hAnsi="Times New Roman"/>
              <w:sz w:val="32"/>
              <w:szCs w:val="32"/>
            </w:rPr>
          </w:pPr>
          <w:r w:rsidRPr="00147A8B">
            <w:rPr>
              <w:rFonts w:ascii="Franklin Gothic Demi Cond" w:hAnsi="Franklin Gothic Demi Cond"/>
              <w:sz w:val="32"/>
              <w:szCs w:val="32"/>
            </w:rPr>
            <w:t>CURSO:</w:t>
          </w:r>
          <w:r w:rsidRPr="00147A8B">
            <w:rPr>
              <w:rFonts w:ascii="Times New Roman" w:hAnsi="Times New Roman"/>
              <w:sz w:val="32"/>
              <w:szCs w:val="32"/>
            </w:rPr>
            <w:t xml:space="preserve"> INICIACIÓN AL TRABAJO DOCENT</w:t>
          </w:r>
          <w:r w:rsidR="00042283" w:rsidRPr="00147A8B">
            <w:rPr>
              <w:rFonts w:ascii="Times New Roman" w:hAnsi="Times New Roman"/>
              <w:sz w:val="32"/>
              <w:szCs w:val="32"/>
            </w:rPr>
            <w:t>E</w:t>
          </w:r>
        </w:p>
        <w:p w14:paraId="0B5512BB" w14:textId="171F6DE4" w:rsidR="00E654E9" w:rsidRPr="00E654E9" w:rsidRDefault="00864E70" w:rsidP="00316CFF">
          <w:pPr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654E9">
            <w:rPr>
              <w:rFonts w:ascii="Times New Roman" w:hAnsi="Times New Roman"/>
              <w:b/>
              <w:bCs/>
              <w:sz w:val="32"/>
              <w:szCs w:val="32"/>
            </w:rPr>
            <w:t>2</w:t>
          </w:r>
          <w:r w:rsidR="00E654E9" w:rsidRPr="00E654E9">
            <w:rPr>
              <w:rFonts w:ascii="Times New Roman" w:hAnsi="Times New Roman"/>
              <w:b/>
              <w:bCs/>
              <w:sz w:val="32"/>
              <w:szCs w:val="32"/>
            </w:rPr>
            <w:t>° SECCIÓN</w:t>
          </w:r>
          <w:r w:rsidRPr="00E654E9">
            <w:rPr>
              <w:rFonts w:ascii="Franklin Gothic Demi Cond" w:hAnsi="Franklin Gothic Demi Cond"/>
              <w:b/>
              <w:bCs/>
              <w:sz w:val="32"/>
              <w:szCs w:val="32"/>
            </w:rPr>
            <w:t xml:space="preserve"> </w:t>
          </w:r>
          <w:r w:rsidRPr="00E654E9">
            <w:rPr>
              <w:rFonts w:ascii="Times New Roman" w:hAnsi="Times New Roman"/>
              <w:b/>
              <w:bCs/>
              <w:sz w:val="32"/>
              <w:szCs w:val="32"/>
            </w:rPr>
            <w:t xml:space="preserve">“B”              </w:t>
          </w:r>
        </w:p>
        <w:p w14:paraId="212E6880" w14:textId="13C1C2A6" w:rsidR="00864E70" w:rsidRPr="00E654E9" w:rsidRDefault="00864E70" w:rsidP="00316CFF">
          <w:pPr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654E9">
            <w:rPr>
              <w:rFonts w:ascii="Times New Roman" w:hAnsi="Times New Roman"/>
              <w:b/>
              <w:bCs/>
              <w:sz w:val="32"/>
              <w:szCs w:val="32"/>
            </w:rPr>
            <w:t xml:space="preserve"> 3 </w:t>
          </w:r>
          <w:r w:rsidRPr="00E654E9">
            <w:rPr>
              <w:rFonts w:ascii="Franklin Gothic Demi Cond" w:hAnsi="Franklin Gothic Demi Cond"/>
              <w:b/>
              <w:bCs/>
              <w:sz w:val="32"/>
              <w:szCs w:val="32"/>
            </w:rPr>
            <w:t>SEMESTRE</w:t>
          </w:r>
        </w:p>
        <w:p w14:paraId="1BF13023" w14:textId="6E421567" w:rsidR="00864E70" w:rsidRPr="00147A8B" w:rsidRDefault="00864E70" w:rsidP="00E654E9">
          <w:pPr>
            <w:jc w:val="center"/>
            <w:rPr>
              <w:rFonts w:ascii="Times New Roman" w:hAnsi="Times New Roman"/>
              <w:sz w:val="32"/>
              <w:szCs w:val="32"/>
            </w:rPr>
          </w:pPr>
          <w:r w:rsidRPr="00147A8B">
            <w:rPr>
              <w:rFonts w:ascii="Franklin Gothic Demi Cond" w:hAnsi="Franklin Gothic Demi Cond"/>
              <w:sz w:val="32"/>
              <w:szCs w:val="32"/>
            </w:rPr>
            <w:t>DOCENTE:</w:t>
          </w:r>
          <w:r w:rsidRPr="00147A8B">
            <w:rPr>
              <w:rFonts w:ascii="Times New Roman" w:hAnsi="Times New Roman"/>
              <w:sz w:val="32"/>
              <w:szCs w:val="32"/>
            </w:rPr>
            <w:t xml:space="preserve"> ISABEL DEL CARMEN AGUIRRE RAMOS</w:t>
          </w:r>
        </w:p>
        <w:p w14:paraId="0ED07959" w14:textId="77777777" w:rsidR="00864E70" w:rsidRPr="00147A8B" w:rsidRDefault="00864E70" w:rsidP="00316CFF">
          <w:pPr>
            <w:jc w:val="center"/>
            <w:rPr>
              <w:rFonts w:ascii="Times New Roman" w:hAnsi="Times New Roman"/>
              <w:sz w:val="32"/>
              <w:szCs w:val="32"/>
            </w:rPr>
          </w:pPr>
          <w:r w:rsidRPr="00147A8B">
            <w:rPr>
              <w:rFonts w:ascii="Times New Roman" w:hAnsi="Times New Roman"/>
              <w:b/>
              <w:bCs/>
              <w:sz w:val="32"/>
              <w:szCs w:val="32"/>
            </w:rPr>
            <w:t>UNIDAD II</w:t>
          </w:r>
        </w:p>
        <w:p w14:paraId="6ECBFB82" w14:textId="77777777" w:rsidR="00864E70" w:rsidRPr="00147A8B" w:rsidRDefault="00864E70" w:rsidP="00316CFF">
          <w:pPr>
            <w:jc w:val="center"/>
            <w:rPr>
              <w:rFonts w:ascii="Times New Roman" w:hAnsi="Times New Roman"/>
              <w:sz w:val="32"/>
              <w:szCs w:val="32"/>
            </w:rPr>
          </w:pPr>
          <w:r w:rsidRPr="00147A8B">
            <w:rPr>
              <w:rFonts w:ascii="Times New Roman" w:hAnsi="Times New Roman"/>
              <w:sz w:val="32"/>
              <w:szCs w:val="32"/>
            </w:rPr>
            <w:t>DESARROLLAR EL TRABAJO DOCENTE</w:t>
          </w:r>
        </w:p>
        <w:p w14:paraId="227CA290" w14:textId="77777777" w:rsidR="00864E70" w:rsidRPr="00147A8B" w:rsidRDefault="00864E70" w:rsidP="00316CFF">
          <w:pPr>
            <w:jc w:val="center"/>
            <w:rPr>
              <w:rFonts w:ascii="Times New Roman" w:hAnsi="Times New Roman"/>
              <w:sz w:val="28"/>
              <w:szCs w:val="28"/>
            </w:rPr>
          </w:pPr>
          <w:r w:rsidRPr="00147A8B">
            <w:rPr>
              <w:rFonts w:ascii="Franklin Gothic Demi Cond" w:hAnsi="Franklin Gothic Demi Cond"/>
              <w:sz w:val="32"/>
              <w:szCs w:val="32"/>
            </w:rPr>
            <w:t>TRABAJO :</w:t>
          </w:r>
        </w:p>
        <w:p w14:paraId="06BFE477" w14:textId="2CAE1E97" w:rsidR="00864E70" w:rsidRPr="00E654E9" w:rsidRDefault="00864E70" w:rsidP="00864E70">
          <w:pPr>
            <w:jc w:val="center"/>
            <w:rPr>
              <w:rFonts w:ascii="Times New Roman" w:hAnsi="Times New Roman"/>
              <w:i/>
              <w:iCs/>
              <w:sz w:val="32"/>
              <w:szCs w:val="32"/>
              <w:u w:val="single"/>
            </w:rPr>
          </w:pPr>
          <w:proofErr w:type="gramStart"/>
          <w:r w:rsidRPr="00E654E9">
            <w:rPr>
              <w:rFonts w:ascii="Times New Roman" w:hAnsi="Times New Roman"/>
              <w:i/>
              <w:iCs/>
              <w:sz w:val="32"/>
              <w:szCs w:val="32"/>
              <w:u w:val="single"/>
            </w:rPr>
            <w:t>Link</w:t>
          </w:r>
          <w:proofErr w:type="gramEnd"/>
          <w:r w:rsidRPr="00E654E9">
            <w:rPr>
              <w:rFonts w:ascii="Times New Roman" w:hAnsi="Times New Roman"/>
              <w:i/>
              <w:iCs/>
              <w:sz w:val="32"/>
              <w:szCs w:val="32"/>
              <w:u w:val="single"/>
            </w:rPr>
            <w:t xml:space="preserve"> de la entrevista a la educadora</w:t>
          </w:r>
        </w:p>
        <w:p w14:paraId="0AAC6E3E" w14:textId="77777777" w:rsidR="00864E70" w:rsidRPr="00147A8B" w:rsidRDefault="00864E70" w:rsidP="004462DD">
          <w:pPr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47A8B">
            <w:rPr>
              <w:rFonts w:ascii="Times New Roman" w:hAnsi="Times New Roman"/>
              <w:b/>
              <w:bCs/>
              <w:sz w:val="32"/>
              <w:szCs w:val="32"/>
            </w:rPr>
            <w:t>COMPETENCIAS DE UNIDAD:</w:t>
          </w:r>
        </w:p>
        <w:p w14:paraId="140DFF2B" w14:textId="77777777" w:rsidR="00864E70" w:rsidRPr="00147A8B" w:rsidRDefault="00864E70" w:rsidP="004462DD">
          <w:pPr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47A8B">
            <w:rPr>
              <w:rFonts w:ascii="Times New Roman" w:hAnsi="Times New Roman"/>
              <w:color w:val="000000"/>
              <w:sz w:val="20"/>
              <w:szCs w:val="20"/>
            </w:rPr>
            <w:t>Detecta los procesos de aprendizaje de sus alumnos para favorecer su desarrollo cognitivo y socioemocional.</w:t>
          </w:r>
        </w:p>
        <w:p w14:paraId="7802C266" w14:textId="77777777" w:rsidR="00864E70" w:rsidRPr="00147A8B" w:rsidRDefault="00864E70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147A8B">
            <w:rPr>
              <w:rFonts w:ascii="Times New Roman" w:hAnsi="Times New Roman"/>
              <w:color w:val="000000"/>
              <w:sz w:val="20"/>
              <w:szCs w:val="20"/>
            </w:rPr>
            <w:t>Aplica el plan y programas de estudio para alcanzar los propósitos educativos y contribuir al pleno desenvolvimiento de las capacidades de sus alumnos.</w:t>
          </w:r>
        </w:p>
        <w:p w14:paraId="1CE8C296" w14:textId="77777777" w:rsidR="00864E70" w:rsidRPr="00147A8B" w:rsidRDefault="00864E70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147A8B">
            <w:rPr>
              <w:rFonts w:ascii="Times New Roman" w:hAnsi="Times New Roman"/>
              <w:color w:val="000000"/>
              <w:sz w:val="20"/>
              <w:szCs w:val="20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</w:p>
        <w:p w14:paraId="287DADF7" w14:textId="77777777" w:rsidR="00864E70" w:rsidRPr="00147A8B" w:rsidRDefault="00864E70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147A8B">
            <w:rPr>
              <w:rFonts w:ascii="Times New Roman" w:hAnsi="Times New Roman"/>
              <w:color w:val="000000"/>
              <w:sz w:val="20"/>
              <w:szCs w:val="20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78879C6B" w14:textId="79584E3A" w:rsidR="00864E70" w:rsidRDefault="00864E70" w:rsidP="004462DD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147A8B">
            <w:rPr>
              <w:rFonts w:ascii="Times New Roman" w:hAnsi="Times New Roman"/>
              <w:color w:val="000000"/>
              <w:sz w:val="20"/>
              <w:szCs w:val="20"/>
            </w:rPr>
            <w:t>Actúa de manera ética ante la diversidad de situaciones que se presentan en la práctica profesional.</w:t>
          </w:r>
        </w:p>
        <w:p w14:paraId="4BBDF31E" w14:textId="51249D0A" w:rsidR="00E654E9" w:rsidRDefault="00E654E9" w:rsidP="004462DD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14:paraId="04A96BFE" w14:textId="77777777" w:rsidR="00E654E9" w:rsidRPr="00147A8B" w:rsidRDefault="00E654E9" w:rsidP="004462DD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14:paraId="1B25CF9B" w14:textId="77777777" w:rsidR="00147A8B" w:rsidRDefault="00864E70" w:rsidP="00887162">
          <w:pPr>
            <w:jc w:val="center"/>
            <w:rPr>
              <w:rFonts w:ascii="Franklin Gothic Demi Cond" w:hAnsi="Franklin Gothic Demi Cond"/>
              <w:sz w:val="32"/>
              <w:szCs w:val="32"/>
            </w:rPr>
          </w:pPr>
          <w:r w:rsidRPr="00147A8B">
            <w:rPr>
              <w:rFonts w:ascii="Franklin Gothic Demi Cond" w:hAnsi="Franklin Gothic Demi Cond"/>
              <w:sz w:val="32"/>
              <w:szCs w:val="32"/>
            </w:rPr>
            <w:t>ALUMNA</w:t>
          </w:r>
          <w:r w:rsidR="00147A8B">
            <w:rPr>
              <w:rFonts w:ascii="Franklin Gothic Demi Cond" w:hAnsi="Franklin Gothic Demi Cond"/>
              <w:sz w:val="32"/>
              <w:szCs w:val="32"/>
            </w:rPr>
            <w:t>S</w:t>
          </w:r>
          <w:r w:rsidRPr="00147A8B">
            <w:rPr>
              <w:rFonts w:ascii="Franklin Gothic Demi Cond" w:hAnsi="Franklin Gothic Demi Cond"/>
              <w:sz w:val="32"/>
              <w:szCs w:val="32"/>
            </w:rPr>
            <w:t>:</w:t>
          </w:r>
        </w:p>
        <w:p w14:paraId="43204269" w14:textId="2AEA9BD4" w:rsidR="00A943F0" w:rsidRDefault="00864E70" w:rsidP="00A943F0">
          <w:pPr>
            <w:jc w:val="center"/>
            <w:rPr>
              <w:rFonts w:ascii="Times New Roman" w:hAnsi="Times New Roman"/>
              <w:sz w:val="32"/>
              <w:szCs w:val="32"/>
            </w:rPr>
          </w:pPr>
          <w:r w:rsidRPr="00147A8B">
            <w:rPr>
              <w:rFonts w:ascii="Times New Roman" w:hAnsi="Times New Roman"/>
              <w:sz w:val="32"/>
              <w:szCs w:val="32"/>
            </w:rPr>
            <w:t>María Vianney Hernández González</w:t>
          </w:r>
          <w:r w:rsidR="00A943F0">
            <w:rPr>
              <w:rFonts w:ascii="Times New Roman" w:hAnsi="Times New Roman"/>
              <w:sz w:val="32"/>
              <w:szCs w:val="32"/>
            </w:rPr>
            <w:t xml:space="preserve"> #</w:t>
          </w:r>
          <w:r w:rsidR="00AA2C7D">
            <w:rPr>
              <w:rFonts w:ascii="Times New Roman" w:hAnsi="Times New Roman"/>
              <w:sz w:val="32"/>
              <w:szCs w:val="32"/>
            </w:rPr>
            <w:t>10</w:t>
          </w:r>
        </w:p>
        <w:p w14:paraId="43295282" w14:textId="01DC6D87" w:rsidR="00147A8B" w:rsidRDefault="00147A8B" w:rsidP="00147A8B">
          <w:pPr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Karen Alondra Hernández Rodríguez</w:t>
          </w:r>
          <w:r w:rsidR="00AA2C7D">
            <w:rPr>
              <w:rFonts w:ascii="Times New Roman" w:hAnsi="Times New Roman"/>
              <w:sz w:val="32"/>
              <w:szCs w:val="32"/>
            </w:rPr>
            <w:t xml:space="preserve"> #11</w:t>
          </w:r>
        </w:p>
        <w:p w14:paraId="16BBBAFF" w14:textId="6FF8A33A" w:rsidR="00E654E9" w:rsidRDefault="00A943F0" w:rsidP="00E654E9">
          <w:pPr>
            <w:jc w:val="center"/>
            <w:rPr>
              <w:rFonts w:ascii="Times New Roman" w:hAnsi="Times New Roman"/>
              <w:sz w:val="32"/>
              <w:szCs w:val="32"/>
            </w:rPr>
          </w:pPr>
          <w:r w:rsidRPr="00A943F0">
            <w:rPr>
              <w:rFonts w:ascii="Times New Roman" w:hAnsi="Times New Roman"/>
              <w:sz w:val="32"/>
              <w:szCs w:val="32"/>
            </w:rPr>
            <w:t xml:space="preserve">Valeria Akane </w:t>
          </w:r>
          <w:proofErr w:type="spellStart"/>
          <w:r w:rsidRPr="00A943F0">
            <w:rPr>
              <w:rFonts w:ascii="Times New Roman" w:hAnsi="Times New Roman"/>
              <w:sz w:val="32"/>
              <w:szCs w:val="32"/>
            </w:rPr>
            <w:t>Nakasima</w:t>
          </w:r>
          <w:proofErr w:type="spellEnd"/>
          <w:r w:rsidRPr="00A943F0">
            <w:rPr>
              <w:rFonts w:ascii="Times New Roman" w:hAnsi="Times New Roman"/>
              <w:sz w:val="32"/>
              <w:szCs w:val="32"/>
            </w:rPr>
            <w:t xml:space="preserve"> Muñoz</w:t>
          </w:r>
          <w:r w:rsidR="00AA2C7D">
            <w:rPr>
              <w:rFonts w:ascii="Times New Roman" w:hAnsi="Times New Roman"/>
              <w:sz w:val="32"/>
              <w:szCs w:val="32"/>
            </w:rPr>
            <w:t xml:space="preserve"> #17</w:t>
          </w:r>
        </w:p>
        <w:p w14:paraId="28FC3E8E" w14:textId="77777777" w:rsidR="00E654E9" w:rsidRPr="00E654E9" w:rsidRDefault="00E654E9" w:rsidP="00E654E9">
          <w:pPr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654E9">
            <w:rPr>
              <w:rFonts w:ascii="Times New Roman" w:hAnsi="Times New Roman"/>
              <w:b/>
              <w:bCs/>
              <w:sz w:val="32"/>
              <w:szCs w:val="32"/>
            </w:rPr>
            <w:t>Saltillo, Coahuila.</w:t>
          </w:r>
        </w:p>
        <w:p w14:paraId="55DEB2D9" w14:textId="7E694EAD" w:rsidR="00864E70" w:rsidRPr="00D148D9" w:rsidRDefault="00864E70" w:rsidP="00E654E9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36"/>
              <w:szCs w:val="36"/>
            </w:rPr>
            <w:t>24</w:t>
          </w:r>
          <w:r w:rsidRPr="00466805">
            <w:rPr>
              <w:rFonts w:ascii="Times New Roman" w:hAnsi="Times New Roman"/>
              <w:b/>
              <w:bCs/>
              <w:sz w:val="36"/>
              <w:szCs w:val="36"/>
            </w:rPr>
            <w:t>/</w:t>
          </w:r>
          <w:r>
            <w:rPr>
              <w:rFonts w:ascii="Times New Roman" w:hAnsi="Times New Roman"/>
              <w:b/>
              <w:bCs/>
              <w:sz w:val="36"/>
              <w:szCs w:val="36"/>
            </w:rPr>
            <w:t>10</w:t>
          </w:r>
          <w:r w:rsidRPr="00466805">
            <w:rPr>
              <w:rFonts w:ascii="Times New Roman" w:hAnsi="Times New Roman"/>
              <w:b/>
              <w:bCs/>
              <w:sz w:val="36"/>
              <w:szCs w:val="36"/>
            </w:rPr>
            <w:t>/2022</w:t>
          </w:r>
        </w:p>
      </w:sdtContent>
    </w:sdt>
    <w:p w14:paraId="1BDF6472" w14:textId="1B7C97FB" w:rsidR="00864E70" w:rsidRPr="00E654E9" w:rsidRDefault="00E654E9" w:rsidP="00864E7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L</w:t>
      </w:r>
      <w:r w:rsidRPr="00E654E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ink</w:t>
      </w:r>
      <w:proofErr w:type="gramEnd"/>
      <w:r w:rsidRPr="00E654E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de la entrevista</w:t>
      </w:r>
    </w:p>
    <w:p w14:paraId="628914CC" w14:textId="77777777" w:rsidR="00186129" w:rsidRDefault="00186129" w:rsidP="00864E70">
      <w:pPr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</w:p>
    <w:p w14:paraId="5DBC50EB" w14:textId="74BAAFF0" w:rsidR="0052656F" w:rsidRDefault="0052656F" w:rsidP="00864E70">
      <w:pPr>
        <w:jc w:val="center"/>
        <w:rPr>
          <w:rFonts w:ascii="Times New Roman" w:hAnsi="Times New Roman" w:cs="Times New Roman"/>
          <w:sz w:val="36"/>
          <w:szCs w:val="36"/>
        </w:rPr>
      </w:pPr>
      <w:r w:rsidRPr="00186129">
        <w:rPr>
          <w:rFonts w:ascii="Times New Roman" w:hAnsi="Times New Roman" w:cs="Times New Roman"/>
          <w:sz w:val="36"/>
          <w:szCs w:val="36"/>
        </w:rPr>
        <w:t>Jardín de niñ</w:t>
      </w:r>
      <w:r w:rsidR="00186129" w:rsidRPr="00186129">
        <w:rPr>
          <w:rFonts w:ascii="Times New Roman" w:hAnsi="Times New Roman" w:cs="Times New Roman"/>
          <w:sz w:val="36"/>
          <w:szCs w:val="36"/>
        </w:rPr>
        <w:t xml:space="preserve">os </w:t>
      </w:r>
      <w:r w:rsidR="00186129">
        <w:rPr>
          <w:rFonts w:ascii="Times New Roman" w:hAnsi="Times New Roman" w:cs="Times New Roman"/>
          <w:sz w:val="36"/>
          <w:szCs w:val="36"/>
        </w:rPr>
        <w:t>“</w:t>
      </w:r>
      <w:r w:rsidR="00186129" w:rsidRPr="00186129">
        <w:rPr>
          <w:rFonts w:ascii="Times New Roman" w:hAnsi="Times New Roman" w:cs="Times New Roman"/>
          <w:sz w:val="36"/>
          <w:szCs w:val="36"/>
        </w:rPr>
        <w:t>Adolfo López Mateos</w:t>
      </w:r>
      <w:r w:rsidR="00186129">
        <w:rPr>
          <w:rFonts w:ascii="Times New Roman" w:hAnsi="Times New Roman" w:cs="Times New Roman"/>
          <w:sz w:val="36"/>
          <w:szCs w:val="36"/>
        </w:rPr>
        <w:t>”</w:t>
      </w:r>
    </w:p>
    <w:p w14:paraId="38FC8106" w14:textId="77777777" w:rsidR="00186129" w:rsidRPr="00186129" w:rsidRDefault="00186129" w:rsidP="00864E7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2E3CC6" w14:textId="773CDA1D" w:rsidR="00864E70" w:rsidRDefault="00A21ABB" w:rsidP="00864E70">
      <w:pPr>
        <w:jc w:val="center"/>
        <w:rPr>
          <w:sz w:val="32"/>
          <w:szCs w:val="32"/>
        </w:rPr>
      </w:pPr>
      <w:hyperlink r:id="rId8" w:history="1">
        <w:r w:rsidRPr="00BD469A">
          <w:rPr>
            <w:rStyle w:val="Hipervnculo"/>
            <w:sz w:val="32"/>
            <w:szCs w:val="32"/>
          </w:rPr>
          <w:t>https://docs.google.com/forms/d/e/1FAIpQLSepMrOT-BwhbU5u9i6jzc1CCk29sUueE0UzCwjeaRhVLqGYDA/viewform</w:t>
        </w:r>
      </w:hyperlink>
    </w:p>
    <w:p w14:paraId="1B2BC024" w14:textId="77777777" w:rsidR="00A21ABB" w:rsidRPr="00864E70" w:rsidRDefault="00A21ABB" w:rsidP="00864E70">
      <w:pPr>
        <w:jc w:val="center"/>
        <w:rPr>
          <w:sz w:val="32"/>
          <w:szCs w:val="32"/>
        </w:rPr>
      </w:pPr>
    </w:p>
    <w:sectPr w:rsidR="00A21ABB" w:rsidRPr="00864E70" w:rsidSect="00864E7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70"/>
    <w:rsid w:val="00042283"/>
    <w:rsid w:val="00147A8B"/>
    <w:rsid w:val="00186129"/>
    <w:rsid w:val="00231E2E"/>
    <w:rsid w:val="0052656F"/>
    <w:rsid w:val="00864E70"/>
    <w:rsid w:val="00867E65"/>
    <w:rsid w:val="00A21ABB"/>
    <w:rsid w:val="00A943F0"/>
    <w:rsid w:val="00AA2C7D"/>
    <w:rsid w:val="00D148D9"/>
    <w:rsid w:val="00E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BB3E"/>
  <w15:chartTrackingRefBased/>
  <w15:docId w15:val="{128F5D67-99F2-4BCC-A648-83B1B893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E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4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pMrOT-BwhbU5u9i6jzc1CCk29sUueE0UzCwjeaRhVLqGYDA/viewfor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5" ma:contentTypeDescription="Create a new document." ma:contentTypeScope="" ma:versionID="03b1ab6fbda0f3ad7a1a70444f34433e">
  <xsd:schema xmlns:xsd="http://www.w3.org/2001/XMLSchema" xmlns:xs="http://www.w3.org/2001/XMLSchema" xmlns:p="http://schemas.microsoft.com/office/2006/metadata/properties" xmlns:ns3="cb3e0153-783f-40ae-bb7b-4cc0d2f5983e" xmlns:ns4="9197a96d-2454-4871-8e45-fae6c35954ea" targetNamespace="http://schemas.microsoft.com/office/2006/metadata/properties" ma:root="true" ma:fieldsID="1688189a3ad16737e9ea406b470d2968" ns3:_="" ns4:_="">
    <xsd:import namespace="cb3e0153-783f-40ae-bb7b-4cc0d2f5983e"/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A58B1-C218-4E40-A11C-ABE41B46A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0153-783f-40ae-bb7b-4cc0d2f5983e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6C969-123A-4D81-BF20-0F75B08E3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F2755-EE27-4F96-8003-64901350C3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VIANNEY HERNANDEZ GONZALEZ</dc:creator>
  <cp:keywords/>
  <dc:description/>
  <cp:lastModifiedBy>KAREN ALONDRA HERNANDEZ RODRIGUEZ</cp:lastModifiedBy>
  <cp:revision>4</cp:revision>
  <dcterms:created xsi:type="dcterms:W3CDTF">2022-10-25T01:28:00Z</dcterms:created>
  <dcterms:modified xsi:type="dcterms:W3CDTF">2022-10-29T01:10:00Z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