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E259B" w14:textId="2637A088" w:rsidR="00F044AC" w:rsidRDefault="00F044AC" w:rsidP="001A269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44AC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STRATEGIAS PARA EL MEJORAMIENTO DEL SEGUIMIENTO DE ÓRDENES EN EL AULA. </w:t>
      </w:r>
    </w:p>
    <w:p w14:paraId="3F164F7B" w14:textId="2C060BFF" w:rsidR="00F044AC" w:rsidRDefault="00F044AC" w:rsidP="00F044AC">
      <w:pPr>
        <w:rPr>
          <w:rFonts w:ascii="Times New Roman" w:hAnsi="Times New Roman" w:cs="Times New Roman"/>
          <w:sz w:val="28"/>
          <w:szCs w:val="28"/>
        </w:rPr>
      </w:pPr>
    </w:p>
    <w:p w14:paraId="7F071132" w14:textId="267C3818" w:rsidR="00F044AC" w:rsidRDefault="00F044AC" w:rsidP="00F044AC">
      <w:pPr>
        <w:rPr>
          <w:rFonts w:ascii="Times New Roman" w:hAnsi="Times New Roman" w:cs="Times New Roman"/>
          <w:sz w:val="24"/>
          <w:szCs w:val="24"/>
        </w:rPr>
      </w:pPr>
      <w:r w:rsidRPr="00F044AC">
        <w:rPr>
          <w:rFonts w:ascii="Times New Roman" w:hAnsi="Times New Roman" w:cs="Times New Roman"/>
          <w:sz w:val="24"/>
          <w:szCs w:val="24"/>
        </w:rPr>
        <w:t xml:space="preserve">Marco </w:t>
      </w:r>
      <w:r w:rsidR="006D353D">
        <w:rPr>
          <w:rFonts w:ascii="Times New Roman" w:hAnsi="Times New Roman" w:cs="Times New Roman"/>
          <w:sz w:val="24"/>
          <w:szCs w:val="24"/>
        </w:rPr>
        <w:t>referencial</w:t>
      </w:r>
    </w:p>
    <w:p w14:paraId="0680A94B" w14:textId="4764BA2F" w:rsidR="006D1464" w:rsidRDefault="006D1464" w:rsidP="00F04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seguimiento de ordenes para los alumnos en edad temprana es un te</w:t>
      </w:r>
      <w:r w:rsidR="00EC79A5">
        <w:rPr>
          <w:rFonts w:ascii="Times New Roman" w:hAnsi="Times New Roman" w:cs="Times New Roman"/>
          <w:sz w:val="24"/>
          <w:szCs w:val="24"/>
        </w:rPr>
        <w:t>ma fundamental en el de</w:t>
      </w:r>
      <w:r>
        <w:rPr>
          <w:rFonts w:ascii="Times New Roman" w:hAnsi="Times New Roman" w:cs="Times New Roman"/>
          <w:sz w:val="24"/>
          <w:szCs w:val="24"/>
        </w:rPr>
        <w:t xml:space="preserve">sarrollo </w:t>
      </w:r>
      <w:r w:rsidR="00EC79A5">
        <w:rPr>
          <w:rFonts w:ascii="Times New Roman" w:hAnsi="Times New Roman" w:cs="Times New Roman"/>
          <w:sz w:val="24"/>
          <w:szCs w:val="24"/>
        </w:rPr>
        <w:t>de estos, si ya es algo complicado el ser obedientes para algunos estudiantes, para los padres es más difícil enseñar a obedecer, los padres tratan de estar muy preocupados por su desobediencia y llegan a la violencia al no tener claras las estrategias para el mejoramiento del seguimiento de las ordenes dentro y fuera de casa, ya que estas requieren un tiempo preciso.</w:t>
      </w:r>
    </w:p>
    <w:p w14:paraId="7E478A17" w14:textId="3E9A7918" w:rsidR="00EC79A5" w:rsidRDefault="00EC79A5" w:rsidP="00F04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obediencia no es determinada según el afecto que se le tiene a la que ordena, centrándose solo en cumplir las tareas que se asignan; La obediencia se define al comportarse con tal responsabilidad </w:t>
      </w:r>
      <w:r w:rsidR="00864ABE">
        <w:rPr>
          <w:rFonts w:ascii="Times New Roman" w:hAnsi="Times New Roman" w:cs="Times New Roman"/>
          <w:sz w:val="24"/>
          <w:szCs w:val="24"/>
        </w:rPr>
        <w:t>de sus actividades, esta forma parte del aprendizaje y seguimiento del control y regulación de la misma conducta o la asimilación de las reglas dentro y fuera del aula o del hogar.</w:t>
      </w:r>
    </w:p>
    <w:p w14:paraId="47247079" w14:textId="15F4362E" w:rsidR="00864ABE" w:rsidRDefault="00D72A75" w:rsidP="00F04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Algunas de las estrategias utilizadas en distintas tesis para el mejoramiento de la obediencia en las aulas son:</w:t>
      </w:r>
    </w:p>
    <w:p w14:paraId="54CF367C" w14:textId="23B538C5" w:rsidR="00D72A75" w:rsidRDefault="00D72A75" w:rsidP="00D72A7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Tener claro lo que se realizará</w:t>
      </w:r>
    </w:p>
    <w:p w14:paraId="7A4F983B" w14:textId="6FA74208" w:rsidR="00D72A75" w:rsidRDefault="00D72A75" w:rsidP="00D72A7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Motivar a los estudiantes a realizar las actividades.</w:t>
      </w:r>
    </w:p>
    <w:p w14:paraId="7E9D1547" w14:textId="274F45B1" w:rsidR="001C66E5" w:rsidRDefault="001C66E5" w:rsidP="00D72A7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Ayudarles a reforzar su conocimiento.</w:t>
      </w:r>
    </w:p>
    <w:p w14:paraId="27315BC9" w14:textId="25D600B4" w:rsidR="001C66E5" w:rsidRDefault="001C66E5" w:rsidP="00D72A7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Apreciarlos en todo momento.</w:t>
      </w:r>
    </w:p>
    <w:p w14:paraId="1DE5C73E" w14:textId="7AB2AB3A" w:rsidR="001C66E5" w:rsidRDefault="001C66E5" w:rsidP="00D72A7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 lo más literal posible.</w:t>
      </w:r>
    </w:p>
    <w:p w14:paraId="335FBDB1" w14:textId="4F3A6461" w:rsidR="001C66E5" w:rsidRDefault="001C66E5" w:rsidP="00D72A7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Limitarlos en tiempo.</w:t>
      </w:r>
    </w:p>
    <w:p w14:paraId="0E29ABD7" w14:textId="43F4AE3A" w:rsidR="001C66E5" w:rsidRDefault="001C66E5" w:rsidP="00D72A7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Tener paciencia y repetir ocasionalmente las </w:t>
      </w:r>
      <w:proofErr w:type="spellStart"/>
      <w:r>
        <w:rPr>
          <w:rFonts w:ascii="Times New Roman" w:hAnsi="Times New Roman" w:cs="Times New Roman"/>
          <w:sz w:val="24"/>
          <w:szCs w:val="24"/>
        </w:rPr>
        <w:t>ordenes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DE7697A" w14:textId="02898400" w:rsidR="00D72A75" w:rsidRDefault="00D72A75" w:rsidP="00D72A7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Dándoles a conocer porque realizaran esa actividad y que valor tendrá.</w:t>
      </w:r>
    </w:p>
    <w:p w14:paraId="7099B39D" w14:textId="5E3DB58C" w:rsidR="00D72A75" w:rsidRDefault="00D72A75" w:rsidP="00D72A7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Siendo un ejemplo para los estudiantes.</w:t>
      </w:r>
    </w:p>
    <w:p w14:paraId="006A9A0C" w14:textId="551CD590" w:rsidR="00D72A75" w:rsidRDefault="00D72A75" w:rsidP="00D72A7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Exponiendo las reglas básicas.</w:t>
      </w:r>
    </w:p>
    <w:p w14:paraId="4E39DC0A" w14:textId="6FDE2C0A" w:rsidR="00D72A75" w:rsidRDefault="00D72A75" w:rsidP="00D72A7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Adecuando las actividades según su tipo de aprendizaje y sus necesidades.</w:t>
      </w:r>
    </w:p>
    <w:p w14:paraId="394C72FF" w14:textId="1C209EA5" w:rsidR="00D72A75" w:rsidRDefault="00D72A75" w:rsidP="00D72A7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Explicando que sucede si no realiza sus actividades o deberes.</w:t>
      </w:r>
    </w:p>
    <w:p w14:paraId="4E540E78" w14:textId="54BC3C88" w:rsidR="00D72A75" w:rsidRDefault="00D72A75" w:rsidP="00D72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Algunas de las actividades que se utilizan para el seguimiento de normas o de ordenes es como anteriormente se menciona, adecuar las actividades, pueden ser utilizados recursos que les parezcan llamativos al estudiante, siendo didácticos y divertidos a la vez, utilizándolos como recursos para mostrar los valores de las actividades; mostrándoles el tema que se plantea para que obtengan una mayor claridad y realizar consultas de algunos autores, libros, sitios web, </w:t>
      </w:r>
      <w:proofErr w:type="gramStart"/>
      <w:r>
        <w:rPr>
          <w:rFonts w:ascii="Times New Roman" w:hAnsi="Times New Roman" w:cs="Times New Roman"/>
          <w:sz w:val="24"/>
          <w:szCs w:val="24"/>
        </w:rPr>
        <w:t>etc..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que puedan guiar el comportamiento individual o grupal de los alumnos.</w:t>
      </w:r>
    </w:p>
    <w:p w14:paraId="6426D127" w14:textId="534D31ED" w:rsidR="00E43CED" w:rsidRPr="00F044AC" w:rsidRDefault="00D72A75" w:rsidP="00716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Uno de lo</w:t>
      </w:r>
      <w:r w:rsidR="001C66E5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Autores que más se menciona en algunas tesis del tema, es </w:t>
      </w:r>
      <w:r w:rsidR="001C66E5">
        <w:rPr>
          <w:rFonts w:ascii="Times New Roman" w:hAnsi="Times New Roman" w:cs="Times New Roman"/>
          <w:sz w:val="24"/>
          <w:szCs w:val="24"/>
        </w:rPr>
        <w:t xml:space="preserve">Cabrera (2018) quién en su trabajo de investigación propone la intervención para incrementar los niveles de atención y memoria, </w:t>
      </w:r>
      <w:r w:rsidR="007163C5">
        <w:rPr>
          <w:rFonts w:ascii="Times New Roman" w:hAnsi="Times New Roman" w:cs="Times New Roman"/>
          <w:sz w:val="24"/>
          <w:szCs w:val="24"/>
        </w:rPr>
        <w:t>planteando</w:t>
      </w:r>
      <w:r w:rsidR="001C66E5">
        <w:rPr>
          <w:rFonts w:ascii="Times New Roman" w:hAnsi="Times New Roman" w:cs="Times New Roman"/>
          <w:sz w:val="24"/>
          <w:szCs w:val="24"/>
        </w:rPr>
        <w:t xml:space="preserve"> </w:t>
      </w:r>
      <w:r w:rsidR="007163C5">
        <w:rPr>
          <w:rFonts w:ascii="Times New Roman" w:hAnsi="Times New Roman" w:cs="Times New Roman"/>
          <w:sz w:val="24"/>
          <w:szCs w:val="24"/>
        </w:rPr>
        <w:t>suministrar a los maestros las herramientas necesarias para explotar sus potenciales, siendo más capacitados para estar frente al grupo, así mismo, optimizando los procesos de atención y memoria en los alumnos, estimulando sus capacidades y su perspectiva visual y auditiva con la capacidad en áreas donde se juega un papel muy importante para determinar a un alumno en el aprendizaje de comandos implicando el que preste atención en sus actividades y deberes.</w:t>
      </w:r>
    </w:p>
    <w:sectPr w:rsidR="00E43CED" w:rsidRPr="00F044AC" w:rsidSect="00177EF9">
      <w:headerReference w:type="default" r:id="rId10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F1A98" w14:textId="77777777" w:rsidR="004677A4" w:rsidRDefault="004677A4" w:rsidP="007E3CA5">
      <w:pPr>
        <w:spacing w:after="0" w:line="240" w:lineRule="auto"/>
      </w:pPr>
      <w:r>
        <w:separator/>
      </w:r>
    </w:p>
  </w:endnote>
  <w:endnote w:type="continuationSeparator" w:id="0">
    <w:p w14:paraId="6AAD907D" w14:textId="77777777" w:rsidR="004677A4" w:rsidRDefault="004677A4" w:rsidP="007E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0EFA4" w14:textId="77777777" w:rsidR="004677A4" w:rsidRDefault="004677A4" w:rsidP="007E3CA5">
      <w:pPr>
        <w:spacing w:after="0" w:line="240" w:lineRule="auto"/>
      </w:pPr>
      <w:r>
        <w:separator/>
      </w:r>
    </w:p>
  </w:footnote>
  <w:footnote w:type="continuationSeparator" w:id="0">
    <w:p w14:paraId="7120EBDF" w14:textId="77777777" w:rsidR="004677A4" w:rsidRDefault="004677A4" w:rsidP="007E3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0883824"/>
      <w:docPartObj>
        <w:docPartGallery w:val="Page Numbers (Top of Page)"/>
        <w:docPartUnique/>
      </w:docPartObj>
    </w:sdtPr>
    <w:sdtContent>
      <w:p w14:paraId="0E5800D1" w14:textId="3DFB9193" w:rsidR="007E3CA5" w:rsidRDefault="007E3CA5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9C71899" w14:textId="77777777" w:rsidR="007E3CA5" w:rsidRDefault="007E3C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52359"/>
    <w:multiLevelType w:val="hybridMultilevel"/>
    <w:tmpl w:val="69CC446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480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AC"/>
    <w:rsid w:val="00055DC6"/>
    <w:rsid w:val="000B4A2D"/>
    <w:rsid w:val="0017001C"/>
    <w:rsid w:val="00177EF9"/>
    <w:rsid w:val="0019494A"/>
    <w:rsid w:val="001A2693"/>
    <w:rsid w:val="001A6E1C"/>
    <w:rsid w:val="001C66E5"/>
    <w:rsid w:val="001F4AE1"/>
    <w:rsid w:val="002174A1"/>
    <w:rsid w:val="00240477"/>
    <w:rsid w:val="002A022B"/>
    <w:rsid w:val="002A551A"/>
    <w:rsid w:val="0035049E"/>
    <w:rsid w:val="0039222B"/>
    <w:rsid w:val="003D03DD"/>
    <w:rsid w:val="003D2A3F"/>
    <w:rsid w:val="004677A4"/>
    <w:rsid w:val="00480DDD"/>
    <w:rsid w:val="004A7A08"/>
    <w:rsid w:val="004A7DE8"/>
    <w:rsid w:val="004D132E"/>
    <w:rsid w:val="004E53A0"/>
    <w:rsid w:val="00514D00"/>
    <w:rsid w:val="0053243F"/>
    <w:rsid w:val="0058079E"/>
    <w:rsid w:val="005C0D17"/>
    <w:rsid w:val="005C6024"/>
    <w:rsid w:val="005C67EE"/>
    <w:rsid w:val="005F00B7"/>
    <w:rsid w:val="005F37A6"/>
    <w:rsid w:val="005F4BC0"/>
    <w:rsid w:val="00676785"/>
    <w:rsid w:val="006A7B01"/>
    <w:rsid w:val="006D1464"/>
    <w:rsid w:val="006D353D"/>
    <w:rsid w:val="006D44C2"/>
    <w:rsid w:val="00700F35"/>
    <w:rsid w:val="007163C5"/>
    <w:rsid w:val="007E39DB"/>
    <w:rsid w:val="007E3CA5"/>
    <w:rsid w:val="00837A4C"/>
    <w:rsid w:val="00864ABE"/>
    <w:rsid w:val="00896712"/>
    <w:rsid w:val="008D2BA2"/>
    <w:rsid w:val="008F1A30"/>
    <w:rsid w:val="00903A44"/>
    <w:rsid w:val="00912DF2"/>
    <w:rsid w:val="0093797A"/>
    <w:rsid w:val="009451A7"/>
    <w:rsid w:val="009E2C59"/>
    <w:rsid w:val="00A46215"/>
    <w:rsid w:val="00A479F4"/>
    <w:rsid w:val="00A87BF1"/>
    <w:rsid w:val="00AA2C8E"/>
    <w:rsid w:val="00AF59BB"/>
    <w:rsid w:val="00B06668"/>
    <w:rsid w:val="00B32B05"/>
    <w:rsid w:val="00B86CC2"/>
    <w:rsid w:val="00BB3A72"/>
    <w:rsid w:val="00C02B6D"/>
    <w:rsid w:val="00C115F2"/>
    <w:rsid w:val="00C800CD"/>
    <w:rsid w:val="00C86421"/>
    <w:rsid w:val="00CA4694"/>
    <w:rsid w:val="00CF1CEB"/>
    <w:rsid w:val="00CF20C0"/>
    <w:rsid w:val="00D70E4D"/>
    <w:rsid w:val="00D72A75"/>
    <w:rsid w:val="00D761A0"/>
    <w:rsid w:val="00D97F62"/>
    <w:rsid w:val="00DD3756"/>
    <w:rsid w:val="00DE48B0"/>
    <w:rsid w:val="00DF62B4"/>
    <w:rsid w:val="00E03B84"/>
    <w:rsid w:val="00E25BC8"/>
    <w:rsid w:val="00E43CED"/>
    <w:rsid w:val="00E71550"/>
    <w:rsid w:val="00E77B65"/>
    <w:rsid w:val="00EC79A5"/>
    <w:rsid w:val="00ED3A0B"/>
    <w:rsid w:val="00F044AC"/>
    <w:rsid w:val="00F07623"/>
    <w:rsid w:val="00F12DDD"/>
    <w:rsid w:val="00F84334"/>
    <w:rsid w:val="00FC195D"/>
    <w:rsid w:val="00FD704A"/>
    <w:rsid w:val="00FE4ADD"/>
    <w:rsid w:val="00FF3469"/>
    <w:rsid w:val="00F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9D87"/>
  <w15:docId w15:val="{3EDBAEF6-8B3E-4F79-9DCB-36C01121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CA5"/>
    <w:pPr>
      <w:spacing w:line="480" w:lineRule="auto"/>
      <w:ind w:firstLine="72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3C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CA5"/>
  </w:style>
  <w:style w:type="paragraph" w:styleId="Piedepgina">
    <w:name w:val="footer"/>
    <w:basedOn w:val="Normal"/>
    <w:link w:val="PiedepginaCar"/>
    <w:uiPriority w:val="99"/>
    <w:unhideWhenUsed/>
    <w:rsid w:val="007E3C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CA5"/>
  </w:style>
  <w:style w:type="paragraph" w:styleId="Prrafodelista">
    <w:name w:val="List Paragraph"/>
    <w:basedOn w:val="Normal"/>
    <w:uiPriority w:val="34"/>
    <w:qFormat/>
    <w:rsid w:val="00D72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970975785E24C8B67AEC49A949F30" ma:contentTypeVersion="8" ma:contentTypeDescription="Create a new document." ma:contentTypeScope="" ma:versionID="2e73999fbf8e3fc05927d8f7f3f5e6e9">
  <xsd:schema xmlns:xsd="http://www.w3.org/2001/XMLSchema" xmlns:xs="http://www.w3.org/2001/XMLSchema" xmlns:p="http://schemas.microsoft.com/office/2006/metadata/properties" xmlns:ns3="c4add773-11b8-468a-a785-7d2e7f138a65" xmlns:ns4="6b2d9319-2c28-451a-a993-fa787c3d113b" targetNamespace="http://schemas.microsoft.com/office/2006/metadata/properties" ma:root="true" ma:fieldsID="c56fb19084a67eb355d7d429c800ebfb" ns3:_="" ns4:_="">
    <xsd:import namespace="c4add773-11b8-468a-a785-7d2e7f138a65"/>
    <xsd:import namespace="6b2d9319-2c28-451a-a993-fa787c3d11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d773-11b8-468a-a785-7d2e7f138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d9319-2c28-451a-a993-fa787c3d11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752F0-CDDA-4496-AA2D-67EAF902ED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B1D03B-3B0A-4ACA-AD7B-22B8802862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926F22-4178-4B75-B361-A9EFB718C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add773-11b8-468a-a785-7d2e7f138a65"/>
    <ds:schemaRef ds:uri="6b2d9319-2c28-451a-a993-fa787c3d1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DENISSE ESCOBEDO GARCIA</dc:creator>
  <cp:keywords/>
  <dc:description/>
  <cp:lastModifiedBy>FABIOLA DENISSE ESCOBEDO GARCIA</cp:lastModifiedBy>
  <cp:revision>2</cp:revision>
  <dcterms:created xsi:type="dcterms:W3CDTF">2022-10-28T02:48:00Z</dcterms:created>
  <dcterms:modified xsi:type="dcterms:W3CDTF">2022-10-28T02:48:00Z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0x010100109970975785E24C8B67AEC49A949F30</vt:lpwstr>
  </property>
</Properties>
</file>