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4B75" w14:textId="77777777" w:rsidR="00435637" w:rsidRDefault="00435637" w:rsidP="00435637">
      <w:r>
        <w:rPr>
          <w:noProof/>
        </w:rPr>
        <w:drawing>
          <wp:anchor distT="0" distB="0" distL="114300" distR="114300" simplePos="0" relativeHeight="251659264" behindDoc="1" locked="0" layoutInCell="1" allowOverlap="1" wp14:anchorId="34F62468" wp14:editId="61DF78FB">
            <wp:simplePos x="0" y="0"/>
            <wp:positionH relativeFrom="page">
              <wp:align>left</wp:align>
            </wp:positionH>
            <wp:positionV relativeFrom="margin">
              <wp:align>top</wp:align>
            </wp:positionV>
            <wp:extent cx="1544320" cy="1148080"/>
            <wp:effectExtent l="0" t="0" r="0" b="0"/>
            <wp:wrapNone/>
            <wp:docPr id="3" name="Imagen 3"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S EN LA EDUCACIÓN PREESCOLAR. |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48080"/>
                    </a:xfrm>
                    <a:prstGeom prst="rect">
                      <a:avLst/>
                    </a:prstGeom>
                    <a:noFill/>
                  </pic:spPr>
                </pic:pic>
              </a:graphicData>
            </a:graphic>
            <wp14:sizeRelH relativeFrom="margin">
              <wp14:pctWidth>0</wp14:pctWidth>
            </wp14:sizeRelH>
            <wp14:sizeRelV relativeFrom="margin">
              <wp14:pctHeight>0</wp14:pctHeight>
            </wp14:sizeRelV>
          </wp:anchor>
        </w:drawing>
      </w:r>
    </w:p>
    <w:p w14:paraId="7BA9BDD0" w14:textId="77777777" w:rsidR="00435637" w:rsidRPr="00FB552C" w:rsidRDefault="00435637" w:rsidP="00435637">
      <w:pPr>
        <w:jc w:val="center"/>
        <w:rPr>
          <w:sz w:val="40"/>
          <w:szCs w:val="40"/>
        </w:rPr>
      </w:pPr>
      <w:r w:rsidRPr="00FB552C">
        <w:rPr>
          <w:b/>
          <w:bCs/>
          <w:sz w:val="40"/>
          <w:szCs w:val="40"/>
        </w:rPr>
        <w:t>ESCUELA NORMAL DE EDUCACIÓN PREESCOLAR</w:t>
      </w:r>
    </w:p>
    <w:p w14:paraId="39E3CD93" w14:textId="77777777" w:rsidR="00435637" w:rsidRPr="00FB552C" w:rsidRDefault="00435637" w:rsidP="00435637">
      <w:pPr>
        <w:jc w:val="center"/>
        <w:rPr>
          <w:b/>
          <w:bCs/>
          <w:sz w:val="32"/>
          <w:szCs w:val="32"/>
        </w:rPr>
      </w:pPr>
      <w:r w:rsidRPr="00FB552C">
        <w:rPr>
          <w:b/>
          <w:bCs/>
          <w:sz w:val="32"/>
          <w:szCs w:val="32"/>
        </w:rPr>
        <w:t>LICENCIATURA EN EDUCACIÓN PREESCOLAR</w:t>
      </w:r>
    </w:p>
    <w:p w14:paraId="7352415D" w14:textId="77777777" w:rsidR="00435637" w:rsidRPr="00FB552C" w:rsidRDefault="00435637" w:rsidP="00435637">
      <w:pPr>
        <w:jc w:val="center"/>
        <w:rPr>
          <w:sz w:val="32"/>
          <w:szCs w:val="32"/>
        </w:rPr>
      </w:pPr>
    </w:p>
    <w:p w14:paraId="35A27922" w14:textId="29419848" w:rsidR="00435637" w:rsidRPr="00FB552C" w:rsidRDefault="002E2DA6" w:rsidP="00435637">
      <w:pPr>
        <w:jc w:val="center"/>
        <w:rPr>
          <w:b/>
          <w:bCs/>
          <w:sz w:val="36"/>
          <w:szCs w:val="36"/>
        </w:rPr>
      </w:pPr>
      <w:r>
        <w:rPr>
          <w:b/>
          <w:bCs/>
          <w:sz w:val="36"/>
          <w:szCs w:val="36"/>
        </w:rPr>
        <w:t>HERRAMIENTAS BASICAS PARA LA INVESTIGACI</w:t>
      </w:r>
      <w:r w:rsidR="00182ADE">
        <w:rPr>
          <w:b/>
          <w:bCs/>
          <w:sz w:val="36"/>
          <w:szCs w:val="36"/>
        </w:rPr>
        <w:t>Ó</w:t>
      </w:r>
      <w:r>
        <w:rPr>
          <w:b/>
          <w:bCs/>
          <w:sz w:val="36"/>
          <w:szCs w:val="36"/>
        </w:rPr>
        <w:t xml:space="preserve">N EDUCATIVA </w:t>
      </w:r>
    </w:p>
    <w:p w14:paraId="350DDA01" w14:textId="77777777" w:rsidR="00435637" w:rsidRPr="00FB552C" w:rsidRDefault="00435637" w:rsidP="00435637">
      <w:pPr>
        <w:jc w:val="center"/>
        <w:rPr>
          <w:sz w:val="36"/>
          <w:szCs w:val="36"/>
        </w:rPr>
      </w:pPr>
      <w:r w:rsidRPr="00FB552C">
        <w:rPr>
          <w:b/>
          <w:bCs/>
          <w:sz w:val="36"/>
          <w:szCs w:val="36"/>
        </w:rPr>
        <w:t xml:space="preserve"> </w:t>
      </w:r>
    </w:p>
    <w:p w14:paraId="6F712B3B" w14:textId="39BA500C" w:rsidR="00435637" w:rsidRDefault="002E2DA6" w:rsidP="00435637">
      <w:pPr>
        <w:jc w:val="center"/>
        <w:rPr>
          <w:b/>
          <w:bCs/>
          <w:sz w:val="36"/>
          <w:szCs w:val="36"/>
        </w:rPr>
      </w:pPr>
      <w:r>
        <w:rPr>
          <w:b/>
          <w:bCs/>
          <w:sz w:val="36"/>
          <w:szCs w:val="36"/>
        </w:rPr>
        <w:t>MAR</w:t>
      </w:r>
      <w:r w:rsidR="00182ADE">
        <w:rPr>
          <w:b/>
          <w:bCs/>
          <w:sz w:val="36"/>
          <w:szCs w:val="36"/>
        </w:rPr>
        <w:t>Í</w:t>
      </w:r>
      <w:r>
        <w:rPr>
          <w:b/>
          <w:bCs/>
          <w:sz w:val="36"/>
          <w:szCs w:val="36"/>
        </w:rPr>
        <w:t>A GUADALUPE HERNANDEZ VA</w:t>
      </w:r>
      <w:r w:rsidR="00335902">
        <w:rPr>
          <w:b/>
          <w:bCs/>
          <w:sz w:val="36"/>
          <w:szCs w:val="36"/>
        </w:rPr>
        <w:t>Z</w:t>
      </w:r>
      <w:r>
        <w:rPr>
          <w:b/>
          <w:bCs/>
          <w:sz w:val="36"/>
          <w:szCs w:val="36"/>
        </w:rPr>
        <w:t>QUEZ</w:t>
      </w:r>
    </w:p>
    <w:p w14:paraId="63947297" w14:textId="77777777" w:rsidR="00435637" w:rsidRDefault="00435637" w:rsidP="00435637">
      <w:pPr>
        <w:jc w:val="center"/>
        <w:rPr>
          <w:b/>
          <w:bCs/>
          <w:sz w:val="36"/>
          <w:szCs w:val="36"/>
        </w:rPr>
      </w:pPr>
    </w:p>
    <w:p w14:paraId="38173FB5" w14:textId="3DC54A87" w:rsidR="006D2BD9" w:rsidRPr="006D2BD9" w:rsidRDefault="00435637" w:rsidP="006D2BD9">
      <w:pPr>
        <w:jc w:val="center"/>
        <w:rPr>
          <w:b/>
          <w:bCs/>
          <w:sz w:val="32"/>
          <w:szCs w:val="32"/>
          <w:lang w:val="es-ES"/>
        </w:rPr>
      </w:pPr>
      <w:r w:rsidRPr="006D2BD9">
        <w:rPr>
          <w:b/>
          <w:bCs/>
          <w:sz w:val="48"/>
          <w:szCs w:val="48"/>
        </w:rPr>
        <w:t>“</w:t>
      </w:r>
      <w:r w:rsidR="006D2BD9" w:rsidRPr="006D2BD9">
        <w:rPr>
          <w:b/>
          <w:bCs/>
          <w:sz w:val="32"/>
          <w:szCs w:val="32"/>
          <w:lang w:val="es-ES"/>
        </w:rPr>
        <w:t>ESTRATEGIAS PARA LA REGULACI</w:t>
      </w:r>
      <w:r w:rsidR="00182ADE">
        <w:rPr>
          <w:b/>
          <w:bCs/>
          <w:sz w:val="32"/>
          <w:szCs w:val="32"/>
          <w:lang w:val="es-ES"/>
        </w:rPr>
        <w:t>Ó</w:t>
      </w:r>
      <w:r w:rsidR="006D2BD9" w:rsidRPr="006D2BD9">
        <w:rPr>
          <w:b/>
          <w:bCs/>
          <w:sz w:val="32"/>
          <w:szCs w:val="32"/>
          <w:lang w:val="es-ES"/>
        </w:rPr>
        <w:t xml:space="preserve">N DEL </w:t>
      </w:r>
      <w:r w:rsidR="00956889" w:rsidRPr="006D2BD9">
        <w:rPr>
          <w:b/>
          <w:bCs/>
          <w:sz w:val="32"/>
          <w:szCs w:val="32"/>
          <w:lang w:val="es-ES"/>
        </w:rPr>
        <w:t>CONTEO</w:t>
      </w:r>
      <w:r w:rsidR="00956889">
        <w:rPr>
          <w:b/>
          <w:bCs/>
          <w:sz w:val="32"/>
          <w:szCs w:val="32"/>
          <w:lang w:val="es-ES"/>
        </w:rPr>
        <w:t xml:space="preserve"> </w:t>
      </w:r>
      <w:r w:rsidR="00956889" w:rsidRPr="006D2BD9">
        <w:rPr>
          <w:b/>
          <w:bCs/>
          <w:sz w:val="32"/>
          <w:szCs w:val="32"/>
          <w:lang w:val="es-ES"/>
        </w:rPr>
        <w:t>EN</w:t>
      </w:r>
      <w:r w:rsidR="006D2BD9" w:rsidRPr="006D2BD9">
        <w:rPr>
          <w:b/>
          <w:bCs/>
          <w:sz w:val="32"/>
          <w:szCs w:val="32"/>
          <w:lang w:val="es-ES"/>
        </w:rPr>
        <w:t xml:space="preserve"> ALUMNOS DE 3° DE PREESCOLAR”</w:t>
      </w:r>
    </w:p>
    <w:p w14:paraId="50FCE3F2" w14:textId="6EF3D8D8" w:rsidR="00435637" w:rsidRPr="00FB552C" w:rsidRDefault="00435637" w:rsidP="00435637">
      <w:pPr>
        <w:jc w:val="center"/>
        <w:rPr>
          <w:b/>
          <w:bCs/>
          <w:sz w:val="36"/>
          <w:szCs w:val="36"/>
        </w:rPr>
      </w:pPr>
    </w:p>
    <w:p w14:paraId="10C193A2" w14:textId="77777777" w:rsidR="00435637" w:rsidRPr="00FB552C" w:rsidRDefault="00435637" w:rsidP="00435637">
      <w:pPr>
        <w:jc w:val="center"/>
        <w:rPr>
          <w:sz w:val="36"/>
          <w:szCs w:val="36"/>
        </w:rPr>
      </w:pPr>
    </w:p>
    <w:p w14:paraId="6D4963B9" w14:textId="77777777" w:rsidR="00435637" w:rsidRPr="00FB552C" w:rsidRDefault="00435637" w:rsidP="00435637">
      <w:pPr>
        <w:jc w:val="center"/>
        <w:rPr>
          <w:b/>
          <w:bCs/>
          <w:sz w:val="36"/>
          <w:szCs w:val="36"/>
        </w:rPr>
      </w:pPr>
      <w:r w:rsidRPr="00FB552C">
        <w:rPr>
          <w:b/>
          <w:bCs/>
          <w:sz w:val="36"/>
          <w:szCs w:val="36"/>
        </w:rPr>
        <w:t>AIDE PATRICIA MACHORRO GARCÍA</w:t>
      </w:r>
    </w:p>
    <w:p w14:paraId="3383A10D" w14:textId="77777777" w:rsidR="00435637" w:rsidRPr="00FB552C" w:rsidRDefault="00435637" w:rsidP="00435637">
      <w:pPr>
        <w:rPr>
          <w:b/>
          <w:bCs/>
          <w:sz w:val="36"/>
          <w:szCs w:val="36"/>
        </w:rPr>
      </w:pPr>
    </w:p>
    <w:p w14:paraId="5BC6387A" w14:textId="77777777" w:rsidR="00435637" w:rsidRPr="002E2DA6" w:rsidRDefault="00435637" w:rsidP="00435637">
      <w:pPr>
        <w:spacing w:before="75" w:after="75" w:line="240" w:lineRule="auto"/>
        <w:outlineLvl w:val="1"/>
        <w:rPr>
          <w:rFonts w:ascii="Arial" w:eastAsia="Times New Roman" w:hAnsi="Arial" w:cs="Arial"/>
          <w:b/>
          <w:bCs/>
          <w:i/>
          <w:iCs/>
          <w:color w:val="000000"/>
          <w:sz w:val="32"/>
          <w:szCs w:val="32"/>
          <w:lang w:eastAsia="es-MX"/>
        </w:rPr>
      </w:pPr>
    </w:p>
    <w:p w14:paraId="5E718878" w14:textId="77777777" w:rsidR="00435637" w:rsidRPr="002E2DA6" w:rsidRDefault="00435637" w:rsidP="00435637">
      <w:pPr>
        <w:jc w:val="center"/>
        <w:rPr>
          <w:b/>
          <w:bCs/>
          <w:sz w:val="36"/>
          <w:szCs w:val="36"/>
        </w:rPr>
      </w:pPr>
      <w:r w:rsidRPr="002E2DA6">
        <w:rPr>
          <w:b/>
          <w:bCs/>
          <w:sz w:val="36"/>
          <w:szCs w:val="36"/>
        </w:rPr>
        <w:t>Semestre: 5    Sección: “C”</w:t>
      </w:r>
    </w:p>
    <w:p w14:paraId="448D4FDD" w14:textId="77777777" w:rsidR="00435637" w:rsidRDefault="00435637" w:rsidP="00435637">
      <w:pPr>
        <w:jc w:val="center"/>
        <w:rPr>
          <w:b/>
          <w:bCs/>
          <w:sz w:val="32"/>
          <w:szCs w:val="32"/>
        </w:rPr>
      </w:pPr>
    </w:p>
    <w:p w14:paraId="174CF3F7" w14:textId="77777777" w:rsidR="00435637" w:rsidRDefault="00435637" w:rsidP="00435637">
      <w:pPr>
        <w:rPr>
          <w:b/>
          <w:bCs/>
          <w:sz w:val="32"/>
          <w:szCs w:val="32"/>
        </w:rPr>
      </w:pPr>
    </w:p>
    <w:p w14:paraId="47702E49" w14:textId="77777777" w:rsidR="00435637" w:rsidRDefault="00435637" w:rsidP="002E2DA6">
      <w:pPr>
        <w:rPr>
          <w:b/>
          <w:bCs/>
          <w:sz w:val="32"/>
          <w:szCs w:val="32"/>
        </w:rPr>
      </w:pPr>
    </w:p>
    <w:p w14:paraId="14CC5E34" w14:textId="5FE61294" w:rsidR="00C0659D" w:rsidRPr="006D2BD9" w:rsidRDefault="00435637" w:rsidP="006D2BD9">
      <w:pPr>
        <w:jc w:val="center"/>
        <w:rPr>
          <w:b/>
          <w:bCs/>
          <w:sz w:val="32"/>
          <w:szCs w:val="32"/>
        </w:rPr>
      </w:pPr>
      <w:r>
        <w:rPr>
          <w:b/>
          <w:bCs/>
          <w:sz w:val="32"/>
          <w:szCs w:val="32"/>
        </w:rPr>
        <w:t>SEPTIEMBRE DEL 2022              SALTILLO, COAHUILA DE ZARAGOZA</w:t>
      </w:r>
    </w:p>
    <w:p w14:paraId="06032F1E" w14:textId="77777777" w:rsidR="00884A9E" w:rsidRPr="005C31B0" w:rsidRDefault="00884A9E" w:rsidP="005C31B0">
      <w:pPr>
        <w:pStyle w:val="Prrafodelista"/>
        <w:jc w:val="center"/>
        <w:rPr>
          <w:rFonts w:ascii="Arial" w:hAnsi="Arial" w:cs="Arial"/>
          <w:b/>
          <w:sz w:val="24"/>
          <w:lang w:val="es-ES"/>
        </w:rPr>
      </w:pPr>
    </w:p>
    <w:p w14:paraId="5651413B" w14:textId="00D84744" w:rsidR="004F7E4B" w:rsidRPr="00523F6B" w:rsidRDefault="005C31B0" w:rsidP="00523F6B">
      <w:pPr>
        <w:spacing w:line="480" w:lineRule="auto"/>
        <w:rPr>
          <w:rFonts w:ascii="Times New Roman" w:hAnsi="Times New Roman" w:cs="Times New Roman"/>
          <w:b/>
          <w:sz w:val="24"/>
          <w:szCs w:val="24"/>
          <w:lang w:val="es-ES"/>
        </w:rPr>
      </w:pPr>
      <w:r w:rsidRPr="00523F6B">
        <w:rPr>
          <w:rFonts w:ascii="Times New Roman" w:hAnsi="Times New Roman" w:cs="Times New Roman"/>
          <w:b/>
          <w:sz w:val="24"/>
          <w:szCs w:val="24"/>
          <w:lang w:val="es-ES"/>
        </w:rPr>
        <w:lastRenderedPageBreak/>
        <w:t>PLANTEAMIENTO DEL PROBLEMA</w:t>
      </w:r>
    </w:p>
    <w:p w14:paraId="6F45D4F0" w14:textId="498B113F" w:rsidR="0050694F" w:rsidRDefault="003F1701"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El tema que elegí abordar fue el conteo porque</w:t>
      </w:r>
      <w:r w:rsidR="00186179" w:rsidRPr="00A47D38">
        <w:rPr>
          <w:rFonts w:ascii="Times New Roman" w:hAnsi="Times New Roman" w:cs="Times New Roman"/>
          <w:sz w:val="24"/>
          <w:szCs w:val="24"/>
        </w:rPr>
        <w:t xml:space="preserve"> considero que el conteo en preescolar es de suma importancia pues es donde los alumnos empiezan a desarrollar </w:t>
      </w:r>
      <w:r w:rsidR="00892054" w:rsidRPr="00A47D38">
        <w:rPr>
          <w:rFonts w:ascii="Times New Roman" w:hAnsi="Times New Roman" w:cs="Times New Roman"/>
          <w:sz w:val="24"/>
          <w:szCs w:val="24"/>
        </w:rPr>
        <w:t>la logica</w:t>
      </w:r>
      <w:r w:rsidR="00186179" w:rsidRPr="00A47D38">
        <w:rPr>
          <w:rFonts w:ascii="Times New Roman" w:hAnsi="Times New Roman" w:cs="Times New Roman"/>
          <w:sz w:val="24"/>
          <w:szCs w:val="24"/>
        </w:rPr>
        <w:t xml:space="preserve"> matemática y se familiari</w:t>
      </w:r>
      <w:r w:rsidR="00892054" w:rsidRPr="00A47D38">
        <w:rPr>
          <w:rFonts w:ascii="Times New Roman" w:hAnsi="Times New Roman" w:cs="Times New Roman"/>
          <w:sz w:val="24"/>
          <w:szCs w:val="24"/>
        </w:rPr>
        <w:t>zan</w:t>
      </w:r>
      <w:r w:rsidR="00186179" w:rsidRPr="00A47D38">
        <w:rPr>
          <w:rFonts w:ascii="Times New Roman" w:hAnsi="Times New Roman" w:cs="Times New Roman"/>
          <w:sz w:val="24"/>
          <w:szCs w:val="24"/>
        </w:rPr>
        <w:t xml:space="preserve"> con </w:t>
      </w:r>
      <w:r w:rsidR="00892054" w:rsidRPr="00A47D38">
        <w:rPr>
          <w:rFonts w:ascii="Times New Roman" w:hAnsi="Times New Roman" w:cs="Times New Roman"/>
          <w:sz w:val="24"/>
          <w:szCs w:val="24"/>
        </w:rPr>
        <w:t>situaciones que impliquen el número y el conteo en la vida cotidiana, dentro del</w:t>
      </w:r>
      <w:r w:rsidRPr="00A47D38">
        <w:rPr>
          <w:rFonts w:ascii="Times New Roman" w:hAnsi="Times New Roman" w:cs="Times New Roman"/>
          <w:sz w:val="24"/>
          <w:szCs w:val="24"/>
        </w:rPr>
        <w:t xml:space="preserve"> grupo que se me asigno de 3 año de preescolar pude observar que fue una problemática muy marcada. En el jardín de niños Evangelina Valdez Dávila es una escuela ubicada en saltillo, </w:t>
      </w:r>
      <w:r w:rsidR="0050694F" w:rsidRPr="00A47D38">
        <w:rPr>
          <w:rFonts w:ascii="Times New Roman" w:hAnsi="Times New Roman" w:cs="Times New Roman"/>
          <w:sz w:val="24"/>
          <w:szCs w:val="24"/>
        </w:rPr>
        <w:t>Coahuila,</w:t>
      </w:r>
      <w:r w:rsidR="0050694F">
        <w:rPr>
          <w:rFonts w:ascii="Times New Roman" w:hAnsi="Times New Roman" w:cs="Times New Roman"/>
          <w:sz w:val="24"/>
          <w:szCs w:val="24"/>
        </w:rPr>
        <w:t xml:space="preserve"> ubicado en la colonia Mirasierra, los alrededores del jardín se encuentran otros centros de educación de nivel primaria y secundaria, a un costado del jardín se encuentra una plaza y un centro comunitario, transitan muchos automóviles durante la hora de estancia de los alumnos en su jornada, el jardín por dentro se encuentra conformado</w:t>
      </w:r>
      <w:r w:rsidR="00A97523">
        <w:rPr>
          <w:rFonts w:ascii="Times New Roman" w:hAnsi="Times New Roman" w:cs="Times New Roman"/>
          <w:sz w:val="24"/>
          <w:szCs w:val="24"/>
        </w:rPr>
        <w:t xml:space="preserve"> </w:t>
      </w:r>
      <w:r w:rsidR="00A97523" w:rsidRPr="00A97523">
        <w:rPr>
          <w:rFonts w:ascii="Times New Roman" w:hAnsi="Times New Roman" w:cs="Times New Roman"/>
          <w:sz w:val="24"/>
          <w:szCs w:val="24"/>
        </w:rPr>
        <w:t>13 personas laboran</w:t>
      </w:r>
      <w:r w:rsidR="00A97523">
        <w:rPr>
          <w:rFonts w:ascii="Times New Roman" w:hAnsi="Times New Roman" w:cs="Times New Roman"/>
          <w:sz w:val="24"/>
          <w:szCs w:val="24"/>
        </w:rPr>
        <w:t xml:space="preserve">do </w:t>
      </w:r>
      <w:r w:rsidR="00A97523" w:rsidRPr="00A97523">
        <w:rPr>
          <w:rFonts w:ascii="Times New Roman" w:hAnsi="Times New Roman" w:cs="Times New Roman"/>
          <w:sz w:val="24"/>
          <w:szCs w:val="24"/>
        </w:rPr>
        <w:t>dentro de la institución, 1 directora, 6 docentes titulares de cada grado, 1 maestra de estuación física, 1 maestro de música, 1 asistente educativa , 1 maestra de usaer, 2 trabajadores manuales</w:t>
      </w:r>
      <w:r w:rsidR="00A75D9E">
        <w:rPr>
          <w:rFonts w:ascii="Times New Roman" w:hAnsi="Times New Roman" w:cs="Times New Roman"/>
          <w:sz w:val="24"/>
          <w:szCs w:val="24"/>
        </w:rPr>
        <w:t xml:space="preserve">. La infraestructura se encuentra en buen estado cuenta con varios espacios como el patio de jugos, el patio de ceremonias, 6 salones, 1 dirección, los baños de los alumnos, un cobertizo para material, dentro de los salones se cuenta con un cañón </w:t>
      </w:r>
      <w:r w:rsidR="00BB2604">
        <w:rPr>
          <w:rFonts w:ascii="Times New Roman" w:hAnsi="Times New Roman" w:cs="Times New Roman"/>
          <w:sz w:val="24"/>
          <w:szCs w:val="24"/>
        </w:rPr>
        <w:t>e</w:t>
      </w:r>
      <w:r w:rsidR="00A75D9E">
        <w:rPr>
          <w:rFonts w:ascii="Times New Roman" w:hAnsi="Times New Roman" w:cs="Times New Roman"/>
          <w:sz w:val="24"/>
          <w:szCs w:val="24"/>
        </w:rPr>
        <w:t xml:space="preserve"> impresora cada docente tiene sus materiales dentro de muebles, se encuentra también las mesas y sillas para cada alumno. El</w:t>
      </w:r>
      <w:r w:rsidR="0050694F">
        <w:rPr>
          <w:rFonts w:ascii="Times New Roman" w:hAnsi="Times New Roman" w:cs="Times New Roman"/>
          <w:sz w:val="24"/>
          <w:szCs w:val="24"/>
        </w:rPr>
        <w:t xml:space="preserve"> conocer como es mi grupo </w:t>
      </w:r>
      <w:r w:rsidR="00A75D9E">
        <w:rPr>
          <w:rFonts w:ascii="Times New Roman" w:hAnsi="Times New Roman" w:cs="Times New Roman"/>
          <w:sz w:val="24"/>
          <w:szCs w:val="24"/>
        </w:rPr>
        <w:t xml:space="preserve">durante la primera jornada de prácticas </w:t>
      </w:r>
      <w:r w:rsidR="0050694F">
        <w:rPr>
          <w:rFonts w:ascii="Times New Roman" w:hAnsi="Times New Roman" w:cs="Times New Roman"/>
          <w:sz w:val="24"/>
          <w:szCs w:val="24"/>
        </w:rPr>
        <w:t xml:space="preserve">pude </w:t>
      </w:r>
      <w:r w:rsidR="00A75D9E">
        <w:rPr>
          <w:rFonts w:ascii="Times New Roman" w:hAnsi="Times New Roman" w:cs="Times New Roman"/>
          <w:sz w:val="24"/>
          <w:szCs w:val="24"/>
        </w:rPr>
        <w:t xml:space="preserve">identificar </w:t>
      </w:r>
      <w:r w:rsidR="008F5694">
        <w:rPr>
          <w:rFonts w:ascii="Times New Roman" w:hAnsi="Times New Roman" w:cs="Times New Roman"/>
          <w:sz w:val="24"/>
          <w:szCs w:val="24"/>
        </w:rPr>
        <w:t xml:space="preserve">que el grupo está conformado por </w:t>
      </w:r>
      <w:r w:rsidR="00182ADE">
        <w:rPr>
          <w:rFonts w:ascii="Times New Roman" w:hAnsi="Times New Roman" w:cs="Times New Roman"/>
          <w:sz w:val="24"/>
          <w:szCs w:val="24"/>
        </w:rPr>
        <w:t>33 alumnos de los cuales</w:t>
      </w:r>
      <w:r w:rsidR="00C42E37">
        <w:rPr>
          <w:rFonts w:ascii="Times New Roman" w:hAnsi="Times New Roman" w:cs="Times New Roman"/>
          <w:sz w:val="24"/>
          <w:szCs w:val="24"/>
        </w:rPr>
        <w:t xml:space="preserve"> </w:t>
      </w:r>
      <w:r w:rsidR="00A97523">
        <w:rPr>
          <w:rFonts w:ascii="Times New Roman" w:hAnsi="Times New Roman" w:cs="Times New Roman"/>
          <w:sz w:val="24"/>
          <w:szCs w:val="24"/>
        </w:rPr>
        <w:t>son 18 niñas y 15 niños, acabé</w:t>
      </w:r>
      <w:r w:rsidR="00C42E37">
        <w:rPr>
          <w:rFonts w:ascii="Times New Roman" w:hAnsi="Times New Roman" w:cs="Times New Roman"/>
          <w:sz w:val="24"/>
          <w:szCs w:val="24"/>
        </w:rPr>
        <w:t xml:space="preserve"> </w:t>
      </w:r>
      <w:r w:rsidR="0068138C">
        <w:rPr>
          <w:rFonts w:ascii="Times New Roman" w:hAnsi="Times New Roman" w:cs="Times New Roman"/>
          <w:sz w:val="24"/>
          <w:szCs w:val="24"/>
        </w:rPr>
        <w:t>mencionar 3</w:t>
      </w:r>
      <w:r w:rsidR="001B393A">
        <w:rPr>
          <w:rFonts w:ascii="Times New Roman" w:hAnsi="Times New Roman" w:cs="Times New Roman"/>
          <w:sz w:val="24"/>
          <w:szCs w:val="24"/>
        </w:rPr>
        <w:t xml:space="preserve"> alumnos cuentan </w:t>
      </w:r>
      <w:r w:rsidR="005F7EE8">
        <w:rPr>
          <w:rFonts w:ascii="Times New Roman" w:hAnsi="Times New Roman" w:cs="Times New Roman"/>
          <w:sz w:val="24"/>
          <w:szCs w:val="24"/>
        </w:rPr>
        <w:t>con barreas</w:t>
      </w:r>
      <w:r w:rsidR="00A97523">
        <w:rPr>
          <w:rFonts w:ascii="Times New Roman" w:hAnsi="Times New Roman" w:cs="Times New Roman"/>
          <w:sz w:val="24"/>
          <w:szCs w:val="24"/>
        </w:rPr>
        <w:t xml:space="preserve"> de</w:t>
      </w:r>
      <w:r w:rsidR="00182ADE">
        <w:rPr>
          <w:rFonts w:ascii="Times New Roman" w:hAnsi="Times New Roman" w:cs="Times New Roman"/>
          <w:sz w:val="24"/>
          <w:szCs w:val="24"/>
        </w:rPr>
        <w:t xml:space="preserve"> aprendizaje, un alumno </w:t>
      </w:r>
      <w:r w:rsidR="00AC0968">
        <w:rPr>
          <w:rFonts w:ascii="Times New Roman" w:hAnsi="Times New Roman" w:cs="Times New Roman"/>
          <w:sz w:val="24"/>
          <w:szCs w:val="24"/>
        </w:rPr>
        <w:t>tenía</w:t>
      </w:r>
      <w:r w:rsidR="00182ADE">
        <w:rPr>
          <w:rFonts w:ascii="Times New Roman" w:hAnsi="Times New Roman" w:cs="Times New Roman"/>
          <w:sz w:val="24"/>
          <w:szCs w:val="24"/>
        </w:rPr>
        <w:t xml:space="preserve"> paladar hendido y lo operaron y batalla con el lenguaje, el alumno presentaba alguna necesidad especial pero aún no tenían diagnóstico, otro alumno se enfrenta a dificultades de lenguaje y de comprensión. La mayoría de los alumnos aprende mediante el aprendizaje kinestésico y visual.</w:t>
      </w:r>
      <w:r w:rsidR="00A97523" w:rsidRPr="00A97523">
        <w:t xml:space="preserve"> </w:t>
      </w:r>
      <w:r w:rsidR="00A97523" w:rsidRPr="00A97523">
        <w:rPr>
          <w:rFonts w:ascii="Times New Roman" w:hAnsi="Times New Roman" w:cs="Times New Roman"/>
          <w:sz w:val="24"/>
          <w:szCs w:val="24"/>
        </w:rPr>
        <w:t xml:space="preserve">El grupo es muy imperativo, no sabe seguir las </w:t>
      </w:r>
      <w:r w:rsidR="00A97523" w:rsidRPr="00A97523">
        <w:rPr>
          <w:rFonts w:ascii="Times New Roman" w:hAnsi="Times New Roman" w:cs="Times New Roman"/>
          <w:sz w:val="24"/>
          <w:szCs w:val="24"/>
        </w:rPr>
        <w:lastRenderedPageBreak/>
        <w:t xml:space="preserve">consignas de la educadora, no logran identificar sus nombres ni la primera inicial </w:t>
      </w:r>
      <w:r w:rsidR="00AB5295" w:rsidRPr="00A97523">
        <w:rPr>
          <w:rFonts w:ascii="Times New Roman" w:hAnsi="Times New Roman" w:cs="Times New Roman"/>
          <w:sz w:val="24"/>
          <w:szCs w:val="24"/>
        </w:rPr>
        <w:t>de este</w:t>
      </w:r>
      <w:r w:rsidR="00A97523" w:rsidRPr="00A97523">
        <w:rPr>
          <w:rFonts w:ascii="Times New Roman" w:hAnsi="Times New Roman" w:cs="Times New Roman"/>
          <w:sz w:val="24"/>
          <w:szCs w:val="24"/>
        </w:rPr>
        <w:t xml:space="preserve">, no logran identificar los </w:t>
      </w:r>
      <w:r w:rsidR="00AE3BB7" w:rsidRPr="00A97523">
        <w:rPr>
          <w:rFonts w:ascii="Times New Roman" w:hAnsi="Times New Roman" w:cs="Times New Roman"/>
          <w:sz w:val="24"/>
          <w:szCs w:val="24"/>
        </w:rPr>
        <w:t>números,</w:t>
      </w:r>
      <w:r w:rsidR="00A97523" w:rsidRPr="00A97523">
        <w:rPr>
          <w:rFonts w:ascii="Times New Roman" w:hAnsi="Times New Roman" w:cs="Times New Roman"/>
          <w:sz w:val="24"/>
          <w:szCs w:val="24"/>
        </w:rPr>
        <w:t xml:space="preserve"> no identifican que hay turnos para hablar</w:t>
      </w:r>
    </w:p>
    <w:p w14:paraId="195505B7" w14:textId="300B8E42" w:rsidR="003F1701" w:rsidRPr="00A47D38" w:rsidRDefault="0050694F" w:rsidP="00A47D38">
      <w:pPr>
        <w:spacing w:after="0" w:line="480" w:lineRule="auto"/>
        <w:rPr>
          <w:rFonts w:ascii="Times New Roman" w:hAnsi="Times New Roman" w:cs="Times New Roman"/>
          <w:sz w:val="24"/>
          <w:szCs w:val="24"/>
        </w:rPr>
      </w:pPr>
      <w:r>
        <w:rPr>
          <w:rFonts w:ascii="Times New Roman" w:hAnsi="Times New Roman" w:cs="Times New Roman"/>
          <w:sz w:val="24"/>
          <w:szCs w:val="24"/>
        </w:rPr>
        <w:t>L</w:t>
      </w:r>
      <w:r w:rsidR="00892054" w:rsidRPr="00A47D38">
        <w:rPr>
          <w:rFonts w:ascii="Times New Roman" w:hAnsi="Times New Roman" w:cs="Times New Roman"/>
          <w:sz w:val="24"/>
          <w:szCs w:val="24"/>
        </w:rPr>
        <w:t xml:space="preserve">os alumnos no logran reconocer ni nombrar los numero del 1 al 10, es una </w:t>
      </w:r>
      <w:r w:rsidR="00A309F9" w:rsidRPr="00A47D38">
        <w:rPr>
          <w:rFonts w:ascii="Times New Roman" w:hAnsi="Times New Roman" w:cs="Times New Roman"/>
          <w:sz w:val="24"/>
          <w:szCs w:val="24"/>
        </w:rPr>
        <w:t>situación de riesgo que le quieren dar la mayor prioridad posible pues los alumnos a causa de la pandemia se vieron afectados y cuentan con un riesgo académico demasiado alto, sus conocimientos y habilidades motrices no son las adecuadas para un niño de su edad, el encierro en casa les afecto de tal manera que apenas están retomando aprendizajes previos sobre el tema y adquiriendo nuevos</w:t>
      </w:r>
      <w:r w:rsidR="00A47D38" w:rsidRPr="00A47D38">
        <w:rPr>
          <w:rFonts w:ascii="Times New Roman" w:hAnsi="Times New Roman" w:cs="Times New Roman"/>
          <w:sz w:val="24"/>
          <w:szCs w:val="24"/>
        </w:rPr>
        <w:t>.</w:t>
      </w:r>
    </w:p>
    <w:p w14:paraId="42BA92C2" w14:textId="4CAA1DCF" w:rsidR="005767CC" w:rsidRDefault="00A47D38"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Por qué elegí el tema sobre el conteo con los alumnos y el grado asignado, pues durante los días trabajados con los alumnos se pudo notar un claro atraso educativo en la diferentes áreas de aprendizaje, pero la que me intereso más a mí fue la del conteo pues es una piensa fundamental en la educación del alumno durante sus primeros años, “los niños tienen más probabilidades de aprender de las preguntas que ellos formula que de las que plantean los adultos”</w:t>
      </w:r>
      <w:sdt>
        <w:sdtPr>
          <w:id w:val="2123266771"/>
          <w:citation/>
        </w:sdtPr>
        <w:sdtContent>
          <w:r w:rsidRPr="00A47D38">
            <w:rPr>
              <w:rFonts w:ascii="Times New Roman" w:hAnsi="Times New Roman" w:cs="Times New Roman"/>
              <w:sz w:val="24"/>
              <w:szCs w:val="24"/>
            </w:rPr>
            <w:fldChar w:fldCharType="begin"/>
          </w:r>
          <w:r w:rsidRPr="00A47D38">
            <w:rPr>
              <w:rFonts w:ascii="Times New Roman" w:hAnsi="Times New Roman" w:cs="Times New Roman"/>
              <w:sz w:val="24"/>
              <w:szCs w:val="24"/>
            </w:rPr>
            <w:instrText xml:space="preserve"> CITATION Ini19 \l 2058 </w:instrText>
          </w:r>
          <w:r w:rsidRPr="00A47D38">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(Preescolar, 2019)</w:t>
          </w:r>
          <w:r w:rsidRPr="00A47D38">
            <w:rPr>
              <w:rFonts w:ascii="Times New Roman" w:hAnsi="Times New Roman" w:cs="Times New Roman"/>
              <w:sz w:val="24"/>
              <w:szCs w:val="24"/>
            </w:rPr>
            <w:fldChar w:fldCharType="end"/>
          </w:r>
        </w:sdtContent>
      </w:sdt>
      <w:r w:rsidRPr="00A47D38">
        <w:rPr>
          <w:rFonts w:ascii="Times New Roman" w:hAnsi="Times New Roman" w:cs="Times New Roman"/>
          <w:sz w:val="24"/>
          <w:szCs w:val="24"/>
        </w:rPr>
        <w:t>, esto nos quiere dar a entender que tenemos que hacerles caso cuando se les ocurra comparar números espontáneamente con sus compañeros o con objetos que tengan a su alcance pues asi el alumno ira relacionado el numero con s</w:t>
      </w:r>
      <w:r w:rsidR="00BB1875">
        <w:rPr>
          <w:rFonts w:ascii="Times New Roman" w:hAnsi="Times New Roman" w:cs="Times New Roman"/>
          <w:sz w:val="24"/>
          <w:szCs w:val="24"/>
        </w:rPr>
        <w:t>ituaciones de la</w:t>
      </w:r>
      <w:r w:rsidRPr="00A47D38">
        <w:rPr>
          <w:rFonts w:ascii="Times New Roman" w:hAnsi="Times New Roman" w:cs="Times New Roman"/>
          <w:sz w:val="24"/>
          <w:szCs w:val="24"/>
        </w:rPr>
        <w:t xml:space="preserve"> vida cotidiana.</w:t>
      </w:r>
    </w:p>
    <w:p w14:paraId="6758373D" w14:textId="64D660B2" w:rsidR="00A47D38" w:rsidRPr="00031954" w:rsidRDefault="005767CC" w:rsidP="0003195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 </w:t>
      </w:r>
      <w:r w:rsidR="00A47D38" w:rsidRPr="00A47D38">
        <w:rPr>
          <w:rFonts w:ascii="Times New Roman" w:hAnsi="Times New Roman" w:cs="Times New Roman"/>
          <w:sz w:val="24"/>
          <w:szCs w:val="24"/>
        </w:rPr>
        <w:t xml:space="preserve">estudiar el tema me ayudara a entender como buscar estrategias </w:t>
      </w:r>
      <w:r w:rsidR="00FF39F2">
        <w:rPr>
          <w:rFonts w:ascii="Times New Roman" w:hAnsi="Times New Roman" w:cs="Times New Roman"/>
          <w:sz w:val="24"/>
          <w:szCs w:val="24"/>
        </w:rPr>
        <w:t xml:space="preserve">de actividades lúdicas </w:t>
      </w:r>
      <w:r w:rsidR="00A47D38" w:rsidRPr="00A47D38">
        <w:rPr>
          <w:rFonts w:ascii="Times New Roman" w:hAnsi="Times New Roman" w:cs="Times New Roman"/>
          <w:sz w:val="24"/>
          <w:szCs w:val="24"/>
        </w:rPr>
        <w:t xml:space="preserve">de conteo para los alumnos que tuvieron dificultad en el aprendizaje tras los años que se presentó la pandemia y el ver como esas estrategias lo ayudaran al ponerse un poco al corriente con su edad y los aprendizajes que se deberían de ir logrando. </w:t>
      </w:r>
    </w:p>
    <w:p w14:paraId="3E4C1818" w14:textId="18867D88" w:rsidR="00A47D38" w:rsidRDefault="00A47D38" w:rsidP="00A47D38">
      <w:pPr>
        <w:spacing w:after="0" w:line="480" w:lineRule="auto"/>
        <w:rPr>
          <w:rFonts w:ascii="Times New Roman" w:hAnsi="Times New Roman" w:cs="Times New Roman"/>
          <w:sz w:val="24"/>
          <w:szCs w:val="24"/>
        </w:rPr>
      </w:pPr>
      <w:r w:rsidRPr="00A47D38">
        <w:rPr>
          <w:rFonts w:ascii="Times New Roman" w:hAnsi="Times New Roman" w:cs="Times New Roman"/>
          <w:sz w:val="24"/>
          <w:szCs w:val="24"/>
        </w:rPr>
        <w:t xml:space="preserve">Las personas que más afectadas se ven dentro del problema son los mismos alumnos pues se menciona que es, “una fuente muy importante del rezago educativo se origina en que la educación formal a la que tienen acceso los alumnos pertenecientes a los estratos sociales de menores recursos está pauperizada y no es administrada de acuerdo con los intereses de esos sectores” </w:t>
      </w:r>
      <w:sdt>
        <w:sdtPr>
          <w:id w:val="1126885296"/>
          <w:citation/>
        </w:sdtPr>
        <w:sdtContent>
          <w:r w:rsidRPr="00A47D38">
            <w:rPr>
              <w:rFonts w:ascii="Times New Roman" w:hAnsi="Times New Roman" w:cs="Times New Roman"/>
              <w:sz w:val="24"/>
              <w:szCs w:val="24"/>
            </w:rPr>
            <w:fldChar w:fldCharType="begin"/>
          </w:r>
          <w:r w:rsidRPr="00A47D38">
            <w:rPr>
              <w:rFonts w:ascii="Times New Roman" w:hAnsi="Times New Roman" w:cs="Times New Roman"/>
              <w:sz w:val="24"/>
              <w:szCs w:val="24"/>
            </w:rPr>
            <w:instrText xml:space="preserve"> CITATION REZ \l 2058 </w:instrText>
          </w:r>
          <w:r w:rsidRPr="00A47D38">
            <w:rPr>
              <w:rFonts w:ascii="Times New Roman" w:hAnsi="Times New Roman" w:cs="Times New Roman"/>
              <w:sz w:val="24"/>
              <w:szCs w:val="24"/>
            </w:rPr>
            <w:fldChar w:fldCharType="separate"/>
          </w:r>
          <w:r w:rsidR="00F37A5D" w:rsidRPr="00F37A5D">
            <w:rPr>
              <w:rFonts w:ascii="Times New Roman" w:hAnsi="Times New Roman" w:cs="Times New Roman"/>
              <w:noProof/>
              <w:sz w:val="24"/>
              <w:szCs w:val="24"/>
            </w:rPr>
            <w:t>(REZAGO EDUCATIVO , s.f.)</w:t>
          </w:r>
          <w:r w:rsidRPr="00A47D38">
            <w:rPr>
              <w:rFonts w:ascii="Times New Roman" w:hAnsi="Times New Roman" w:cs="Times New Roman"/>
              <w:sz w:val="24"/>
              <w:szCs w:val="24"/>
            </w:rPr>
            <w:fldChar w:fldCharType="end"/>
          </w:r>
        </w:sdtContent>
      </w:sdt>
      <w:r w:rsidRPr="00A47D38">
        <w:rPr>
          <w:rFonts w:ascii="Times New Roman" w:hAnsi="Times New Roman" w:cs="Times New Roman"/>
          <w:sz w:val="24"/>
          <w:szCs w:val="24"/>
        </w:rPr>
        <w:t xml:space="preserve"> esto tiene mucha de la razón por la cual muchos de los </w:t>
      </w:r>
      <w:r w:rsidRPr="00A47D38">
        <w:rPr>
          <w:rFonts w:ascii="Times New Roman" w:hAnsi="Times New Roman" w:cs="Times New Roman"/>
          <w:sz w:val="24"/>
          <w:szCs w:val="24"/>
        </w:rPr>
        <w:lastRenderedPageBreak/>
        <w:t xml:space="preserve">alumnos se atrasaron en los aprendizajes de acuerdo a sus grados educativos, pues el </w:t>
      </w:r>
      <w:r w:rsidR="005E5F12" w:rsidRPr="00A47D38">
        <w:rPr>
          <w:rFonts w:ascii="Times New Roman" w:hAnsi="Times New Roman" w:cs="Times New Roman"/>
          <w:sz w:val="24"/>
          <w:szCs w:val="24"/>
        </w:rPr>
        <w:t>hecho</w:t>
      </w:r>
      <w:r w:rsidRPr="00A47D38">
        <w:rPr>
          <w:rFonts w:ascii="Times New Roman" w:hAnsi="Times New Roman" w:cs="Times New Roman"/>
          <w:sz w:val="24"/>
          <w:szCs w:val="24"/>
        </w:rPr>
        <w:t xml:space="preserve"> de no contar con un nivel económico estable no permitía a los alumnos seguir con sus estudios o llegaban a tener que dejar de ir a la escuela a causa de esto. Al realizar la investigación se verían beneficiados demasiados alumnos pues esto puede atraer a todas las personas que necesiten emplear este tipo de estrategias para poder que los alumnos logren desarrollar el conteo de una manera adecuada y acorde a su edad. </w:t>
      </w:r>
    </w:p>
    <w:p w14:paraId="0E643B38" w14:textId="68FC8561" w:rsidR="00A47D38" w:rsidRPr="005F1DF5" w:rsidRDefault="00484940" w:rsidP="005F1DF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 espera que con esta investigación se logre implementar y adquieran varias estrategias sobre el conteo con los alumnos de tercero de preescolar del grupo asignado, donde ellos puedan abordar más adelante las estrategias propuestas para que desarrollen los aprendizajes esperados y alcancen los objetivos planteados por el plan y programa de estudio de nivel preescolar. </w:t>
      </w:r>
    </w:p>
    <w:p w14:paraId="6E3CF531" w14:textId="403753DB" w:rsidR="00421F9E" w:rsidRDefault="005F1DF5" w:rsidP="00421F9E">
      <w:pPr>
        <w:spacing w:line="480" w:lineRule="auto"/>
        <w:rPr>
          <w:rFonts w:ascii="Times New Roman" w:hAnsi="Times New Roman" w:cs="Times New Roman"/>
          <w:sz w:val="24"/>
          <w:szCs w:val="24"/>
          <w:lang w:val="es-ES"/>
        </w:rPr>
      </w:pPr>
      <w:r w:rsidRPr="005F1DF5">
        <w:rPr>
          <w:rFonts w:ascii="Times New Roman" w:hAnsi="Times New Roman" w:cs="Times New Roman"/>
          <w:sz w:val="24"/>
          <w:szCs w:val="24"/>
          <w:lang w:val="es-ES"/>
        </w:rPr>
        <w:t>La hipótesis que se pretende para esta investigación es que</w:t>
      </w:r>
      <w:r>
        <w:rPr>
          <w:rFonts w:ascii="Times New Roman" w:hAnsi="Times New Roman" w:cs="Times New Roman"/>
          <w:b/>
          <w:bCs/>
          <w:sz w:val="24"/>
          <w:szCs w:val="24"/>
          <w:lang w:val="es-ES"/>
        </w:rPr>
        <w:t xml:space="preserve"> </w:t>
      </w:r>
      <w:r>
        <w:rPr>
          <w:rFonts w:ascii="Times New Roman" w:hAnsi="Times New Roman" w:cs="Times New Roman"/>
          <w:sz w:val="24"/>
          <w:szCs w:val="24"/>
          <w:lang w:val="es-ES"/>
        </w:rPr>
        <w:t>e</w:t>
      </w:r>
      <w:r w:rsidR="00335902" w:rsidRPr="00335902">
        <w:rPr>
          <w:rFonts w:ascii="Times New Roman" w:hAnsi="Times New Roman" w:cs="Times New Roman"/>
          <w:sz w:val="24"/>
          <w:szCs w:val="24"/>
          <w:lang w:val="es-ES"/>
        </w:rPr>
        <w:t xml:space="preserve">l </w:t>
      </w:r>
      <w:r w:rsidR="00335902">
        <w:rPr>
          <w:rFonts w:ascii="Times New Roman" w:hAnsi="Times New Roman" w:cs="Times New Roman"/>
          <w:sz w:val="24"/>
          <w:szCs w:val="24"/>
          <w:lang w:val="es-ES"/>
        </w:rPr>
        <w:t>juego como estrategia</w:t>
      </w:r>
      <w:r w:rsidR="00031EF4">
        <w:rPr>
          <w:rFonts w:ascii="Times New Roman" w:hAnsi="Times New Roman" w:cs="Times New Roman"/>
          <w:sz w:val="24"/>
          <w:szCs w:val="24"/>
          <w:lang w:val="es-ES"/>
        </w:rPr>
        <w:t xml:space="preserve"> </w:t>
      </w:r>
      <w:r w:rsidR="005C2A27">
        <w:rPr>
          <w:rFonts w:ascii="Times New Roman" w:hAnsi="Times New Roman" w:cs="Times New Roman"/>
          <w:sz w:val="24"/>
          <w:szCs w:val="24"/>
          <w:lang w:val="es-ES"/>
        </w:rPr>
        <w:t>lúdica de</w:t>
      </w:r>
      <w:r w:rsidR="00335902">
        <w:rPr>
          <w:rFonts w:ascii="Times New Roman" w:hAnsi="Times New Roman" w:cs="Times New Roman"/>
          <w:sz w:val="24"/>
          <w:szCs w:val="24"/>
          <w:lang w:val="es-ES"/>
        </w:rPr>
        <w:t xml:space="preserve"> conteo favorece el rendimiento personal y escolar de </w:t>
      </w:r>
      <w:r w:rsidR="00421F9E">
        <w:rPr>
          <w:rFonts w:ascii="Times New Roman" w:hAnsi="Times New Roman" w:cs="Times New Roman"/>
          <w:sz w:val="24"/>
          <w:szCs w:val="24"/>
          <w:lang w:val="es-ES"/>
        </w:rPr>
        <w:t xml:space="preserve">los estudiantes de 3 año de preescolar del jardín de niños </w:t>
      </w:r>
      <w:r w:rsidR="00421F9E" w:rsidRPr="00A47D38">
        <w:rPr>
          <w:rFonts w:ascii="Times New Roman" w:hAnsi="Times New Roman" w:cs="Times New Roman"/>
          <w:sz w:val="24"/>
          <w:szCs w:val="24"/>
        </w:rPr>
        <w:t>Evangelina Valdez Dávila</w:t>
      </w:r>
      <w:r w:rsidR="00CA10DE">
        <w:rPr>
          <w:rFonts w:ascii="Times New Roman" w:hAnsi="Times New Roman" w:cs="Times New Roman"/>
          <w:sz w:val="24"/>
          <w:szCs w:val="24"/>
        </w:rPr>
        <w:t>.</w:t>
      </w:r>
    </w:p>
    <w:p w14:paraId="33974F6A" w14:textId="77777777" w:rsidR="00421F9E" w:rsidRDefault="00421F9E" w:rsidP="00421F9E">
      <w:pPr>
        <w:spacing w:line="480" w:lineRule="auto"/>
        <w:rPr>
          <w:rFonts w:ascii="Times New Roman" w:hAnsi="Times New Roman" w:cs="Times New Roman"/>
          <w:sz w:val="24"/>
          <w:szCs w:val="24"/>
          <w:lang w:val="es-ES"/>
        </w:rPr>
      </w:pPr>
    </w:p>
    <w:p w14:paraId="09F1FD81" w14:textId="2396FC48" w:rsidR="00A47D38" w:rsidRDefault="00A47D38" w:rsidP="00247139">
      <w:pPr>
        <w:spacing w:line="480" w:lineRule="auto"/>
        <w:rPr>
          <w:rFonts w:ascii="Times New Roman" w:hAnsi="Times New Roman" w:cs="Times New Roman"/>
          <w:sz w:val="24"/>
          <w:szCs w:val="24"/>
          <w:lang w:val="es-ES"/>
        </w:rPr>
      </w:pPr>
    </w:p>
    <w:p w14:paraId="72591565" w14:textId="5E96A938" w:rsidR="00A47D38" w:rsidRDefault="00A47D38" w:rsidP="00247139">
      <w:pPr>
        <w:spacing w:line="480" w:lineRule="auto"/>
        <w:rPr>
          <w:rFonts w:ascii="Times New Roman" w:hAnsi="Times New Roman" w:cs="Times New Roman"/>
          <w:sz w:val="24"/>
          <w:szCs w:val="24"/>
          <w:lang w:val="es-ES"/>
        </w:rPr>
      </w:pPr>
    </w:p>
    <w:p w14:paraId="54E6A7FA" w14:textId="1C20416B" w:rsidR="00A47D38" w:rsidRDefault="00A47D38" w:rsidP="00247139">
      <w:pPr>
        <w:spacing w:line="480" w:lineRule="auto"/>
        <w:rPr>
          <w:rFonts w:ascii="Times New Roman" w:hAnsi="Times New Roman" w:cs="Times New Roman"/>
          <w:sz w:val="24"/>
          <w:szCs w:val="24"/>
          <w:lang w:val="es-ES"/>
        </w:rPr>
      </w:pPr>
    </w:p>
    <w:p w14:paraId="1C7A700D" w14:textId="202975D2" w:rsidR="00421F9E" w:rsidRDefault="00421F9E" w:rsidP="00247139">
      <w:pPr>
        <w:spacing w:line="480" w:lineRule="auto"/>
        <w:rPr>
          <w:rFonts w:ascii="Times New Roman" w:hAnsi="Times New Roman" w:cs="Times New Roman"/>
          <w:sz w:val="24"/>
          <w:szCs w:val="24"/>
          <w:lang w:val="es-ES"/>
        </w:rPr>
      </w:pPr>
    </w:p>
    <w:p w14:paraId="1CF2AFB0" w14:textId="254AA3DF" w:rsidR="00421F9E" w:rsidRDefault="00421F9E" w:rsidP="00247139">
      <w:pPr>
        <w:spacing w:line="480" w:lineRule="auto"/>
        <w:rPr>
          <w:rFonts w:ascii="Times New Roman" w:hAnsi="Times New Roman" w:cs="Times New Roman"/>
          <w:sz w:val="24"/>
          <w:szCs w:val="24"/>
          <w:lang w:val="es-ES"/>
        </w:rPr>
      </w:pPr>
    </w:p>
    <w:p w14:paraId="3B7D5D95" w14:textId="537BE01D" w:rsidR="00421F9E" w:rsidRDefault="00421F9E" w:rsidP="00247139">
      <w:pPr>
        <w:spacing w:line="480" w:lineRule="auto"/>
        <w:rPr>
          <w:rFonts w:ascii="Times New Roman" w:hAnsi="Times New Roman" w:cs="Times New Roman"/>
          <w:sz w:val="24"/>
          <w:szCs w:val="24"/>
          <w:lang w:val="es-ES"/>
        </w:rPr>
      </w:pPr>
    </w:p>
    <w:p w14:paraId="4156B2FE" w14:textId="33E508B9" w:rsidR="00421F9E" w:rsidRPr="00892380" w:rsidRDefault="00892380" w:rsidP="00892380">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El objetivo principal que se abordara para esta investigación se basara en </w:t>
      </w:r>
      <w:r w:rsidR="00421F9E" w:rsidRPr="00892380">
        <w:rPr>
          <w:rFonts w:ascii="Times New Roman" w:hAnsi="Times New Roman" w:cs="Times New Roman"/>
          <w:sz w:val="24"/>
          <w:szCs w:val="24"/>
          <w:lang w:val="es-ES"/>
        </w:rPr>
        <w:t xml:space="preserve">las estrategias </w:t>
      </w:r>
      <w:r>
        <w:rPr>
          <w:rFonts w:ascii="Times New Roman" w:hAnsi="Times New Roman" w:cs="Times New Roman"/>
          <w:sz w:val="24"/>
          <w:szCs w:val="24"/>
          <w:lang w:val="es-ES"/>
        </w:rPr>
        <w:t xml:space="preserve">de actividades lúdicas </w:t>
      </w:r>
      <w:r w:rsidR="00421F9E" w:rsidRPr="00892380">
        <w:rPr>
          <w:rFonts w:ascii="Times New Roman" w:hAnsi="Times New Roman" w:cs="Times New Roman"/>
          <w:sz w:val="24"/>
          <w:szCs w:val="24"/>
          <w:lang w:val="es-ES"/>
        </w:rPr>
        <w:t xml:space="preserve">significativas para reforzar y regular el conteo de los números con niños de 3° de preescolar  </w:t>
      </w:r>
    </w:p>
    <w:p w14:paraId="790348F5" w14:textId="201BBD5C" w:rsidR="00421F9E" w:rsidRPr="00265FAD" w:rsidRDefault="00265FAD" w:rsidP="00265FAD">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Los objetivos específicos que se tiene en cuenta </w:t>
      </w:r>
      <w:r w:rsidR="00285C2F">
        <w:rPr>
          <w:rFonts w:ascii="Times New Roman" w:hAnsi="Times New Roman" w:cs="Times New Roman"/>
          <w:sz w:val="24"/>
          <w:szCs w:val="24"/>
          <w:lang w:val="es-ES"/>
        </w:rPr>
        <w:t>serán, evaluar</w:t>
      </w:r>
      <w:r w:rsidR="00421F9E" w:rsidRPr="00265FAD">
        <w:rPr>
          <w:rFonts w:ascii="Times New Roman" w:hAnsi="Times New Roman" w:cs="Times New Roman"/>
          <w:sz w:val="24"/>
          <w:szCs w:val="24"/>
          <w:lang w:val="es-ES"/>
        </w:rPr>
        <w:t xml:space="preserve"> los conocimientos previos sobre el conteo de los números individualmente de los alumnos a través de actividades</w:t>
      </w:r>
      <w:r>
        <w:rPr>
          <w:rFonts w:ascii="Times New Roman" w:hAnsi="Times New Roman" w:cs="Times New Roman"/>
          <w:sz w:val="24"/>
          <w:szCs w:val="24"/>
          <w:lang w:val="es-ES"/>
        </w:rPr>
        <w:t>, e</w:t>
      </w:r>
      <w:r w:rsidR="00421F9E" w:rsidRPr="00265FAD">
        <w:rPr>
          <w:rFonts w:ascii="Times New Roman" w:hAnsi="Times New Roman" w:cs="Times New Roman"/>
          <w:sz w:val="24"/>
          <w:szCs w:val="24"/>
          <w:lang w:val="es-ES"/>
        </w:rPr>
        <w:t>xaminar si hay o no barreras de aprendizaje por el cual el niño no logra desarrollar de manera adecuada el conteo de números</w:t>
      </w:r>
      <w:r>
        <w:rPr>
          <w:rFonts w:ascii="Times New Roman" w:hAnsi="Times New Roman" w:cs="Times New Roman"/>
          <w:sz w:val="24"/>
          <w:szCs w:val="24"/>
          <w:lang w:val="es-ES"/>
        </w:rPr>
        <w:t>, b</w:t>
      </w:r>
      <w:r w:rsidR="00421F9E" w:rsidRPr="00265FAD">
        <w:rPr>
          <w:rFonts w:ascii="Times New Roman" w:hAnsi="Times New Roman" w:cs="Times New Roman"/>
          <w:sz w:val="24"/>
          <w:szCs w:val="24"/>
          <w:lang w:val="es-ES"/>
        </w:rPr>
        <w:t>uscar estrategias de enseñanza a través de la forma de aprendizaje de los alumnos para el conteo atravez de lo kinestésico, auditivo, visual</w:t>
      </w:r>
    </w:p>
    <w:p w14:paraId="0E12CCC7" w14:textId="166F8FC1" w:rsidR="00421F9E" w:rsidRPr="00285C2F" w:rsidRDefault="00285C2F" w:rsidP="00421F9E">
      <w:pPr>
        <w:spacing w:line="480" w:lineRule="auto"/>
        <w:rPr>
          <w:rFonts w:ascii="Times New Roman" w:hAnsi="Times New Roman" w:cs="Times New Roman"/>
          <w:sz w:val="24"/>
          <w:szCs w:val="24"/>
          <w:lang w:val="es-ES"/>
        </w:rPr>
      </w:pPr>
      <w:r w:rsidRPr="00285C2F">
        <w:rPr>
          <w:rFonts w:ascii="Times New Roman" w:hAnsi="Times New Roman" w:cs="Times New Roman"/>
          <w:sz w:val="24"/>
          <w:szCs w:val="24"/>
          <w:lang w:val="es-ES"/>
        </w:rPr>
        <w:t xml:space="preserve">Dentro de la investigación se abordarán algunas de las siguientes preguntas para dar respuesta durante el desarrollo de la investigación </w:t>
      </w:r>
      <w:r w:rsidR="00421F9E" w:rsidRPr="00285C2F">
        <w:rPr>
          <w:rFonts w:ascii="Times New Roman" w:hAnsi="Times New Roman" w:cs="Times New Roman"/>
          <w:sz w:val="24"/>
          <w:szCs w:val="24"/>
          <w:lang w:val="es-ES"/>
        </w:rPr>
        <w:t xml:space="preserve"> </w:t>
      </w:r>
    </w:p>
    <w:p w14:paraId="0246A5D2"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¿Cuáles son los factores que tienen mayor influencia para que los alumnos no logren llevar a cabo el conteo?</w:t>
      </w:r>
    </w:p>
    <w:p w14:paraId="6B540D41"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¿La edad está relacionada con el conocimiento de habilidades y conocimientos que tiene sobre el conteo?</w:t>
      </w:r>
    </w:p>
    <w:p w14:paraId="128D57A7"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¿Cuáles son las diferentes barreras de aprendizaje que puede obstruir el aprendizaje del alumno?</w:t>
      </w:r>
    </w:p>
    <w:p w14:paraId="53684E66" w14:textId="77777777" w:rsidR="00421F9E" w:rsidRPr="00247139"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¿Cómo se implementa estrategias de acuerdo con los diferentes tipos de aprendizajes?</w:t>
      </w:r>
    </w:p>
    <w:p w14:paraId="639489C0" w14:textId="77777777" w:rsidR="00421F9E" w:rsidRDefault="00421F9E" w:rsidP="00285C2F">
      <w:pPr>
        <w:pStyle w:val="Prrafodelista"/>
        <w:numPr>
          <w:ilvl w:val="0"/>
          <w:numId w:val="5"/>
        </w:numPr>
        <w:spacing w:line="480" w:lineRule="auto"/>
        <w:rPr>
          <w:rFonts w:ascii="Times New Roman" w:hAnsi="Times New Roman" w:cs="Times New Roman"/>
          <w:sz w:val="24"/>
          <w:szCs w:val="24"/>
          <w:lang w:val="es-ES"/>
        </w:rPr>
      </w:pPr>
      <w:r w:rsidRPr="00247139">
        <w:rPr>
          <w:rFonts w:ascii="Times New Roman" w:hAnsi="Times New Roman" w:cs="Times New Roman"/>
          <w:sz w:val="24"/>
          <w:szCs w:val="24"/>
          <w:lang w:val="es-ES"/>
        </w:rPr>
        <w:t>¿Qué beneficios tiene diseñar actividades que le ayuden a regularizarse en el conteo de numero?</w:t>
      </w:r>
    </w:p>
    <w:p w14:paraId="5251A136" w14:textId="20A264F1" w:rsidR="00421F9E" w:rsidRDefault="00421F9E" w:rsidP="00247139">
      <w:pPr>
        <w:spacing w:line="480" w:lineRule="auto"/>
        <w:rPr>
          <w:rFonts w:ascii="Times New Roman" w:hAnsi="Times New Roman" w:cs="Times New Roman"/>
          <w:sz w:val="24"/>
          <w:szCs w:val="24"/>
          <w:lang w:val="es-ES"/>
        </w:rPr>
      </w:pPr>
    </w:p>
    <w:p w14:paraId="1CD7CF31" w14:textId="72A1F2A5" w:rsidR="00A47D38" w:rsidRDefault="00A47D38" w:rsidP="00247139">
      <w:pPr>
        <w:spacing w:line="480" w:lineRule="auto"/>
        <w:rPr>
          <w:rFonts w:ascii="Times New Roman" w:hAnsi="Times New Roman" w:cs="Times New Roman"/>
          <w:sz w:val="24"/>
          <w:szCs w:val="24"/>
          <w:lang w:val="es-ES"/>
        </w:rPr>
      </w:pPr>
    </w:p>
    <w:p w14:paraId="49E69C0D" w14:textId="2EFD7F28" w:rsidR="00F6657B" w:rsidRDefault="00F6657B" w:rsidP="00247139">
      <w:pPr>
        <w:spacing w:line="480" w:lineRule="auto"/>
        <w:rPr>
          <w:rFonts w:ascii="Times New Roman" w:hAnsi="Times New Roman" w:cs="Times New Roman"/>
          <w:sz w:val="24"/>
          <w:szCs w:val="24"/>
          <w:lang w:val="es-ES"/>
        </w:rPr>
      </w:pPr>
    </w:p>
    <w:p w14:paraId="0068ED46" w14:textId="048FA4EF" w:rsidR="003F36C0" w:rsidRDefault="00F6657B" w:rsidP="00523F6B">
      <w:pPr>
        <w:spacing w:line="480" w:lineRule="auto"/>
        <w:rPr>
          <w:rFonts w:ascii="Times New Roman" w:hAnsi="Times New Roman" w:cs="Times New Roman"/>
          <w:b/>
          <w:bCs/>
          <w:sz w:val="24"/>
          <w:szCs w:val="24"/>
          <w:lang w:val="es-ES"/>
        </w:rPr>
      </w:pPr>
      <w:r w:rsidRPr="00F6657B">
        <w:rPr>
          <w:rFonts w:ascii="Times New Roman" w:hAnsi="Times New Roman" w:cs="Times New Roman"/>
          <w:b/>
          <w:bCs/>
          <w:sz w:val="24"/>
          <w:szCs w:val="24"/>
          <w:lang w:val="es-ES"/>
        </w:rPr>
        <w:lastRenderedPageBreak/>
        <w:t>MARCO TEORICO</w:t>
      </w:r>
    </w:p>
    <w:p w14:paraId="6D304F28" w14:textId="65D10B4B" w:rsidR="00C67B4E" w:rsidRPr="00E629E5" w:rsidRDefault="003E16DF"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A </w:t>
      </w:r>
      <w:r w:rsidR="006A6084" w:rsidRPr="00E629E5">
        <w:rPr>
          <w:rFonts w:ascii="Times New Roman" w:hAnsi="Times New Roman" w:cs="Times New Roman"/>
          <w:sz w:val="24"/>
          <w:szCs w:val="24"/>
          <w:lang w:val="es-ES"/>
        </w:rPr>
        <w:t>continuación,</w:t>
      </w:r>
      <w:r w:rsidRPr="00E629E5">
        <w:rPr>
          <w:rFonts w:ascii="Times New Roman" w:hAnsi="Times New Roman" w:cs="Times New Roman"/>
          <w:sz w:val="24"/>
          <w:szCs w:val="24"/>
          <w:lang w:val="es-ES"/>
        </w:rPr>
        <w:t xml:space="preserve"> se </w:t>
      </w:r>
      <w:r w:rsidR="006A6084" w:rsidRPr="00E629E5">
        <w:rPr>
          <w:rFonts w:ascii="Times New Roman" w:hAnsi="Times New Roman" w:cs="Times New Roman"/>
          <w:sz w:val="24"/>
          <w:szCs w:val="24"/>
          <w:lang w:val="es-ES"/>
        </w:rPr>
        <w:t>mencionará</w:t>
      </w:r>
      <w:r w:rsidRPr="00E629E5">
        <w:rPr>
          <w:rFonts w:ascii="Times New Roman" w:hAnsi="Times New Roman" w:cs="Times New Roman"/>
          <w:sz w:val="24"/>
          <w:szCs w:val="24"/>
          <w:lang w:val="es-ES"/>
        </w:rPr>
        <w:t xml:space="preserve"> el fundamento sobre la investigación de estrategias para el conteo de grupo</w:t>
      </w:r>
      <w:r w:rsidR="00560C8D" w:rsidRPr="00E629E5">
        <w:rPr>
          <w:rFonts w:ascii="Times New Roman" w:hAnsi="Times New Roman" w:cs="Times New Roman"/>
          <w:sz w:val="24"/>
          <w:szCs w:val="24"/>
          <w:lang w:val="es-ES"/>
        </w:rPr>
        <w:t xml:space="preserve"> utilizando medios didácticos con ayuda de los juegos en</w:t>
      </w:r>
      <w:r w:rsidRPr="00E629E5">
        <w:rPr>
          <w:rFonts w:ascii="Times New Roman" w:hAnsi="Times New Roman" w:cs="Times New Roman"/>
          <w:sz w:val="24"/>
          <w:szCs w:val="24"/>
          <w:lang w:val="es-ES"/>
        </w:rPr>
        <w:t xml:space="preserve"> </w:t>
      </w:r>
      <w:r w:rsidR="00560C8D" w:rsidRPr="00E629E5">
        <w:rPr>
          <w:rFonts w:ascii="Times New Roman" w:hAnsi="Times New Roman" w:cs="Times New Roman"/>
          <w:sz w:val="24"/>
          <w:szCs w:val="24"/>
          <w:lang w:val="es-ES"/>
        </w:rPr>
        <w:t>tercero</w:t>
      </w:r>
      <w:r w:rsidRPr="00E629E5">
        <w:rPr>
          <w:rFonts w:ascii="Times New Roman" w:hAnsi="Times New Roman" w:cs="Times New Roman"/>
          <w:sz w:val="24"/>
          <w:szCs w:val="24"/>
          <w:lang w:val="es-ES"/>
        </w:rPr>
        <w:t xml:space="preserve"> de preescolar y se </w:t>
      </w:r>
      <w:r w:rsidR="006A6084" w:rsidRPr="00E629E5">
        <w:rPr>
          <w:rFonts w:ascii="Times New Roman" w:hAnsi="Times New Roman" w:cs="Times New Roman"/>
          <w:sz w:val="24"/>
          <w:szCs w:val="24"/>
          <w:lang w:val="es-ES"/>
        </w:rPr>
        <w:t>menciona</w:t>
      </w:r>
      <w:r w:rsidRPr="00E629E5">
        <w:rPr>
          <w:rFonts w:ascii="Times New Roman" w:hAnsi="Times New Roman" w:cs="Times New Roman"/>
          <w:sz w:val="24"/>
          <w:szCs w:val="24"/>
          <w:lang w:val="es-ES"/>
        </w:rPr>
        <w:t xml:space="preserve"> las ideas de algunos de los autores como Fuenlabrada, Vygotsky, Piaget que nos habla sobre el desarrollo del conteo a la edad de los alumnos y sus desarrollo del aprendizaje</w:t>
      </w:r>
      <w:r w:rsidR="00403F0D" w:rsidRPr="00E629E5">
        <w:rPr>
          <w:rFonts w:ascii="Times New Roman" w:hAnsi="Times New Roman" w:cs="Times New Roman"/>
          <w:sz w:val="24"/>
          <w:szCs w:val="24"/>
          <w:lang w:val="es-ES"/>
        </w:rPr>
        <w:t xml:space="preserve"> y en que etapa de su desarrollo se encuentran durante la etapa de preescolar</w:t>
      </w:r>
      <w:r w:rsidR="00560C8D" w:rsidRPr="00E629E5">
        <w:rPr>
          <w:rFonts w:ascii="Times New Roman" w:hAnsi="Times New Roman" w:cs="Times New Roman"/>
          <w:sz w:val="24"/>
          <w:szCs w:val="24"/>
          <w:lang w:val="es-ES"/>
        </w:rPr>
        <w:t xml:space="preserve"> algunos de sus artículos o libros nos relatan como fue </w:t>
      </w:r>
      <w:r w:rsidR="00E00926" w:rsidRPr="00E629E5">
        <w:rPr>
          <w:rFonts w:ascii="Times New Roman" w:hAnsi="Times New Roman" w:cs="Times New Roman"/>
          <w:sz w:val="24"/>
          <w:szCs w:val="24"/>
          <w:lang w:val="es-ES"/>
        </w:rPr>
        <w:t>utilizada</w:t>
      </w:r>
      <w:r w:rsidR="00560C8D" w:rsidRPr="00E629E5">
        <w:rPr>
          <w:rFonts w:ascii="Times New Roman" w:hAnsi="Times New Roman" w:cs="Times New Roman"/>
          <w:sz w:val="24"/>
          <w:szCs w:val="24"/>
          <w:lang w:val="es-ES"/>
        </w:rPr>
        <w:t xml:space="preserve"> la mejor herramienta para conocer</w:t>
      </w:r>
      <w:r w:rsidR="00E00926" w:rsidRPr="00E629E5">
        <w:rPr>
          <w:rFonts w:ascii="Times New Roman" w:hAnsi="Times New Roman" w:cs="Times New Roman"/>
          <w:sz w:val="24"/>
          <w:szCs w:val="24"/>
          <w:lang w:val="es-ES"/>
        </w:rPr>
        <w:t xml:space="preserve"> el desarrollo de</w:t>
      </w:r>
      <w:r w:rsidR="00560C8D" w:rsidRPr="00E629E5">
        <w:rPr>
          <w:rFonts w:ascii="Times New Roman" w:hAnsi="Times New Roman" w:cs="Times New Roman"/>
          <w:sz w:val="24"/>
          <w:szCs w:val="24"/>
          <w:lang w:val="es-ES"/>
        </w:rPr>
        <w:t xml:space="preserve"> los niños que es la observacion en base a eso logran hacer todos sus descubrimientos a lo largo de los años</w:t>
      </w:r>
      <w:r w:rsidR="006C78D1" w:rsidRPr="00E629E5">
        <w:rPr>
          <w:rFonts w:ascii="Times New Roman" w:hAnsi="Times New Roman" w:cs="Times New Roman"/>
          <w:sz w:val="24"/>
          <w:szCs w:val="24"/>
          <w:lang w:val="es-ES"/>
        </w:rPr>
        <w:t xml:space="preserve">, y </w:t>
      </w:r>
      <w:r w:rsidR="00560C8D" w:rsidRPr="00E629E5">
        <w:rPr>
          <w:rFonts w:ascii="Times New Roman" w:hAnsi="Times New Roman" w:cs="Times New Roman"/>
          <w:sz w:val="24"/>
          <w:szCs w:val="24"/>
          <w:lang w:val="es-ES"/>
        </w:rPr>
        <w:t>a la forma en que las generaciones de alumno y su</w:t>
      </w:r>
      <w:r w:rsidR="006C78D1" w:rsidRPr="00E629E5">
        <w:rPr>
          <w:rFonts w:ascii="Times New Roman" w:hAnsi="Times New Roman" w:cs="Times New Roman"/>
          <w:sz w:val="24"/>
          <w:szCs w:val="24"/>
          <w:lang w:val="es-ES"/>
        </w:rPr>
        <w:t>s maneras</w:t>
      </w:r>
      <w:r w:rsidR="00560C8D" w:rsidRPr="00E629E5">
        <w:rPr>
          <w:rFonts w:ascii="Times New Roman" w:hAnsi="Times New Roman" w:cs="Times New Roman"/>
          <w:sz w:val="24"/>
          <w:szCs w:val="24"/>
          <w:lang w:val="es-ES"/>
        </w:rPr>
        <w:t xml:space="preserve"> de aprend</w:t>
      </w:r>
      <w:r w:rsidR="006C78D1" w:rsidRPr="00E629E5">
        <w:rPr>
          <w:rFonts w:ascii="Times New Roman" w:hAnsi="Times New Roman" w:cs="Times New Roman"/>
          <w:sz w:val="24"/>
          <w:szCs w:val="24"/>
          <w:lang w:val="es-ES"/>
        </w:rPr>
        <w:t xml:space="preserve">izaje </w:t>
      </w:r>
      <w:r w:rsidR="00560C8D" w:rsidRPr="00E629E5">
        <w:rPr>
          <w:rFonts w:ascii="Times New Roman" w:hAnsi="Times New Roman" w:cs="Times New Roman"/>
          <w:sz w:val="24"/>
          <w:szCs w:val="24"/>
          <w:lang w:val="es-ES"/>
        </w:rPr>
        <w:t>vallan evolucionado junto con los docentes</w:t>
      </w:r>
      <w:r w:rsidR="00403F0D" w:rsidRPr="00E629E5">
        <w:rPr>
          <w:rFonts w:ascii="Times New Roman" w:hAnsi="Times New Roman" w:cs="Times New Roman"/>
          <w:sz w:val="24"/>
          <w:szCs w:val="24"/>
          <w:lang w:val="es-ES"/>
        </w:rPr>
        <w:t xml:space="preserve">. </w:t>
      </w:r>
    </w:p>
    <w:p w14:paraId="758CE4D1" w14:textId="320B290A" w:rsidR="003E16DF" w:rsidRPr="00E629E5" w:rsidRDefault="006A6084" w:rsidP="002A7507">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Las enseñanza de las matemáticas en el nivel de preescolar está dirigido por el programa estudios de aprendizaje clave </w:t>
      </w:r>
      <w:sdt>
        <w:sdtPr>
          <w:rPr>
            <w:rFonts w:ascii="Times New Roman" w:hAnsi="Times New Roman" w:cs="Times New Roman"/>
            <w:sz w:val="24"/>
            <w:szCs w:val="24"/>
            <w:lang w:val="es-ES"/>
          </w:rPr>
          <w:id w:val="56299998"/>
          <w:citation/>
        </w:sdtPr>
        <w:sdtContent>
          <w:r w:rsidRPr="00E629E5">
            <w:rPr>
              <w:rFonts w:ascii="Times New Roman" w:hAnsi="Times New Roman" w:cs="Times New Roman"/>
              <w:sz w:val="24"/>
              <w:szCs w:val="24"/>
              <w:lang w:val="es-ES"/>
            </w:rPr>
            <w:fldChar w:fldCharType="begin"/>
          </w:r>
          <w:r w:rsidR="008D6C1B">
            <w:rPr>
              <w:rFonts w:ascii="Times New Roman" w:hAnsi="Times New Roman" w:cs="Times New Roman"/>
              <w:sz w:val="24"/>
              <w:szCs w:val="24"/>
            </w:rPr>
            <w:instrText xml:space="preserve">CITATION Sec17 \l 2058 </w:instrText>
          </w:r>
          <w:r w:rsidRPr="00E629E5">
            <w:rPr>
              <w:rFonts w:ascii="Times New Roman" w:hAnsi="Times New Roman" w:cs="Times New Roman"/>
              <w:sz w:val="24"/>
              <w:szCs w:val="24"/>
              <w:lang w:val="es-ES"/>
            </w:rPr>
            <w:fldChar w:fldCharType="separate"/>
          </w:r>
          <w:r w:rsidR="00F37A5D" w:rsidRPr="00F37A5D">
            <w:rPr>
              <w:rFonts w:ascii="Times New Roman" w:hAnsi="Times New Roman" w:cs="Times New Roman"/>
              <w:noProof/>
              <w:sz w:val="24"/>
              <w:szCs w:val="24"/>
            </w:rPr>
            <w:t>(SEP, 2017)</w:t>
          </w:r>
          <w:r w:rsidRPr="00E629E5">
            <w:rPr>
              <w:rFonts w:ascii="Times New Roman" w:hAnsi="Times New Roman" w:cs="Times New Roman"/>
              <w:sz w:val="24"/>
              <w:szCs w:val="24"/>
              <w:lang w:val="es-ES"/>
            </w:rPr>
            <w:fldChar w:fldCharType="end"/>
          </w:r>
        </w:sdtContent>
      </w:sdt>
      <w:r w:rsidRPr="00E629E5">
        <w:rPr>
          <w:rFonts w:ascii="Times New Roman" w:hAnsi="Times New Roman" w:cs="Times New Roman"/>
          <w:sz w:val="24"/>
          <w:szCs w:val="24"/>
          <w:lang w:val="es-ES"/>
        </w:rPr>
        <w:t xml:space="preserve"> </w:t>
      </w:r>
      <w:r w:rsidR="00403F0D" w:rsidRPr="00E629E5">
        <w:rPr>
          <w:rFonts w:ascii="Times New Roman" w:hAnsi="Times New Roman" w:cs="Times New Roman"/>
          <w:sz w:val="24"/>
          <w:szCs w:val="24"/>
          <w:lang w:val="es-ES"/>
        </w:rPr>
        <w:t>dentro del se</w:t>
      </w:r>
      <w:r w:rsidRPr="00E629E5">
        <w:rPr>
          <w:rFonts w:ascii="Times New Roman" w:hAnsi="Times New Roman" w:cs="Times New Roman"/>
          <w:sz w:val="24"/>
          <w:szCs w:val="24"/>
          <w:lang w:val="es-ES"/>
        </w:rPr>
        <w:t xml:space="preserve"> establece </w:t>
      </w:r>
      <w:r w:rsidR="00207CA1" w:rsidRPr="00E629E5">
        <w:rPr>
          <w:rFonts w:ascii="Times New Roman" w:hAnsi="Times New Roman" w:cs="Times New Roman"/>
          <w:sz w:val="24"/>
          <w:szCs w:val="24"/>
          <w:lang w:val="es-ES"/>
        </w:rPr>
        <w:t xml:space="preserve">la enseñanza del pensamiento </w:t>
      </w:r>
      <w:r w:rsidR="003B62D0" w:rsidRPr="00E629E5">
        <w:rPr>
          <w:rFonts w:ascii="Times New Roman" w:hAnsi="Times New Roman" w:cs="Times New Roman"/>
          <w:sz w:val="24"/>
          <w:szCs w:val="24"/>
          <w:lang w:val="es-ES"/>
        </w:rPr>
        <w:t>matematico,</w:t>
      </w:r>
      <w:r w:rsidR="00403F0D" w:rsidRPr="00E629E5">
        <w:rPr>
          <w:rFonts w:ascii="Times New Roman" w:hAnsi="Times New Roman" w:cs="Times New Roman"/>
          <w:sz w:val="24"/>
          <w:szCs w:val="24"/>
          <w:lang w:val="es-ES"/>
        </w:rPr>
        <w:t xml:space="preserve"> se divide por organizadores curriculares pero en el que nos estaremos enfocando es en el número, algebra y variación el cual tienen como aprendizajes esperados que el alumno logre reconocer los números en diversas situaciones, identifique</w:t>
      </w:r>
      <w:r w:rsidR="006532E8" w:rsidRPr="00E629E5">
        <w:rPr>
          <w:rFonts w:ascii="Times New Roman" w:hAnsi="Times New Roman" w:cs="Times New Roman"/>
          <w:sz w:val="24"/>
          <w:szCs w:val="24"/>
          <w:lang w:val="es-ES"/>
        </w:rPr>
        <w:t xml:space="preserve">, </w:t>
      </w:r>
      <w:r w:rsidR="00403F0D" w:rsidRPr="00E629E5">
        <w:rPr>
          <w:rFonts w:ascii="Times New Roman" w:hAnsi="Times New Roman" w:cs="Times New Roman"/>
          <w:sz w:val="24"/>
          <w:szCs w:val="24"/>
          <w:lang w:val="es-ES"/>
        </w:rPr>
        <w:t xml:space="preserve"> relacione y comun</w:t>
      </w:r>
      <w:r w:rsidR="006532E8" w:rsidRPr="00E629E5">
        <w:rPr>
          <w:rFonts w:ascii="Times New Roman" w:hAnsi="Times New Roman" w:cs="Times New Roman"/>
          <w:sz w:val="24"/>
          <w:szCs w:val="24"/>
          <w:lang w:val="es-ES"/>
        </w:rPr>
        <w:t>ique</w:t>
      </w:r>
      <w:r w:rsidR="00403F0D" w:rsidRPr="00E629E5">
        <w:rPr>
          <w:rFonts w:ascii="Times New Roman" w:hAnsi="Times New Roman" w:cs="Times New Roman"/>
          <w:sz w:val="24"/>
          <w:szCs w:val="24"/>
          <w:lang w:val="es-ES"/>
        </w:rPr>
        <w:t xml:space="preserve"> de manera oral y escrita los números, creando</w:t>
      </w:r>
      <w:r w:rsidR="003B62D0" w:rsidRPr="00E629E5">
        <w:rPr>
          <w:rFonts w:ascii="Times New Roman" w:hAnsi="Times New Roman" w:cs="Times New Roman"/>
          <w:sz w:val="24"/>
          <w:szCs w:val="24"/>
          <w:lang w:val="es-ES"/>
        </w:rPr>
        <w:t xml:space="preserve"> situaciones</w:t>
      </w:r>
      <w:r w:rsidR="00207CA1" w:rsidRPr="00E629E5">
        <w:rPr>
          <w:rFonts w:ascii="Times New Roman" w:hAnsi="Times New Roman" w:cs="Times New Roman"/>
          <w:sz w:val="24"/>
          <w:szCs w:val="24"/>
          <w:lang w:val="es-ES"/>
        </w:rPr>
        <w:t xml:space="preserve"> que favorecen los aprendizajes del número y con problemática con las cuales los alumnos puedan resolver por si solos y en situaciones reales</w:t>
      </w:r>
      <w:r w:rsidR="002A7AF2" w:rsidRPr="00E629E5">
        <w:rPr>
          <w:rFonts w:ascii="Times New Roman" w:hAnsi="Times New Roman" w:cs="Times New Roman"/>
          <w:sz w:val="24"/>
          <w:szCs w:val="24"/>
          <w:lang w:val="es-ES"/>
        </w:rPr>
        <w:t xml:space="preserve">, los alumnos deben de lograr identificar los diversos números que se presentan a lo largo de las actividades tratadas con diferentes temas para que el alumno tenga el interés por aprender de varias maneras los números. </w:t>
      </w:r>
    </w:p>
    <w:p w14:paraId="17B11A4F" w14:textId="5EDD2B3F" w:rsidR="00C67B4E" w:rsidRPr="00E629E5" w:rsidRDefault="001E64A6"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Las técnicas de conteo son estrategias matemáticas usadas en probabilidad y estadística que permite determinar el numero total de resultados que puede haber a partir de hacer combinaciones dentro de un conjunto de objetos</w:t>
      </w:r>
      <w:r w:rsidR="00B30E93" w:rsidRPr="00E629E5">
        <w:rPr>
          <w:rFonts w:ascii="Times New Roman" w:hAnsi="Times New Roman" w:cs="Times New Roman"/>
          <w:sz w:val="24"/>
          <w:szCs w:val="24"/>
          <w:lang w:val="es-ES"/>
        </w:rPr>
        <w:t xml:space="preserve">, </w:t>
      </w:r>
      <w:r w:rsidR="00AC2A8B" w:rsidRPr="00E629E5">
        <w:rPr>
          <w:rFonts w:ascii="Times New Roman" w:hAnsi="Times New Roman" w:cs="Times New Roman"/>
          <w:sz w:val="24"/>
          <w:szCs w:val="24"/>
          <w:lang w:val="es-ES"/>
        </w:rPr>
        <w:t xml:space="preserve">se debe a que todo individuo requiere de </w:t>
      </w:r>
      <w:r w:rsidR="00AC2A8B" w:rsidRPr="00E629E5">
        <w:rPr>
          <w:rFonts w:ascii="Times New Roman" w:hAnsi="Times New Roman" w:cs="Times New Roman"/>
          <w:sz w:val="24"/>
          <w:szCs w:val="24"/>
          <w:lang w:val="es-ES"/>
        </w:rPr>
        <w:lastRenderedPageBreak/>
        <w:t>saberes matemáticos que le permitirán integrarse en una sociedad democrática y tecnológica, por tanto, necesita de instrumentos, habilidades y conceptos matemático.</w:t>
      </w:r>
    </w:p>
    <w:p w14:paraId="56D8E61B" w14:textId="359C9993" w:rsidR="00C67B4E" w:rsidRPr="00E629E5" w:rsidRDefault="0078224B"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“Los números y sus usos se aprenden en un contexto social, de ahí la importancia de que los niños tengan la oportunidad de reconocer la valía que tiene la representación de los números y lo que se puede comunicar con ellos.”</w:t>
      </w:r>
      <w:bookmarkStart w:id="0" w:name="_Hlk117689687"/>
      <w:sdt>
        <w:sdtPr>
          <w:rPr>
            <w:rFonts w:ascii="Times New Roman" w:hAnsi="Times New Roman" w:cs="Times New Roman"/>
            <w:sz w:val="24"/>
            <w:szCs w:val="24"/>
            <w:lang w:val="es-ES"/>
          </w:rPr>
          <w:id w:val="1920287941"/>
          <w:citation/>
        </w:sdtPr>
        <w:sdtContent>
          <w:r w:rsidRPr="00E629E5">
            <w:rPr>
              <w:rFonts w:ascii="Times New Roman" w:hAnsi="Times New Roman" w:cs="Times New Roman"/>
              <w:sz w:val="24"/>
              <w:szCs w:val="24"/>
              <w:lang w:val="es-ES"/>
            </w:rPr>
            <w:fldChar w:fldCharType="begin"/>
          </w:r>
          <w:r w:rsidR="008D6C1B">
            <w:rPr>
              <w:rFonts w:ascii="Times New Roman" w:hAnsi="Times New Roman" w:cs="Times New Roman"/>
              <w:sz w:val="24"/>
              <w:szCs w:val="24"/>
            </w:rPr>
            <w:instrText xml:space="preserve">CITATION Sec17 \t  \l 2058 </w:instrText>
          </w:r>
          <w:r w:rsidRPr="00E629E5">
            <w:rPr>
              <w:rFonts w:ascii="Times New Roman" w:hAnsi="Times New Roman" w:cs="Times New Roman"/>
              <w:sz w:val="24"/>
              <w:szCs w:val="24"/>
              <w:lang w:val="es-ES"/>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(SEP, 2017)</w:t>
          </w:r>
          <w:r w:rsidRPr="00E629E5">
            <w:rPr>
              <w:rFonts w:ascii="Times New Roman" w:hAnsi="Times New Roman" w:cs="Times New Roman"/>
              <w:sz w:val="24"/>
              <w:szCs w:val="24"/>
              <w:lang w:val="es-ES"/>
            </w:rPr>
            <w:fldChar w:fldCharType="end"/>
          </w:r>
        </w:sdtContent>
      </w:sdt>
      <w:bookmarkEnd w:id="0"/>
      <w:r w:rsidR="00F6243E" w:rsidRPr="00E629E5">
        <w:rPr>
          <w:rFonts w:ascii="Times New Roman" w:hAnsi="Times New Roman" w:cs="Times New Roman"/>
          <w:sz w:val="24"/>
          <w:szCs w:val="24"/>
          <w:lang w:val="es-ES"/>
        </w:rPr>
        <w:t xml:space="preserve"> </w:t>
      </w:r>
      <w:r w:rsidR="00843A2C" w:rsidRPr="00E629E5">
        <w:rPr>
          <w:rFonts w:ascii="Times New Roman" w:hAnsi="Times New Roman" w:cs="Times New Roman"/>
          <w:sz w:val="24"/>
          <w:szCs w:val="24"/>
          <w:lang w:val="es-ES"/>
        </w:rPr>
        <w:t>, dentro de lo que nos habla nos menciona que los números siempre estarán presentes dentro de cualquier contexto en el que el niño se encuentre, pero también ellos tienen que tener la oportunidad de que reconozcan los números y los puedan comunicar de diferentes maneras convencionales</w:t>
      </w:r>
      <w:r w:rsidR="00E566BD" w:rsidRPr="00E629E5">
        <w:rPr>
          <w:rFonts w:ascii="Times New Roman" w:hAnsi="Times New Roman" w:cs="Times New Roman"/>
          <w:sz w:val="24"/>
          <w:szCs w:val="24"/>
          <w:lang w:val="es-ES"/>
        </w:rPr>
        <w:t xml:space="preserve">, tratando de conocer los números de manera que los niños los relacionen o los </w:t>
      </w:r>
      <w:r w:rsidR="00E51757" w:rsidRPr="00E629E5">
        <w:rPr>
          <w:rFonts w:ascii="Times New Roman" w:hAnsi="Times New Roman" w:cs="Times New Roman"/>
          <w:sz w:val="24"/>
          <w:szCs w:val="24"/>
          <w:lang w:val="es-ES"/>
        </w:rPr>
        <w:t>representen</w:t>
      </w:r>
      <w:r w:rsidR="00E566BD" w:rsidRPr="00E629E5">
        <w:rPr>
          <w:rFonts w:ascii="Times New Roman" w:hAnsi="Times New Roman" w:cs="Times New Roman"/>
          <w:sz w:val="24"/>
          <w:szCs w:val="24"/>
          <w:lang w:val="es-ES"/>
        </w:rPr>
        <w:t xml:space="preserve"> con objetos o acciones que se realizan todos los días y tienen a la vista para que el niño valla teniendo </w:t>
      </w:r>
      <w:r w:rsidR="00E51757" w:rsidRPr="00E629E5">
        <w:rPr>
          <w:rFonts w:ascii="Times New Roman" w:hAnsi="Times New Roman" w:cs="Times New Roman"/>
          <w:sz w:val="24"/>
          <w:szCs w:val="24"/>
          <w:lang w:val="es-ES"/>
        </w:rPr>
        <w:t xml:space="preserve">noción del uso de las matemáticas y que impacto tienen dentro de la sociedad. </w:t>
      </w:r>
    </w:p>
    <w:p w14:paraId="607DEF0C" w14:textId="1836A468" w:rsidR="00C67B4E" w:rsidRPr="00E629E5" w:rsidRDefault="001971E4"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 xml:space="preserve">El conteo en preescolar es trascendental para los alumnos pues la comprensión del numero a esa edad es importante, </w:t>
      </w:r>
      <w:r w:rsidR="001B0FBE" w:rsidRPr="00E629E5">
        <w:rPr>
          <w:rFonts w:ascii="Times New Roman" w:hAnsi="Times New Roman" w:cs="Times New Roman"/>
          <w:sz w:val="24"/>
          <w:szCs w:val="24"/>
          <w:lang w:val="es-ES"/>
        </w:rPr>
        <w:t xml:space="preserve">ya que es una herramienta básica para poder comprender las cantidades cuando son usadas en la vida convencional. </w:t>
      </w:r>
    </w:p>
    <w:p w14:paraId="2D357EF9" w14:textId="5F32B987" w:rsidR="00C67B4E" w:rsidRPr="00E629E5" w:rsidRDefault="00E72CE4" w:rsidP="00C67B4E">
      <w:pPr>
        <w:spacing w:line="480" w:lineRule="auto"/>
        <w:ind w:firstLine="720"/>
        <w:rPr>
          <w:rFonts w:ascii="Times New Roman" w:hAnsi="Times New Roman" w:cs="Times New Roman"/>
          <w:sz w:val="24"/>
          <w:szCs w:val="24"/>
          <w:lang w:val="es-ES"/>
        </w:rPr>
      </w:pPr>
      <w:r w:rsidRPr="00E629E5">
        <w:rPr>
          <w:rFonts w:ascii="Times New Roman" w:hAnsi="Times New Roman" w:cs="Times New Roman"/>
          <w:sz w:val="24"/>
          <w:szCs w:val="24"/>
          <w:lang w:val="es-ES"/>
        </w:rPr>
        <w:t>La enseñanza del conteo es la representación simbólica convencional</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en segundo grado e inicios del</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tercero continúan trabajando con las actitudes, habilidades y destrezas,</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que identifican con el dominio por parte de los niños</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de “lo aprendido”</w:t>
      </w:r>
      <w:r w:rsidR="001971E4" w:rsidRPr="00E629E5">
        <w:rPr>
          <w:rFonts w:ascii="Times New Roman" w:hAnsi="Times New Roman" w:cs="Times New Roman"/>
          <w:sz w:val="24"/>
          <w:szCs w:val="24"/>
          <w:lang w:val="es-ES"/>
        </w:rPr>
        <w:t xml:space="preserve"> </w:t>
      </w:r>
      <w:r w:rsidRPr="00E629E5">
        <w:rPr>
          <w:rFonts w:ascii="Times New Roman" w:hAnsi="Times New Roman" w:cs="Times New Roman"/>
          <w:sz w:val="24"/>
          <w:szCs w:val="24"/>
          <w:lang w:val="es-ES"/>
        </w:rPr>
        <w:t xml:space="preserve">a través de la repetición </w:t>
      </w:r>
      <w:r w:rsidR="001971E4" w:rsidRPr="00E629E5">
        <w:rPr>
          <w:rFonts w:ascii="Times New Roman" w:hAnsi="Times New Roman" w:cs="Times New Roman"/>
          <w:sz w:val="24"/>
          <w:szCs w:val="24"/>
          <w:lang w:val="es-ES"/>
        </w:rPr>
        <w:t xml:space="preserve">para la utilización de lo aprendido en la vida cotidiana </w:t>
      </w:r>
      <w:sdt>
        <w:sdtPr>
          <w:rPr>
            <w:rFonts w:ascii="Times New Roman" w:hAnsi="Times New Roman" w:cs="Times New Roman"/>
            <w:sz w:val="24"/>
            <w:szCs w:val="24"/>
            <w:lang w:val="es-ES"/>
          </w:rPr>
          <w:id w:val="-135423281"/>
          <w:citation/>
        </w:sdtPr>
        <w:sdtContent>
          <w:r w:rsidR="001971E4" w:rsidRPr="00E629E5">
            <w:rPr>
              <w:rFonts w:ascii="Times New Roman" w:hAnsi="Times New Roman" w:cs="Times New Roman"/>
              <w:sz w:val="24"/>
              <w:szCs w:val="24"/>
              <w:lang w:val="es-ES"/>
            </w:rPr>
            <w:fldChar w:fldCharType="begin"/>
          </w:r>
          <w:r w:rsidR="001971E4" w:rsidRPr="00E629E5">
            <w:rPr>
              <w:rFonts w:ascii="Times New Roman" w:hAnsi="Times New Roman" w:cs="Times New Roman"/>
              <w:sz w:val="24"/>
              <w:szCs w:val="24"/>
            </w:rPr>
            <w:instrText xml:space="preserve"> CITATION Irm09 \l 2058 </w:instrText>
          </w:r>
          <w:r w:rsidR="001971E4" w:rsidRPr="00E629E5">
            <w:rPr>
              <w:rFonts w:ascii="Times New Roman" w:hAnsi="Times New Roman" w:cs="Times New Roman"/>
              <w:sz w:val="24"/>
              <w:szCs w:val="24"/>
              <w:lang w:val="es-ES"/>
            </w:rPr>
            <w:fldChar w:fldCharType="separate"/>
          </w:r>
          <w:r w:rsidR="00F37A5D" w:rsidRPr="00F37A5D">
            <w:rPr>
              <w:rFonts w:ascii="Times New Roman" w:hAnsi="Times New Roman" w:cs="Times New Roman"/>
              <w:noProof/>
              <w:sz w:val="24"/>
              <w:szCs w:val="24"/>
            </w:rPr>
            <w:t>(Fuenlabrada I. , 2009)</w:t>
          </w:r>
          <w:r w:rsidR="001971E4" w:rsidRPr="00E629E5">
            <w:rPr>
              <w:rFonts w:ascii="Times New Roman" w:hAnsi="Times New Roman" w:cs="Times New Roman"/>
              <w:sz w:val="24"/>
              <w:szCs w:val="24"/>
              <w:lang w:val="es-ES"/>
            </w:rPr>
            <w:fldChar w:fldCharType="end"/>
          </w:r>
        </w:sdtContent>
      </w:sdt>
      <w:r w:rsidR="00FD0358" w:rsidRPr="00E629E5">
        <w:rPr>
          <w:rFonts w:ascii="Times New Roman" w:hAnsi="Times New Roman" w:cs="Times New Roman"/>
          <w:sz w:val="24"/>
          <w:szCs w:val="24"/>
          <w:lang w:val="es-ES"/>
        </w:rPr>
        <w:t xml:space="preserve">, nos dice que la enseñanza del conteo es de suma importancia porque es claro cuando el alumno logra aplicar lo aprendido a través de diferentes métodos de juegos con los cuales el interpreta los números de diferentes formas y aplicaciones. </w:t>
      </w:r>
    </w:p>
    <w:p w14:paraId="4DBF4386" w14:textId="3203475F" w:rsidR="00F6657B" w:rsidRPr="00E629E5" w:rsidRDefault="003D642A" w:rsidP="00761EA5">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rPr>
        <w:lastRenderedPageBreak/>
        <w:t xml:space="preserve">Dentro de la etapa en la que los alumnos se encuentran durante el </w:t>
      </w:r>
      <w:r w:rsidR="00684F8B" w:rsidRPr="00E629E5">
        <w:rPr>
          <w:rFonts w:ascii="Times New Roman" w:hAnsi="Times New Roman" w:cs="Times New Roman"/>
          <w:sz w:val="24"/>
          <w:szCs w:val="24"/>
        </w:rPr>
        <w:t>proceso de</w:t>
      </w:r>
      <w:r w:rsidRPr="00E629E5">
        <w:rPr>
          <w:rFonts w:ascii="Times New Roman" w:hAnsi="Times New Roman" w:cs="Times New Roman"/>
          <w:sz w:val="24"/>
          <w:szCs w:val="24"/>
        </w:rPr>
        <w:t xml:space="preserve"> </w:t>
      </w:r>
      <w:r w:rsidR="00277028" w:rsidRPr="00E629E5">
        <w:rPr>
          <w:rFonts w:ascii="Times New Roman" w:hAnsi="Times New Roman" w:cs="Times New Roman"/>
          <w:sz w:val="24"/>
          <w:szCs w:val="24"/>
        </w:rPr>
        <w:t>preescolar,</w:t>
      </w:r>
      <w:r w:rsidRPr="00E629E5">
        <w:rPr>
          <w:rFonts w:ascii="Times New Roman" w:hAnsi="Times New Roman" w:cs="Times New Roman"/>
          <w:sz w:val="24"/>
          <w:szCs w:val="24"/>
        </w:rPr>
        <w:t xml:space="preserve"> se encuentra la etapa preoperacional </w:t>
      </w:r>
      <w:r w:rsidR="005850AF" w:rsidRPr="00E629E5">
        <w:rPr>
          <w:rFonts w:ascii="Times New Roman" w:hAnsi="Times New Roman" w:cs="Times New Roman"/>
          <w:sz w:val="24"/>
          <w:szCs w:val="24"/>
        </w:rPr>
        <w:t xml:space="preserve">la cual abarca la edad de los 2 a los 7 años, la cual los alumnos se encuentran dentro del rango uno de los autores que nos habla del </w:t>
      </w:r>
      <w:r w:rsidR="00C67B4E" w:rsidRPr="00E629E5">
        <w:rPr>
          <w:rFonts w:ascii="Times New Roman" w:hAnsi="Times New Roman" w:cs="Times New Roman"/>
          <w:sz w:val="24"/>
          <w:szCs w:val="24"/>
        </w:rPr>
        <w:t>desarrollo “Los</w:t>
      </w:r>
      <w:r w:rsidR="005850AF" w:rsidRPr="00E629E5">
        <w:rPr>
          <w:rFonts w:ascii="Times New Roman" w:hAnsi="Times New Roman" w:cs="Times New Roman"/>
          <w:sz w:val="24"/>
          <w:szCs w:val="24"/>
        </w:rPr>
        <w:t xml:space="preserve"> niños empiezan a utilizar los números como herramienta del pensamiento durante los años preescolares</w:t>
      </w:r>
      <w:r w:rsidR="00092027" w:rsidRPr="00E629E5">
        <w:rPr>
          <w:rFonts w:ascii="Times New Roman" w:hAnsi="Times New Roman" w:cs="Times New Roman"/>
          <w:sz w:val="24"/>
          <w:szCs w:val="24"/>
        </w:rPr>
        <w:t>, los niños</w:t>
      </w:r>
      <w:r w:rsidR="005850AF" w:rsidRPr="00E629E5">
        <w:rPr>
          <w:rFonts w:ascii="Times New Roman" w:hAnsi="Times New Roman" w:cs="Times New Roman"/>
          <w:sz w:val="24"/>
          <w:szCs w:val="24"/>
        </w:rPr>
        <w:t xml:space="preserve"> no adquieren un concepto verdadero del número antes de la etapa de las operaciones concretas</w:t>
      </w:r>
      <w:r w:rsidR="00092027" w:rsidRPr="00E629E5">
        <w:rPr>
          <w:rFonts w:ascii="Times New Roman" w:hAnsi="Times New Roman" w:cs="Times New Roman"/>
          <w:sz w:val="24"/>
          <w:szCs w:val="24"/>
        </w:rPr>
        <w:t xml:space="preserve"> cuando comienzan a entender las relaciones seriales y jerárquicas”</w:t>
      </w:r>
      <w:sdt>
        <w:sdtPr>
          <w:rPr>
            <w:rFonts w:ascii="Times New Roman" w:hAnsi="Times New Roman" w:cs="Times New Roman"/>
            <w:sz w:val="24"/>
            <w:szCs w:val="24"/>
          </w:rPr>
          <w:id w:val="-1466577796"/>
          <w:citation/>
        </w:sdtPr>
        <w:sdtContent>
          <w:r w:rsidR="00092027" w:rsidRPr="00E629E5">
            <w:rPr>
              <w:rFonts w:ascii="Times New Roman" w:hAnsi="Times New Roman" w:cs="Times New Roman"/>
              <w:sz w:val="24"/>
              <w:szCs w:val="24"/>
            </w:rPr>
            <w:fldChar w:fldCharType="begin"/>
          </w:r>
          <w:r w:rsidR="00092027" w:rsidRPr="00E629E5">
            <w:rPr>
              <w:rFonts w:ascii="Times New Roman" w:hAnsi="Times New Roman" w:cs="Times New Roman"/>
              <w:sz w:val="24"/>
              <w:szCs w:val="24"/>
            </w:rPr>
            <w:instrText xml:space="preserve"> CITATION Jea08 \l 2058 </w:instrText>
          </w:r>
          <w:r w:rsidR="00092027" w:rsidRPr="00E629E5">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(Piaget, 2008)</w:t>
          </w:r>
          <w:r w:rsidR="00092027" w:rsidRPr="00E629E5">
            <w:rPr>
              <w:rFonts w:ascii="Times New Roman" w:hAnsi="Times New Roman" w:cs="Times New Roman"/>
              <w:sz w:val="24"/>
              <w:szCs w:val="24"/>
            </w:rPr>
            <w:fldChar w:fldCharType="end"/>
          </w:r>
        </w:sdtContent>
      </w:sdt>
      <w:r w:rsidR="00092027" w:rsidRPr="00E629E5">
        <w:rPr>
          <w:rFonts w:ascii="Times New Roman" w:hAnsi="Times New Roman" w:cs="Times New Roman"/>
          <w:sz w:val="24"/>
          <w:szCs w:val="24"/>
        </w:rPr>
        <w:t xml:space="preserve">, con esto Piaget nos quiere dar a entender que los alumnos a esta edad empiezan a conocer de diversas maneras los números con la finalidad de que los utilicen como herramientas para los siguientes años en preescolar y ya en su vida cotidiana, también nos menciona que como tal los alumno no conocen los números de manera concreta que trate sobre jerarquías y seriales si no que el alumno conoce el numero por medio de estrategias didácticas para su </w:t>
      </w:r>
      <w:r w:rsidR="00D22BE2" w:rsidRPr="00E629E5">
        <w:rPr>
          <w:rFonts w:ascii="Times New Roman" w:hAnsi="Times New Roman" w:cs="Times New Roman"/>
          <w:sz w:val="24"/>
          <w:szCs w:val="24"/>
        </w:rPr>
        <w:t>utilización</w:t>
      </w:r>
      <w:r w:rsidR="00092027" w:rsidRPr="00E629E5">
        <w:rPr>
          <w:rFonts w:ascii="Times New Roman" w:hAnsi="Times New Roman" w:cs="Times New Roman"/>
          <w:sz w:val="24"/>
          <w:szCs w:val="24"/>
        </w:rPr>
        <w:t xml:space="preserve"> en </w:t>
      </w:r>
      <w:r w:rsidR="00D22BE2" w:rsidRPr="00E629E5">
        <w:rPr>
          <w:rFonts w:ascii="Times New Roman" w:hAnsi="Times New Roman" w:cs="Times New Roman"/>
          <w:sz w:val="24"/>
          <w:szCs w:val="24"/>
        </w:rPr>
        <w:t>diversos</w:t>
      </w:r>
      <w:r w:rsidR="00092027" w:rsidRPr="00E629E5">
        <w:rPr>
          <w:rFonts w:ascii="Times New Roman" w:hAnsi="Times New Roman" w:cs="Times New Roman"/>
          <w:sz w:val="24"/>
          <w:szCs w:val="24"/>
        </w:rPr>
        <w:t xml:space="preserve"> contextos, cambiando asi varios de los términos que no sean complejos para el alumno y logre identificar las operaciones que esta realizando de una manera adaptada a su nivel de </w:t>
      </w:r>
      <w:r w:rsidR="00D22BE2" w:rsidRPr="00E629E5">
        <w:rPr>
          <w:rFonts w:ascii="Times New Roman" w:hAnsi="Times New Roman" w:cs="Times New Roman"/>
          <w:sz w:val="24"/>
          <w:szCs w:val="24"/>
        </w:rPr>
        <w:t>comprensión</w:t>
      </w:r>
      <w:r w:rsidR="00092027" w:rsidRPr="00E629E5">
        <w:rPr>
          <w:rFonts w:ascii="Times New Roman" w:hAnsi="Times New Roman" w:cs="Times New Roman"/>
          <w:sz w:val="24"/>
          <w:szCs w:val="24"/>
        </w:rPr>
        <w:t xml:space="preserve"> y aprendizajes previos. </w:t>
      </w:r>
    </w:p>
    <w:p w14:paraId="2C30FC60" w14:textId="2FB74943" w:rsidR="00E629E5" w:rsidRPr="00E629E5" w:rsidRDefault="00E629E5" w:rsidP="00E629E5">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lang w:val="es-ES"/>
        </w:rPr>
        <w:t xml:space="preserve">El juego como estrategia de aprendizaje para la enseñanza del conteo en nivel preescolar, permite a los alumnos que puedan construir y desarrollar sus propios conocimientos a través de las diferentes actividades, </w:t>
      </w:r>
      <w:r w:rsidRPr="00E629E5">
        <w:rPr>
          <w:rFonts w:ascii="Times New Roman" w:hAnsi="Times New Roman" w:cs="Times New Roman"/>
          <w:sz w:val="24"/>
          <w:szCs w:val="24"/>
        </w:rPr>
        <w:t>“A través del juego, el niño comprende y construye su propia realidad social y cultural la cual se da a través de la exploración, interpretación y representación del mundo”</w:t>
      </w:r>
      <w:sdt>
        <w:sdtPr>
          <w:rPr>
            <w:rFonts w:ascii="Times New Roman" w:hAnsi="Times New Roman" w:cs="Times New Roman"/>
            <w:sz w:val="24"/>
            <w:szCs w:val="24"/>
          </w:rPr>
          <w:id w:val="-2008740226"/>
          <w:citation/>
        </w:sdtPr>
        <w:sdtContent>
          <w:r w:rsidRPr="00E629E5">
            <w:rPr>
              <w:rFonts w:ascii="Times New Roman" w:hAnsi="Times New Roman" w:cs="Times New Roman"/>
              <w:sz w:val="24"/>
              <w:szCs w:val="24"/>
            </w:rPr>
            <w:fldChar w:fldCharType="begin"/>
          </w:r>
          <w:r w:rsidRPr="00E629E5">
            <w:rPr>
              <w:rFonts w:ascii="Times New Roman" w:hAnsi="Times New Roman" w:cs="Times New Roman"/>
              <w:sz w:val="24"/>
              <w:szCs w:val="24"/>
            </w:rPr>
            <w:instrText xml:space="preserve"> CITATION Vig66 \l 2058 </w:instrText>
          </w:r>
          <w:r w:rsidRPr="00E629E5">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(Vigotsky, 1966)</w:t>
          </w:r>
          <w:r w:rsidRPr="00E629E5">
            <w:rPr>
              <w:rFonts w:ascii="Times New Roman" w:hAnsi="Times New Roman" w:cs="Times New Roman"/>
              <w:sz w:val="24"/>
              <w:szCs w:val="24"/>
            </w:rPr>
            <w:fldChar w:fldCharType="end"/>
          </w:r>
        </w:sdtContent>
      </w:sdt>
    </w:p>
    <w:p w14:paraId="5C212C90" w14:textId="5EADC8BF" w:rsidR="00E629E5" w:rsidRDefault="00E629E5" w:rsidP="00EB76FE">
      <w:pPr>
        <w:spacing w:line="480" w:lineRule="auto"/>
        <w:ind w:firstLine="720"/>
        <w:rPr>
          <w:rFonts w:ascii="Times New Roman" w:hAnsi="Times New Roman" w:cs="Times New Roman"/>
          <w:sz w:val="24"/>
          <w:szCs w:val="24"/>
        </w:rPr>
      </w:pPr>
    </w:p>
    <w:p w14:paraId="4BFB3B4D" w14:textId="001ED2BE" w:rsidR="00BB7BDF" w:rsidRDefault="00BB7BDF" w:rsidP="00EB76FE">
      <w:pPr>
        <w:spacing w:line="480" w:lineRule="auto"/>
        <w:ind w:firstLine="720"/>
        <w:rPr>
          <w:rFonts w:ascii="Times New Roman" w:hAnsi="Times New Roman" w:cs="Times New Roman"/>
          <w:sz w:val="24"/>
          <w:szCs w:val="24"/>
        </w:rPr>
      </w:pPr>
    </w:p>
    <w:p w14:paraId="3987675D" w14:textId="77777777" w:rsidR="00BB7BDF" w:rsidRDefault="00BB7BDF" w:rsidP="00EB76FE">
      <w:pPr>
        <w:spacing w:line="480" w:lineRule="auto"/>
        <w:ind w:firstLine="720"/>
        <w:rPr>
          <w:rFonts w:ascii="Times New Roman" w:hAnsi="Times New Roman" w:cs="Times New Roman"/>
          <w:sz w:val="24"/>
          <w:szCs w:val="24"/>
        </w:rPr>
      </w:pPr>
    </w:p>
    <w:p w14:paraId="72FC58C4" w14:textId="08C8A78E" w:rsidR="00761EA5" w:rsidRDefault="00EB76FE" w:rsidP="00EB76FE">
      <w:pPr>
        <w:spacing w:line="480" w:lineRule="auto"/>
        <w:ind w:firstLine="720"/>
        <w:rPr>
          <w:rFonts w:ascii="Times New Roman" w:hAnsi="Times New Roman" w:cs="Times New Roman"/>
          <w:sz w:val="24"/>
          <w:szCs w:val="24"/>
        </w:rPr>
      </w:pPr>
      <w:r w:rsidRPr="00E629E5">
        <w:rPr>
          <w:rFonts w:ascii="Times New Roman" w:hAnsi="Times New Roman" w:cs="Times New Roman"/>
          <w:sz w:val="24"/>
          <w:szCs w:val="24"/>
        </w:rPr>
        <w:lastRenderedPageBreak/>
        <w:t>El modo de que los alumnos logran captar los números en diferentes representaciones son de maneras creativas y que al alumno le llamen la atención, buscando estrategias como</w:t>
      </w:r>
      <w:r w:rsidR="00096BC0" w:rsidRPr="00E629E5">
        <w:rPr>
          <w:rFonts w:ascii="Times New Roman" w:hAnsi="Times New Roman" w:cs="Times New Roman"/>
          <w:sz w:val="24"/>
          <w:szCs w:val="24"/>
        </w:rPr>
        <w:t xml:space="preserve"> los</w:t>
      </w:r>
      <w:r w:rsidRPr="00E629E5">
        <w:rPr>
          <w:rFonts w:ascii="Times New Roman" w:hAnsi="Times New Roman" w:cs="Times New Roman"/>
          <w:sz w:val="24"/>
          <w:szCs w:val="24"/>
        </w:rPr>
        <w:t xml:space="preserve"> juegos didácticos  para que logren obtener los aprendizajes esperados en esta área de desarrollo ,   </w:t>
      </w:r>
      <w:r w:rsidR="00761EA5" w:rsidRPr="00E629E5">
        <w:rPr>
          <w:rFonts w:ascii="Times New Roman" w:hAnsi="Times New Roman" w:cs="Times New Roman"/>
          <w:sz w:val="24"/>
          <w:szCs w:val="24"/>
        </w:rPr>
        <w:t>“los juegos permiten que los procesos de aprender a conocer, de aprender a hacer, de aprender a convivir y aprender a ser, sean más motivantes y divertidos”</w:t>
      </w:r>
      <w:sdt>
        <w:sdtPr>
          <w:rPr>
            <w:rFonts w:ascii="Times New Roman" w:hAnsi="Times New Roman" w:cs="Times New Roman"/>
            <w:sz w:val="24"/>
            <w:szCs w:val="24"/>
          </w:rPr>
          <w:id w:val="-1838685875"/>
          <w:citation/>
        </w:sdtPr>
        <w:sdtContent>
          <w:r w:rsidR="00761EA5" w:rsidRPr="00E629E5">
            <w:rPr>
              <w:rFonts w:ascii="Times New Roman" w:hAnsi="Times New Roman" w:cs="Times New Roman"/>
              <w:sz w:val="24"/>
              <w:szCs w:val="24"/>
            </w:rPr>
            <w:fldChar w:fldCharType="begin"/>
          </w:r>
          <w:r w:rsidR="00761EA5" w:rsidRPr="00E629E5">
            <w:rPr>
              <w:rFonts w:ascii="Times New Roman" w:hAnsi="Times New Roman" w:cs="Times New Roman"/>
              <w:sz w:val="24"/>
              <w:szCs w:val="24"/>
            </w:rPr>
            <w:instrText xml:space="preserve"> CITATION Moy04 \l 2058 </w:instrText>
          </w:r>
          <w:r w:rsidR="00761EA5" w:rsidRPr="00E629E5">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(Moya Romero, 2004)</w:t>
          </w:r>
          <w:r w:rsidR="00761EA5" w:rsidRPr="00E629E5">
            <w:rPr>
              <w:rFonts w:ascii="Times New Roman" w:hAnsi="Times New Roman" w:cs="Times New Roman"/>
              <w:sz w:val="24"/>
              <w:szCs w:val="24"/>
            </w:rPr>
            <w:fldChar w:fldCharType="end"/>
          </w:r>
        </w:sdtContent>
      </w:sdt>
      <w:r w:rsidRPr="00E629E5">
        <w:rPr>
          <w:rFonts w:ascii="Times New Roman" w:hAnsi="Times New Roman" w:cs="Times New Roman"/>
          <w:sz w:val="24"/>
          <w:szCs w:val="24"/>
        </w:rPr>
        <w:t xml:space="preserve">, </w:t>
      </w:r>
      <w:r w:rsidR="00525118" w:rsidRPr="00E629E5">
        <w:rPr>
          <w:rFonts w:ascii="Times New Roman" w:hAnsi="Times New Roman" w:cs="Times New Roman"/>
          <w:sz w:val="24"/>
          <w:szCs w:val="24"/>
        </w:rPr>
        <w:t xml:space="preserve"> como nos mencionan en esta cita nos dice que los juegos permiten a los niños lograr aprender a reconocer los diferentes números y sus diversos usos en la vida cotidiana, que logren utilizarlos en los diferentes contextos en los que se les presente la oportunidad de usarlos de maneras diversas, todo esto que lo logren hacer de un manera en la que los motives a aprender con diversión para que sea un aprendizaje significativo para ellos </w:t>
      </w:r>
      <w:r w:rsidR="00A52A80" w:rsidRPr="00E629E5">
        <w:rPr>
          <w:rFonts w:ascii="Times New Roman" w:hAnsi="Times New Roman" w:cs="Times New Roman"/>
          <w:sz w:val="24"/>
          <w:szCs w:val="24"/>
        </w:rPr>
        <w:t xml:space="preserve">y que logren comprender su uso. </w:t>
      </w:r>
    </w:p>
    <w:p w14:paraId="4AF35942" w14:textId="57574E7C" w:rsidR="001D025F" w:rsidRDefault="001D025F" w:rsidP="00EB76F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mayoría de los autores mencionados anteriormente concuerdan con la idea de que existe un conjunto de procedimientos y competencias matemáticas básicas para su nivel de aprendizaje con las cuales los alumnos obtiene dominios de conocimiento inherentemente favoreciendo durante sus etapas de desarrollo y viendo como con las diferentes estrategias y métodos los alumnos iran reconociendo y identificando el uso de los números en la vida cotidiana y de maneras convencionales. </w:t>
      </w:r>
    </w:p>
    <w:p w14:paraId="61209CD6" w14:textId="33C3B195" w:rsidR="00867EB5" w:rsidRPr="00AA7E04" w:rsidRDefault="004E21E4" w:rsidP="00AA7E0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forma en que se evalúan el conocimiento y habilidades de los alumnos durante sus diferentes etapas de aprendizaje dentro del preescolar es a través de varios instrumentos de evaluacion con los cuales los docentes logran observar y obtener los resultados </w:t>
      </w:r>
      <w:r w:rsidR="00523F6B">
        <w:rPr>
          <w:rFonts w:ascii="Times New Roman" w:hAnsi="Times New Roman" w:cs="Times New Roman"/>
          <w:sz w:val="24"/>
          <w:szCs w:val="24"/>
        </w:rPr>
        <w:t>de acuerdo con</w:t>
      </w:r>
      <w:r>
        <w:rPr>
          <w:rFonts w:ascii="Times New Roman" w:hAnsi="Times New Roman" w:cs="Times New Roman"/>
          <w:sz w:val="24"/>
          <w:szCs w:val="24"/>
        </w:rPr>
        <w:t xml:space="preserve"> los aprendizajes que se espere que los alumnos obtengan en cada grado </w:t>
      </w:r>
      <w:r w:rsidR="00AA7E04">
        <w:rPr>
          <w:rFonts w:ascii="Times New Roman" w:hAnsi="Times New Roman" w:cs="Times New Roman"/>
          <w:sz w:val="24"/>
          <w:szCs w:val="24"/>
        </w:rPr>
        <w:t>de acuerdo con</w:t>
      </w:r>
      <w:r>
        <w:rPr>
          <w:rFonts w:ascii="Times New Roman" w:hAnsi="Times New Roman" w:cs="Times New Roman"/>
          <w:sz w:val="24"/>
          <w:szCs w:val="24"/>
        </w:rPr>
        <w:t xml:space="preserve"> su nivel de escolaridad. </w:t>
      </w:r>
    </w:p>
    <w:p w14:paraId="26EEC947" w14:textId="4463D338" w:rsidR="00867EB5" w:rsidRDefault="00867EB5" w:rsidP="00867EB5">
      <w:pPr>
        <w:spacing w:line="480" w:lineRule="auto"/>
        <w:rPr>
          <w:rFonts w:ascii="Times New Roman" w:hAnsi="Times New Roman" w:cs="Times New Roman"/>
          <w:b/>
          <w:bCs/>
          <w:sz w:val="24"/>
          <w:szCs w:val="24"/>
        </w:rPr>
      </w:pPr>
    </w:p>
    <w:p w14:paraId="44AAD406" w14:textId="1135F628" w:rsidR="00B94B1C" w:rsidRDefault="00B94B1C" w:rsidP="00867EB5">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MARCO REFERENCIAL </w:t>
      </w:r>
    </w:p>
    <w:p w14:paraId="5E311194" w14:textId="77777777" w:rsidR="00BE0468" w:rsidRDefault="00BE0468" w:rsidP="00867EB5">
      <w:pPr>
        <w:spacing w:line="480" w:lineRule="auto"/>
        <w:rPr>
          <w:rFonts w:ascii="Times New Roman" w:hAnsi="Times New Roman" w:cs="Times New Roman"/>
          <w:b/>
          <w:bCs/>
          <w:sz w:val="24"/>
          <w:szCs w:val="24"/>
        </w:rPr>
      </w:pPr>
    </w:p>
    <w:p w14:paraId="31A8A672" w14:textId="434F61AF" w:rsidR="00704C88" w:rsidRPr="00E202E7" w:rsidRDefault="00704C88" w:rsidP="00704C88">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t xml:space="preserve">Durante los comienzos del siglo XXI que comienza la tecnologia a su mayor potencia se empieza a modernizar las formas de aprender y enseñar en las instituciones educativas, se empezó a tener en cuenta otras formas de </w:t>
      </w:r>
      <w:r w:rsidR="00330B99" w:rsidRPr="00E202E7">
        <w:rPr>
          <w:rFonts w:ascii="Times New Roman" w:hAnsi="Times New Roman" w:cs="Times New Roman"/>
          <w:sz w:val="24"/>
          <w:szCs w:val="24"/>
        </w:rPr>
        <w:t xml:space="preserve">enseñar y en base a ellas generar nuevas </w:t>
      </w:r>
      <w:r w:rsidRPr="00E202E7">
        <w:rPr>
          <w:rFonts w:ascii="Times New Roman" w:hAnsi="Times New Roman" w:cs="Times New Roman"/>
          <w:sz w:val="24"/>
          <w:szCs w:val="24"/>
        </w:rPr>
        <w:t>estrategias para enseñar a los alumnos</w:t>
      </w:r>
      <w:r w:rsidR="00330B99" w:rsidRPr="00E202E7">
        <w:rPr>
          <w:rFonts w:ascii="Times New Roman" w:hAnsi="Times New Roman" w:cs="Times New Roman"/>
          <w:sz w:val="24"/>
          <w:szCs w:val="24"/>
        </w:rPr>
        <w:t>, en nuestro caso solo nos enfocaremos en la parte d</w:t>
      </w:r>
      <w:r w:rsidRPr="00E202E7">
        <w:rPr>
          <w:rFonts w:ascii="Times New Roman" w:hAnsi="Times New Roman" w:cs="Times New Roman"/>
          <w:sz w:val="24"/>
          <w:szCs w:val="24"/>
        </w:rPr>
        <w:t xml:space="preserve">el conteo </w:t>
      </w:r>
      <w:r w:rsidR="00157861" w:rsidRPr="00E202E7">
        <w:rPr>
          <w:rFonts w:ascii="Times New Roman" w:hAnsi="Times New Roman" w:cs="Times New Roman"/>
          <w:sz w:val="24"/>
          <w:szCs w:val="24"/>
        </w:rPr>
        <w:t>con ayuda de</w:t>
      </w:r>
      <w:r w:rsidRPr="00E202E7">
        <w:rPr>
          <w:rFonts w:ascii="Times New Roman" w:hAnsi="Times New Roman" w:cs="Times New Roman"/>
          <w:sz w:val="24"/>
          <w:szCs w:val="24"/>
        </w:rPr>
        <w:t xml:space="preserve"> diversos </w:t>
      </w:r>
      <w:r w:rsidR="0048496F">
        <w:rPr>
          <w:rFonts w:ascii="Times New Roman" w:hAnsi="Times New Roman" w:cs="Times New Roman"/>
          <w:sz w:val="24"/>
          <w:szCs w:val="24"/>
        </w:rPr>
        <w:t xml:space="preserve">estrategias sobre </w:t>
      </w:r>
      <w:r w:rsidRPr="00E202E7">
        <w:rPr>
          <w:rFonts w:ascii="Times New Roman" w:hAnsi="Times New Roman" w:cs="Times New Roman"/>
          <w:sz w:val="24"/>
          <w:szCs w:val="24"/>
        </w:rPr>
        <w:t xml:space="preserve">juegos didácticos que les llamen la atención y les dejen claro los aprendizajes esperados en el campo formativo de pensamiento matematico. </w:t>
      </w:r>
    </w:p>
    <w:p w14:paraId="3062428E" w14:textId="77777777" w:rsidR="00704C88" w:rsidRPr="00E202E7" w:rsidRDefault="00704C88" w:rsidP="00704C88">
      <w:pPr>
        <w:spacing w:after="0" w:line="480" w:lineRule="auto"/>
        <w:ind w:firstLine="720"/>
        <w:rPr>
          <w:rFonts w:ascii="Times New Roman" w:hAnsi="Times New Roman" w:cs="Times New Roman"/>
          <w:sz w:val="24"/>
          <w:szCs w:val="24"/>
        </w:rPr>
      </w:pPr>
    </w:p>
    <w:p w14:paraId="298EAB92" w14:textId="04BF77D9" w:rsidR="00B94B1C" w:rsidRPr="00E202E7" w:rsidRDefault="00704C88" w:rsidP="00704C88">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t>Mediante l</w:t>
      </w:r>
      <w:r w:rsidR="006E4CA8" w:rsidRPr="00E202E7">
        <w:rPr>
          <w:rFonts w:ascii="Times New Roman" w:hAnsi="Times New Roman" w:cs="Times New Roman"/>
          <w:sz w:val="24"/>
          <w:szCs w:val="24"/>
        </w:rPr>
        <w:t xml:space="preserve">as investigaciones </w:t>
      </w:r>
      <w:r w:rsidRPr="00E202E7">
        <w:rPr>
          <w:rFonts w:ascii="Times New Roman" w:hAnsi="Times New Roman" w:cs="Times New Roman"/>
          <w:sz w:val="24"/>
          <w:szCs w:val="24"/>
        </w:rPr>
        <w:t>que consulte,</w:t>
      </w:r>
      <w:r w:rsidR="006E4CA8" w:rsidRPr="00E202E7">
        <w:rPr>
          <w:rFonts w:ascii="Times New Roman" w:hAnsi="Times New Roman" w:cs="Times New Roman"/>
          <w:sz w:val="24"/>
          <w:szCs w:val="24"/>
        </w:rPr>
        <w:t xml:space="preserve"> </w:t>
      </w:r>
      <w:r w:rsidR="00E81819" w:rsidRPr="00E202E7">
        <w:rPr>
          <w:rFonts w:ascii="Times New Roman" w:hAnsi="Times New Roman" w:cs="Times New Roman"/>
          <w:sz w:val="24"/>
          <w:szCs w:val="24"/>
        </w:rPr>
        <w:t>se relacionan con el presente trabajo pues sus estudios se realizan en un contexto similar</w:t>
      </w:r>
      <w:r w:rsidR="00747FDE" w:rsidRPr="00E202E7">
        <w:rPr>
          <w:rFonts w:ascii="Times New Roman" w:hAnsi="Times New Roman" w:cs="Times New Roman"/>
          <w:sz w:val="24"/>
          <w:szCs w:val="24"/>
        </w:rPr>
        <w:t xml:space="preserve"> y el tema se le da un parecido</w:t>
      </w:r>
      <w:r w:rsidR="00E81819" w:rsidRPr="00E202E7">
        <w:rPr>
          <w:rFonts w:ascii="Times New Roman" w:hAnsi="Times New Roman" w:cs="Times New Roman"/>
          <w:sz w:val="24"/>
          <w:szCs w:val="24"/>
        </w:rPr>
        <w:t xml:space="preserve">. </w:t>
      </w:r>
      <w:r w:rsidR="006E34C2" w:rsidRPr="00E202E7">
        <w:rPr>
          <w:rFonts w:ascii="Times New Roman" w:hAnsi="Times New Roman" w:cs="Times New Roman"/>
          <w:sz w:val="24"/>
          <w:szCs w:val="24"/>
        </w:rPr>
        <w:t xml:space="preserve">Se logran desenvolver en el nivel básico en el </w:t>
      </w:r>
      <w:r w:rsidR="00F777B0" w:rsidRPr="00E202E7">
        <w:rPr>
          <w:rFonts w:ascii="Times New Roman" w:hAnsi="Times New Roman" w:cs="Times New Roman"/>
          <w:sz w:val="24"/>
          <w:szCs w:val="24"/>
        </w:rPr>
        <w:t>preescolar,</w:t>
      </w:r>
      <w:r w:rsidR="006E34C2" w:rsidRPr="00E202E7">
        <w:rPr>
          <w:rFonts w:ascii="Times New Roman" w:hAnsi="Times New Roman" w:cs="Times New Roman"/>
          <w:sz w:val="24"/>
          <w:szCs w:val="24"/>
        </w:rPr>
        <w:t xml:space="preserve"> los sujetos de estudio son los estudiantes de este nivel preescolar</w:t>
      </w:r>
      <w:r w:rsidR="00234F66" w:rsidRPr="00E202E7">
        <w:rPr>
          <w:rFonts w:ascii="Times New Roman" w:hAnsi="Times New Roman" w:cs="Times New Roman"/>
          <w:sz w:val="24"/>
          <w:szCs w:val="24"/>
        </w:rPr>
        <w:t xml:space="preserve"> de tercer año con una edad de 5 y 6 años</w:t>
      </w:r>
      <w:r w:rsidR="006E34C2" w:rsidRPr="00E202E7">
        <w:rPr>
          <w:rFonts w:ascii="Times New Roman" w:hAnsi="Times New Roman" w:cs="Times New Roman"/>
          <w:sz w:val="24"/>
          <w:szCs w:val="24"/>
        </w:rPr>
        <w:t xml:space="preserve">, estos estudios benefician a los alumnos de las </w:t>
      </w:r>
      <w:r w:rsidR="00234F66" w:rsidRPr="00E202E7">
        <w:rPr>
          <w:rFonts w:ascii="Times New Roman" w:hAnsi="Times New Roman" w:cs="Times New Roman"/>
          <w:sz w:val="24"/>
          <w:szCs w:val="24"/>
        </w:rPr>
        <w:t xml:space="preserve">diversas </w:t>
      </w:r>
      <w:r w:rsidR="006E34C2" w:rsidRPr="00E202E7">
        <w:rPr>
          <w:rFonts w:ascii="Times New Roman" w:hAnsi="Times New Roman" w:cs="Times New Roman"/>
          <w:sz w:val="24"/>
          <w:szCs w:val="24"/>
        </w:rPr>
        <w:t>instituciones educativas con las cuales se utiliza para realizar los estudios</w:t>
      </w:r>
      <w:r w:rsidR="00234F66" w:rsidRPr="00E202E7">
        <w:rPr>
          <w:rFonts w:ascii="Times New Roman" w:hAnsi="Times New Roman" w:cs="Times New Roman"/>
          <w:sz w:val="24"/>
          <w:szCs w:val="24"/>
        </w:rPr>
        <w:t xml:space="preserve">, también da un beneficio a los futuros docentes para que logren comprender de la mejor manera las diferentes formas </w:t>
      </w:r>
      <w:r w:rsidR="00215778" w:rsidRPr="00E202E7">
        <w:rPr>
          <w:rFonts w:ascii="Times New Roman" w:hAnsi="Times New Roman" w:cs="Times New Roman"/>
          <w:sz w:val="24"/>
          <w:szCs w:val="24"/>
        </w:rPr>
        <w:t xml:space="preserve">enseñar con las nuevas estrategias </w:t>
      </w:r>
      <w:r w:rsidR="00BE0468" w:rsidRPr="00E202E7">
        <w:rPr>
          <w:rFonts w:ascii="Times New Roman" w:hAnsi="Times New Roman" w:cs="Times New Roman"/>
          <w:sz w:val="24"/>
          <w:szCs w:val="24"/>
        </w:rPr>
        <w:t>pedagógicas</w:t>
      </w:r>
      <w:r w:rsidR="006E34C2" w:rsidRPr="00E202E7">
        <w:rPr>
          <w:rFonts w:ascii="Times New Roman" w:hAnsi="Times New Roman" w:cs="Times New Roman"/>
          <w:sz w:val="24"/>
          <w:szCs w:val="24"/>
        </w:rPr>
        <w:t xml:space="preserve">.  </w:t>
      </w:r>
      <w:r w:rsidR="00F777B0" w:rsidRPr="00E202E7">
        <w:rPr>
          <w:rFonts w:ascii="Times New Roman" w:hAnsi="Times New Roman" w:cs="Times New Roman"/>
          <w:sz w:val="24"/>
          <w:szCs w:val="24"/>
        </w:rPr>
        <w:t xml:space="preserve">A </w:t>
      </w:r>
      <w:r w:rsidR="000B29A3" w:rsidRPr="00E202E7">
        <w:rPr>
          <w:rFonts w:ascii="Times New Roman" w:hAnsi="Times New Roman" w:cs="Times New Roman"/>
          <w:sz w:val="24"/>
          <w:szCs w:val="24"/>
        </w:rPr>
        <w:t>continuación,</w:t>
      </w:r>
      <w:r w:rsidR="00F777B0" w:rsidRPr="00E202E7">
        <w:rPr>
          <w:rFonts w:ascii="Times New Roman" w:hAnsi="Times New Roman" w:cs="Times New Roman"/>
          <w:sz w:val="24"/>
          <w:szCs w:val="24"/>
        </w:rPr>
        <w:t xml:space="preserve"> se describieran algunos de los aspectos importantes de estas investigaciones las cuales sirvieron base y </w:t>
      </w:r>
      <w:r w:rsidR="00D061E7" w:rsidRPr="00E202E7">
        <w:rPr>
          <w:rFonts w:ascii="Times New Roman" w:hAnsi="Times New Roman" w:cs="Times New Roman"/>
          <w:sz w:val="24"/>
          <w:szCs w:val="24"/>
        </w:rPr>
        <w:t>guía para</w:t>
      </w:r>
      <w:r w:rsidR="00F777B0" w:rsidRPr="00E202E7">
        <w:rPr>
          <w:rFonts w:ascii="Times New Roman" w:hAnsi="Times New Roman" w:cs="Times New Roman"/>
          <w:sz w:val="24"/>
          <w:szCs w:val="24"/>
        </w:rPr>
        <w:t xml:space="preserve"> realizar esta investigación</w:t>
      </w:r>
      <w:r w:rsidR="00BE0468" w:rsidRPr="00E202E7">
        <w:rPr>
          <w:rFonts w:ascii="Times New Roman" w:hAnsi="Times New Roman" w:cs="Times New Roman"/>
          <w:sz w:val="24"/>
          <w:szCs w:val="24"/>
        </w:rPr>
        <w:t xml:space="preserve"> y como un apoyo en el cual se enriqueció de conocimientos a las nuevas generaciones.</w:t>
      </w:r>
      <w:r w:rsidR="00F777B0" w:rsidRPr="00E202E7">
        <w:rPr>
          <w:rFonts w:ascii="Times New Roman" w:hAnsi="Times New Roman" w:cs="Times New Roman"/>
          <w:sz w:val="24"/>
          <w:szCs w:val="24"/>
        </w:rPr>
        <w:t xml:space="preserve"> </w:t>
      </w:r>
    </w:p>
    <w:p w14:paraId="406581EB" w14:textId="77777777" w:rsidR="00BE0468" w:rsidRPr="00E202E7" w:rsidRDefault="00BE0468" w:rsidP="00704C88">
      <w:pPr>
        <w:spacing w:after="0" w:line="480" w:lineRule="auto"/>
        <w:ind w:firstLine="720"/>
        <w:rPr>
          <w:rFonts w:ascii="Times New Roman" w:hAnsi="Times New Roman" w:cs="Times New Roman"/>
          <w:sz w:val="24"/>
          <w:szCs w:val="24"/>
        </w:rPr>
      </w:pPr>
    </w:p>
    <w:p w14:paraId="3B0F7505" w14:textId="1B7C4BAF" w:rsidR="00143D7A" w:rsidRPr="00E202E7" w:rsidRDefault="00143D7A" w:rsidP="000B29A3">
      <w:pPr>
        <w:spacing w:after="0" w:line="480" w:lineRule="auto"/>
        <w:ind w:firstLine="720"/>
        <w:rPr>
          <w:rFonts w:ascii="Times New Roman" w:hAnsi="Times New Roman" w:cs="Times New Roman"/>
          <w:sz w:val="24"/>
          <w:szCs w:val="24"/>
        </w:rPr>
      </w:pPr>
    </w:p>
    <w:p w14:paraId="0A704827" w14:textId="77777777" w:rsidR="00BE0468" w:rsidRPr="00E202E7" w:rsidRDefault="00BE0468" w:rsidP="000B29A3">
      <w:pPr>
        <w:spacing w:after="0" w:line="480" w:lineRule="auto"/>
        <w:ind w:firstLine="720"/>
        <w:rPr>
          <w:rFonts w:ascii="Times New Roman" w:hAnsi="Times New Roman" w:cs="Times New Roman"/>
          <w:sz w:val="24"/>
          <w:szCs w:val="24"/>
        </w:rPr>
      </w:pPr>
    </w:p>
    <w:p w14:paraId="115F5C19" w14:textId="01B7DE06" w:rsidR="00143D7A" w:rsidRPr="00E202E7" w:rsidRDefault="00143D7A" w:rsidP="00143D7A">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lastRenderedPageBreak/>
        <w:t>“El nivel real de desarrollo revela la resolución independiente de un problema, define las funciones que ya han madurado, caracteriza el desarrollo mental retrospectivamente. La Zona de Desarrollo Próximo define aquellas funciones que todavía no han madurado, pero que se hallan en proceso de maduración, en este sentido se caracteriza el desarrollo mental prospectivamente”</w:t>
      </w:r>
      <w:sdt>
        <w:sdtPr>
          <w:rPr>
            <w:rFonts w:ascii="Times New Roman" w:hAnsi="Times New Roman" w:cs="Times New Roman"/>
            <w:sz w:val="24"/>
            <w:szCs w:val="24"/>
          </w:rPr>
          <w:id w:val="1807819659"/>
          <w:citation/>
        </w:sdtPr>
        <w:sdtContent>
          <w:r w:rsidRPr="00E202E7">
            <w:rPr>
              <w:rFonts w:ascii="Times New Roman" w:hAnsi="Times New Roman" w:cs="Times New Roman"/>
              <w:sz w:val="24"/>
              <w:szCs w:val="24"/>
            </w:rPr>
            <w:fldChar w:fldCharType="begin"/>
          </w:r>
          <w:r w:rsidRPr="00E202E7">
            <w:rPr>
              <w:rFonts w:ascii="Times New Roman" w:hAnsi="Times New Roman" w:cs="Times New Roman"/>
              <w:sz w:val="24"/>
              <w:szCs w:val="24"/>
            </w:rPr>
            <w:instrText xml:space="preserve"> CITATION Vyg01 \l 2058 </w:instrText>
          </w:r>
          <w:r w:rsidRPr="00E202E7">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(Vygotsky, 2001)</w:t>
          </w:r>
          <w:r w:rsidRPr="00E202E7">
            <w:rPr>
              <w:rFonts w:ascii="Times New Roman" w:hAnsi="Times New Roman" w:cs="Times New Roman"/>
              <w:sz w:val="24"/>
              <w:szCs w:val="24"/>
            </w:rPr>
            <w:fldChar w:fldCharType="end"/>
          </w:r>
        </w:sdtContent>
      </w:sdt>
      <w:r w:rsidRPr="00E202E7">
        <w:rPr>
          <w:rFonts w:ascii="Times New Roman" w:hAnsi="Times New Roman" w:cs="Times New Roman"/>
          <w:sz w:val="24"/>
          <w:szCs w:val="24"/>
        </w:rPr>
        <w:t xml:space="preserve"> , en base a que nos menciona el autor sobre los dos niveles evolutivos de los que trata durante su investigación menciona que estos trascurren durante la etapa de los alumnos en el nivel preescolar, el comienza a explicar que dentro del primer nivel nos habla sobre cómo es que se va comprendiendo el nivel de desarrollo de las funciones mentales y cognitivas de los niños, con esto se refiere a todas aquellas actividades que los niños pueden lograr a realizar por si solos sin necesidad de algun intermediario. Si el niño logra dar solución al problema que se le presenta sin necesidad de que alguien le ayude o lo apoye esto contribuye a su nivel de desarrollo potencial que esto abarcaría como el segundo nivel.</w:t>
      </w:r>
    </w:p>
    <w:p w14:paraId="5DEE6784" w14:textId="77777777" w:rsidR="00423586" w:rsidRPr="00E202E7" w:rsidRDefault="00423586" w:rsidP="00143D7A">
      <w:pPr>
        <w:spacing w:after="0" w:line="480" w:lineRule="auto"/>
        <w:ind w:firstLine="720"/>
        <w:rPr>
          <w:rFonts w:ascii="Times New Roman" w:hAnsi="Times New Roman" w:cs="Times New Roman"/>
          <w:sz w:val="24"/>
          <w:szCs w:val="24"/>
        </w:rPr>
      </w:pPr>
    </w:p>
    <w:p w14:paraId="3C684449" w14:textId="108CAFE7" w:rsidR="00423586" w:rsidRPr="00E202E7" w:rsidRDefault="00423586" w:rsidP="00143D7A">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t xml:space="preserve">La presente parte de la investigación de Vygotsky no ayuda para proporcionar una relación con el tema abordado del conteo en los alumnos de 3 de preescolar, pues todos sabemos que para que los alumnos logren comprender los temas tiene que existir una interacción entre ellos mismos y con los docentes , debe de existir un desarrollo mental en el alumno de acuerdo a su edad, como antes mencionado los alumnos con la edad de 5 y 6 años que es la edad en que van cursando su tercer año en el preescolar deben de saber realizar las actividades por si solos y saber resolver los problemas que se les presenten ante situaciones de la vida real y sin intermediarios que lo ayuden a solucionarlo. </w:t>
      </w:r>
    </w:p>
    <w:p w14:paraId="0044D915" w14:textId="77777777" w:rsidR="00BE0468" w:rsidRPr="00E202E7" w:rsidRDefault="00BE0468" w:rsidP="00143D7A">
      <w:pPr>
        <w:spacing w:after="0" w:line="480" w:lineRule="auto"/>
        <w:ind w:firstLine="720"/>
        <w:rPr>
          <w:rFonts w:ascii="Times New Roman" w:hAnsi="Times New Roman" w:cs="Times New Roman"/>
          <w:sz w:val="24"/>
          <w:szCs w:val="24"/>
        </w:rPr>
      </w:pPr>
    </w:p>
    <w:p w14:paraId="3ABF8675" w14:textId="77777777" w:rsidR="00330B99" w:rsidRPr="00E202E7" w:rsidRDefault="00330B99" w:rsidP="00143D7A">
      <w:pPr>
        <w:spacing w:after="0" w:line="480" w:lineRule="auto"/>
        <w:ind w:firstLine="720"/>
        <w:rPr>
          <w:rFonts w:ascii="Times New Roman" w:hAnsi="Times New Roman" w:cs="Times New Roman"/>
          <w:sz w:val="24"/>
          <w:szCs w:val="24"/>
        </w:rPr>
      </w:pPr>
    </w:p>
    <w:p w14:paraId="4E150D16" w14:textId="155B704A" w:rsidR="00704C88" w:rsidRPr="00E202E7" w:rsidRDefault="00C77498" w:rsidP="00330B99">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lastRenderedPageBreak/>
        <w:t xml:space="preserve"> En la investigación realizada por </w:t>
      </w:r>
      <w:r w:rsidR="00401028" w:rsidRPr="00E202E7">
        <w:rPr>
          <w:rFonts w:ascii="Times New Roman" w:hAnsi="Times New Roman" w:cs="Times New Roman"/>
          <w:sz w:val="24"/>
          <w:szCs w:val="24"/>
        </w:rPr>
        <w:t xml:space="preserve">Irma </w:t>
      </w:r>
      <w:r w:rsidRPr="00E202E7">
        <w:rPr>
          <w:rFonts w:ascii="Times New Roman" w:hAnsi="Times New Roman" w:cs="Times New Roman"/>
          <w:sz w:val="24"/>
          <w:szCs w:val="24"/>
        </w:rPr>
        <w:t xml:space="preserve">Fuenlabrada encontré que dentro de lo que ella nos menciona </w:t>
      </w:r>
      <w:r w:rsidR="00401028" w:rsidRPr="00E202E7">
        <w:rPr>
          <w:rFonts w:ascii="Times New Roman" w:hAnsi="Times New Roman" w:cs="Times New Roman"/>
          <w:sz w:val="24"/>
          <w:szCs w:val="24"/>
        </w:rPr>
        <w:t>“En muchas actividades es necesaria la interacción de los niños con material didáctico o con material escolar, que se requiere como apoyo para su razonamiento en la búsqueda de soluciones a las problemáticas que se les propongan”</w:t>
      </w:r>
      <w:sdt>
        <w:sdtPr>
          <w:rPr>
            <w:rFonts w:ascii="Times New Roman" w:hAnsi="Times New Roman" w:cs="Times New Roman"/>
            <w:sz w:val="24"/>
            <w:szCs w:val="24"/>
          </w:rPr>
          <w:id w:val="-398363912"/>
          <w:citation/>
        </w:sdtPr>
        <w:sdtContent>
          <w:r w:rsidR="00401028" w:rsidRPr="00E202E7">
            <w:rPr>
              <w:rFonts w:ascii="Times New Roman" w:hAnsi="Times New Roman" w:cs="Times New Roman"/>
              <w:sz w:val="24"/>
              <w:szCs w:val="24"/>
            </w:rPr>
            <w:fldChar w:fldCharType="begin"/>
          </w:r>
          <w:r w:rsidR="00401028" w:rsidRPr="00E202E7">
            <w:rPr>
              <w:rFonts w:ascii="Times New Roman" w:hAnsi="Times New Roman" w:cs="Times New Roman"/>
              <w:sz w:val="24"/>
              <w:szCs w:val="24"/>
            </w:rPr>
            <w:instrText xml:space="preserve"> CITATION Fue04 \l 2058 </w:instrText>
          </w:r>
          <w:r w:rsidR="00401028" w:rsidRPr="00E202E7">
            <w:rPr>
              <w:rFonts w:ascii="Times New Roman" w:hAnsi="Times New Roman" w:cs="Times New Roman"/>
              <w:sz w:val="24"/>
              <w:szCs w:val="24"/>
            </w:rPr>
            <w:fldChar w:fldCharType="separate"/>
          </w:r>
          <w:r w:rsidR="00F37A5D">
            <w:rPr>
              <w:rFonts w:ascii="Times New Roman" w:hAnsi="Times New Roman" w:cs="Times New Roman"/>
              <w:noProof/>
              <w:sz w:val="24"/>
              <w:szCs w:val="24"/>
            </w:rPr>
            <w:t xml:space="preserve"> </w:t>
          </w:r>
          <w:r w:rsidR="00F37A5D" w:rsidRPr="00F37A5D">
            <w:rPr>
              <w:rFonts w:ascii="Times New Roman" w:hAnsi="Times New Roman" w:cs="Times New Roman"/>
              <w:noProof/>
              <w:sz w:val="24"/>
              <w:szCs w:val="24"/>
            </w:rPr>
            <w:t>(Fuenlabrada, 2004)</w:t>
          </w:r>
          <w:r w:rsidR="00401028" w:rsidRPr="00E202E7">
            <w:rPr>
              <w:rFonts w:ascii="Times New Roman" w:hAnsi="Times New Roman" w:cs="Times New Roman"/>
              <w:sz w:val="24"/>
              <w:szCs w:val="24"/>
            </w:rPr>
            <w:fldChar w:fldCharType="end"/>
          </w:r>
        </w:sdtContent>
      </w:sdt>
      <w:r w:rsidR="00401028" w:rsidRPr="00E202E7">
        <w:rPr>
          <w:rFonts w:ascii="Times New Roman" w:hAnsi="Times New Roman" w:cs="Times New Roman"/>
          <w:sz w:val="24"/>
          <w:szCs w:val="24"/>
        </w:rPr>
        <w:t xml:space="preserve">, durante las experiencias propias sobre los alumnos de los diferentes grados puedo asegurar que lo que loa alumnos mas requieren para lograr un aprendizaje de la mejor manera seria </w:t>
      </w:r>
      <w:r w:rsidR="00C03185" w:rsidRPr="00E202E7">
        <w:rPr>
          <w:rFonts w:ascii="Times New Roman" w:hAnsi="Times New Roman" w:cs="Times New Roman"/>
          <w:sz w:val="24"/>
          <w:szCs w:val="24"/>
        </w:rPr>
        <w:t>atravez</w:t>
      </w:r>
      <w:r w:rsidR="00401028" w:rsidRPr="00E202E7">
        <w:rPr>
          <w:rFonts w:ascii="Times New Roman" w:hAnsi="Times New Roman" w:cs="Times New Roman"/>
          <w:sz w:val="24"/>
          <w:szCs w:val="24"/>
        </w:rPr>
        <w:t xml:space="preserve"> de la interacción con diferentes materiales didácticos los cuales les generen un apoyo para lograr a comprender sobre el tema que se este tratando, </w:t>
      </w:r>
      <w:r w:rsidR="00C03185" w:rsidRPr="00E202E7">
        <w:rPr>
          <w:rFonts w:ascii="Times New Roman" w:hAnsi="Times New Roman" w:cs="Times New Roman"/>
          <w:sz w:val="24"/>
          <w:szCs w:val="24"/>
        </w:rPr>
        <w:t xml:space="preserve">buscando asi la soluciones a las problemáticas que se llega a interponer pero resolviendo las de una manera que a los alumnos les motive y logren relacionarlo. </w:t>
      </w:r>
    </w:p>
    <w:p w14:paraId="05DD6C39" w14:textId="6C48BBE4" w:rsidR="005F0827" w:rsidRPr="00E202E7" w:rsidRDefault="005F0827" w:rsidP="00BE0468">
      <w:pPr>
        <w:spacing w:after="0" w:line="480" w:lineRule="auto"/>
        <w:ind w:firstLine="720"/>
        <w:rPr>
          <w:rFonts w:ascii="Times New Roman" w:hAnsi="Times New Roman" w:cs="Times New Roman"/>
          <w:sz w:val="24"/>
          <w:szCs w:val="24"/>
        </w:rPr>
      </w:pPr>
      <w:r w:rsidRPr="00E202E7">
        <w:rPr>
          <w:rFonts w:ascii="Times New Roman" w:hAnsi="Times New Roman" w:cs="Times New Roman"/>
          <w:sz w:val="24"/>
          <w:szCs w:val="24"/>
        </w:rPr>
        <w:t>En cuanto a lo matematico se debe de abordar el material de una mera divertida y estimulante para los alumnos, logren reconocer las nociones de los números y sus usos en las diferentes situaciones que se le presenten ya sea ficticiamente jugando o en la vida real, el juego es una de las estrategias mas aplicadas por las docentes pues es como lo alumnos aprenden.</w:t>
      </w:r>
    </w:p>
    <w:p w14:paraId="4C810478" w14:textId="2B8BFD29" w:rsidR="00224C69" w:rsidRPr="00E202E7" w:rsidRDefault="00330B99" w:rsidP="00330B99">
      <w:pPr>
        <w:spacing w:after="0" w:line="480" w:lineRule="auto"/>
        <w:ind w:firstLine="720"/>
        <w:rPr>
          <w:rFonts w:ascii="Times New Roman" w:hAnsi="Times New Roman" w:cs="Times New Roman"/>
          <w:b/>
          <w:bCs/>
          <w:sz w:val="24"/>
          <w:szCs w:val="24"/>
        </w:rPr>
      </w:pPr>
      <w:r w:rsidRPr="00E202E7">
        <w:rPr>
          <w:rFonts w:ascii="Times New Roman" w:hAnsi="Times New Roman" w:cs="Times New Roman"/>
          <w:sz w:val="24"/>
          <w:szCs w:val="24"/>
        </w:rPr>
        <w:t xml:space="preserve">Como nos hace mención “Para su desarrollo es necesario que los alumnos realicen diversas actividades y resolver numerosas situaciones que representen un problema o un reto. En la búsqueda de solución se adquiere el conocimiento matemático implicado en dichas situaciones”  </w:t>
      </w:r>
      <w:sdt>
        <w:sdtPr>
          <w:rPr>
            <w:rFonts w:ascii="Times New Roman" w:hAnsi="Times New Roman" w:cs="Times New Roman"/>
            <w:sz w:val="24"/>
            <w:szCs w:val="24"/>
            <w:lang w:val="es-ES"/>
          </w:rPr>
          <w:id w:val="-618133520"/>
          <w:citation/>
        </w:sdtPr>
        <w:sdtContent>
          <w:r w:rsidRPr="00E202E7">
            <w:rPr>
              <w:rFonts w:ascii="Times New Roman" w:hAnsi="Times New Roman" w:cs="Times New Roman"/>
              <w:sz w:val="24"/>
              <w:szCs w:val="24"/>
              <w:lang w:val="es-ES"/>
            </w:rPr>
            <w:fldChar w:fldCharType="begin"/>
          </w:r>
          <w:r w:rsidRPr="00E202E7">
            <w:rPr>
              <w:rFonts w:ascii="Times New Roman" w:hAnsi="Times New Roman" w:cs="Times New Roman"/>
              <w:sz w:val="24"/>
              <w:szCs w:val="24"/>
            </w:rPr>
            <w:instrText xml:space="preserve">CITATION Sec17 \t  \l 2058 </w:instrText>
          </w:r>
          <w:r w:rsidRPr="00E202E7">
            <w:rPr>
              <w:rFonts w:ascii="Times New Roman" w:hAnsi="Times New Roman" w:cs="Times New Roman"/>
              <w:sz w:val="24"/>
              <w:szCs w:val="24"/>
              <w:lang w:val="es-ES"/>
            </w:rPr>
            <w:fldChar w:fldCharType="separate"/>
          </w:r>
          <w:r w:rsidR="00F37A5D" w:rsidRPr="00F37A5D">
            <w:rPr>
              <w:rFonts w:ascii="Times New Roman" w:hAnsi="Times New Roman" w:cs="Times New Roman"/>
              <w:noProof/>
              <w:sz w:val="24"/>
              <w:szCs w:val="24"/>
            </w:rPr>
            <w:t>(SEP, 2017)</w:t>
          </w:r>
          <w:r w:rsidRPr="00E202E7">
            <w:rPr>
              <w:rFonts w:ascii="Times New Roman" w:hAnsi="Times New Roman" w:cs="Times New Roman"/>
              <w:sz w:val="24"/>
              <w:szCs w:val="24"/>
              <w:lang w:val="es-ES"/>
            </w:rPr>
            <w:fldChar w:fldCharType="end"/>
          </w:r>
        </w:sdtContent>
      </w:sdt>
      <w:r w:rsidRPr="00E202E7">
        <w:rPr>
          <w:rFonts w:ascii="Times New Roman" w:hAnsi="Times New Roman" w:cs="Times New Roman"/>
          <w:sz w:val="24"/>
          <w:szCs w:val="24"/>
          <w:lang w:val="es-ES"/>
        </w:rPr>
        <w:t xml:space="preserve">, dentro de el libro de aprendizajes clave nos comentan que para que los niños tengan un mejor desarrollo en el conteo es necesario que los alumnos vallan realizando diversas actividades los cuales las motiven a desarrollar un amplio conocimiento matemático y a poder resolver por si mismo las diversas situaciones. </w:t>
      </w:r>
    </w:p>
    <w:p w14:paraId="721398BE" w14:textId="74D7B199" w:rsidR="00B94B1C" w:rsidRDefault="00B94B1C" w:rsidP="00867EB5">
      <w:pPr>
        <w:spacing w:line="480" w:lineRule="auto"/>
        <w:rPr>
          <w:rFonts w:ascii="Times New Roman" w:hAnsi="Times New Roman" w:cs="Times New Roman"/>
          <w:b/>
          <w:bCs/>
          <w:sz w:val="24"/>
          <w:szCs w:val="24"/>
        </w:rPr>
      </w:pPr>
    </w:p>
    <w:p w14:paraId="11C52F19" w14:textId="77777777" w:rsidR="00B94B1C" w:rsidRPr="00867EB5" w:rsidRDefault="00B94B1C" w:rsidP="00867EB5">
      <w:pPr>
        <w:spacing w:line="480" w:lineRule="auto"/>
        <w:rPr>
          <w:rFonts w:ascii="Times New Roman" w:hAnsi="Times New Roman" w:cs="Times New Roman"/>
          <w:b/>
          <w:bCs/>
          <w:sz w:val="24"/>
          <w:szCs w:val="24"/>
        </w:rPr>
      </w:pPr>
    </w:p>
    <w:sdt>
      <w:sdtPr>
        <w:rPr>
          <w:rFonts w:asciiTheme="minorHAnsi" w:eastAsiaTheme="minorHAnsi" w:hAnsiTheme="minorHAnsi" w:cstheme="minorBidi"/>
          <w:color w:val="auto"/>
          <w:sz w:val="22"/>
          <w:szCs w:val="22"/>
          <w:lang w:val="es-ES" w:eastAsia="en-US"/>
        </w:rPr>
        <w:id w:val="-1712801486"/>
        <w:docPartObj>
          <w:docPartGallery w:val="Bibliographies"/>
          <w:docPartUnique/>
        </w:docPartObj>
      </w:sdtPr>
      <w:sdtEndPr>
        <w:rPr>
          <w:lang w:val="es-MX"/>
        </w:rPr>
      </w:sdtEndPr>
      <w:sdtContent>
        <w:p w14:paraId="6020396B" w14:textId="0642D510" w:rsidR="00A47D38" w:rsidRDefault="00A47D38">
          <w:pPr>
            <w:pStyle w:val="Ttulo1"/>
          </w:pPr>
          <w:r>
            <w:rPr>
              <w:lang w:val="es-ES"/>
            </w:rPr>
            <w:t>Referencias</w:t>
          </w:r>
        </w:p>
        <w:sdt>
          <w:sdtPr>
            <w:id w:val="-573587230"/>
            <w:bibliography/>
          </w:sdtPr>
          <w:sdtContent>
            <w:p w14:paraId="47D4A478" w14:textId="77777777" w:rsidR="00F37A5D" w:rsidRDefault="00A47D38" w:rsidP="00F37A5D">
              <w:pPr>
                <w:pStyle w:val="Bibliografa"/>
                <w:ind w:left="720" w:hanging="720"/>
                <w:rPr>
                  <w:noProof/>
                  <w:sz w:val="24"/>
                  <w:szCs w:val="24"/>
                  <w:lang w:val="es-ES"/>
                </w:rPr>
              </w:pPr>
              <w:r>
                <w:fldChar w:fldCharType="begin"/>
              </w:r>
              <w:r>
                <w:instrText>BIBLIOGRAPHY</w:instrText>
              </w:r>
              <w:r>
                <w:fldChar w:fldCharType="separate"/>
              </w:r>
              <w:r w:rsidR="00F37A5D">
                <w:rPr>
                  <w:noProof/>
                  <w:lang w:val="es-ES"/>
                </w:rPr>
                <w:t xml:space="preserve">Fuenlabrada. (2004). </w:t>
              </w:r>
              <w:r w:rsidR="00F37A5D">
                <w:rPr>
                  <w:i/>
                  <w:iCs/>
                  <w:noProof/>
                  <w:lang w:val="es-ES"/>
                </w:rPr>
                <w:t>¿Cómo desarrollar el pensamiento matemático en los niños de preescolar</w:t>
              </w:r>
              <w:r w:rsidR="00F37A5D">
                <w:rPr>
                  <w:noProof/>
                  <w:lang w:val="es-ES"/>
                </w:rPr>
                <w:t>. Obtenido de http://www.zona-bajio.com/pm_anexo5.pdf</w:t>
              </w:r>
            </w:p>
            <w:p w14:paraId="43B67C3D" w14:textId="77777777" w:rsidR="00F37A5D" w:rsidRDefault="00F37A5D" w:rsidP="00F37A5D">
              <w:pPr>
                <w:pStyle w:val="Bibliografa"/>
                <w:ind w:left="720" w:hanging="720"/>
                <w:rPr>
                  <w:noProof/>
                  <w:lang w:val="es-ES"/>
                </w:rPr>
              </w:pPr>
              <w:r>
                <w:rPr>
                  <w:noProof/>
                  <w:lang w:val="es-ES"/>
                </w:rPr>
                <w:t xml:space="preserve">Fuenlabrada, I. (2009). </w:t>
              </w:r>
              <w:r>
                <w:rPr>
                  <w:i/>
                  <w:iCs/>
                  <w:noProof/>
                  <w:lang w:val="es-ES"/>
                </w:rPr>
                <w:t>Hasta el 100 ? ¡no! ¿y las cuentas tampoco? entoces que?</w:t>
              </w:r>
              <w:r>
                <w:rPr>
                  <w:noProof/>
                  <w:lang w:val="es-ES"/>
                </w:rPr>
                <w:t xml:space="preserve"> Cuauhtémoc, México, DF: Secretaría de Educación Pública.</w:t>
              </w:r>
            </w:p>
            <w:p w14:paraId="4AC91889" w14:textId="77777777" w:rsidR="00F37A5D" w:rsidRDefault="00F37A5D" w:rsidP="00F37A5D">
              <w:pPr>
                <w:pStyle w:val="Bibliografa"/>
                <w:ind w:left="720" w:hanging="720"/>
                <w:rPr>
                  <w:noProof/>
                  <w:lang w:val="es-ES"/>
                </w:rPr>
              </w:pPr>
              <w:r>
                <w:rPr>
                  <w:noProof/>
                  <w:lang w:val="es-ES"/>
                </w:rPr>
                <w:t xml:space="preserve">Moya Romero, A. (diciembre de 2004). </w:t>
              </w:r>
              <w:r>
                <w:rPr>
                  <w:i/>
                  <w:iCs/>
                  <w:noProof/>
                  <w:lang w:val="es-ES"/>
                </w:rPr>
                <w:t>La matemática de los niños y niñas</w:t>
              </w:r>
              <w:r>
                <w:rPr>
                  <w:noProof/>
                  <w:lang w:val="es-ES"/>
                </w:rPr>
                <w:t>. Obtenido de La matemática de los niños y niñas: https://www.redalyc.org/pdf/410/41050203.pdf</w:t>
              </w:r>
            </w:p>
            <w:p w14:paraId="1FBF1A96" w14:textId="77777777" w:rsidR="00F37A5D" w:rsidRDefault="00F37A5D" w:rsidP="00F37A5D">
              <w:pPr>
                <w:pStyle w:val="Bibliografa"/>
                <w:ind w:left="720" w:hanging="720"/>
                <w:rPr>
                  <w:noProof/>
                  <w:lang w:val="es-ES"/>
                </w:rPr>
              </w:pPr>
              <w:r>
                <w:rPr>
                  <w:noProof/>
                  <w:lang w:val="es-ES"/>
                </w:rPr>
                <w:t xml:space="preserve">Piaget, J. (2008). </w:t>
              </w:r>
              <w:r>
                <w:rPr>
                  <w:i/>
                  <w:iCs/>
                  <w:noProof/>
                  <w:lang w:val="es-ES"/>
                </w:rPr>
                <w:t>Desarrollo Cognitivo</w:t>
              </w:r>
              <w:r>
                <w:rPr>
                  <w:noProof/>
                  <w:lang w:val="es-ES"/>
                </w:rPr>
                <w:t>. Obtenido de Las Teorías de Jean Piaget: http://www.paidopsiquiatria.cat/files/teorias_desarrollo_cognitivo_0.pdf</w:t>
              </w:r>
            </w:p>
            <w:p w14:paraId="016BA5AB" w14:textId="77777777" w:rsidR="00F37A5D" w:rsidRDefault="00F37A5D" w:rsidP="00F37A5D">
              <w:pPr>
                <w:pStyle w:val="Bibliografa"/>
                <w:ind w:left="720" w:hanging="720"/>
                <w:rPr>
                  <w:noProof/>
                  <w:lang w:val="es-ES"/>
                </w:rPr>
              </w:pPr>
              <w:r>
                <w:rPr>
                  <w:noProof/>
                  <w:lang w:val="es-ES"/>
                </w:rPr>
                <w:t xml:space="preserve">Preescolar, I. d.-M. (2019). Valecillos Urdaneta, Beatriz Cecilia. En B. C. Valecillos Urdaneta, </w:t>
              </w:r>
              <w:r>
                <w:rPr>
                  <w:i/>
                  <w:iCs/>
                  <w:noProof/>
                  <w:lang w:val="es-ES"/>
                </w:rPr>
                <w:t>Desde la Pedagogía de la Ternura</w:t>
              </w:r>
              <w:r>
                <w:rPr>
                  <w:noProof/>
                  <w:lang w:val="es-ES"/>
                </w:rPr>
                <w:t xml:space="preserve"> (pág. 14). Revista Scientific.</w:t>
              </w:r>
            </w:p>
            <w:p w14:paraId="19BF34F1" w14:textId="77777777" w:rsidR="00F37A5D" w:rsidRDefault="00F37A5D" w:rsidP="00F37A5D">
              <w:pPr>
                <w:pStyle w:val="Bibliografa"/>
                <w:ind w:left="720" w:hanging="720"/>
                <w:rPr>
                  <w:noProof/>
                  <w:lang w:val="es-ES"/>
                </w:rPr>
              </w:pPr>
              <w:r>
                <w:rPr>
                  <w:i/>
                  <w:iCs/>
                  <w:noProof/>
                  <w:lang w:val="es-ES"/>
                </w:rPr>
                <w:t xml:space="preserve">REZAGO EDUCATIVO </w:t>
              </w:r>
              <w:r>
                <w:rPr>
                  <w:noProof/>
                  <w:lang w:val="es-ES"/>
                </w:rPr>
                <w:t>. (s.f.). Obtenido de REZAGO EDUCATIVO : https://www.iieg.gob.mx/contenido/PoblacionVivienda/libros/LibroDiezproblemas/Capitulo5.pdf</w:t>
              </w:r>
            </w:p>
            <w:p w14:paraId="575EAE48" w14:textId="77777777" w:rsidR="00F37A5D" w:rsidRDefault="00F37A5D" w:rsidP="00F37A5D">
              <w:pPr>
                <w:pStyle w:val="Bibliografa"/>
                <w:ind w:left="720" w:hanging="720"/>
                <w:rPr>
                  <w:noProof/>
                  <w:lang w:val="es-ES"/>
                </w:rPr>
              </w:pPr>
              <w:r>
                <w:rPr>
                  <w:noProof/>
                  <w:lang w:val="es-ES"/>
                </w:rPr>
                <w:t xml:space="preserve">SEP. (2017). </w:t>
              </w:r>
              <w:r>
                <w:rPr>
                  <w:i/>
                  <w:iCs/>
                  <w:noProof/>
                  <w:lang w:val="es-ES"/>
                </w:rPr>
                <w:t>APRENDIZAJE CLAVE.</w:t>
              </w:r>
              <w:r>
                <w:rPr>
                  <w:noProof/>
                  <w:lang w:val="es-ES"/>
                </w:rPr>
                <w:t xml:space="preserve"> Cuidad de Mexico: Secretaría de Educación Pública.</w:t>
              </w:r>
            </w:p>
            <w:p w14:paraId="6650F65B" w14:textId="77777777" w:rsidR="00F37A5D" w:rsidRDefault="00F37A5D" w:rsidP="00F37A5D">
              <w:pPr>
                <w:pStyle w:val="Bibliografa"/>
                <w:ind w:left="720" w:hanging="720"/>
                <w:rPr>
                  <w:noProof/>
                  <w:lang w:val="es-ES"/>
                </w:rPr>
              </w:pPr>
              <w:r>
                <w:rPr>
                  <w:noProof/>
                  <w:lang w:val="es-ES"/>
                </w:rPr>
                <w:t xml:space="preserve">Vigotsky. (1966). </w:t>
              </w:r>
              <w:r>
                <w:rPr>
                  <w:i/>
                  <w:iCs/>
                  <w:noProof/>
                  <w:lang w:val="es-ES"/>
                </w:rPr>
                <w:t>EL JUEGO COMO ESTRATEGIA DIDÁCTICA</w:t>
              </w:r>
              <w:r>
                <w:rPr>
                  <w:noProof/>
                  <w:lang w:val="es-ES"/>
                </w:rPr>
                <w:t>. Obtenido de EL JUEGO COMO ESTRATEGIA DIDÁCTICA: https://qhapaqnan.cultura.pe/sites/default/files/articulos/El%20juego%20como%20estrategia%20didactica.pdf</w:t>
              </w:r>
            </w:p>
            <w:p w14:paraId="4B07DC52" w14:textId="77777777" w:rsidR="00F37A5D" w:rsidRDefault="00F37A5D" w:rsidP="00F37A5D">
              <w:pPr>
                <w:pStyle w:val="Bibliografa"/>
                <w:ind w:left="720" w:hanging="720"/>
                <w:rPr>
                  <w:noProof/>
                  <w:lang w:val="es-ES"/>
                </w:rPr>
              </w:pPr>
              <w:r>
                <w:rPr>
                  <w:noProof/>
                  <w:lang w:val="es-ES"/>
                </w:rPr>
                <w:t xml:space="preserve">Vygotsky. (junio de 2001). </w:t>
              </w:r>
              <w:r>
                <w:rPr>
                  <w:i/>
                  <w:iCs/>
                  <w:noProof/>
                  <w:lang w:val="es-ES"/>
                </w:rPr>
                <w:t>Enfoque sociocultural</w:t>
              </w:r>
              <w:r>
                <w:rPr>
                  <w:noProof/>
                  <w:lang w:val="es-ES"/>
                </w:rPr>
                <w:t>. Obtenido de Enfoque sociocultural: https://www.redalyc.org/pdf/356/35601309.pdf</w:t>
              </w:r>
            </w:p>
            <w:p w14:paraId="7E2DDF79" w14:textId="03184AD8" w:rsidR="00402F18" w:rsidRPr="00421F9E" w:rsidRDefault="00A47D38" w:rsidP="00F37A5D">
              <w:r>
                <w:rPr>
                  <w:b/>
                  <w:bCs/>
                </w:rPr>
                <w:fldChar w:fldCharType="end"/>
              </w:r>
            </w:p>
          </w:sdtContent>
        </w:sdt>
      </w:sdtContent>
    </w:sdt>
    <w:p w14:paraId="738B6E41" w14:textId="4711989E" w:rsidR="00421F9E" w:rsidRDefault="00421F9E">
      <w:pPr>
        <w:rPr>
          <w:lang w:val="es-ES"/>
        </w:rPr>
      </w:pPr>
    </w:p>
    <w:p w14:paraId="0918B98C" w14:textId="1492E2AA" w:rsidR="00421F9E" w:rsidRDefault="00421F9E">
      <w:pPr>
        <w:rPr>
          <w:lang w:val="es-ES"/>
        </w:rPr>
      </w:pPr>
    </w:p>
    <w:p w14:paraId="544B38D1" w14:textId="5C35EDFF" w:rsidR="005F6FD8" w:rsidRDefault="005F6FD8">
      <w:pPr>
        <w:rPr>
          <w:lang w:val="es-ES"/>
        </w:rPr>
      </w:pPr>
    </w:p>
    <w:p w14:paraId="1BF848CC" w14:textId="77777777" w:rsidR="00E202E7" w:rsidRDefault="00E202E7">
      <w:pPr>
        <w:rPr>
          <w:lang w:val="es-ES"/>
        </w:rPr>
      </w:pPr>
    </w:p>
    <w:p w14:paraId="0A744B8E" w14:textId="2A834BD2" w:rsidR="005F6FD8" w:rsidRDefault="005F6FD8">
      <w:pPr>
        <w:rPr>
          <w:lang w:val="es-ES"/>
        </w:rPr>
      </w:pPr>
    </w:p>
    <w:p w14:paraId="0A008AD6" w14:textId="1F0D88F0" w:rsidR="005F6FD8" w:rsidRDefault="005F6FD8">
      <w:pPr>
        <w:rPr>
          <w:lang w:val="es-ES"/>
        </w:rPr>
      </w:pPr>
    </w:p>
    <w:p w14:paraId="654B15F5" w14:textId="0C964FBE" w:rsidR="00E202E7" w:rsidRDefault="00E202E7">
      <w:pPr>
        <w:rPr>
          <w:lang w:val="es-ES"/>
        </w:rPr>
      </w:pPr>
    </w:p>
    <w:p w14:paraId="7D7DE989" w14:textId="627531D7" w:rsidR="00E202E7" w:rsidRDefault="00E202E7">
      <w:pPr>
        <w:rPr>
          <w:lang w:val="es-ES"/>
        </w:rPr>
      </w:pPr>
    </w:p>
    <w:p w14:paraId="4505F5B9" w14:textId="10B09446" w:rsidR="00E202E7" w:rsidRDefault="00E202E7">
      <w:pPr>
        <w:rPr>
          <w:lang w:val="es-ES"/>
        </w:rPr>
      </w:pPr>
    </w:p>
    <w:p w14:paraId="613501A4" w14:textId="498CE3F8" w:rsidR="00E202E7" w:rsidRDefault="00E202E7">
      <w:pPr>
        <w:rPr>
          <w:lang w:val="es-ES"/>
        </w:rPr>
      </w:pPr>
    </w:p>
    <w:p w14:paraId="3D127071" w14:textId="77777777" w:rsidR="00E202E7" w:rsidRDefault="00E202E7">
      <w:pPr>
        <w:rPr>
          <w:lang w:val="es-ES"/>
        </w:rPr>
      </w:pPr>
    </w:p>
    <w:p w14:paraId="3A6C3899" w14:textId="77777777" w:rsidR="005F6FD8" w:rsidRDefault="005F6FD8" w:rsidP="005F6FD8">
      <w:pPr>
        <w:jc w:val="center"/>
        <w:rPr>
          <w:b/>
          <w:bCs/>
        </w:rPr>
      </w:pPr>
      <w:r w:rsidRPr="004D0C05">
        <w:rPr>
          <w:b/>
          <w:bCs/>
        </w:rPr>
        <w:lastRenderedPageBreak/>
        <w:t xml:space="preserve">RÚBRICA PARA EVALUAR EL </w:t>
      </w:r>
      <w:r>
        <w:rPr>
          <w:b/>
          <w:bCs/>
        </w:rPr>
        <w:t xml:space="preserve">PLANTEAMIENTO DEL PROBLEMA </w:t>
      </w:r>
    </w:p>
    <w:p w14:paraId="64C42830" w14:textId="77777777" w:rsidR="005F6FD8" w:rsidRDefault="005F6FD8" w:rsidP="005F6FD8">
      <w:pPr>
        <w:rPr>
          <w:b/>
          <w:bCs/>
        </w:rPr>
      </w:pPr>
      <w:r w:rsidRPr="0049793A">
        <w:rPr>
          <w:b/>
          <w:bCs/>
          <w:noProof/>
        </w:rPr>
        <mc:AlternateContent>
          <mc:Choice Requires="wps">
            <w:drawing>
              <wp:anchor distT="45720" distB="45720" distL="114300" distR="114300" simplePos="0" relativeHeight="251661312" behindDoc="0" locked="0" layoutInCell="1" allowOverlap="1" wp14:anchorId="4CBFE1EB" wp14:editId="784AC3CB">
                <wp:simplePos x="0" y="0"/>
                <wp:positionH relativeFrom="margin">
                  <wp:align>left</wp:align>
                </wp:positionH>
                <wp:positionV relativeFrom="paragraph">
                  <wp:posOffset>7326</wp:posOffset>
                </wp:positionV>
                <wp:extent cx="6400800" cy="1404620"/>
                <wp:effectExtent l="0" t="0" r="19050" b="222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456E4882" w14:textId="77777777" w:rsidR="005F6FD8" w:rsidRDefault="005F6FD8" w:rsidP="005F6FD8">
                            <w:pPr>
                              <w:pStyle w:val="Sinespaciado"/>
                              <w:jc w:val="both"/>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32E07FEA" w14:textId="77777777" w:rsidR="005F6FD8" w:rsidRPr="008369D5" w:rsidRDefault="005F6FD8" w:rsidP="005F6FD8">
                            <w:pPr>
                              <w:pStyle w:val="Sinespaciado"/>
                              <w:jc w:val="both"/>
                              <w:rPr>
                                <w:sz w:val="20"/>
                                <w:szCs w:val="20"/>
                              </w:rPr>
                            </w:pPr>
                            <w:r w:rsidRPr="008369D5">
                              <w:rPr>
                                <w:sz w:val="20"/>
                                <w:szCs w:val="20"/>
                              </w:rPr>
                              <w:t>Página tamaño carta con orientación vertical.</w:t>
                            </w:r>
                          </w:p>
                          <w:p w14:paraId="699801EE" w14:textId="77777777" w:rsidR="005F6FD8" w:rsidRPr="008369D5" w:rsidRDefault="005F6FD8" w:rsidP="005F6FD8">
                            <w:pPr>
                              <w:pStyle w:val="Sinespaciado"/>
                              <w:jc w:val="both"/>
                              <w:rPr>
                                <w:sz w:val="20"/>
                                <w:szCs w:val="20"/>
                              </w:rPr>
                            </w:pPr>
                            <w:r w:rsidRPr="008369D5">
                              <w:rPr>
                                <w:sz w:val="20"/>
                                <w:szCs w:val="20"/>
                              </w:rPr>
                              <w:t>Márgenes 2.5 cm por cada lado.</w:t>
                            </w:r>
                          </w:p>
                          <w:p w14:paraId="078F0412" w14:textId="77777777" w:rsidR="005F6FD8" w:rsidRPr="008369D5" w:rsidRDefault="005F6FD8" w:rsidP="005F6FD8">
                            <w:pPr>
                              <w:pStyle w:val="Sinespaciado"/>
                              <w:jc w:val="both"/>
                              <w:rPr>
                                <w:sz w:val="20"/>
                                <w:szCs w:val="20"/>
                              </w:rPr>
                            </w:pPr>
                            <w:r w:rsidRPr="008369D5">
                              <w:rPr>
                                <w:sz w:val="20"/>
                                <w:szCs w:val="20"/>
                              </w:rPr>
                              <w:t>Títulos en negritas y centrado.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BFE1EB" id="_x0000_t202" coordsize="21600,21600" o:spt="202" path="m,l,21600r21600,l21600,xe">
                <v:stroke joinstyle="miter"/>
                <v:path gradientshapeok="t" o:connecttype="rect"/>
              </v:shapetype>
              <v:shape id="Cuadro de texto 2" o:spid="_x0000_s1026" type="#_x0000_t202" style="position:absolute;margin-left:0;margin-top:.6pt;width:7in;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Lk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">
                <v:textbox style="mso-fit-shape-to-text:t">
                  <w:txbxContent>
                    <w:p w14:paraId="456E4882" w14:textId="77777777" w:rsidR="005F6FD8" w:rsidRDefault="005F6FD8" w:rsidP="005F6FD8">
                      <w:pPr>
                        <w:pStyle w:val="Sinespaciado"/>
                        <w:jc w:val="both"/>
                        <w:rPr>
                          <w:sz w:val="20"/>
                          <w:szCs w:val="20"/>
                        </w:rPr>
                      </w:pPr>
                      <w:r w:rsidRPr="008369D5">
                        <w:rPr>
                          <w:sz w:val="20"/>
                          <w:szCs w:val="20"/>
                        </w:rPr>
                        <w:t xml:space="preserve">El texto deberá ser escrito con letra </w:t>
                      </w:r>
                      <w:r>
                        <w:rPr>
                          <w:sz w:val="20"/>
                          <w:szCs w:val="20"/>
                        </w:rPr>
                        <w:t>Times Roman 12</w:t>
                      </w:r>
                      <w:r w:rsidRPr="008369D5">
                        <w:rPr>
                          <w:sz w:val="20"/>
                          <w:szCs w:val="20"/>
                        </w:rPr>
                        <w:t xml:space="preserve"> puntos, con interlineado </w:t>
                      </w:r>
                      <w:r>
                        <w:rPr>
                          <w:sz w:val="20"/>
                          <w:szCs w:val="20"/>
                        </w:rPr>
                        <w:t>2</w:t>
                      </w:r>
                      <w:r w:rsidRPr="008369D5">
                        <w:rPr>
                          <w:sz w:val="20"/>
                          <w:szCs w:val="20"/>
                        </w:rPr>
                        <w:t xml:space="preserve"> y </w:t>
                      </w:r>
                      <w:r>
                        <w:rPr>
                          <w:sz w:val="20"/>
                          <w:szCs w:val="20"/>
                        </w:rPr>
                        <w:t xml:space="preserve">alineado a la izquierda </w:t>
                      </w:r>
                    </w:p>
                    <w:p w14:paraId="32E07FEA" w14:textId="77777777" w:rsidR="005F6FD8" w:rsidRPr="008369D5" w:rsidRDefault="005F6FD8" w:rsidP="005F6FD8">
                      <w:pPr>
                        <w:pStyle w:val="Sinespaciado"/>
                        <w:jc w:val="both"/>
                        <w:rPr>
                          <w:sz w:val="20"/>
                          <w:szCs w:val="20"/>
                        </w:rPr>
                      </w:pPr>
                      <w:r w:rsidRPr="008369D5">
                        <w:rPr>
                          <w:sz w:val="20"/>
                          <w:szCs w:val="20"/>
                        </w:rPr>
                        <w:t>Página tamaño carta con orientación vertical.</w:t>
                      </w:r>
                    </w:p>
                    <w:p w14:paraId="699801EE" w14:textId="77777777" w:rsidR="005F6FD8" w:rsidRPr="008369D5" w:rsidRDefault="005F6FD8" w:rsidP="005F6FD8">
                      <w:pPr>
                        <w:pStyle w:val="Sinespaciado"/>
                        <w:jc w:val="both"/>
                        <w:rPr>
                          <w:sz w:val="20"/>
                          <w:szCs w:val="20"/>
                        </w:rPr>
                      </w:pPr>
                      <w:r w:rsidRPr="008369D5">
                        <w:rPr>
                          <w:sz w:val="20"/>
                          <w:szCs w:val="20"/>
                        </w:rPr>
                        <w:t>Márgenes 2.5 cm por cada lado.</w:t>
                      </w:r>
                    </w:p>
                    <w:p w14:paraId="078F0412" w14:textId="77777777" w:rsidR="005F6FD8" w:rsidRPr="008369D5" w:rsidRDefault="005F6FD8" w:rsidP="005F6FD8">
                      <w:pPr>
                        <w:pStyle w:val="Sinespaciado"/>
                        <w:jc w:val="both"/>
                        <w:rPr>
                          <w:sz w:val="20"/>
                          <w:szCs w:val="20"/>
                        </w:rPr>
                      </w:pPr>
                      <w:r w:rsidRPr="008369D5">
                        <w:rPr>
                          <w:sz w:val="20"/>
                          <w:szCs w:val="20"/>
                        </w:rPr>
                        <w:t>Títulos en negritas y centrado.</w:t>
                      </w:r>
                    </w:p>
                  </w:txbxContent>
                </v:textbox>
                <w10:wrap type="square" anchorx="margin"/>
              </v:shape>
            </w:pict>
          </mc:Fallback>
        </mc:AlternateContent>
      </w:r>
    </w:p>
    <w:tbl>
      <w:tblPr>
        <w:tblStyle w:val="Tablaconcuadrcula"/>
        <w:tblW w:w="0" w:type="auto"/>
        <w:tblLook w:val="04A0" w:firstRow="1" w:lastRow="0" w:firstColumn="1" w:lastColumn="0" w:noHBand="0" w:noVBand="1"/>
      </w:tblPr>
      <w:tblGrid>
        <w:gridCol w:w="1581"/>
        <w:gridCol w:w="1559"/>
        <w:gridCol w:w="1559"/>
        <w:gridCol w:w="1565"/>
        <w:gridCol w:w="1565"/>
        <w:gridCol w:w="1565"/>
      </w:tblGrid>
      <w:tr w:rsidR="005F6FD8" w:rsidRPr="00926309" w14:paraId="41355B28" w14:textId="77777777" w:rsidTr="00587E02">
        <w:tc>
          <w:tcPr>
            <w:tcW w:w="2398" w:type="dxa"/>
          </w:tcPr>
          <w:p w14:paraId="544694C6" w14:textId="77777777" w:rsidR="005F6FD8" w:rsidRPr="00926309" w:rsidRDefault="005F6FD8" w:rsidP="00587E02">
            <w:pPr>
              <w:jc w:val="center"/>
              <w:rPr>
                <w:rFonts w:cstheme="minorHAnsi"/>
                <w:b/>
                <w:bCs/>
                <w:sz w:val="18"/>
                <w:szCs w:val="18"/>
              </w:rPr>
            </w:pPr>
            <w:r w:rsidRPr="00926309">
              <w:rPr>
                <w:rFonts w:cstheme="minorHAnsi"/>
                <w:b/>
                <w:bCs/>
                <w:sz w:val="18"/>
                <w:szCs w:val="18"/>
              </w:rPr>
              <w:t>CRITERIO</w:t>
            </w:r>
          </w:p>
        </w:tc>
        <w:tc>
          <w:tcPr>
            <w:tcW w:w="2398" w:type="dxa"/>
          </w:tcPr>
          <w:p w14:paraId="32C659E1" w14:textId="77777777" w:rsidR="005F6FD8" w:rsidRPr="00926309" w:rsidRDefault="005F6FD8" w:rsidP="00587E02">
            <w:pPr>
              <w:jc w:val="center"/>
              <w:rPr>
                <w:rFonts w:cstheme="minorHAnsi"/>
                <w:b/>
                <w:bCs/>
                <w:sz w:val="18"/>
                <w:szCs w:val="18"/>
              </w:rPr>
            </w:pPr>
            <w:r w:rsidRPr="00926309">
              <w:rPr>
                <w:rFonts w:cstheme="minorHAnsi"/>
                <w:b/>
                <w:bCs/>
                <w:sz w:val="18"/>
                <w:szCs w:val="18"/>
              </w:rPr>
              <w:t>NIVEL PREFORMAL</w:t>
            </w:r>
          </w:p>
          <w:p w14:paraId="7E72E06E" w14:textId="77777777" w:rsidR="005F6FD8" w:rsidRPr="00926309" w:rsidRDefault="005F6FD8" w:rsidP="00587E02">
            <w:pPr>
              <w:jc w:val="center"/>
              <w:rPr>
                <w:rFonts w:cstheme="minorHAnsi"/>
                <w:b/>
                <w:bCs/>
                <w:sz w:val="18"/>
                <w:szCs w:val="18"/>
              </w:rPr>
            </w:pPr>
            <w:r w:rsidRPr="00926309">
              <w:rPr>
                <w:rFonts w:cstheme="minorHAnsi"/>
                <w:b/>
                <w:bCs/>
                <w:sz w:val="18"/>
                <w:szCs w:val="18"/>
              </w:rPr>
              <w:t>5</w:t>
            </w:r>
          </w:p>
        </w:tc>
        <w:tc>
          <w:tcPr>
            <w:tcW w:w="2398" w:type="dxa"/>
          </w:tcPr>
          <w:p w14:paraId="1818D80C" w14:textId="77777777" w:rsidR="005F6FD8" w:rsidRPr="00926309" w:rsidRDefault="005F6FD8" w:rsidP="00587E02">
            <w:pPr>
              <w:jc w:val="center"/>
              <w:rPr>
                <w:rFonts w:cstheme="minorHAnsi"/>
                <w:b/>
                <w:bCs/>
                <w:sz w:val="18"/>
                <w:szCs w:val="18"/>
              </w:rPr>
            </w:pPr>
            <w:r w:rsidRPr="00926309">
              <w:rPr>
                <w:rFonts w:cstheme="minorHAnsi"/>
                <w:b/>
                <w:bCs/>
                <w:sz w:val="18"/>
                <w:szCs w:val="18"/>
              </w:rPr>
              <w:t>NIVEL RECEPTIVO</w:t>
            </w:r>
          </w:p>
          <w:p w14:paraId="0C24F00C" w14:textId="77777777" w:rsidR="005F6FD8" w:rsidRPr="00926309" w:rsidRDefault="005F6FD8" w:rsidP="00587E02">
            <w:pPr>
              <w:jc w:val="center"/>
              <w:rPr>
                <w:rFonts w:cstheme="minorHAnsi"/>
                <w:b/>
                <w:bCs/>
                <w:sz w:val="18"/>
                <w:szCs w:val="18"/>
              </w:rPr>
            </w:pPr>
            <w:r w:rsidRPr="00926309">
              <w:rPr>
                <w:rFonts w:cstheme="minorHAnsi"/>
                <w:b/>
                <w:bCs/>
                <w:sz w:val="18"/>
                <w:szCs w:val="18"/>
              </w:rPr>
              <w:t>6</w:t>
            </w:r>
          </w:p>
        </w:tc>
        <w:tc>
          <w:tcPr>
            <w:tcW w:w="2398" w:type="dxa"/>
          </w:tcPr>
          <w:p w14:paraId="0019ABDE" w14:textId="77777777" w:rsidR="005F6FD8" w:rsidRPr="00926309" w:rsidRDefault="005F6FD8" w:rsidP="00587E02">
            <w:pPr>
              <w:jc w:val="center"/>
              <w:rPr>
                <w:rFonts w:cstheme="minorHAnsi"/>
                <w:b/>
                <w:bCs/>
                <w:sz w:val="18"/>
                <w:szCs w:val="18"/>
              </w:rPr>
            </w:pPr>
            <w:r w:rsidRPr="00926309">
              <w:rPr>
                <w:rFonts w:cstheme="minorHAnsi"/>
                <w:b/>
                <w:bCs/>
                <w:sz w:val="18"/>
                <w:szCs w:val="18"/>
              </w:rPr>
              <w:t>NIVEL RESOLUTIVO</w:t>
            </w:r>
          </w:p>
          <w:p w14:paraId="73E31D44" w14:textId="77777777" w:rsidR="005F6FD8" w:rsidRPr="00926309" w:rsidRDefault="005F6FD8" w:rsidP="00587E02">
            <w:pPr>
              <w:jc w:val="center"/>
              <w:rPr>
                <w:rFonts w:cstheme="minorHAnsi"/>
                <w:b/>
                <w:bCs/>
                <w:sz w:val="18"/>
                <w:szCs w:val="18"/>
              </w:rPr>
            </w:pPr>
            <w:r w:rsidRPr="00926309">
              <w:rPr>
                <w:rFonts w:cstheme="minorHAnsi"/>
                <w:b/>
                <w:bCs/>
                <w:sz w:val="18"/>
                <w:szCs w:val="18"/>
              </w:rPr>
              <w:t>7</w:t>
            </w:r>
          </w:p>
        </w:tc>
        <w:tc>
          <w:tcPr>
            <w:tcW w:w="2399" w:type="dxa"/>
          </w:tcPr>
          <w:p w14:paraId="6AE6ADB1" w14:textId="77777777" w:rsidR="005F6FD8" w:rsidRPr="00926309" w:rsidRDefault="005F6FD8" w:rsidP="00587E02">
            <w:pPr>
              <w:jc w:val="center"/>
              <w:rPr>
                <w:rFonts w:cstheme="minorHAnsi"/>
                <w:b/>
                <w:bCs/>
                <w:sz w:val="18"/>
                <w:szCs w:val="18"/>
              </w:rPr>
            </w:pPr>
            <w:r w:rsidRPr="00926309">
              <w:rPr>
                <w:rFonts w:cstheme="minorHAnsi"/>
                <w:b/>
                <w:bCs/>
                <w:sz w:val="18"/>
                <w:szCs w:val="18"/>
              </w:rPr>
              <w:t>NIVEL AUTÓNOMO</w:t>
            </w:r>
          </w:p>
          <w:p w14:paraId="2EA24DD2" w14:textId="77777777" w:rsidR="005F6FD8" w:rsidRPr="00926309" w:rsidRDefault="005F6FD8" w:rsidP="00587E02">
            <w:pPr>
              <w:jc w:val="center"/>
              <w:rPr>
                <w:rFonts w:cstheme="minorHAnsi"/>
                <w:b/>
                <w:bCs/>
                <w:sz w:val="18"/>
                <w:szCs w:val="18"/>
              </w:rPr>
            </w:pPr>
            <w:r w:rsidRPr="00926309">
              <w:rPr>
                <w:rFonts w:cstheme="minorHAnsi"/>
                <w:b/>
                <w:bCs/>
                <w:sz w:val="18"/>
                <w:szCs w:val="18"/>
              </w:rPr>
              <w:t>8-9</w:t>
            </w:r>
          </w:p>
        </w:tc>
        <w:tc>
          <w:tcPr>
            <w:tcW w:w="2399" w:type="dxa"/>
          </w:tcPr>
          <w:p w14:paraId="23904822" w14:textId="77777777" w:rsidR="005F6FD8" w:rsidRPr="00926309" w:rsidRDefault="005F6FD8" w:rsidP="00587E02">
            <w:pPr>
              <w:jc w:val="center"/>
              <w:rPr>
                <w:rFonts w:cstheme="minorHAnsi"/>
                <w:b/>
                <w:bCs/>
                <w:sz w:val="18"/>
                <w:szCs w:val="18"/>
              </w:rPr>
            </w:pPr>
            <w:r w:rsidRPr="00926309">
              <w:rPr>
                <w:rFonts w:cstheme="minorHAnsi"/>
                <w:b/>
                <w:bCs/>
                <w:sz w:val="18"/>
                <w:szCs w:val="18"/>
              </w:rPr>
              <w:t>NIVEL ESTRATÉGICO</w:t>
            </w:r>
          </w:p>
          <w:p w14:paraId="712C07D5" w14:textId="77777777" w:rsidR="005F6FD8" w:rsidRPr="00926309" w:rsidRDefault="005F6FD8" w:rsidP="00587E02">
            <w:pPr>
              <w:jc w:val="center"/>
              <w:rPr>
                <w:rFonts w:cstheme="minorHAnsi"/>
                <w:b/>
                <w:bCs/>
                <w:sz w:val="18"/>
                <w:szCs w:val="18"/>
              </w:rPr>
            </w:pPr>
            <w:r w:rsidRPr="00926309">
              <w:rPr>
                <w:rFonts w:cstheme="minorHAnsi"/>
                <w:b/>
                <w:bCs/>
                <w:sz w:val="18"/>
                <w:szCs w:val="18"/>
              </w:rPr>
              <w:t>10</w:t>
            </w:r>
          </w:p>
        </w:tc>
      </w:tr>
      <w:tr w:rsidR="005F6FD8" w:rsidRPr="00926309" w14:paraId="051948E0" w14:textId="77777777" w:rsidTr="00587E02">
        <w:tc>
          <w:tcPr>
            <w:tcW w:w="2398" w:type="dxa"/>
          </w:tcPr>
          <w:p w14:paraId="36F6F336" w14:textId="77777777" w:rsidR="005F6FD8" w:rsidRPr="00926309" w:rsidRDefault="005F6FD8" w:rsidP="00587E02">
            <w:pPr>
              <w:jc w:val="center"/>
              <w:rPr>
                <w:rFonts w:cstheme="minorHAnsi"/>
                <w:b/>
                <w:bCs/>
                <w:sz w:val="18"/>
                <w:szCs w:val="18"/>
              </w:rPr>
            </w:pPr>
            <w:r w:rsidRPr="00926309">
              <w:rPr>
                <w:rFonts w:cstheme="minorHAnsi"/>
                <w:b/>
                <w:bCs/>
                <w:sz w:val="18"/>
                <w:szCs w:val="18"/>
              </w:rPr>
              <w:t>Planteamiento del problema</w:t>
            </w:r>
          </w:p>
        </w:tc>
        <w:tc>
          <w:tcPr>
            <w:tcW w:w="2398" w:type="dxa"/>
          </w:tcPr>
          <w:p w14:paraId="3ADD24C0" w14:textId="77777777" w:rsidR="005F6FD8" w:rsidRPr="00926309" w:rsidRDefault="005F6FD8" w:rsidP="00587E02">
            <w:pPr>
              <w:jc w:val="both"/>
              <w:rPr>
                <w:rFonts w:cstheme="minorHAnsi"/>
                <w:sz w:val="18"/>
                <w:szCs w:val="18"/>
              </w:rPr>
            </w:pPr>
            <w:r w:rsidRPr="00926309">
              <w:rPr>
                <w:rFonts w:cstheme="minorHAnsi"/>
                <w:sz w:val="18"/>
                <w:szCs w:val="18"/>
              </w:rPr>
              <w:t>No se identifica el planteamiento del problema</w:t>
            </w:r>
          </w:p>
        </w:tc>
        <w:tc>
          <w:tcPr>
            <w:tcW w:w="2398" w:type="dxa"/>
          </w:tcPr>
          <w:p w14:paraId="50D7B430" w14:textId="77777777" w:rsidR="005F6FD8" w:rsidRPr="00926309" w:rsidRDefault="005F6FD8" w:rsidP="00587E02">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7E28787D" w14:textId="77777777" w:rsidR="005F6FD8" w:rsidRPr="00926309" w:rsidRDefault="005F6FD8" w:rsidP="00587E02">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71A3588E" w14:textId="77777777" w:rsidR="005F6FD8" w:rsidRPr="00926309" w:rsidRDefault="005F6FD8" w:rsidP="00587E02">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22893740" w14:textId="77777777" w:rsidR="005F6FD8" w:rsidRPr="00926309" w:rsidRDefault="005F6FD8" w:rsidP="00587E02">
            <w:pPr>
              <w:jc w:val="both"/>
              <w:rPr>
                <w:rFonts w:cstheme="minorHAnsi"/>
                <w:sz w:val="18"/>
                <w:szCs w:val="18"/>
              </w:rPr>
            </w:pPr>
            <w:r w:rsidRPr="00926309">
              <w:rPr>
                <w:rFonts w:cstheme="minorHAnsi"/>
                <w:sz w:val="18"/>
                <w:szCs w:val="18"/>
              </w:rPr>
              <w:t xml:space="preserve">Describe el planteamiento del problema, situándolo en un </w:t>
            </w:r>
            <w:r w:rsidRPr="00A8068A">
              <w:rPr>
                <w:rFonts w:cstheme="minorHAnsi"/>
                <w:b/>
                <w:bCs/>
                <w:sz w:val="18"/>
                <w:szCs w:val="18"/>
              </w:rPr>
              <w:t>contexto real</w:t>
            </w:r>
            <w:r w:rsidRPr="00926309">
              <w:rPr>
                <w:rFonts w:cstheme="minorHAnsi"/>
                <w:sz w:val="18"/>
                <w:szCs w:val="18"/>
              </w:rPr>
              <w:t xml:space="preserve"> y delimita el objeto de estudio.</w:t>
            </w:r>
          </w:p>
        </w:tc>
      </w:tr>
      <w:tr w:rsidR="005F6FD8" w:rsidRPr="00926309" w14:paraId="43695C77" w14:textId="77777777" w:rsidTr="00587E02">
        <w:tc>
          <w:tcPr>
            <w:tcW w:w="2398" w:type="dxa"/>
          </w:tcPr>
          <w:p w14:paraId="360D7CD0" w14:textId="77777777" w:rsidR="005F6FD8" w:rsidRPr="00926309" w:rsidRDefault="005F6FD8" w:rsidP="00587E02">
            <w:pPr>
              <w:jc w:val="center"/>
              <w:rPr>
                <w:rFonts w:cstheme="minorHAnsi"/>
                <w:b/>
                <w:bCs/>
                <w:sz w:val="18"/>
                <w:szCs w:val="18"/>
              </w:rPr>
            </w:pPr>
            <w:r w:rsidRPr="00926309">
              <w:rPr>
                <w:rFonts w:cstheme="minorHAnsi"/>
                <w:b/>
                <w:bCs/>
                <w:sz w:val="18"/>
                <w:szCs w:val="18"/>
              </w:rPr>
              <w:t>Justificación</w:t>
            </w:r>
          </w:p>
        </w:tc>
        <w:tc>
          <w:tcPr>
            <w:tcW w:w="2398" w:type="dxa"/>
          </w:tcPr>
          <w:p w14:paraId="3E79FD52" w14:textId="77777777" w:rsidR="005F6FD8" w:rsidRPr="00926309" w:rsidRDefault="005F6FD8" w:rsidP="00587E02">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68F810BF" w14:textId="77777777" w:rsidR="005F6FD8" w:rsidRPr="00926309" w:rsidRDefault="005F6FD8" w:rsidP="00587E02">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0FA7670D" w14:textId="77777777" w:rsidR="005F6FD8" w:rsidRPr="00926309" w:rsidRDefault="005F6FD8" w:rsidP="00587E02">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24291446" w14:textId="77777777" w:rsidR="005F6FD8" w:rsidRPr="00926309" w:rsidRDefault="005F6FD8" w:rsidP="00587E0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56FB7DE5" w14:textId="77777777" w:rsidR="005F6FD8" w:rsidRPr="00926309" w:rsidRDefault="005F6FD8" w:rsidP="00587E02">
            <w:pPr>
              <w:jc w:val="both"/>
              <w:rPr>
                <w:rFonts w:cstheme="minorHAnsi"/>
                <w:sz w:val="18"/>
                <w:szCs w:val="18"/>
              </w:rPr>
            </w:pPr>
          </w:p>
        </w:tc>
        <w:tc>
          <w:tcPr>
            <w:tcW w:w="2399" w:type="dxa"/>
          </w:tcPr>
          <w:p w14:paraId="0919AA70" w14:textId="77777777" w:rsidR="005F6FD8" w:rsidRPr="00926309" w:rsidRDefault="005F6FD8" w:rsidP="00587E02">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8AC41E9" w14:textId="77777777" w:rsidR="005F6FD8" w:rsidRPr="00926309" w:rsidRDefault="005F6FD8" w:rsidP="00587E02">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5F6FD8" w:rsidRPr="00926309" w14:paraId="63CBD4E1" w14:textId="77777777" w:rsidTr="00587E02">
        <w:tc>
          <w:tcPr>
            <w:tcW w:w="2398" w:type="dxa"/>
          </w:tcPr>
          <w:p w14:paraId="3C0D0C62" w14:textId="77777777" w:rsidR="005F6FD8" w:rsidRPr="00926309" w:rsidRDefault="005F6FD8" w:rsidP="00587E02">
            <w:pPr>
              <w:jc w:val="center"/>
              <w:rPr>
                <w:rFonts w:cstheme="minorHAnsi"/>
                <w:b/>
                <w:bCs/>
                <w:sz w:val="18"/>
                <w:szCs w:val="18"/>
              </w:rPr>
            </w:pPr>
            <w:r w:rsidRPr="00926309">
              <w:rPr>
                <w:rFonts w:cstheme="minorHAnsi"/>
                <w:b/>
                <w:bCs/>
                <w:sz w:val="18"/>
                <w:szCs w:val="18"/>
              </w:rPr>
              <w:t>Objetivos</w:t>
            </w:r>
            <w:r>
              <w:rPr>
                <w:rFonts w:cstheme="minorHAnsi"/>
                <w:b/>
                <w:bCs/>
                <w:sz w:val="18"/>
                <w:szCs w:val="18"/>
              </w:rPr>
              <w:t xml:space="preserve"> (general y específicos),</w:t>
            </w:r>
            <w:r w:rsidRPr="00926309">
              <w:rPr>
                <w:rFonts w:cstheme="minorHAnsi"/>
                <w:b/>
                <w:bCs/>
                <w:sz w:val="18"/>
                <w:szCs w:val="18"/>
              </w:rPr>
              <w:t xml:space="preserve"> Hipótesis</w:t>
            </w:r>
            <w:r>
              <w:rPr>
                <w:rFonts w:cstheme="minorHAnsi"/>
                <w:b/>
                <w:bCs/>
                <w:sz w:val="18"/>
                <w:szCs w:val="18"/>
              </w:rPr>
              <w:t xml:space="preserve"> y Preguntas de Investigación</w:t>
            </w:r>
            <w:r w:rsidRPr="00926309">
              <w:rPr>
                <w:rFonts w:cstheme="minorHAnsi"/>
                <w:b/>
                <w:bCs/>
                <w:sz w:val="18"/>
                <w:szCs w:val="18"/>
              </w:rPr>
              <w:t xml:space="preserve"> </w:t>
            </w:r>
          </w:p>
        </w:tc>
        <w:tc>
          <w:tcPr>
            <w:tcW w:w="2398" w:type="dxa"/>
          </w:tcPr>
          <w:p w14:paraId="5BA0EC8F" w14:textId="77777777" w:rsidR="005F6FD8" w:rsidRDefault="005F6FD8" w:rsidP="00587E02">
            <w:pPr>
              <w:jc w:val="both"/>
              <w:rPr>
                <w:rFonts w:cstheme="minorHAnsi"/>
                <w:sz w:val="18"/>
                <w:szCs w:val="18"/>
              </w:rPr>
            </w:pPr>
            <w:r w:rsidRPr="00926309">
              <w:rPr>
                <w:rFonts w:cstheme="minorHAnsi"/>
                <w:sz w:val="18"/>
                <w:szCs w:val="18"/>
              </w:rPr>
              <w:t>No se especifican los objetivos e hipótesis</w:t>
            </w:r>
          </w:p>
          <w:p w14:paraId="47A00570" w14:textId="77777777" w:rsidR="005F6FD8" w:rsidRPr="00926309" w:rsidRDefault="005F6FD8" w:rsidP="00587E02">
            <w:pPr>
              <w:jc w:val="both"/>
              <w:rPr>
                <w:rFonts w:cstheme="minorHAnsi"/>
                <w:sz w:val="18"/>
                <w:szCs w:val="18"/>
              </w:rPr>
            </w:pPr>
            <w:r>
              <w:rPr>
                <w:rFonts w:cstheme="minorHAnsi"/>
                <w:sz w:val="18"/>
                <w:szCs w:val="18"/>
              </w:rPr>
              <w:t>No incluye preguntas de investigación.</w:t>
            </w:r>
          </w:p>
        </w:tc>
        <w:tc>
          <w:tcPr>
            <w:tcW w:w="2398" w:type="dxa"/>
          </w:tcPr>
          <w:p w14:paraId="60FD6B35" w14:textId="77777777" w:rsidR="005F6FD8" w:rsidRDefault="005F6FD8" w:rsidP="00587E02">
            <w:pPr>
              <w:jc w:val="both"/>
              <w:rPr>
                <w:rFonts w:cstheme="minorHAnsi"/>
                <w:sz w:val="18"/>
                <w:szCs w:val="18"/>
              </w:rPr>
            </w:pPr>
            <w:r w:rsidRPr="00926309">
              <w:rPr>
                <w:rFonts w:cstheme="minorHAnsi"/>
                <w:sz w:val="18"/>
                <w:szCs w:val="18"/>
              </w:rPr>
              <w:t>El objetivo general y la hipótesis no tienen relación directa con el problema de investigación.</w:t>
            </w:r>
          </w:p>
          <w:p w14:paraId="7506C211" w14:textId="77777777" w:rsidR="005F6FD8" w:rsidRPr="00926309" w:rsidRDefault="005F6FD8" w:rsidP="00587E02">
            <w:pPr>
              <w:jc w:val="both"/>
              <w:rPr>
                <w:rFonts w:cstheme="minorHAnsi"/>
                <w:sz w:val="18"/>
                <w:szCs w:val="18"/>
              </w:rPr>
            </w:pPr>
            <w:r>
              <w:rPr>
                <w:rFonts w:cstheme="minorHAnsi"/>
                <w:sz w:val="18"/>
                <w:szCs w:val="18"/>
              </w:rPr>
              <w:t>Las preguntas de investigación no están relacionadas con el tema.</w:t>
            </w:r>
          </w:p>
        </w:tc>
        <w:tc>
          <w:tcPr>
            <w:tcW w:w="2398" w:type="dxa"/>
          </w:tcPr>
          <w:p w14:paraId="1F500302" w14:textId="77777777" w:rsidR="005F6FD8" w:rsidRPr="00926309" w:rsidRDefault="005F6FD8" w:rsidP="00587E02">
            <w:pPr>
              <w:jc w:val="both"/>
              <w:rPr>
                <w:rFonts w:cstheme="minorHAnsi"/>
                <w:sz w:val="18"/>
                <w:szCs w:val="18"/>
              </w:rPr>
            </w:pPr>
            <w:r w:rsidRPr="00926309">
              <w:rPr>
                <w:rFonts w:cstheme="minorHAnsi"/>
                <w:sz w:val="18"/>
                <w:szCs w:val="18"/>
              </w:rPr>
              <w:t>Se mencionan el objetivo general, pero no contiene objetivos específicos.</w:t>
            </w:r>
          </w:p>
          <w:p w14:paraId="5B902EE1" w14:textId="77777777" w:rsidR="005F6FD8" w:rsidRDefault="005F6FD8" w:rsidP="00587E02">
            <w:pPr>
              <w:jc w:val="both"/>
              <w:rPr>
                <w:rFonts w:cstheme="minorHAnsi"/>
                <w:sz w:val="18"/>
                <w:szCs w:val="18"/>
              </w:rPr>
            </w:pPr>
            <w:r w:rsidRPr="00926309">
              <w:rPr>
                <w:rFonts w:cstheme="minorHAnsi"/>
                <w:sz w:val="18"/>
                <w:szCs w:val="18"/>
              </w:rPr>
              <w:t>La hipótesis no es clara ni precisa.</w:t>
            </w:r>
          </w:p>
          <w:p w14:paraId="45634EB2" w14:textId="77777777" w:rsidR="005F6FD8" w:rsidRPr="00926309" w:rsidRDefault="005F6FD8" w:rsidP="00587E02">
            <w:pPr>
              <w:jc w:val="both"/>
              <w:rPr>
                <w:rFonts w:cstheme="minorHAnsi"/>
                <w:sz w:val="18"/>
                <w:szCs w:val="18"/>
              </w:rPr>
            </w:pPr>
            <w:r>
              <w:rPr>
                <w:rFonts w:cstheme="minorHAnsi"/>
                <w:sz w:val="18"/>
                <w:szCs w:val="18"/>
              </w:rPr>
              <w:t>Incluye solo 3 preguntas de investigación que están relacionadas con el tema.</w:t>
            </w:r>
          </w:p>
        </w:tc>
        <w:tc>
          <w:tcPr>
            <w:tcW w:w="2399" w:type="dxa"/>
          </w:tcPr>
          <w:p w14:paraId="0DCEDE28" w14:textId="77777777" w:rsidR="005F6FD8" w:rsidRPr="00926309" w:rsidRDefault="005F6FD8" w:rsidP="00587E02">
            <w:pPr>
              <w:jc w:val="both"/>
              <w:rPr>
                <w:rFonts w:cstheme="minorHAnsi"/>
                <w:sz w:val="18"/>
                <w:szCs w:val="18"/>
              </w:rPr>
            </w:pPr>
            <w:r w:rsidRPr="00926309">
              <w:rPr>
                <w:rFonts w:cstheme="minorHAnsi"/>
                <w:sz w:val="18"/>
                <w:szCs w:val="18"/>
              </w:rPr>
              <w:t>Se mencionan el objetivo general y los específicos.</w:t>
            </w:r>
          </w:p>
          <w:p w14:paraId="542D4FB0" w14:textId="77777777" w:rsidR="005F6FD8" w:rsidRPr="00926309" w:rsidRDefault="005F6FD8" w:rsidP="00587E0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95704C0" w14:textId="77777777" w:rsidR="005F6FD8" w:rsidRPr="00926309" w:rsidRDefault="005F6FD8" w:rsidP="00587E02">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4A5E3695" w14:textId="77777777" w:rsidR="005F6FD8" w:rsidRDefault="005F6FD8" w:rsidP="00587E02">
            <w:pPr>
              <w:jc w:val="both"/>
              <w:rPr>
                <w:rFonts w:cstheme="minorHAnsi"/>
                <w:sz w:val="18"/>
                <w:szCs w:val="18"/>
              </w:rPr>
            </w:pPr>
            <w:r w:rsidRPr="00926309">
              <w:rPr>
                <w:rFonts w:cstheme="minorHAnsi"/>
                <w:sz w:val="18"/>
                <w:szCs w:val="18"/>
              </w:rPr>
              <w:t xml:space="preserve">La hipótesis no es factible de ser </w:t>
            </w:r>
            <w:r w:rsidRPr="00926309">
              <w:rPr>
                <w:rFonts w:cstheme="minorHAnsi"/>
                <w:sz w:val="18"/>
                <w:szCs w:val="18"/>
              </w:rPr>
              <w:lastRenderedPageBreak/>
              <w:t>calificada como verdadero o falso.</w:t>
            </w:r>
          </w:p>
          <w:p w14:paraId="1B60BD22" w14:textId="77777777" w:rsidR="005F6FD8" w:rsidRPr="00926309" w:rsidRDefault="005F6FD8" w:rsidP="00587E02">
            <w:pPr>
              <w:jc w:val="both"/>
              <w:rPr>
                <w:rFonts w:cstheme="minorHAnsi"/>
                <w:sz w:val="18"/>
                <w:szCs w:val="18"/>
              </w:rPr>
            </w:pPr>
            <w:r>
              <w:rPr>
                <w:rFonts w:cstheme="minorHAnsi"/>
                <w:sz w:val="18"/>
                <w:szCs w:val="18"/>
              </w:rPr>
              <w:t>Incluye al menos 4 a 5 preguntas de investigación que están relacionadas con el tema.</w:t>
            </w:r>
          </w:p>
        </w:tc>
        <w:tc>
          <w:tcPr>
            <w:tcW w:w="2399" w:type="dxa"/>
          </w:tcPr>
          <w:p w14:paraId="6944945F" w14:textId="77777777" w:rsidR="005F6FD8" w:rsidRPr="00926309" w:rsidRDefault="005F6FD8" w:rsidP="00587E02">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06FCE43F" w14:textId="77777777" w:rsidR="005F6FD8" w:rsidRPr="00926309" w:rsidRDefault="005F6FD8" w:rsidP="00587E02">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ECCEF4C" w14:textId="77777777" w:rsidR="005F6FD8" w:rsidRPr="00926309" w:rsidRDefault="005F6FD8" w:rsidP="00587E02">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0705091C" w14:textId="77777777" w:rsidR="005F6FD8" w:rsidRDefault="005F6FD8" w:rsidP="00587E02">
            <w:pPr>
              <w:jc w:val="both"/>
              <w:rPr>
                <w:rFonts w:cstheme="minorHAnsi"/>
                <w:sz w:val="18"/>
                <w:szCs w:val="18"/>
              </w:rPr>
            </w:pPr>
            <w:r w:rsidRPr="00926309">
              <w:rPr>
                <w:rFonts w:cstheme="minorHAnsi"/>
                <w:sz w:val="18"/>
                <w:szCs w:val="18"/>
              </w:rPr>
              <w:lastRenderedPageBreak/>
              <w:t>La hipótesis está escrita como un enunciado afirmativo, factible de ser calificado como verdadero o falso.</w:t>
            </w:r>
          </w:p>
          <w:p w14:paraId="673B2A1F" w14:textId="77777777" w:rsidR="005F6FD8" w:rsidRPr="00926309" w:rsidRDefault="005F6FD8" w:rsidP="00587E02">
            <w:pPr>
              <w:jc w:val="both"/>
              <w:rPr>
                <w:rFonts w:cstheme="minorHAnsi"/>
                <w:sz w:val="18"/>
                <w:szCs w:val="18"/>
              </w:rPr>
            </w:pPr>
            <w:r>
              <w:rPr>
                <w:rFonts w:cstheme="minorHAnsi"/>
                <w:sz w:val="18"/>
                <w:szCs w:val="18"/>
              </w:rPr>
              <w:t>Incluye al menos 5 preguntas de investigación que están relacionadas con el tema.</w:t>
            </w:r>
          </w:p>
        </w:tc>
      </w:tr>
      <w:tr w:rsidR="005F6FD8" w:rsidRPr="00926309" w14:paraId="5DE4F61F" w14:textId="77777777" w:rsidTr="00587E02">
        <w:tc>
          <w:tcPr>
            <w:tcW w:w="2398" w:type="dxa"/>
          </w:tcPr>
          <w:p w14:paraId="1DB2B1FA" w14:textId="77777777" w:rsidR="005F6FD8" w:rsidRPr="00926309" w:rsidRDefault="005F6FD8" w:rsidP="00587E02">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6B628F6C" w14:textId="77777777" w:rsidR="005F6FD8" w:rsidRPr="00926309" w:rsidRDefault="005F6FD8" w:rsidP="00587E02">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3F2506A3"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0A7C8458" w14:textId="77777777" w:rsidR="005F6FD8" w:rsidRPr="00926309" w:rsidRDefault="005F6FD8" w:rsidP="00587E02">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65EDD160" w14:textId="77777777" w:rsidR="005F6FD8" w:rsidRPr="00926309" w:rsidRDefault="005F6FD8" w:rsidP="00587E02">
            <w:pPr>
              <w:jc w:val="both"/>
              <w:rPr>
                <w:rFonts w:cstheme="minorHAnsi"/>
                <w:sz w:val="18"/>
                <w:szCs w:val="18"/>
              </w:rPr>
            </w:pPr>
          </w:p>
        </w:tc>
        <w:tc>
          <w:tcPr>
            <w:tcW w:w="2399" w:type="dxa"/>
          </w:tcPr>
          <w:p w14:paraId="6F862C8F" w14:textId="77777777" w:rsidR="005F6FD8" w:rsidRPr="00926309" w:rsidRDefault="005F6FD8" w:rsidP="00587E02">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09685E3E" w14:textId="77777777" w:rsidR="005F6FD8" w:rsidRPr="00926309" w:rsidRDefault="005F6FD8" w:rsidP="00587E02">
            <w:pPr>
              <w:jc w:val="both"/>
              <w:rPr>
                <w:rFonts w:cstheme="minorHAnsi"/>
                <w:sz w:val="18"/>
                <w:szCs w:val="18"/>
              </w:rPr>
            </w:pPr>
          </w:p>
        </w:tc>
        <w:tc>
          <w:tcPr>
            <w:tcW w:w="2399" w:type="dxa"/>
          </w:tcPr>
          <w:p w14:paraId="03F42068" w14:textId="77777777" w:rsidR="005F6FD8" w:rsidRPr="00926309" w:rsidRDefault="005F6FD8" w:rsidP="00587E02">
            <w:pPr>
              <w:pStyle w:val="Sinespaciado"/>
              <w:jc w:val="both"/>
              <w:rPr>
                <w:sz w:val="18"/>
                <w:szCs w:val="18"/>
              </w:rPr>
            </w:pPr>
            <w:r w:rsidRPr="00926309">
              <w:rPr>
                <w:sz w:val="18"/>
                <w:szCs w:val="18"/>
              </w:rPr>
              <w:t xml:space="preserve">El escrito denota el uso correcto de reglas ortográficas y expresa ideas completas y coherentes. </w:t>
            </w:r>
          </w:p>
          <w:p w14:paraId="478BEBE1" w14:textId="77777777" w:rsidR="005F6FD8" w:rsidRPr="00926309" w:rsidRDefault="005F6FD8" w:rsidP="00587E02">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5F6FD8" w:rsidRPr="00926309" w14:paraId="5DF82D96" w14:textId="77777777" w:rsidTr="00587E02">
        <w:tc>
          <w:tcPr>
            <w:tcW w:w="2398" w:type="dxa"/>
          </w:tcPr>
          <w:p w14:paraId="33C2E5DE" w14:textId="77777777" w:rsidR="005F6FD8" w:rsidRPr="00926309" w:rsidRDefault="005F6FD8" w:rsidP="00587E02">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56F950FC" w14:textId="77777777" w:rsidR="005F6FD8" w:rsidRPr="00926309" w:rsidRDefault="005F6FD8" w:rsidP="00587E02">
            <w:pPr>
              <w:jc w:val="both"/>
              <w:rPr>
                <w:rFonts w:cstheme="minorHAnsi"/>
                <w:sz w:val="18"/>
                <w:szCs w:val="18"/>
              </w:rPr>
            </w:pPr>
            <w:r w:rsidRPr="00926309">
              <w:rPr>
                <w:rFonts w:cstheme="minorHAnsi"/>
                <w:sz w:val="18"/>
                <w:szCs w:val="18"/>
              </w:rPr>
              <w:t>No tiene lista de referencias bibliográficas</w:t>
            </w:r>
          </w:p>
        </w:tc>
        <w:tc>
          <w:tcPr>
            <w:tcW w:w="2398" w:type="dxa"/>
          </w:tcPr>
          <w:p w14:paraId="35A4BD7F" w14:textId="77777777" w:rsidR="005F6FD8" w:rsidRPr="00926309" w:rsidRDefault="005F6FD8" w:rsidP="00587E02">
            <w:pPr>
              <w:jc w:val="both"/>
              <w:rPr>
                <w:rFonts w:cstheme="minorHAnsi"/>
                <w:sz w:val="18"/>
                <w:szCs w:val="18"/>
              </w:rPr>
            </w:pPr>
            <w:r w:rsidRPr="00926309">
              <w:rPr>
                <w:rFonts w:cstheme="minorHAnsi"/>
                <w:sz w:val="18"/>
                <w:szCs w:val="18"/>
              </w:rPr>
              <w:t>La lista de referencias bibliográficas no está escrita con el formato APA</w:t>
            </w:r>
            <w:r>
              <w:rPr>
                <w:rFonts w:cstheme="minorHAnsi"/>
                <w:sz w:val="18"/>
                <w:szCs w:val="18"/>
              </w:rPr>
              <w:t>7</w:t>
            </w:r>
            <w:r w:rsidRPr="00926309">
              <w:rPr>
                <w:rFonts w:cstheme="minorHAnsi"/>
                <w:sz w:val="18"/>
                <w:szCs w:val="18"/>
              </w:rPr>
              <w:t>.</w:t>
            </w:r>
          </w:p>
          <w:p w14:paraId="0C0684D6"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de 1 a 2</w:t>
            </w:r>
            <w:r w:rsidRPr="00926309">
              <w:rPr>
                <w:rFonts w:cstheme="minorHAnsi"/>
                <w:sz w:val="18"/>
                <w:szCs w:val="18"/>
              </w:rPr>
              <w:t xml:space="preserve"> referencias)</w:t>
            </w:r>
          </w:p>
        </w:tc>
        <w:tc>
          <w:tcPr>
            <w:tcW w:w="2398" w:type="dxa"/>
          </w:tcPr>
          <w:p w14:paraId="7122B518" w14:textId="77777777" w:rsidR="005F6FD8" w:rsidRPr="00926309" w:rsidRDefault="005F6FD8" w:rsidP="00587E02">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w:t>
            </w:r>
            <w:r>
              <w:rPr>
                <w:rFonts w:cstheme="minorHAnsi"/>
                <w:sz w:val="18"/>
                <w:szCs w:val="18"/>
              </w:rPr>
              <w:t>7</w:t>
            </w:r>
            <w:r w:rsidRPr="00926309">
              <w:rPr>
                <w:rFonts w:cstheme="minorHAnsi"/>
                <w:sz w:val="18"/>
                <w:szCs w:val="18"/>
              </w:rPr>
              <w:t>.</w:t>
            </w:r>
          </w:p>
          <w:p w14:paraId="5B8A5221"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3</w:t>
            </w:r>
            <w:r w:rsidRPr="00926309">
              <w:rPr>
                <w:rFonts w:cstheme="minorHAnsi"/>
                <w:sz w:val="18"/>
                <w:szCs w:val="18"/>
              </w:rPr>
              <w:t xml:space="preserve"> referencias)</w:t>
            </w:r>
          </w:p>
        </w:tc>
        <w:tc>
          <w:tcPr>
            <w:tcW w:w="2399" w:type="dxa"/>
          </w:tcPr>
          <w:p w14:paraId="647D91EE" w14:textId="77777777" w:rsidR="005F6FD8" w:rsidRPr="00926309" w:rsidRDefault="005F6FD8" w:rsidP="00587E02">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w:t>
            </w:r>
            <w:r>
              <w:rPr>
                <w:rFonts w:cstheme="minorHAnsi"/>
                <w:sz w:val="18"/>
                <w:szCs w:val="18"/>
              </w:rPr>
              <w:t>7</w:t>
            </w:r>
            <w:r w:rsidRPr="00926309">
              <w:rPr>
                <w:rFonts w:cstheme="minorHAnsi"/>
                <w:sz w:val="18"/>
                <w:szCs w:val="18"/>
              </w:rPr>
              <w:t xml:space="preserve"> (las citas están escritas en el texto, pero no se incluyeron en la lista de referencias bibliográficas o viceversa).</w:t>
            </w:r>
          </w:p>
          <w:p w14:paraId="40543E6A" w14:textId="77777777" w:rsidR="005F6FD8" w:rsidRPr="00926309" w:rsidRDefault="005F6FD8" w:rsidP="00587E02">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p>
        </w:tc>
        <w:tc>
          <w:tcPr>
            <w:tcW w:w="2399" w:type="dxa"/>
          </w:tcPr>
          <w:p w14:paraId="7AEB3202"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w:t>
            </w:r>
            <w:r>
              <w:rPr>
                <w:rFonts w:cstheme="minorHAnsi"/>
                <w:sz w:val="18"/>
                <w:szCs w:val="18"/>
              </w:rPr>
              <w:t>7</w:t>
            </w:r>
            <w:r w:rsidRPr="00926309">
              <w:rPr>
                <w:rFonts w:cstheme="minorHAnsi"/>
                <w:sz w:val="18"/>
                <w:szCs w:val="18"/>
              </w:rPr>
              <w:t>.</w:t>
            </w:r>
          </w:p>
          <w:p w14:paraId="2BEA7E33" w14:textId="77777777" w:rsidR="005F6FD8" w:rsidRPr="00926309" w:rsidRDefault="005F6FD8" w:rsidP="00587E02">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p>
        </w:tc>
      </w:tr>
    </w:tbl>
    <w:p w14:paraId="14F9C323" w14:textId="77777777" w:rsidR="005F6FD8" w:rsidRDefault="005F6FD8" w:rsidP="005F6FD8"/>
    <w:p w14:paraId="58F01DF8" w14:textId="77777777" w:rsidR="005F6FD8" w:rsidRDefault="005F6FD8">
      <w:pPr>
        <w:rPr>
          <w:lang w:val="es-ES"/>
        </w:rPr>
      </w:pPr>
    </w:p>
    <w:p w14:paraId="13AE5DF1" w14:textId="23569AEE" w:rsidR="00402F18" w:rsidRDefault="00402F18">
      <w:pPr>
        <w:rPr>
          <w:lang w:val="es-ES"/>
        </w:rPr>
      </w:pPr>
    </w:p>
    <w:p w14:paraId="4C824EAA" w14:textId="3E109E0F" w:rsidR="00402F18" w:rsidRDefault="00402F18">
      <w:pPr>
        <w:rPr>
          <w:lang w:val="es-ES"/>
        </w:rPr>
      </w:pPr>
    </w:p>
    <w:p w14:paraId="1E8C782C" w14:textId="0DEAF7D8" w:rsidR="00402F18" w:rsidRDefault="00402F18">
      <w:pPr>
        <w:rPr>
          <w:lang w:val="es-ES"/>
        </w:rPr>
      </w:pPr>
    </w:p>
    <w:p w14:paraId="0A32D45E" w14:textId="5B09C4C8" w:rsidR="00402F18" w:rsidRDefault="00402F18">
      <w:pPr>
        <w:rPr>
          <w:lang w:val="es-ES"/>
        </w:rPr>
      </w:pPr>
    </w:p>
    <w:p w14:paraId="306D700A" w14:textId="77777777" w:rsidR="00402F18" w:rsidRPr="00401F3B" w:rsidRDefault="00402F18">
      <w:pPr>
        <w:rPr>
          <w:lang w:val="es-ES"/>
        </w:rPr>
      </w:pPr>
    </w:p>
    <w:sectPr w:rsidR="00402F18" w:rsidRPr="00401F3B" w:rsidSect="00A47D3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E562" w14:textId="77777777" w:rsidR="009E31B0" w:rsidRDefault="009E31B0" w:rsidP="00761EA5">
      <w:pPr>
        <w:spacing w:after="0" w:line="240" w:lineRule="auto"/>
      </w:pPr>
      <w:r>
        <w:separator/>
      </w:r>
    </w:p>
  </w:endnote>
  <w:endnote w:type="continuationSeparator" w:id="0">
    <w:p w14:paraId="5E1FD658" w14:textId="77777777" w:rsidR="009E31B0" w:rsidRDefault="009E31B0" w:rsidP="0076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3C7E" w14:textId="77777777" w:rsidR="009E31B0" w:rsidRDefault="009E31B0" w:rsidP="00761EA5">
      <w:pPr>
        <w:spacing w:after="0" w:line="240" w:lineRule="auto"/>
      </w:pPr>
      <w:r>
        <w:separator/>
      </w:r>
    </w:p>
  </w:footnote>
  <w:footnote w:type="continuationSeparator" w:id="0">
    <w:p w14:paraId="05ABDB1B" w14:textId="77777777" w:rsidR="009E31B0" w:rsidRDefault="009E31B0" w:rsidP="00761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55DA"/>
    <w:multiLevelType w:val="hybridMultilevel"/>
    <w:tmpl w:val="C5C46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E953AC"/>
    <w:multiLevelType w:val="hybridMultilevel"/>
    <w:tmpl w:val="60A4F1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099071F"/>
    <w:multiLevelType w:val="hybridMultilevel"/>
    <w:tmpl w:val="D7AC7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35860E3"/>
    <w:multiLevelType w:val="hybridMultilevel"/>
    <w:tmpl w:val="44A84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964195"/>
    <w:multiLevelType w:val="hybridMultilevel"/>
    <w:tmpl w:val="44A84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128680">
    <w:abstractNumId w:val="4"/>
  </w:num>
  <w:num w:numId="2" w16cid:durableId="867108070">
    <w:abstractNumId w:val="0"/>
  </w:num>
  <w:num w:numId="3" w16cid:durableId="189607000">
    <w:abstractNumId w:val="2"/>
  </w:num>
  <w:num w:numId="4" w16cid:durableId="1838497186">
    <w:abstractNumId w:val="3"/>
  </w:num>
  <w:num w:numId="5" w16cid:durableId="128766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3B"/>
    <w:rsid w:val="000305B5"/>
    <w:rsid w:val="00031954"/>
    <w:rsid w:val="00031EF4"/>
    <w:rsid w:val="000607AF"/>
    <w:rsid w:val="000763E9"/>
    <w:rsid w:val="00084F59"/>
    <w:rsid w:val="00092027"/>
    <w:rsid w:val="00096BC0"/>
    <w:rsid w:val="000B29A3"/>
    <w:rsid w:val="000F7F39"/>
    <w:rsid w:val="0014186C"/>
    <w:rsid w:val="00143D7A"/>
    <w:rsid w:val="00144463"/>
    <w:rsid w:val="00157861"/>
    <w:rsid w:val="00167600"/>
    <w:rsid w:val="00182ADE"/>
    <w:rsid w:val="00186179"/>
    <w:rsid w:val="001971E4"/>
    <w:rsid w:val="001B0FBE"/>
    <w:rsid w:val="001B393A"/>
    <w:rsid w:val="001D025F"/>
    <w:rsid w:val="001E64A6"/>
    <w:rsid w:val="001F12BA"/>
    <w:rsid w:val="00207CA1"/>
    <w:rsid w:val="00215778"/>
    <w:rsid w:val="00224C69"/>
    <w:rsid w:val="00234F66"/>
    <w:rsid w:val="00247139"/>
    <w:rsid w:val="00265FAD"/>
    <w:rsid w:val="00277028"/>
    <w:rsid w:val="00285C2F"/>
    <w:rsid w:val="002A7507"/>
    <w:rsid w:val="002A7AF2"/>
    <w:rsid w:val="002D67E7"/>
    <w:rsid w:val="002E2DA6"/>
    <w:rsid w:val="00330B99"/>
    <w:rsid w:val="00335902"/>
    <w:rsid w:val="0036520B"/>
    <w:rsid w:val="003B62D0"/>
    <w:rsid w:val="003D642A"/>
    <w:rsid w:val="003E16DF"/>
    <w:rsid w:val="003F1701"/>
    <w:rsid w:val="003F36C0"/>
    <w:rsid w:val="00401028"/>
    <w:rsid w:val="00401F3B"/>
    <w:rsid w:val="004020F9"/>
    <w:rsid w:val="00402F18"/>
    <w:rsid w:val="00403F0D"/>
    <w:rsid w:val="00421F9E"/>
    <w:rsid w:val="00423586"/>
    <w:rsid w:val="00432B21"/>
    <w:rsid w:val="00435637"/>
    <w:rsid w:val="00484940"/>
    <w:rsid w:val="0048496F"/>
    <w:rsid w:val="004A30F2"/>
    <w:rsid w:val="004B4F08"/>
    <w:rsid w:val="004C375C"/>
    <w:rsid w:val="004E21E4"/>
    <w:rsid w:val="004F7E4B"/>
    <w:rsid w:val="0050694F"/>
    <w:rsid w:val="00520096"/>
    <w:rsid w:val="00523F6B"/>
    <w:rsid w:val="00525118"/>
    <w:rsid w:val="0056031D"/>
    <w:rsid w:val="00560C8D"/>
    <w:rsid w:val="005767CC"/>
    <w:rsid w:val="0058474E"/>
    <w:rsid w:val="005850AF"/>
    <w:rsid w:val="005A5E0F"/>
    <w:rsid w:val="005C2A27"/>
    <w:rsid w:val="005C31B0"/>
    <w:rsid w:val="005E12AC"/>
    <w:rsid w:val="005E5F12"/>
    <w:rsid w:val="005F0827"/>
    <w:rsid w:val="005F1DF5"/>
    <w:rsid w:val="005F6FD8"/>
    <w:rsid w:val="005F7EE8"/>
    <w:rsid w:val="00607CDB"/>
    <w:rsid w:val="00631066"/>
    <w:rsid w:val="006532E8"/>
    <w:rsid w:val="0068138C"/>
    <w:rsid w:val="00681A1B"/>
    <w:rsid w:val="00684F8B"/>
    <w:rsid w:val="006A6084"/>
    <w:rsid w:val="006C78D1"/>
    <w:rsid w:val="006D2BD9"/>
    <w:rsid w:val="006E34C2"/>
    <w:rsid w:val="006E4CA8"/>
    <w:rsid w:val="006E6383"/>
    <w:rsid w:val="006F7223"/>
    <w:rsid w:val="00704C88"/>
    <w:rsid w:val="00747FDE"/>
    <w:rsid w:val="00761EA5"/>
    <w:rsid w:val="0078224B"/>
    <w:rsid w:val="007941C1"/>
    <w:rsid w:val="007946F1"/>
    <w:rsid w:val="007C38D0"/>
    <w:rsid w:val="007C7B0D"/>
    <w:rsid w:val="007D7708"/>
    <w:rsid w:val="007F704C"/>
    <w:rsid w:val="00843A2C"/>
    <w:rsid w:val="00853324"/>
    <w:rsid w:val="008601CE"/>
    <w:rsid w:val="00867EB5"/>
    <w:rsid w:val="00884A9E"/>
    <w:rsid w:val="00887E0A"/>
    <w:rsid w:val="00892054"/>
    <w:rsid w:val="00892380"/>
    <w:rsid w:val="008A4A51"/>
    <w:rsid w:val="008B6282"/>
    <w:rsid w:val="008D6C1B"/>
    <w:rsid w:val="008F5694"/>
    <w:rsid w:val="00944837"/>
    <w:rsid w:val="00956889"/>
    <w:rsid w:val="009A359B"/>
    <w:rsid w:val="009E31B0"/>
    <w:rsid w:val="009F637F"/>
    <w:rsid w:val="00A309F9"/>
    <w:rsid w:val="00A36F60"/>
    <w:rsid w:val="00A47D38"/>
    <w:rsid w:val="00A5036B"/>
    <w:rsid w:val="00A52A80"/>
    <w:rsid w:val="00A75D9E"/>
    <w:rsid w:val="00A82AAF"/>
    <w:rsid w:val="00A97523"/>
    <w:rsid w:val="00AA7E04"/>
    <w:rsid w:val="00AB5295"/>
    <w:rsid w:val="00AC0968"/>
    <w:rsid w:val="00AC2A8B"/>
    <w:rsid w:val="00AE3BB7"/>
    <w:rsid w:val="00B12A30"/>
    <w:rsid w:val="00B30E93"/>
    <w:rsid w:val="00B766FC"/>
    <w:rsid w:val="00B9495A"/>
    <w:rsid w:val="00B94B1C"/>
    <w:rsid w:val="00B96ED3"/>
    <w:rsid w:val="00BA5EAB"/>
    <w:rsid w:val="00BB1875"/>
    <w:rsid w:val="00BB2604"/>
    <w:rsid w:val="00BB3083"/>
    <w:rsid w:val="00BB7BDF"/>
    <w:rsid w:val="00BC0271"/>
    <w:rsid w:val="00BC639A"/>
    <w:rsid w:val="00BE0468"/>
    <w:rsid w:val="00C03185"/>
    <w:rsid w:val="00C0659D"/>
    <w:rsid w:val="00C42E37"/>
    <w:rsid w:val="00C63F92"/>
    <w:rsid w:val="00C67B4E"/>
    <w:rsid w:val="00C77498"/>
    <w:rsid w:val="00CA10DE"/>
    <w:rsid w:val="00CE65A5"/>
    <w:rsid w:val="00D061E7"/>
    <w:rsid w:val="00D22BE2"/>
    <w:rsid w:val="00D712B9"/>
    <w:rsid w:val="00D86094"/>
    <w:rsid w:val="00DD7D4D"/>
    <w:rsid w:val="00E00926"/>
    <w:rsid w:val="00E202E7"/>
    <w:rsid w:val="00E47580"/>
    <w:rsid w:val="00E51659"/>
    <w:rsid w:val="00E51757"/>
    <w:rsid w:val="00E52CD7"/>
    <w:rsid w:val="00E566BD"/>
    <w:rsid w:val="00E629E5"/>
    <w:rsid w:val="00E72CE4"/>
    <w:rsid w:val="00E81819"/>
    <w:rsid w:val="00EB76FE"/>
    <w:rsid w:val="00F04B76"/>
    <w:rsid w:val="00F37A5D"/>
    <w:rsid w:val="00F6243E"/>
    <w:rsid w:val="00F6657B"/>
    <w:rsid w:val="00F777B0"/>
    <w:rsid w:val="00FA40AF"/>
    <w:rsid w:val="00FB7D91"/>
    <w:rsid w:val="00FD0348"/>
    <w:rsid w:val="00FD0358"/>
    <w:rsid w:val="00FF39F2"/>
    <w:rsid w:val="00FF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99CD"/>
  <w15:chartTrackingRefBased/>
  <w15:docId w15:val="{B4C38D94-14ED-405E-B042-9C1CBCA8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A47D3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1F3B"/>
    <w:rPr>
      <w:color w:val="0563C1" w:themeColor="hyperlink"/>
      <w:u w:val="single"/>
    </w:rPr>
  </w:style>
  <w:style w:type="paragraph" w:styleId="Prrafodelista">
    <w:name w:val="List Paragraph"/>
    <w:basedOn w:val="Normal"/>
    <w:uiPriority w:val="34"/>
    <w:qFormat/>
    <w:rsid w:val="00884A9E"/>
    <w:pPr>
      <w:ind w:left="720"/>
      <w:contextualSpacing/>
    </w:pPr>
  </w:style>
  <w:style w:type="character" w:customStyle="1" w:styleId="Ttulo1Car">
    <w:name w:val="Título 1 Car"/>
    <w:basedOn w:val="Fuentedeprrafopredeter"/>
    <w:link w:val="Ttulo1"/>
    <w:uiPriority w:val="9"/>
    <w:rsid w:val="00A47D38"/>
    <w:rPr>
      <w:rFonts w:asciiTheme="majorHAnsi" w:eastAsiaTheme="majorEastAsia" w:hAnsiTheme="majorHAnsi" w:cstheme="majorBidi"/>
      <w:color w:val="2E74B5" w:themeColor="accent1" w:themeShade="BF"/>
      <w:sz w:val="32"/>
      <w:szCs w:val="32"/>
      <w:lang w:val="es-MX" w:eastAsia="es-MX"/>
    </w:rPr>
  </w:style>
  <w:style w:type="paragraph" w:styleId="Bibliografa">
    <w:name w:val="Bibliography"/>
    <w:basedOn w:val="Normal"/>
    <w:next w:val="Normal"/>
    <w:uiPriority w:val="37"/>
    <w:unhideWhenUsed/>
    <w:rsid w:val="00A47D38"/>
  </w:style>
  <w:style w:type="table" w:styleId="Tablaconcuadrcula">
    <w:name w:val="Table Grid"/>
    <w:basedOn w:val="Tablanormal"/>
    <w:uiPriority w:val="39"/>
    <w:rsid w:val="005F6FD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F6FD8"/>
    <w:pPr>
      <w:spacing w:after="0" w:line="240" w:lineRule="auto"/>
    </w:pPr>
    <w:rPr>
      <w:lang w:val="es-MX"/>
    </w:rPr>
  </w:style>
  <w:style w:type="paragraph" w:styleId="Encabezado">
    <w:name w:val="header"/>
    <w:basedOn w:val="Normal"/>
    <w:link w:val="EncabezadoCar"/>
    <w:uiPriority w:val="99"/>
    <w:unhideWhenUsed/>
    <w:rsid w:val="00761E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EA5"/>
    <w:rPr>
      <w:lang w:val="es-MX"/>
    </w:rPr>
  </w:style>
  <w:style w:type="paragraph" w:styleId="Piedepgina">
    <w:name w:val="footer"/>
    <w:basedOn w:val="Normal"/>
    <w:link w:val="PiedepginaCar"/>
    <w:uiPriority w:val="99"/>
    <w:unhideWhenUsed/>
    <w:rsid w:val="00761E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EA5"/>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777">
      <w:bodyDiv w:val="1"/>
      <w:marLeft w:val="0"/>
      <w:marRight w:val="0"/>
      <w:marTop w:val="0"/>
      <w:marBottom w:val="0"/>
      <w:divBdr>
        <w:top w:val="none" w:sz="0" w:space="0" w:color="auto"/>
        <w:left w:val="none" w:sz="0" w:space="0" w:color="auto"/>
        <w:bottom w:val="none" w:sz="0" w:space="0" w:color="auto"/>
        <w:right w:val="none" w:sz="0" w:space="0" w:color="auto"/>
      </w:divBdr>
    </w:div>
    <w:div w:id="25718431">
      <w:bodyDiv w:val="1"/>
      <w:marLeft w:val="0"/>
      <w:marRight w:val="0"/>
      <w:marTop w:val="0"/>
      <w:marBottom w:val="0"/>
      <w:divBdr>
        <w:top w:val="none" w:sz="0" w:space="0" w:color="auto"/>
        <w:left w:val="none" w:sz="0" w:space="0" w:color="auto"/>
        <w:bottom w:val="none" w:sz="0" w:space="0" w:color="auto"/>
        <w:right w:val="none" w:sz="0" w:space="0" w:color="auto"/>
      </w:divBdr>
    </w:div>
    <w:div w:id="68312029">
      <w:bodyDiv w:val="1"/>
      <w:marLeft w:val="0"/>
      <w:marRight w:val="0"/>
      <w:marTop w:val="0"/>
      <w:marBottom w:val="0"/>
      <w:divBdr>
        <w:top w:val="none" w:sz="0" w:space="0" w:color="auto"/>
        <w:left w:val="none" w:sz="0" w:space="0" w:color="auto"/>
        <w:bottom w:val="none" w:sz="0" w:space="0" w:color="auto"/>
        <w:right w:val="none" w:sz="0" w:space="0" w:color="auto"/>
      </w:divBdr>
    </w:div>
    <w:div w:id="94176330">
      <w:bodyDiv w:val="1"/>
      <w:marLeft w:val="0"/>
      <w:marRight w:val="0"/>
      <w:marTop w:val="0"/>
      <w:marBottom w:val="0"/>
      <w:divBdr>
        <w:top w:val="none" w:sz="0" w:space="0" w:color="auto"/>
        <w:left w:val="none" w:sz="0" w:space="0" w:color="auto"/>
        <w:bottom w:val="none" w:sz="0" w:space="0" w:color="auto"/>
        <w:right w:val="none" w:sz="0" w:space="0" w:color="auto"/>
      </w:divBdr>
    </w:div>
    <w:div w:id="128863765">
      <w:bodyDiv w:val="1"/>
      <w:marLeft w:val="0"/>
      <w:marRight w:val="0"/>
      <w:marTop w:val="0"/>
      <w:marBottom w:val="0"/>
      <w:divBdr>
        <w:top w:val="none" w:sz="0" w:space="0" w:color="auto"/>
        <w:left w:val="none" w:sz="0" w:space="0" w:color="auto"/>
        <w:bottom w:val="none" w:sz="0" w:space="0" w:color="auto"/>
        <w:right w:val="none" w:sz="0" w:space="0" w:color="auto"/>
      </w:divBdr>
    </w:div>
    <w:div w:id="139150558">
      <w:bodyDiv w:val="1"/>
      <w:marLeft w:val="0"/>
      <w:marRight w:val="0"/>
      <w:marTop w:val="0"/>
      <w:marBottom w:val="0"/>
      <w:divBdr>
        <w:top w:val="none" w:sz="0" w:space="0" w:color="auto"/>
        <w:left w:val="none" w:sz="0" w:space="0" w:color="auto"/>
        <w:bottom w:val="none" w:sz="0" w:space="0" w:color="auto"/>
        <w:right w:val="none" w:sz="0" w:space="0" w:color="auto"/>
      </w:divBdr>
    </w:div>
    <w:div w:id="140932318">
      <w:bodyDiv w:val="1"/>
      <w:marLeft w:val="0"/>
      <w:marRight w:val="0"/>
      <w:marTop w:val="0"/>
      <w:marBottom w:val="0"/>
      <w:divBdr>
        <w:top w:val="none" w:sz="0" w:space="0" w:color="auto"/>
        <w:left w:val="none" w:sz="0" w:space="0" w:color="auto"/>
        <w:bottom w:val="none" w:sz="0" w:space="0" w:color="auto"/>
        <w:right w:val="none" w:sz="0" w:space="0" w:color="auto"/>
      </w:divBdr>
    </w:div>
    <w:div w:id="166216942">
      <w:bodyDiv w:val="1"/>
      <w:marLeft w:val="0"/>
      <w:marRight w:val="0"/>
      <w:marTop w:val="0"/>
      <w:marBottom w:val="0"/>
      <w:divBdr>
        <w:top w:val="none" w:sz="0" w:space="0" w:color="auto"/>
        <w:left w:val="none" w:sz="0" w:space="0" w:color="auto"/>
        <w:bottom w:val="none" w:sz="0" w:space="0" w:color="auto"/>
        <w:right w:val="none" w:sz="0" w:space="0" w:color="auto"/>
      </w:divBdr>
    </w:div>
    <w:div w:id="199128811">
      <w:bodyDiv w:val="1"/>
      <w:marLeft w:val="0"/>
      <w:marRight w:val="0"/>
      <w:marTop w:val="0"/>
      <w:marBottom w:val="0"/>
      <w:divBdr>
        <w:top w:val="none" w:sz="0" w:space="0" w:color="auto"/>
        <w:left w:val="none" w:sz="0" w:space="0" w:color="auto"/>
        <w:bottom w:val="none" w:sz="0" w:space="0" w:color="auto"/>
        <w:right w:val="none" w:sz="0" w:space="0" w:color="auto"/>
      </w:divBdr>
    </w:div>
    <w:div w:id="215699232">
      <w:bodyDiv w:val="1"/>
      <w:marLeft w:val="0"/>
      <w:marRight w:val="0"/>
      <w:marTop w:val="0"/>
      <w:marBottom w:val="0"/>
      <w:divBdr>
        <w:top w:val="none" w:sz="0" w:space="0" w:color="auto"/>
        <w:left w:val="none" w:sz="0" w:space="0" w:color="auto"/>
        <w:bottom w:val="none" w:sz="0" w:space="0" w:color="auto"/>
        <w:right w:val="none" w:sz="0" w:space="0" w:color="auto"/>
      </w:divBdr>
    </w:div>
    <w:div w:id="222840249">
      <w:bodyDiv w:val="1"/>
      <w:marLeft w:val="0"/>
      <w:marRight w:val="0"/>
      <w:marTop w:val="0"/>
      <w:marBottom w:val="0"/>
      <w:divBdr>
        <w:top w:val="none" w:sz="0" w:space="0" w:color="auto"/>
        <w:left w:val="none" w:sz="0" w:space="0" w:color="auto"/>
        <w:bottom w:val="none" w:sz="0" w:space="0" w:color="auto"/>
        <w:right w:val="none" w:sz="0" w:space="0" w:color="auto"/>
      </w:divBdr>
    </w:div>
    <w:div w:id="250820710">
      <w:bodyDiv w:val="1"/>
      <w:marLeft w:val="0"/>
      <w:marRight w:val="0"/>
      <w:marTop w:val="0"/>
      <w:marBottom w:val="0"/>
      <w:divBdr>
        <w:top w:val="none" w:sz="0" w:space="0" w:color="auto"/>
        <w:left w:val="none" w:sz="0" w:space="0" w:color="auto"/>
        <w:bottom w:val="none" w:sz="0" w:space="0" w:color="auto"/>
        <w:right w:val="none" w:sz="0" w:space="0" w:color="auto"/>
      </w:divBdr>
    </w:div>
    <w:div w:id="251207180">
      <w:bodyDiv w:val="1"/>
      <w:marLeft w:val="0"/>
      <w:marRight w:val="0"/>
      <w:marTop w:val="0"/>
      <w:marBottom w:val="0"/>
      <w:divBdr>
        <w:top w:val="none" w:sz="0" w:space="0" w:color="auto"/>
        <w:left w:val="none" w:sz="0" w:space="0" w:color="auto"/>
        <w:bottom w:val="none" w:sz="0" w:space="0" w:color="auto"/>
        <w:right w:val="none" w:sz="0" w:space="0" w:color="auto"/>
      </w:divBdr>
    </w:div>
    <w:div w:id="294065477">
      <w:bodyDiv w:val="1"/>
      <w:marLeft w:val="0"/>
      <w:marRight w:val="0"/>
      <w:marTop w:val="0"/>
      <w:marBottom w:val="0"/>
      <w:divBdr>
        <w:top w:val="none" w:sz="0" w:space="0" w:color="auto"/>
        <w:left w:val="none" w:sz="0" w:space="0" w:color="auto"/>
        <w:bottom w:val="none" w:sz="0" w:space="0" w:color="auto"/>
        <w:right w:val="none" w:sz="0" w:space="0" w:color="auto"/>
      </w:divBdr>
    </w:div>
    <w:div w:id="299070812">
      <w:bodyDiv w:val="1"/>
      <w:marLeft w:val="0"/>
      <w:marRight w:val="0"/>
      <w:marTop w:val="0"/>
      <w:marBottom w:val="0"/>
      <w:divBdr>
        <w:top w:val="none" w:sz="0" w:space="0" w:color="auto"/>
        <w:left w:val="none" w:sz="0" w:space="0" w:color="auto"/>
        <w:bottom w:val="none" w:sz="0" w:space="0" w:color="auto"/>
        <w:right w:val="none" w:sz="0" w:space="0" w:color="auto"/>
      </w:divBdr>
    </w:div>
    <w:div w:id="302469921">
      <w:bodyDiv w:val="1"/>
      <w:marLeft w:val="0"/>
      <w:marRight w:val="0"/>
      <w:marTop w:val="0"/>
      <w:marBottom w:val="0"/>
      <w:divBdr>
        <w:top w:val="none" w:sz="0" w:space="0" w:color="auto"/>
        <w:left w:val="none" w:sz="0" w:space="0" w:color="auto"/>
        <w:bottom w:val="none" w:sz="0" w:space="0" w:color="auto"/>
        <w:right w:val="none" w:sz="0" w:space="0" w:color="auto"/>
      </w:divBdr>
    </w:div>
    <w:div w:id="417094295">
      <w:bodyDiv w:val="1"/>
      <w:marLeft w:val="0"/>
      <w:marRight w:val="0"/>
      <w:marTop w:val="0"/>
      <w:marBottom w:val="0"/>
      <w:divBdr>
        <w:top w:val="none" w:sz="0" w:space="0" w:color="auto"/>
        <w:left w:val="none" w:sz="0" w:space="0" w:color="auto"/>
        <w:bottom w:val="none" w:sz="0" w:space="0" w:color="auto"/>
        <w:right w:val="none" w:sz="0" w:space="0" w:color="auto"/>
      </w:divBdr>
    </w:div>
    <w:div w:id="441920279">
      <w:bodyDiv w:val="1"/>
      <w:marLeft w:val="0"/>
      <w:marRight w:val="0"/>
      <w:marTop w:val="0"/>
      <w:marBottom w:val="0"/>
      <w:divBdr>
        <w:top w:val="none" w:sz="0" w:space="0" w:color="auto"/>
        <w:left w:val="none" w:sz="0" w:space="0" w:color="auto"/>
        <w:bottom w:val="none" w:sz="0" w:space="0" w:color="auto"/>
        <w:right w:val="none" w:sz="0" w:space="0" w:color="auto"/>
      </w:divBdr>
    </w:div>
    <w:div w:id="482086426">
      <w:bodyDiv w:val="1"/>
      <w:marLeft w:val="0"/>
      <w:marRight w:val="0"/>
      <w:marTop w:val="0"/>
      <w:marBottom w:val="0"/>
      <w:divBdr>
        <w:top w:val="none" w:sz="0" w:space="0" w:color="auto"/>
        <w:left w:val="none" w:sz="0" w:space="0" w:color="auto"/>
        <w:bottom w:val="none" w:sz="0" w:space="0" w:color="auto"/>
        <w:right w:val="none" w:sz="0" w:space="0" w:color="auto"/>
      </w:divBdr>
    </w:div>
    <w:div w:id="523983409">
      <w:bodyDiv w:val="1"/>
      <w:marLeft w:val="0"/>
      <w:marRight w:val="0"/>
      <w:marTop w:val="0"/>
      <w:marBottom w:val="0"/>
      <w:divBdr>
        <w:top w:val="none" w:sz="0" w:space="0" w:color="auto"/>
        <w:left w:val="none" w:sz="0" w:space="0" w:color="auto"/>
        <w:bottom w:val="none" w:sz="0" w:space="0" w:color="auto"/>
        <w:right w:val="none" w:sz="0" w:space="0" w:color="auto"/>
      </w:divBdr>
    </w:div>
    <w:div w:id="526217752">
      <w:bodyDiv w:val="1"/>
      <w:marLeft w:val="0"/>
      <w:marRight w:val="0"/>
      <w:marTop w:val="0"/>
      <w:marBottom w:val="0"/>
      <w:divBdr>
        <w:top w:val="none" w:sz="0" w:space="0" w:color="auto"/>
        <w:left w:val="none" w:sz="0" w:space="0" w:color="auto"/>
        <w:bottom w:val="none" w:sz="0" w:space="0" w:color="auto"/>
        <w:right w:val="none" w:sz="0" w:space="0" w:color="auto"/>
      </w:divBdr>
    </w:div>
    <w:div w:id="528303735">
      <w:bodyDiv w:val="1"/>
      <w:marLeft w:val="0"/>
      <w:marRight w:val="0"/>
      <w:marTop w:val="0"/>
      <w:marBottom w:val="0"/>
      <w:divBdr>
        <w:top w:val="none" w:sz="0" w:space="0" w:color="auto"/>
        <w:left w:val="none" w:sz="0" w:space="0" w:color="auto"/>
        <w:bottom w:val="none" w:sz="0" w:space="0" w:color="auto"/>
        <w:right w:val="none" w:sz="0" w:space="0" w:color="auto"/>
      </w:divBdr>
    </w:div>
    <w:div w:id="532885072">
      <w:bodyDiv w:val="1"/>
      <w:marLeft w:val="0"/>
      <w:marRight w:val="0"/>
      <w:marTop w:val="0"/>
      <w:marBottom w:val="0"/>
      <w:divBdr>
        <w:top w:val="none" w:sz="0" w:space="0" w:color="auto"/>
        <w:left w:val="none" w:sz="0" w:space="0" w:color="auto"/>
        <w:bottom w:val="none" w:sz="0" w:space="0" w:color="auto"/>
        <w:right w:val="none" w:sz="0" w:space="0" w:color="auto"/>
      </w:divBdr>
    </w:div>
    <w:div w:id="557059213">
      <w:bodyDiv w:val="1"/>
      <w:marLeft w:val="0"/>
      <w:marRight w:val="0"/>
      <w:marTop w:val="0"/>
      <w:marBottom w:val="0"/>
      <w:divBdr>
        <w:top w:val="none" w:sz="0" w:space="0" w:color="auto"/>
        <w:left w:val="none" w:sz="0" w:space="0" w:color="auto"/>
        <w:bottom w:val="none" w:sz="0" w:space="0" w:color="auto"/>
        <w:right w:val="none" w:sz="0" w:space="0" w:color="auto"/>
      </w:divBdr>
    </w:div>
    <w:div w:id="605162084">
      <w:bodyDiv w:val="1"/>
      <w:marLeft w:val="0"/>
      <w:marRight w:val="0"/>
      <w:marTop w:val="0"/>
      <w:marBottom w:val="0"/>
      <w:divBdr>
        <w:top w:val="none" w:sz="0" w:space="0" w:color="auto"/>
        <w:left w:val="none" w:sz="0" w:space="0" w:color="auto"/>
        <w:bottom w:val="none" w:sz="0" w:space="0" w:color="auto"/>
        <w:right w:val="none" w:sz="0" w:space="0" w:color="auto"/>
      </w:divBdr>
    </w:div>
    <w:div w:id="640231403">
      <w:bodyDiv w:val="1"/>
      <w:marLeft w:val="0"/>
      <w:marRight w:val="0"/>
      <w:marTop w:val="0"/>
      <w:marBottom w:val="0"/>
      <w:divBdr>
        <w:top w:val="none" w:sz="0" w:space="0" w:color="auto"/>
        <w:left w:val="none" w:sz="0" w:space="0" w:color="auto"/>
        <w:bottom w:val="none" w:sz="0" w:space="0" w:color="auto"/>
        <w:right w:val="none" w:sz="0" w:space="0" w:color="auto"/>
      </w:divBdr>
    </w:div>
    <w:div w:id="657341300">
      <w:bodyDiv w:val="1"/>
      <w:marLeft w:val="0"/>
      <w:marRight w:val="0"/>
      <w:marTop w:val="0"/>
      <w:marBottom w:val="0"/>
      <w:divBdr>
        <w:top w:val="none" w:sz="0" w:space="0" w:color="auto"/>
        <w:left w:val="none" w:sz="0" w:space="0" w:color="auto"/>
        <w:bottom w:val="none" w:sz="0" w:space="0" w:color="auto"/>
        <w:right w:val="none" w:sz="0" w:space="0" w:color="auto"/>
      </w:divBdr>
    </w:div>
    <w:div w:id="669603535">
      <w:bodyDiv w:val="1"/>
      <w:marLeft w:val="0"/>
      <w:marRight w:val="0"/>
      <w:marTop w:val="0"/>
      <w:marBottom w:val="0"/>
      <w:divBdr>
        <w:top w:val="none" w:sz="0" w:space="0" w:color="auto"/>
        <w:left w:val="none" w:sz="0" w:space="0" w:color="auto"/>
        <w:bottom w:val="none" w:sz="0" w:space="0" w:color="auto"/>
        <w:right w:val="none" w:sz="0" w:space="0" w:color="auto"/>
      </w:divBdr>
    </w:div>
    <w:div w:id="732705158">
      <w:bodyDiv w:val="1"/>
      <w:marLeft w:val="0"/>
      <w:marRight w:val="0"/>
      <w:marTop w:val="0"/>
      <w:marBottom w:val="0"/>
      <w:divBdr>
        <w:top w:val="none" w:sz="0" w:space="0" w:color="auto"/>
        <w:left w:val="none" w:sz="0" w:space="0" w:color="auto"/>
        <w:bottom w:val="none" w:sz="0" w:space="0" w:color="auto"/>
        <w:right w:val="none" w:sz="0" w:space="0" w:color="auto"/>
      </w:divBdr>
    </w:div>
    <w:div w:id="737872472">
      <w:bodyDiv w:val="1"/>
      <w:marLeft w:val="0"/>
      <w:marRight w:val="0"/>
      <w:marTop w:val="0"/>
      <w:marBottom w:val="0"/>
      <w:divBdr>
        <w:top w:val="none" w:sz="0" w:space="0" w:color="auto"/>
        <w:left w:val="none" w:sz="0" w:space="0" w:color="auto"/>
        <w:bottom w:val="none" w:sz="0" w:space="0" w:color="auto"/>
        <w:right w:val="none" w:sz="0" w:space="0" w:color="auto"/>
      </w:divBdr>
    </w:div>
    <w:div w:id="833692016">
      <w:bodyDiv w:val="1"/>
      <w:marLeft w:val="0"/>
      <w:marRight w:val="0"/>
      <w:marTop w:val="0"/>
      <w:marBottom w:val="0"/>
      <w:divBdr>
        <w:top w:val="none" w:sz="0" w:space="0" w:color="auto"/>
        <w:left w:val="none" w:sz="0" w:space="0" w:color="auto"/>
        <w:bottom w:val="none" w:sz="0" w:space="0" w:color="auto"/>
        <w:right w:val="none" w:sz="0" w:space="0" w:color="auto"/>
      </w:divBdr>
    </w:div>
    <w:div w:id="857543326">
      <w:bodyDiv w:val="1"/>
      <w:marLeft w:val="0"/>
      <w:marRight w:val="0"/>
      <w:marTop w:val="0"/>
      <w:marBottom w:val="0"/>
      <w:divBdr>
        <w:top w:val="none" w:sz="0" w:space="0" w:color="auto"/>
        <w:left w:val="none" w:sz="0" w:space="0" w:color="auto"/>
        <w:bottom w:val="none" w:sz="0" w:space="0" w:color="auto"/>
        <w:right w:val="none" w:sz="0" w:space="0" w:color="auto"/>
      </w:divBdr>
    </w:div>
    <w:div w:id="859784259">
      <w:bodyDiv w:val="1"/>
      <w:marLeft w:val="0"/>
      <w:marRight w:val="0"/>
      <w:marTop w:val="0"/>
      <w:marBottom w:val="0"/>
      <w:divBdr>
        <w:top w:val="none" w:sz="0" w:space="0" w:color="auto"/>
        <w:left w:val="none" w:sz="0" w:space="0" w:color="auto"/>
        <w:bottom w:val="none" w:sz="0" w:space="0" w:color="auto"/>
        <w:right w:val="none" w:sz="0" w:space="0" w:color="auto"/>
      </w:divBdr>
    </w:div>
    <w:div w:id="869336874">
      <w:bodyDiv w:val="1"/>
      <w:marLeft w:val="0"/>
      <w:marRight w:val="0"/>
      <w:marTop w:val="0"/>
      <w:marBottom w:val="0"/>
      <w:divBdr>
        <w:top w:val="none" w:sz="0" w:space="0" w:color="auto"/>
        <w:left w:val="none" w:sz="0" w:space="0" w:color="auto"/>
        <w:bottom w:val="none" w:sz="0" w:space="0" w:color="auto"/>
        <w:right w:val="none" w:sz="0" w:space="0" w:color="auto"/>
      </w:divBdr>
    </w:div>
    <w:div w:id="925764445">
      <w:bodyDiv w:val="1"/>
      <w:marLeft w:val="0"/>
      <w:marRight w:val="0"/>
      <w:marTop w:val="0"/>
      <w:marBottom w:val="0"/>
      <w:divBdr>
        <w:top w:val="none" w:sz="0" w:space="0" w:color="auto"/>
        <w:left w:val="none" w:sz="0" w:space="0" w:color="auto"/>
        <w:bottom w:val="none" w:sz="0" w:space="0" w:color="auto"/>
        <w:right w:val="none" w:sz="0" w:space="0" w:color="auto"/>
      </w:divBdr>
    </w:div>
    <w:div w:id="970524252">
      <w:bodyDiv w:val="1"/>
      <w:marLeft w:val="0"/>
      <w:marRight w:val="0"/>
      <w:marTop w:val="0"/>
      <w:marBottom w:val="0"/>
      <w:divBdr>
        <w:top w:val="none" w:sz="0" w:space="0" w:color="auto"/>
        <w:left w:val="none" w:sz="0" w:space="0" w:color="auto"/>
        <w:bottom w:val="none" w:sz="0" w:space="0" w:color="auto"/>
        <w:right w:val="none" w:sz="0" w:space="0" w:color="auto"/>
      </w:divBdr>
    </w:div>
    <w:div w:id="978731760">
      <w:bodyDiv w:val="1"/>
      <w:marLeft w:val="0"/>
      <w:marRight w:val="0"/>
      <w:marTop w:val="0"/>
      <w:marBottom w:val="0"/>
      <w:divBdr>
        <w:top w:val="none" w:sz="0" w:space="0" w:color="auto"/>
        <w:left w:val="none" w:sz="0" w:space="0" w:color="auto"/>
        <w:bottom w:val="none" w:sz="0" w:space="0" w:color="auto"/>
        <w:right w:val="none" w:sz="0" w:space="0" w:color="auto"/>
      </w:divBdr>
    </w:div>
    <w:div w:id="1004359352">
      <w:bodyDiv w:val="1"/>
      <w:marLeft w:val="0"/>
      <w:marRight w:val="0"/>
      <w:marTop w:val="0"/>
      <w:marBottom w:val="0"/>
      <w:divBdr>
        <w:top w:val="none" w:sz="0" w:space="0" w:color="auto"/>
        <w:left w:val="none" w:sz="0" w:space="0" w:color="auto"/>
        <w:bottom w:val="none" w:sz="0" w:space="0" w:color="auto"/>
        <w:right w:val="none" w:sz="0" w:space="0" w:color="auto"/>
      </w:divBdr>
    </w:div>
    <w:div w:id="1010063047">
      <w:bodyDiv w:val="1"/>
      <w:marLeft w:val="0"/>
      <w:marRight w:val="0"/>
      <w:marTop w:val="0"/>
      <w:marBottom w:val="0"/>
      <w:divBdr>
        <w:top w:val="none" w:sz="0" w:space="0" w:color="auto"/>
        <w:left w:val="none" w:sz="0" w:space="0" w:color="auto"/>
        <w:bottom w:val="none" w:sz="0" w:space="0" w:color="auto"/>
        <w:right w:val="none" w:sz="0" w:space="0" w:color="auto"/>
      </w:divBdr>
    </w:div>
    <w:div w:id="1048459833">
      <w:bodyDiv w:val="1"/>
      <w:marLeft w:val="0"/>
      <w:marRight w:val="0"/>
      <w:marTop w:val="0"/>
      <w:marBottom w:val="0"/>
      <w:divBdr>
        <w:top w:val="none" w:sz="0" w:space="0" w:color="auto"/>
        <w:left w:val="none" w:sz="0" w:space="0" w:color="auto"/>
        <w:bottom w:val="none" w:sz="0" w:space="0" w:color="auto"/>
        <w:right w:val="none" w:sz="0" w:space="0" w:color="auto"/>
      </w:divBdr>
    </w:div>
    <w:div w:id="1050228626">
      <w:bodyDiv w:val="1"/>
      <w:marLeft w:val="0"/>
      <w:marRight w:val="0"/>
      <w:marTop w:val="0"/>
      <w:marBottom w:val="0"/>
      <w:divBdr>
        <w:top w:val="none" w:sz="0" w:space="0" w:color="auto"/>
        <w:left w:val="none" w:sz="0" w:space="0" w:color="auto"/>
        <w:bottom w:val="none" w:sz="0" w:space="0" w:color="auto"/>
        <w:right w:val="none" w:sz="0" w:space="0" w:color="auto"/>
      </w:divBdr>
    </w:div>
    <w:div w:id="1050955674">
      <w:bodyDiv w:val="1"/>
      <w:marLeft w:val="0"/>
      <w:marRight w:val="0"/>
      <w:marTop w:val="0"/>
      <w:marBottom w:val="0"/>
      <w:divBdr>
        <w:top w:val="none" w:sz="0" w:space="0" w:color="auto"/>
        <w:left w:val="none" w:sz="0" w:space="0" w:color="auto"/>
        <w:bottom w:val="none" w:sz="0" w:space="0" w:color="auto"/>
        <w:right w:val="none" w:sz="0" w:space="0" w:color="auto"/>
      </w:divBdr>
    </w:div>
    <w:div w:id="1083918423">
      <w:bodyDiv w:val="1"/>
      <w:marLeft w:val="0"/>
      <w:marRight w:val="0"/>
      <w:marTop w:val="0"/>
      <w:marBottom w:val="0"/>
      <w:divBdr>
        <w:top w:val="none" w:sz="0" w:space="0" w:color="auto"/>
        <w:left w:val="none" w:sz="0" w:space="0" w:color="auto"/>
        <w:bottom w:val="none" w:sz="0" w:space="0" w:color="auto"/>
        <w:right w:val="none" w:sz="0" w:space="0" w:color="auto"/>
      </w:divBdr>
    </w:div>
    <w:div w:id="1098602858">
      <w:bodyDiv w:val="1"/>
      <w:marLeft w:val="0"/>
      <w:marRight w:val="0"/>
      <w:marTop w:val="0"/>
      <w:marBottom w:val="0"/>
      <w:divBdr>
        <w:top w:val="none" w:sz="0" w:space="0" w:color="auto"/>
        <w:left w:val="none" w:sz="0" w:space="0" w:color="auto"/>
        <w:bottom w:val="none" w:sz="0" w:space="0" w:color="auto"/>
        <w:right w:val="none" w:sz="0" w:space="0" w:color="auto"/>
      </w:divBdr>
    </w:div>
    <w:div w:id="1145004201">
      <w:bodyDiv w:val="1"/>
      <w:marLeft w:val="0"/>
      <w:marRight w:val="0"/>
      <w:marTop w:val="0"/>
      <w:marBottom w:val="0"/>
      <w:divBdr>
        <w:top w:val="none" w:sz="0" w:space="0" w:color="auto"/>
        <w:left w:val="none" w:sz="0" w:space="0" w:color="auto"/>
        <w:bottom w:val="none" w:sz="0" w:space="0" w:color="auto"/>
        <w:right w:val="none" w:sz="0" w:space="0" w:color="auto"/>
      </w:divBdr>
    </w:div>
    <w:div w:id="1147090667">
      <w:bodyDiv w:val="1"/>
      <w:marLeft w:val="0"/>
      <w:marRight w:val="0"/>
      <w:marTop w:val="0"/>
      <w:marBottom w:val="0"/>
      <w:divBdr>
        <w:top w:val="none" w:sz="0" w:space="0" w:color="auto"/>
        <w:left w:val="none" w:sz="0" w:space="0" w:color="auto"/>
        <w:bottom w:val="none" w:sz="0" w:space="0" w:color="auto"/>
        <w:right w:val="none" w:sz="0" w:space="0" w:color="auto"/>
      </w:divBdr>
    </w:div>
    <w:div w:id="1190796502">
      <w:bodyDiv w:val="1"/>
      <w:marLeft w:val="0"/>
      <w:marRight w:val="0"/>
      <w:marTop w:val="0"/>
      <w:marBottom w:val="0"/>
      <w:divBdr>
        <w:top w:val="none" w:sz="0" w:space="0" w:color="auto"/>
        <w:left w:val="none" w:sz="0" w:space="0" w:color="auto"/>
        <w:bottom w:val="none" w:sz="0" w:space="0" w:color="auto"/>
        <w:right w:val="none" w:sz="0" w:space="0" w:color="auto"/>
      </w:divBdr>
    </w:div>
    <w:div w:id="1310089725">
      <w:bodyDiv w:val="1"/>
      <w:marLeft w:val="0"/>
      <w:marRight w:val="0"/>
      <w:marTop w:val="0"/>
      <w:marBottom w:val="0"/>
      <w:divBdr>
        <w:top w:val="none" w:sz="0" w:space="0" w:color="auto"/>
        <w:left w:val="none" w:sz="0" w:space="0" w:color="auto"/>
        <w:bottom w:val="none" w:sz="0" w:space="0" w:color="auto"/>
        <w:right w:val="none" w:sz="0" w:space="0" w:color="auto"/>
      </w:divBdr>
    </w:div>
    <w:div w:id="1339649647">
      <w:bodyDiv w:val="1"/>
      <w:marLeft w:val="0"/>
      <w:marRight w:val="0"/>
      <w:marTop w:val="0"/>
      <w:marBottom w:val="0"/>
      <w:divBdr>
        <w:top w:val="none" w:sz="0" w:space="0" w:color="auto"/>
        <w:left w:val="none" w:sz="0" w:space="0" w:color="auto"/>
        <w:bottom w:val="none" w:sz="0" w:space="0" w:color="auto"/>
        <w:right w:val="none" w:sz="0" w:space="0" w:color="auto"/>
      </w:divBdr>
    </w:div>
    <w:div w:id="1473787860">
      <w:bodyDiv w:val="1"/>
      <w:marLeft w:val="0"/>
      <w:marRight w:val="0"/>
      <w:marTop w:val="0"/>
      <w:marBottom w:val="0"/>
      <w:divBdr>
        <w:top w:val="none" w:sz="0" w:space="0" w:color="auto"/>
        <w:left w:val="none" w:sz="0" w:space="0" w:color="auto"/>
        <w:bottom w:val="none" w:sz="0" w:space="0" w:color="auto"/>
        <w:right w:val="none" w:sz="0" w:space="0" w:color="auto"/>
      </w:divBdr>
    </w:div>
    <w:div w:id="1538468285">
      <w:bodyDiv w:val="1"/>
      <w:marLeft w:val="0"/>
      <w:marRight w:val="0"/>
      <w:marTop w:val="0"/>
      <w:marBottom w:val="0"/>
      <w:divBdr>
        <w:top w:val="none" w:sz="0" w:space="0" w:color="auto"/>
        <w:left w:val="none" w:sz="0" w:space="0" w:color="auto"/>
        <w:bottom w:val="none" w:sz="0" w:space="0" w:color="auto"/>
        <w:right w:val="none" w:sz="0" w:space="0" w:color="auto"/>
      </w:divBdr>
    </w:div>
    <w:div w:id="1568103053">
      <w:bodyDiv w:val="1"/>
      <w:marLeft w:val="0"/>
      <w:marRight w:val="0"/>
      <w:marTop w:val="0"/>
      <w:marBottom w:val="0"/>
      <w:divBdr>
        <w:top w:val="none" w:sz="0" w:space="0" w:color="auto"/>
        <w:left w:val="none" w:sz="0" w:space="0" w:color="auto"/>
        <w:bottom w:val="none" w:sz="0" w:space="0" w:color="auto"/>
        <w:right w:val="none" w:sz="0" w:space="0" w:color="auto"/>
      </w:divBdr>
    </w:div>
    <w:div w:id="1608199862">
      <w:bodyDiv w:val="1"/>
      <w:marLeft w:val="0"/>
      <w:marRight w:val="0"/>
      <w:marTop w:val="0"/>
      <w:marBottom w:val="0"/>
      <w:divBdr>
        <w:top w:val="none" w:sz="0" w:space="0" w:color="auto"/>
        <w:left w:val="none" w:sz="0" w:space="0" w:color="auto"/>
        <w:bottom w:val="none" w:sz="0" w:space="0" w:color="auto"/>
        <w:right w:val="none" w:sz="0" w:space="0" w:color="auto"/>
      </w:divBdr>
    </w:div>
    <w:div w:id="1641184982">
      <w:bodyDiv w:val="1"/>
      <w:marLeft w:val="0"/>
      <w:marRight w:val="0"/>
      <w:marTop w:val="0"/>
      <w:marBottom w:val="0"/>
      <w:divBdr>
        <w:top w:val="none" w:sz="0" w:space="0" w:color="auto"/>
        <w:left w:val="none" w:sz="0" w:space="0" w:color="auto"/>
        <w:bottom w:val="none" w:sz="0" w:space="0" w:color="auto"/>
        <w:right w:val="none" w:sz="0" w:space="0" w:color="auto"/>
      </w:divBdr>
    </w:div>
    <w:div w:id="1643191389">
      <w:bodyDiv w:val="1"/>
      <w:marLeft w:val="0"/>
      <w:marRight w:val="0"/>
      <w:marTop w:val="0"/>
      <w:marBottom w:val="0"/>
      <w:divBdr>
        <w:top w:val="none" w:sz="0" w:space="0" w:color="auto"/>
        <w:left w:val="none" w:sz="0" w:space="0" w:color="auto"/>
        <w:bottom w:val="none" w:sz="0" w:space="0" w:color="auto"/>
        <w:right w:val="none" w:sz="0" w:space="0" w:color="auto"/>
      </w:divBdr>
    </w:div>
    <w:div w:id="1694846208">
      <w:bodyDiv w:val="1"/>
      <w:marLeft w:val="0"/>
      <w:marRight w:val="0"/>
      <w:marTop w:val="0"/>
      <w:marBottom w:val="0"/>
      <w:divBdr>
        <w:top w:val="none" w:sz="0" w:space="0" w:color="auto"/>
        <w:left w:val="none" w:sz="0" w:space="0" w:color="auto"/>
        <w:bottom w:val="none" w:sz="0" w:space="0" w:color="auto"/>
        <w:right w:val="none" w:sz="0" w:space="0" w:color="auto"/>
      </w:divBdr>
    </w:div>
    <w:div w:id="1716929892">
      <w:bodyDiv w:val="1"/>
      <w:marLeft w:val="0"/>
      <w:marRight w:val="0"/>
      <w:marTop w:val="0"/>
      <w:marBottom w:val="0"/>
      <w:divBdr>
        <w:top w:val="none" w:sz="0" w:space="0" w:color="auto"/>
        <w:left w:val="none" w:sz="0" w:space="0" w:color="auto"/>
        <w:bottom w:val="none" w:sz="0" w:space="0" w:color="auto"/>
        <w:right w:val="none" w:sz="0" w:space="0" w:color="auto"/>
      </w:divBdr>
    </w:div>
    <w:div w:id="1742017968">
      <w:bodyDiv w:val="1"/>
      <w:marLeft w:val="0"/>
      <w:marRight w:val="0"/>
      <w:marTop w:val="0"/>
      <w:marBottom w:val="0"/>
      <w:divBdr>
        <w:top w:val="none" w:sz="0" w:space="0" w:color="auto"/>
        <w:left w:val="none" w:sz="0" w:space="0" w:color="auto"/>
        <w:bottom w:val="none" w:sz="0" w:space="0" w:color="auto"/>
        <w:right w:val="none" w:sz="0" w:space="0" w:color="auto"/>
      </w:divBdr>
    </w:div>
    <w:div w:id="1761296549">
      <w:bodyDiv w:val="1"/>
      <w:marLeft w:val="0"/>
      <w:marRight w:val="0"/>
      <w:marTop w:val="0"/>
      <w:marBottom w:val="0"/>
      <w:divBdr>
        <w:top w:val="none" w:sz="0" w:space="0" w:color="auto"/>
        <w:left w:val="none" w:sz="0" w:space="0" w:color="auto"/>
        <w:bottom w:val="none" w:sz="0" w:space="0" w:color="auto"/>
        <w:right w:val="none" w:sz="0" w:space="0" w:color="auto"/>
      </w:divBdr>
    </w:div>
    <w:div w:id="1773629363">
      <w:bodyDiv w:val="1"/>
      <w:marLeft w:val="0"/>
      <w:marRight w:val="0"/>
      <w:marTop w:val="0"/>
      <w:marBottom w:val="0"/>
      <w:divBdr>
        <w:top w:val="none" w:sz="0" w:space="0" w:color="auto"/>
        <w:left w:val="none" w:sz="0" w:space="0" w:color="auto"/>
        <w:bottom w:val="none" w:sz="0" w:space="0" w:color="auto"/>
        <w:right w:val="none" w:sz="0" w:space="0" w:color="auto"/>
      </w:divBdr>
    </w:div>
    <w:div w:id="1790582080">
      <w:bodyDiv w:val="1"/>
      <w:marLeft w:val="0"/>
      <w:marRight w:val="0"/>
      <w:marTop w:val="0"/>
      <w:marBottom w:val="0"/>
      <w:divBdr>
        <w:top w:val="none" w:sz="0" w:space="0" w:color="auto"/>
        <w:left w:val="none" w:sz="0" w:space="0" w:color="auto"/>
        <w:bottom w:val="none" w:sz="0" w:space="0" w:color="auto"/>
        <w:right w:val="none" w:sz="0" w:space="0" w:color="auto"/>
      </w:divBdr>
    </w:div>
    <w:div w:id="1818496325">
      <w:bodyDiv w:val="1"/>
      <w:marLeft w:val="0"/>
      <w:marRight w:val="0"/>
      <w:marTop w:val="0"/>
      <w:marBottom w:val="0"/>
      <w:divBdr>
        <w:top w:val="none" w:sz="0" w:space="0" w:color="auto"/>
        <w:left w:val="none" w:sz="0" w:space="0" w:color="auto"/>
        <w:bottom w:val="none" w:sz="0" w:space="0" w:color="auto"/>
        <w:right w:val="none" w:sz="0" w:space="0" w:color="auto"/>
      </w:divBdr>
    </w:div>
    <w:div w:id="1821849026">
      <w:bodyDiv w:val="1"/>
      <w:marLeft w:val="0"/>
      <w:marRight w:val="0"/>
      <w:marTop w:val="0"/>
      <w:marBottom w:val="0"/>
      <w:divBdr>
        <w:top w:val="none" w:sz="0" w:space="0" w:color="auto"/>
        <w:left w:val="none" w:sz="0" w:space="0" w:color="auto"/>
        <w:bottom w:val="none" w:sz="0" w:space="0" w:color="auto"/>
        <w:right w:val="none" w:sz="0" w:space="0" w:color="auto"/>
      </w:divBdr>
    </w:div>
    <w:div w:id="1835560605">
      <w:bodyDiv w:val="1"/>
      <w:marLeft w:val="0"/>
      <w:marRight w:val="0"/>
      <w:marTop w:val="0"/>
      <w:marBottom w:val="0"/>
      <w:divBdr>
        <w:top w:val="none" w:sz="0" w:space="0" w:color="auto"/>
        <w:left w:val="none" w:sz="0" w:space="0" w:color="auto"/>
        <w:bottom w:val="none" w:sz="0" w:space="0" w:color="auto"/>
        <w:right w:val="none" w:sz="0" w:space="0" w:color="auto"/>
      </w:divBdr>
    </w:div>
    <w:div w:id="1876843383">
      <w:bodyDiv w:val="1"/>
      <w:marLeft w:val="0"/>
      <w:marRight w:val="0"/>
      <w:marTop w:val="0"/>
      <w:marBottom w:val="0"/>
      <w:divBdr>
        <w:top w:val="none" w:sz="0" w:space="0" w:color="auto"/>
        <w:left w:val="none" w:sz="0" w:space="0" w:color="auto"/>
        <w:bottom w:val="none" w:sz="0" w:space="0" w:color="auto"/>
        <w:right w:val="none" w:sz="0" w:space="0" w:color="auto"/>
      </w:divBdr>
    </w:div>
    <w:div w:id="2021081295">
      <w:bodyDiv w:val="1"/>
      <w:marLeft w:val="0"/>
      <w:marRight w:val="0"/>
      <w:marTop w:val="0"/>
      <w:marBottom w:val="0"/>
      <w:divBdr>
        <w:top w:val="none" w:sz="0" w:space="0" w:color="auto"/>
        <w:left w:val="none" w:sz="0" w:space="0" w:color="auto"/>
        <w:bottom w:val="none" w:sz="0" w:space="0" w:color="auto"/>
        <w:right w:val="none" w:sz="0" w:space="0" w:color="auto"/>
      </w:divBdr>
    </w:div>
    <w:div w:id="2055497336">
      <w:bodyDiv w:val="1"/>
      <w:marLeft w:val="0"/>
      <w:marRight w:val="0"/>
      <w:marTop w:val="0"/>
      <w:marBottom w:val="0"/>
      <w:divBdr>
        <w:top w:val="none" w:sz="0" w:space="0" w:color="auto"/>
        <w:left w:val="none" w:sz="0" w:space="0" w:color="auto"/>
        <w:bottom w:val="none" w:sz="0" w:space="0" w:color="auto"/>
        <w:right w:val="none" w:sz="0" w:space="0" w:color="auto"/>
      </w:divBdr>
    </w:div>
    <w:div w:id="2063290461">
      <w:bodyDiv w:val="1"/>
      <w:marLeft w:val="0"/>
      <w:marRight w:val="0"/>
      <w:marTop w:val="0"/>
      <w:marBottom w:val="0"/>
      <w:divBdr>
        <w:top w:val="none" w:sz="0" w:space="0" w:color="auto"/>
        <w:left w:val="none" w:sz="0" w:space="0" w:color="auto"/>
        <w:bottom w:val="none" w:sz="0" w:space="0" w:color="auto"/>
        <w:right w:val="none" w:sz="0" w:space="0" w:color="auto"/>
      </w:divBdr>
    </w:div>
    <w:div w:id="2103211741">
      <w:bodyDiv w:val="1"/>
      <w:marLeft w:val="0"/>
      <w:marRight w:val="0"/>
      <w:marTop w:val="0"/>
      <w:marBottom w:val="0"/>
      <w:divBdr>
        <w:top w:val="none" w:sz="0" w:space="0" w:color="auto"/>
        <w:left w:val="none" w:sz="0" w:space="0" w:color="auto"/>
        <w:bottom w:val="none" w:sz="0" w:space="0" w:color="auto"/>
        <w:right w:val="none" w:sz="0" w:space="0" w:color="auto"/>
      </w:divBdr>
    </w:div>
    <w:div w:id="2120559099">
      <w:bodyDiv w:val="1"/>
      <w:marLeft w:val="0"/>
      <w:marRight w:val="0"/>
      <w:marTop w:val="0"/>
      <w:marBottom w:val="0"/>
      <w:divBdr>
        <w:top w:val="none" w:sz="0" w:space="0" w:color="auto"/>
        <w:left w:val="none" w:sz="0" w:space="0" w:color="auto"/>
        <w:bottom w:val="none" w:sz="0" w:space="0" w:color="auto"/>
        <w:right w:val="none" w:sz="0" w:space="0" w:color="auto"/>
      </w:divBdr>
    </w:div>
    <w:div w:id="21298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Ini19</b:Tag>
    <b:SourceType>BookSection</b:SourceType>
    <b:Guid>{479D54B1-0B8B-4972-9E3D-B82B1D349074}</b:Guid>
    <b:Title>Valecillos Urdaneta, Beatriz Cecilia</b:Title>
    <b:Year>2019</b:Year>
    <b:Author>
      <b:Author>
        <b:NameList>
          <b:Person>
            <b:Last>Preescolar</b:Last>
            <b:First>Inicio</b:First>
            <b:Middle>de lo Lógico-Matemático en</b:Middle>
          </b:Person>
        </b:NameList>
      </b:Author>
      <b:BookAuthor>
        <b:NameList>
          <b:Person>
            <b:Last>Valecillos Urdaneta</b:Last>
            <b:First>Beatriz</b:First>
            <b:Middle>Cecilia</b:Middle>
          </b:Person>
        </b:NameList>
      </b:BookAuthor>
    </b:Author>
    <b:BookTitle>Desde la Pedagogía de la Ternura</b:BookTitle>
    <b:Pages>14</b:Pages>
    <b:Publisher>Revista Scientific</b:Publisher>
    <b:RefOrder>1</b:RefOrder>
  </b:Source>
  <b:Source>
    <b:Tag>REZ</b:Tag>
    <b:SourceType>InternetSite</b:SourceType>
    <b:Guid>{DD3078D8-23F4-4403-86AB-6831DAAE5997}</b:Guid>
    <b:Title>REZAGO EDUCATIVO </b:Title>
    <b:InternetSiteTitle>REZAGO EDUCATIVO </b:InternetSiteTitle>
    <b:URL>https://www.iieg.gob.mx/contenido/PoblacionVivienda/libros/LibroDiezproblemas/Capitulo5.pdf</b:URL>
    <b:RefOrder>2</b:RefOrder>
  </b:Source>
  <b:Source>
    <b:Tag>Irm09</b:Tag>
    <b:SourceType>Book</b:SourceType>
    <b:Guid>{6F692635-E65D-4F42-A63F-566A11F28A82}</b:Guid>
    <b:Author>
      <b:Author>
        <b:NameList>
          <b:Person>
            <b:Last>Fuenlabrada</b:Last>
            <b:First>Irma</b:First>
          </b:Person>
        </b:NameList>
      </b:Author>
    </b:Author>
    <b:Title>Hasta el 100 ? ¡no!  ¿y las cuentas tampoco? entoces que?</b:Title>
    <b:Year>2009</b:Year>
    <b:City>Cuauhtémoc, México, DF</b:City>
    <b:Publisher>Secretaría de Educación Pública</b:Publisher>
    <b:RefOrder>4</b:RefOrder>
  </b:Source>
  <b:Source>
    <b:Tag>Vig66</b:Tag>
    <b:SourceType>InternetSite</b:SourceType>
    <b:Guid>{9D8A691F-C25D-4CB3-BF0A-4B259BDE0320}</b:Guid>
    <b:Author>
      <b:Author>
        <b:NameList>
          <b:Person>
            <b:Last>Vigotsky</b:Last>
          </b:Person>
        </b:NameList>
      </b:Author>
    </b:Author>
    <b:Title>EL JUEGO COMO ESTRATEGIA DIDÁCTICA</b:Title>
    <b:Year>1966</b:Year>
    <b:Publisher>Ministerio de Cultura</b:Publisher>
    <b:InternetSiteTitle>EL JUEGO COMO ESTRATEGIA DIDÁCTICA</b:InternetSiteTitle>
    <b:URL>https://qhapaqnan.cultura.pe/sites/default/files/articulos/El%20juego%20como%20estrategia%20didactica.pdf</b:URL>
    <b:RefOrder>6</b:RefOrder>
  </b:Source>
  <b:Source>
    <b:Tag>Jea08</b:Tag>
    <b:SourceType>InternetSite</b:SourceType>
    <b:Guid>{A4E9F9D1-A669-48A7-88B9-CC1942F1AD9C}</b:Guid>
    <b:Author>
      <b:Author>
        <b:NameList>
          <b:Person>
            <b:Last>Piaget</b:Last>
            <b:First>Jean</b:First>
          </b:Person>
        </b:NameList>
      </b:Author>
    </b:Author>
    <b:Title>Desarrollo Cognitivo</b:Title>
    <b:InternetSiteTitle>Las Teorías de Jean Piaget</b:InternetSiteTitle>
    <b:Year>2008</b:Year>
    <b:URL>http://www.paidopsiquiatria.cat/files/teorias_desarrollo_cognitivo_0.pdf</b:URL>
    <b:RefOrder>5</b:RefOrder>
  </b:Source>
  <b:Source>
    <b:Tag>Moy04</b:Tag>
    <b:SourceType>InternetSite</b:SourceType>
    <b:Guid>{AA0EC243-45EF-4D92-8EB8-C5B1AC583CAF}</b:Guid>
    <b:Author>
      <b:Author>
        <b:NameList>
          <b:Person>
            <b:Last>Moya Romero</b:Last>
            <b:First>Andrés</b:First>
          </b:Person>
        </b:NameList>
      </b:Author>
    </b:Author>
    <b:Title>La matemática de los niños y niñas</b:Title>
    <b:InternetSiteTitle>La matemática de los niños y niñas</b:InternetSiteTitle>
    <b:Year>2004</b:Year>
    <b:Month>diciembre</b:Month>
    <b:URL>https://www.redalyc.org/pdf/410/41050203.pdf</b:URL>
    <b:RefOrder>7</b:RefOrder>
  </b:Source>
  <b:Source>
    <b:Tag>Sec17</b:Tag>
    <b:SourceType>Book</b:SourceType>
    <b:Guid>{15B60C39-BEB7-41D4-8052-CB1D5C353B2B}</b:Guid>
    <b:Title>APRENDIZAJE CLAVE</b:Title>
    <b:Year>2017</b:Year>
    <b:City>Cuidad de Mexico</b:City>
    <b:Publisher>Secretaría de Educación Pública</b:Publisher>
    <b:Author>
      <b:Author>
        <b:NameList>
          <b:Person>
            <b:Last>SEP</b:Last>
          </b:Person>
        </b:NameList>
      </b:Author>
    </b:Author>
    <b:RefOrder>3</b:RefOrder>
  </b:Source>
  <b:Source>
    <b:Tag>Vyg01</b:Tag>
    <b:SourceType>InternetSite</b:SourceType>
    <b:Guid>{32DB6678-970B-4128-92CC-E8A8B10CACB0}</b:Guid>
    <b:Author>
      <b:Author>
        <b:NameList>
          <b:Person>
            <b:Last>Vygotsky</b:Last>
          </b:Person>
        </b:NameList>
      </b:Author>
    </b:Author>
    <b:Title>Enfoque sociocultural</b:Title>
    <b:InternetSiteTitle>Enfoque sociocultural</b:InternetSiteTitle>
    <b:Year>2001</b:Year>
    <b:Month>junio </b:Month>
    <b:URL>https://www.redalyc.org/pdf/356/35601309.pdf</b:URL>
    <b:RefOrder>8</b:RefOrder>
  </b:Source>
  <b:Source>
    <b:Tag>Fue04</b:Tag>
    <b:SourceType>InternetSite</b:SourceType>
    <b:Guid>{D4FE2121-A94F-42A6-95E4-B86F3463962F}</b:Guid>
    <b:Author>
      <b:Author>
        <b:NameList>
          <b:Person>
            <b:Last>Fuenlabrada</b:Last>
          </b:Person>
        </b:NameList>
      </b:Author>
    </b:Author>
    <b:Title>¿Cómo desarrollar el pensamiento matemático en los niños de preescolar</b:Title>
    <b:Year>2004</b:Year>
    <b:URL>http://www.zona-bajio.com/pm_anexo5.pdf</b:URL>
    <b:RefOrder>9</b:RefOrder>
  </b:Source>
</b:Sources>
</file>

<file path=customXml/itemProps1.xml><?xml version="1.0" encoding="utf-8"?>
<ds:datastoreItem xmlns:ds="http://schemas.openxmlformats.org/officeDocument/2006/customXml" ds:itemID="{1DCF840F-DBE7-4B64-B7EE-8CD0A3A3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3842</Words>
  <Characters>21132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Aide Patricia Machorro</cp:lastModifiedBy>
  <cp:revision>23</cp:revision>
  <dcterms:created xsi:type="dcterms:W3CDTF">2022-10-24T17:50:00Z</dcterms:created>
  <dcterms:modified xsi:type="dcterms:W3CDTF">2022-10-27T02:51:00Z</dcterms:modified>
</cp:coreProperties>
</file>