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050" w:rsidRPr="00D638B4" w:rsidRDefault="00E21871" w:rsidP="00D638B4">
      <w:pPr>
        <w:spacing w:line="480" w:lineRule="auto"/>
        <w:ind w:firstLine="720"/>
        <w:jc w:val="center"/>
        <w:rPr>
          <w:rFonts w:ascii="Times New Roman" w:hAnsi="Times New Roman" w:cs="Times New Roman"/>
          <w:b/>
          <w:sz w:val="24"/>
          <w:szCs w:val="24"/>
          <w:lang w:val="es-ES"/>
        </w:rPr>
      </w:pPr>
      <w:r>
        <w:rPr>
          <w:rFonts w:ascii="Times New Roman" w:hAnsi="Times New Roman" w:cs="Times New Roman"/>
          <w:b/>
          <w:sz w:val="24"/>
          <w:lang w:val="es-ES"/>
        </w:rPr>
        <w:t xml:space="preserve">  </w:t>
      </w:r>
      <w:r w:rsidR="00EA2050" w:rsidRPr="00D638B4">
        <w:rPr>
          <w:rFonts w:ascii="Times New Roman" w:hAnsi="Times New Roman" w:cs="Times New Roman"/>
          <w:b/>
          <w:sz w:val="24"/>
          <w:szCs w:val="24"/>
          <w:lang w:val="es-ES"/>
        </w:rPr>
        <w:t xml:space="preserve">“Diseñar actividades e implementar estrategias de pensamiento </w:t>
      </w:r>
      <w:r w:rsidR="002D6D93" w:rsidRPr="00D638B4">
        <w:rPr>
          <w:rFonts w:ascii="Times New Roman" w:hAnsi="Times New Roman" w:cs="Times New Roman"/>
          <w:b/>
          <w:sz w:val="24"/>
          <w:szCs w:val="24"/>
          <w:lang w:val="es-ES"/>
        </w:rPr>
        <w:t>matemático adecuadas</w:t>
      </w:r>
      <w:r w:rsidR="0077339D" w:rsidRPr="00D638B4">
        <w:rPr>
          <w:rFonts w:ascii="Times New Roman" w:hAnsi="Times New Roman" w:cs="Times New Roman"/>
          <w:b/>
          <w:sz w:val="24"/>
          <w:szCs w:val="24"/>
          <w:lang w:val="es-ES"/>
        </w:rPr>
        <w:t xml:space="preserve"> </w:t>
      </w:r>
      <w:r w:rsidR="00EA2050" w:rsidRPr="00D638B4">
        <w:rPr>
          <w:rFonts w:ascii="Times New Roman" w:hAnsi="Times New Roman" w:cs="Times New Roman"/>
          <w:b/>
          <w:sz w:val="24"/>
          <w:szCs w:val="24"/>
          <w:lang w:val="es-ES"/>
        </w:rPr>
        <w:t>enfocado al número</w:t>
      </w:r>
      <w:r w:rsidR="00BF67C1" w:rsidRPr="00D638B4">
        <w:rPr>
          <w:rFonts w:ascii="Times New Roman" w:hAnsi="Times New Roman" w:cs="Times New Roman"/>
          <w:b/>
          <w:sz w:val="24"/>
          <w:szCs w:val="24"/>
          <w:lang w:val="es-ES"/>
        </w:rPr>
        <w:t xml:space="preserve"> para identificar el </w:t>
      </w:r>
      <w:r w:rsidR="00274E26" w:rsidRPr="00D638B4">
        <w:rPr>
          <w:rFonts w:ascii="Times New Roman" w:hAnsi="Times New Roman" w:cs="Times New Roman"/>
          <w:b/>
          <w:sz w:val="24"/>
          <w:szCs w:val="24"/>
          <w:lang w:val="es-ES"/>
        </w:rPr>
        <w:t xml:space="preserve">signo </w:t>
      </w:r>
      <w:r w:rsidR="00BF67C1" w:rsidRPr="00D638B4">
        <w:rPr>
          <w:rFonts w:ascii="Times New Roman" w:hAnsi="Times New Roman" w:cs="Times New Roman"/>
          <w:b/>
          <w:sz w:val="24"/>
          <w:szCs w:val="24"/>
          <w:lang w:val="es-ES"/>
        </w:rPr>
        <w:t xml:space="preserve">con </w:t>
      </w:r>
      <w:r w:rsidR="00274E26" w:rsidRPr="00D638B4">
        <w:rPr>
          <w:rFonts w:ascii="Times New Roman" w:hAnsi="Times New Roman" w:cs="Times New Roman"/>
          <w:b/>
          <w:sz w:val="24"/>
          <w:szCs w:val="24"/>
          <w:lang w:val="es-ES"/>
        </w:rPr>
        <w:t xml:space="preserve">su respectiva </w:t>
      </w:r>
      <w:r w:rsidR="00BF67C1" w:rsidRPr="00D638B4">
        <w:rPr>
          <w:rFonts w:ascii="Times New Roman" w:hAnsi="Times New Roman" w:cs="Times New Roman"/>
          <w:b/>
          <w:sz w:val="24"/>
          <w:szCs w:val="24"/>
          <w:lang w:val="es-ES"/>
        </w:rPr>
        <w:t xml:space="preserve">cantidad de elementos </w:t>
      </w:r>
      <w:r w:rsidR="0058350F" w:rsidRPr="00D638B4">
        <w:rPr>
          <w:rFonts w:ascii="Times New Roman" w:hAnsi="Times New Roman" w:cs="Times New Roman"/>
          <w:b/>
          <w:sz w:val="24"/>
          <w:szCs w:val="24"/>
          <w:lang w:val="es-ES"/>
        </w:rPr>
        <w:t>y así</w:t>
      </w:r>
      <w:r w:rsidR="00EA2050" w:rsidRPr="00D638B4">
        <w:rPr>
          <w:rFonts w:ascii="Times New Roman" w:hAnsi="Times New Roman" w:cs="Times New Roman"/>
          <w:b/>
          <w:sz w:val="24"/>
          <w:szCs w:val="24"/>
          <w:lang w:val="es-ES"/>
        </w:rPr>
        <w:t xml:space="preserve"> desarrollar su proceso de aprendizaje en niños de segundo grado de educación preescolar”</w:t>
      </w:r>
    </w:p>
    <w:p w:rsidR="00DF1D5A" w:rsidRPr="00D638B4" w:rsidRDefault="00253D39" w:rsidP="00D638B4">
      <w:pPr>
        <w:spacing w:line="480" w:lineRule="auto"/>
        <w:ind w:firstLine="720"/>
        <w:jc w:val="center"/>
        <w:rPr>
          <w:rFonts w:ascii="Times New Roman" w:hAnsi="Times New Roman" w:cs="Times New Roman"/>
          <w:b/>
          <w:sz w:val="24"/>
          <w:szCs w:val="24"/>
          <w:lang w:val="es-ES"/>
        </w:rPr>
      </w:pPr>
      <w:r w:rsidRPr="00D638B4">
        <w:rPr>
          <w:rFonts w:ascii="Times New Roman" w:hAnsi="Times New Roman" w:cs="Times New Roman"/>
          <w:b/>
          <w:sz w:val="24"/>
          <w:szCs w:val="24"/>
          <w:lang w:val="es-ES"/>
        </w:rPr>
        <w:t>Planteamiento del problema:</w:t>
      </w:r>
    </w:p>
    <w:p w:rsidR="00253D39" w:rsidRPr="00D638B4" w:rsidRDefault="00253D39" w:rsidP="00D638B4">
      <w:pPr>
        <w:spacing w:line="480" w:lineRule="auto"/>
        <w:ind w:firstLine="720"/>
        <w:rPr>
          <w:rFonts w:ascii="Times New Roman" w:hAnsi="Times New Roman" w:cs="Times New Roman"/>
          <w:b/>
          <w:sz w:val="24"/>
          <w:szCs w:val="24"/>
          <w:lang w:val="es-ES"/>
        </w:rPr>
      </w:pPr>
      <w:r w:rsidRPr="00D638B4">
        <w:rPr>
          <w:rFonts w:ascii="Times New Roman" w:hAnsi="Times New Roman" w:cs="Times New Roman"/>
          <w:sz w:val="24"/>
          <w:szCs w:val="24"/>
          <w:lang w:val="es-ES"/>
        </w:rPr>
        <w:t xml:space="preserve">Se visita el jardín de niños Francisco Padilla Gonzales ubicado en la Zona Centro en el municipio de Ramos Arizpe siendo la institución pública. El plantel cuenta con 70 años de historia siendo el primer Jardín de niños en este municipio.  Cuenta con dos turnos matutino y vespertino. </w:t>
      </w:r>
    </w:p>
    <w:p w:rsidR="00B36262" w:rsidRPr="00D638B4" w:rsidRDefault="00253D39"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 xml:space="preserve">El plantel cuenta con salones cuenta con 4 aulas, un salón de cantos, inspección de la zona escolar, dirección, tres cuartos de baño uno de niñas, niños y docentes y bodega. También cuenta con dos espacios de recreación el primero de ellos es cívico y el segundo de juegos. El espacio de cada aula es considerable, cuenta con pizarrón, mesas, sillas, muebles, casilleros divididos por cada turno. </w:t>
      </w:r>
    </w:p>
    <w:p w:rsidR="00241CC4" w:rsidRPr="00D638B4" w:rsidRDefault="00253D39"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 xml:space="preserve">Cuenta con 4 educadoras dividida de la siguiente manera: 1 multigrado (1 y 2), 1 segundo grado, 2 de tercer grado. También cuentan con maestro de educación física y música, psicóloga y pedagoga. </w:t>
      </w:r>
    </w:p>
    <w:p w:rsidR="00241CC4" w:rsidRPr="00D638B4" w:rsidRDefault="00241CC4"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El contexto donde se ubica el jardín es una zona muy transitada por vehículos, se encuentra a un costado de la presidencia municipal y esto ocasiona tráfico en la hora de entrada de los</w:t>
      </w:r>
      <w:r w:rsidR="0015064A" w:rsidRPr="00D638B4">
        <w:rPr>
          <w:rFonts w:ascii="Times New Roman" w:hAnsi="Times New Roman" w:cs="Times New Roman"/>
          <w:sz w:val="24"/>
          <w:szCs w:val="24"/>
          <w:lang w:val="es-ES"/>
        </w:rPr>
        <w:t xml:space="preserve"> alumnos y también en la salida. A una cuadra se encuentra un callejón muy peligroso ya que también están las vías del tren. No es una zona peligrosa o de vandalismo.</w:t>
      </w:r>
    </w:p>
    <w:p w:rsidR="00B36262" w:rsidRPr="00D638B4" w:rsidRDefault="002D6D93"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lastRenderedPageBreak/>
        <w:t xml:space="preserve">De acuerdo con mi jornada de práctica realizada en el mes de octubre detecté una falta de </w:t>
      </w:r>
      <w:r w:rsidR="00D81579" w:rsidRPr="00D638B4">
        <w:rPr>
          <w:rFonts w:ascii="Times New Roman" w:hAnsi="Times New Roman" w:cs="Times New Roman"/>
          <w:sz w:val="24"/>
          <w:szCs w:val="24"/>
          <w:lang w:val="es-ES"/>
        </w:rPr>
        <w:t xml:space="preserve">conocimiento y dificultad en el campo de pensamiento matemático enfocado a los números. Al aplicar mi plan de trabajo diseñado en las necesidades de los alumnos se implementan actividades con relación al número a partir de la cantidad del 6 al </w:t>
      </w:r>
      <w:r w:rsidR="00AA09D2" w:rsidRPr="00D638B4">
        <w:rPr>
          <w:rFonts w:ascii="Times New Roman" w:hAnsi="Times New Roman" w:cs="Times New Roman"/>
          <w:sz w:val="24"/>
          <w:szCs w:val="24"/>
          <w:lang w:val="es-ES"/>
        </w:rPr>
        <w:t xml:space="preserve">12. </w:t>
      </w:r>
    </w:p>
    <w:p w:rsidR="00A8682A" w:rsidRPr="00D638B4" w:rsidRDefault="00AA09D2"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 xml:space="preserve">Pude </w:t>
      </w:r>
      <w:r w:rsidR="00D81579" w:rsidRPr="00D638B4">
        <w:rPr>
          <w:rFonts w:ascii="Times New Roman" w:hAnsi="Times New Roman" w:cs="Times New Roman"/>
          <w:sz w:val="24"/>
          <w:szCs w:val="24"/>
          <w:lang w:val="es-ES"/>
        </w:rPr>
        <w:t>observar que</w:t>
      </w:r>
      <w:r w:rsidRPr="00D638B4">
        <w:rPr>
          <w:rFonts w:ascii="Times New Roman" w:hAnsi="Times New Roman" w:cs="Times New Roman"/>
          <w:sz w:val="24"/>
          <w:szCs w:val="24"/>
          <w:lang w:val="es-ES"/>
        </w:rPr>
        <w:t xml:space="preserve"> se mencionan de manera oral pero gráficamente</w:t>
      </w:r>
      <w:r w:rsidR="00D81579" w:rsidRPr="00D638B4">
        <w:rPr>
          <w:rFonts w:ascii="Times New Roman" w:hAnsi="Times New Roman" w:cs="Times New Roman"/>
          <w:sz w:val="24"/>
          <w:szCs w:val="24"/>
          <w:lang w:val="es-ES"/>
        </w:rPr>
        <w:t xml:space="preserve"> </w:t>
      </w:r>
      <w:r w:rsidRPr="00D638B4">
        <w:rPr>
          <w:rFonts w:ascii="Times New Roman" w:hAnsi="Times New Roman" w:cs="Times New Roman"/>
          <w:sz w:val="24"/>
          <w:szCs w:val="24"/>
          <w:lang w:val="es-ES"/>
        </w:rPr>
        <w:t xml:space="preserve">no </w:t>
      </w:r>
      <w:r w:rsidR="002A2A12" w:rsidRPr="00D638B4">
        <w:rPr>
          <w:rFonts w:ascii="Times New Roman" w:hAnsi="Times New Roman" w:cs="Times New Roman"/>
          <w:sz w:val="24"/>
          <w:szCs w:val="24"/>
          <w:lang w:val="es-ES"/>
        </w:rPr>
        <w:t>se logran</w:t>
      </w:r>
      <w:r w:rsidRPr="00D638B4">
        <w:rPr>
          <w:rFonts w:ascii="Times New Roman" w:hAnsi="Times New Roman" w:cs="Times New Roman"/>
          <w:sz w:val="24"/>
          <w:szCs w:val="24"/>
          <w:lang w:val="es-ES"/>
        </w:rPr>
        <w:t xml:space="preserve"> identificar correctamente. Esto ocasionó un retraso en el tiempo de mis actividades o simplemente </w:t>
      </w:r>
      <w:r w:rsidR="0004036E" w:rsidRPr="00D638B4">
        <w:rPr>
          <w:rFonts w:ascii="Times New Roman" w:hAnsi="Times New Roman" w:cs="Times New Roman"/>
          <w:sz w:val="24"/>
          <w:szCs w:val="24"/>
          <w:lang w:val="es-ES"/>
        </w:rPr>
        <w:t xml:space="preserve">si se logra la </w:t>
      </w:r>
      <w:r w:rsidR="005B47A0" w:rsidRPr="00D638B4">
        <w:rPr>
          <w:rFonts w:ascii="Times New Roman" w:hAnsi="Times New Roman" w:cs="Times New Roman"/>
          <w:sz w:val="24"/>
          <w:szCs w:val="24"/>
          <w:lang w:val="es-ES"/>
        </w:rPr>
        <w:t>actividad,</w:t>
      </w:r>
      <w:r w:rsidR="005076BE" w:rsidRPr="00D638B4">
        <w:rPr>
          <w:rFonts w:ascii="Times New Roman" w:hAnsi="Times New Roman" w:cs="Times New Roman"/>
          <w:sz w:val="24"/>
          <w:szCs w:val="24"/>
          <w:lang w:val="es-ES"/>
        </w:rPr>
        <w:t xml:space="preserve"> pero no genera aprendizaje.</w:t>
      </w:r>
    </w:p>
    <w:p w:rsidR="00F262F7" w:rsidRPr="00D638B4" w:rsidRDefault="00F262F7" w:rsidP="00D638B4">
      <w:pPr>
        <w:spacing w:line="480" w:lineRule="auto"/>
        <w:ind w:firstLine="720"/>
        <w:jc w:val="center"/>
        <w:rPr>
          <w:rFonts w:ascii="Times New Roman" w:hAnsi="Times New Roman" w:cs="Times New Roman"/>
          <w:b/>
          <w:sz w:val="24"/>
          <w:szCs w:val="24"/>
          <w:lang w:val="es-ES"/>
        </w:rPr>
      </w:pPr>
      <w:r w:rsidRPr="00D638B4">
        <w:rPr>
          <w:rFonts w:ascii="Times New Roman" w:hAnsi="Times New Roman" w:cs="Times New Roman"/>
          <w:b/>
          <w:sz w:val="24"/>
          <w:szCs w:val="24"/>
          <w:lang w:val="es-ES"/>
        </w:rPr>
        <w:t>Justificación</w:t>
      </w:r>
    </w:p>
    <w:p w:rsidR="00B36262" w:rsidRPr="00D638B4" w:rsidRDefault="00F262F7"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Esta investigación tiene</w:t>
      </w:r>
      <w:r w:rsidR="00D33254" w:rsidRPr="00D638B4">
        <w:rPr>
          <w:rFonts w:ascii="Times New Roman" w:hAnsi="Times New Roman" w:cs="Times New Roman"/>
          <w:sz w:val="24"/>
          <w:szCs w:val="24"/>
          <w:lang w:val="es-ES"/>
        </w:rPr>
        <w:t xml:space="preserve"> como utilidad</w:t>
      </w:r>
      <w:r w:rsidR="00490C17" w:rsidRPr="00D638B4">
        <w:rPr>
          <w:rFonts w:ascii="Times New Roman" w:hAnsi="Times New Roman" w:cs="Times New Roman"/>
          <w:sz w:val="24"/>
          <w:szCs w:val="24"/>
          <w:lang w:val="es-ES"/>
        </w:rPr>
        <w:t xml:space="preserve"> </w:t>
      </w:r>
      <w:r w:rsidRPr="00D638B4">
        <w:rPr>
          <w:rFonts w:ascii="Times New Roman" w:hAnsi="Times New Roman" w:cs="Times New Roman"/>
          <w:sz w:val="24"/>
          <w:szCs w:val="24"/>
          <w:lang w:val="es-ES"/>
        </w:rPr>
        <w:t>beneficia</w:t>
      </w:r>
      <w:r w:rsidR="00490C17" w:rsidRPr="00D638B4">
        <w:rPr>
          <w:rFonts w:ascii="Times New Roman" w:hAnsi="Times New Roman" w:cs="Times New Roman"/>
          <w:sz w:val="24"/>
          <w:szCs w:val="24"/>
          <w:lang w:val="es-ES"/>
        </w:rPr>
        <w:t xml:space="preserve">r </w:t>
      </w:r>
      <w:r w:rsidR="00D33254" w:rsidRPr="00D638B4">
        <w:rPr>
          <w:rFonts w:ascii="Times New Roman" w:hAnsi="Times New Roman" w:cs="Times New Roman"/>
          <w:sz w:val="24"/>
          <w:szCs w:val="24"/>
          <w:lang w:val="es-ES"/>
        </w:rPr>
        <w:t>en el proceso</w:t>
      </w:r>
      <w:r w:rsidRPr="00D638B4">
        <w:rPr>
          <w:rFonts w:ascii="Times New Roman" w:hAnsi="Times New Roman" w:cs="Times New Roman"/>
          <w:sz w:val="24"/>
          <w:szCs w:val="24"/>
          <w:lang w:val="es-ES"/>
        </w:rPr>
        <w:t xml:space="preserve"> de desarrollo del alumno, siendo una problemática real y situada en el grupo de segundo año,</w:t>
      </w:r>
      <w:r w:rsidR="00D33254" w:rsidRPr="00D638B4">
        <w:rPr>
          <w:rFonts w:ascii="Times New Roman" w:hAnsi="Times New Roman" w:cs="Times New Roman"/>
          <w:sz w:val="24"/>
          <w:szCs w:val="24"/>
          <w:lang w:val="es-ES"/>
        </w:rPr>
        <w:t xml:space="preserve"> esta situación</w:t>
      </w:r>
      <w:r w:rsidRPr="00D638B4">
        <w:rPr>
          <w:rFonts w:ascii="Times New Roman" w:hAnsi="Times New Roman" w:cs="Times New Roman"/>
          <w:sz w:val="24"/>
          <w:szCs w:val="24"/>
          <w:lang w:val="es-ES"/>
        </w:rPr>
        <w:t xml:space="preserve"> limita a </w:t>
      </w:r>
      <w:r w:rsidR="00D33254" w:rsidRPr="00D638B4">
        <w:rPr>
          <w:rFonts w:ascii="Times New Roman" w:hAnsi="Times New Roman" w:cs="Times New Roman"/>
          <w:sz w:val="24"/>
          <w:szCs w:val="24"/>
          <w:lang w:val="es-ES"/>
        </w:rPr>
        <w:t>alumnos poder</w:t>
      </w:r>
      <w:r w:rsidRPr="00D638B4">
        <w:rPr>
          <w:rFonts w:ascii="Times New Roman" w:hAnsi="Times New Roman" w:cs="Times New Roman"/>
          <w:sz w:val="24"/>
          <w:szCs w:val="24"/>
          <w:lang w:val="es-ES"/>
        </w:rPr>
        <w:t xml:space="preserve"> avanzar en su aprendizaje</w:t>
      </w:r>
      <w:r w:rsidR="00D33254" w:rsidRPr="00D638B4">
        <w:rPr>
          <w:rFonts w:ascii="Times New Roman" w:hAnsi="Times New Roman" w:cs="Times New Roman"/>
          <w:sz w:val="24"/>
          <w:szCs w:val="24"/>
          <w:lang w:val="es-ES"/>
        </w:rPr>
        <w:t xml:space="preserve"> y esto provoca un rezago escolar</w:t>
      </w:r>
      <w:r w:rsidR="005E77DC" w:rsidRPr="00D638B4">
        <w:rPr>
          <w:rFonts w:ascii="Times New Roman" w:hAnsi="Times New Roman" w:cs="Times New Roman"/>
          <w:sz w:val="24"/>
          <w:szCs w:val="24"/>
          <w:lang w:val="es-ES"/>
        </w:rPr>
        <w:t xml:space="preserve"> que es un punto principal y fundamental para poder desarrollar otras enseñanzas. </w:t>
      </w:r>
      <w:r w:rsidR="002568A2" w:rsidRPr="00D638B4">
        <w:rPr>
          <w:rFonts w:ascii="Times New Roman" w:hAnsi="Times New Roman" w:cs="Times New Roman"/>
          <w:sz w:val="24"/>
          <w:szCs w:val="24"/>
          <w:lang w:val="es-ES"/>
        </w:rPr>
        <w:t xml:space="preserve">“los niños aprenden interactuando con el objeto de conocimiento. </w:t>
      </w:r>
    </w:p>
    <w:p w:rsidR="00B36262" w:rsidRPr="00D638B4" w:rsidRDefault="002568A2"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Una manera concreta de realizar esto es plantear problemas que reten los saberes y las experiencias de los niños, quienes necesariamente, si se les permite, los pondrán en juego para resolverlos</w:t>
      </w:r>
      <w:r w:rsidR="00CB1772" w:rsidRPr="00D638B4">
        <w:rPr>
          <w:rFonts w:ascii="Times New Roman" w:hAnsi="Times New Roman" w:cs="Times New Roman"/>
          <w:sz w:val="24"/>
          <w:szCs w:val="24"/>
          <w:lang w:val="es-ES"/>
        </w:rPr>
        <w:t>”. Esto</w:t>
      </w:r>
      <w:r w:rsidR="00EB283D" w:rsidRPr="00D638B4">
        <w:rPr>
          <w:rFonts w:ascii="Times New Roman" w:hAnsi="Times New Roman" w:cs="Times New Roman"/>
          <w:sz w:val="24"/>
          <w:szCs w:val="24"/>
          <w:lang w:val="es-ES"/>
        </w:rPr>
        <w:t xml:space="preserve"> provoca en los docentes un desequilibrio y limitación en diversas situaciones. </w:t>
      </w:r>
    </w:p>
    <w:p w:rsidR="00B36262" w:rsidRPr="00D638B4" w:rsidRDefault="00A8682A"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De acuerdo a las observaciones realizadas en el grupo destaco que el campo de pensamiento matemático es uno de los campos que necesita reforzarse más, al ser alumnos de segundo grado tienen oportunidad de reforzar o aprender para poder continuar desarrollando su aprendizaje.</w:t>
      </w:r>
    </w:p>
    <w:p w:rsidR="006B3962" w:rsidRPr="00B407CB" w:rsidRDefault="005076BE" w:rsidP="00B407CB">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 xml:space="preserve"> </w:t>
      </w:r>
      <w:r w:rsidR="00A8682A" w:rsidRPr="00D638B4">
        <w:rPr>
          <w:rFonts w:ascii="Times New Roman" w:hAnsi="Times New Roman" w:cs="Times New Roman"/>
          <w:sz w:val="24"/>
          <w:szCs w:val="24"/>
          <w:lang w:val="es-ES"/>
        </w:rPr>
        <w:t>Realizo esta investigación para poder buscar estrategias con el propósito de regularizar el grupo y ver el proceso de adq</w:t>
      </w:r>
      <w:r w:rsidR="00B407CB">
        <w:rPr>
          <w:rFonts w:ascii="Times New Roman" w:hAnsi="Times New Roman" w:cs="Times New Roman"/>
          <w:sz w:val="24"/>
          <w:szCs w:val="24"/>
          <w:lang w:val="es-ES"/>
        </w:rPr>
        <w:t>uisición de dichas estrategias.</w:t>
      </w:r>
    </w:p>
    <w:p w:rsidR="00E467A8" w:rsidRPr="00D638B4" w:rsidRDefault="00E467A8" w:rsidP="00D638B4">
      <w:pPr>
        <w:spacing w:line="480" w:lineRule="auto"/>
        <w:ind w:firstLine="720"/>
        <w:jc w:val="center"/>
        <w:rPr>
          <w:rFonts w:ascii="Times New Roman" w:hAnsi="Times New Roman" w:cs="Times New Roman"/>
          <w:b/>
          <w:sz w:val="24"/>
          <w:szCs w:val="24"/>
          <w:lang w:val="es-ES"/>
        </w:rPr>
      </w:pPr>
      <w:r w:rsidRPr="00D638B4">
        <w:rPr>
          <w:rFonts w:ascii="Times New Roman" w:hAnsi="Times New Roman" w:cs="Times New Roman"/>
          <w:b/>
          <w:sz w:val="24"/>
          <w:szCs w:val="24"/>
          <w:lang w:val="es-ES"/>
        </w:rPr>
        <w:lastRenderedPageBreak/>
        <w:t>Objetivo general</w:t>
      </w:r>
    </w:p>
    <w:p w:rsidR="00B36262" w:rsidRPr="00D638B4" w:rsidRDefault="00B36262"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 xml:space="preserve">Busco poder implementar estrategias con propósito de desarrollar habilidades con el campo de Pensamiento matemático, enfocado a los números su símbolo y número de cantidad de elementos. Es un trabajo que se trabajará en conjunto por parte mía teniendo un papel muy responsable brindando las herramientas necesarias para lograr el objetivo y por parte de los alumnos el ser constante y trabajar sobre ello. </w:t>
      </w:r>
    </w:p>
    <w:p w:rsidR="004E3C5A" w:rsidRPr="00D638B4" w:rsidRDefault="00B36262"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Es un trabajo en conjunto con colaboración e interacción alumno – docente. Se diseña el plan enfocado a la edad, desarrollo, pensamiento y sobre todo a las necesidades de lo que se busca mejorar.</w:t>
      </w:r>
    </w:p>
    <w:p w:rsidR="00E33CD7" w:rsidRPr="00D638B4" w:rsidRDefault="00E33CD7" w:rsidP="00D638B4">
      <w:pPr>
        <w:spacing w:line="480" w:lineRule="auto"/>
        <w:ind w:firstLine="720"/>
        <w:jc w:val="center"/>
        <w:rPr>
          <w:rFonts w:ascii="Times New Roman" w:hAnsi="Times New Roman" w:cs="Times New Roman"/>
          <w:b/>
          <w:sz w:val="24"/>
          <w:szCs w:val="24"/>
          <w:lang w:val="es-ES"/>
        </w:rPr>
      </w:pPr>
      <w:r w:rsidRPr="00D638B4">
        <w:rPr>
          <w:rFonts w:ascii="Times New Roman" w:hAnsi="Times New Roman" w:cs="Times New Roman"/>
          <w:b/>
          <w:sz w:val="24"/>
          <w:szCs w:val="24"/>
          <w:lang w:val="es-ES"/>
        </w:rPr>
        <w:t xml:space="preserve">Objetivos específicos </w:t>
      </w:r>
    </w:p>
    <w:p w:rsidR="00E33CD7" w:rsidRPr="00D638B4" w:rsidRDefault="0087118A"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 xml:space="preserve"> 1.-Aplicar instrumentos de diagnóstico hacia los padres de familia o tutores para detectar si existe alguna problemática familiar que afecte </w:t>
      </w:r>
      <w:r w:rsidR="00E013B0" w:rsidRPr="00D638B4">
        <w:rPr>
          <w:rFonts w:ascii="Times New Roman" w:hAnsi="Times New Roman" w:cs="Times New Roman"/>
          <w:sz w:val="24"/>
          <w:szCs w:val="24"/>
          <w:lang w:val="es-ES"/>
        </w:rPr>
        <w:t>intelectualmente al</w:t>
      </w:r>
      <w:r w:rsidRPr="00D638B4">
        <w:rPr>
          <w:rFonts w:ascii="Times New Roman" w:hAnsi="Times New Roman" w:cs="Times New Roman"/>
          <w:sz w:val="24"/>
          <w:szCs w:val="24"/>
          <w:lang w:val="es-ES"/>
        </w:rPr>
        <w:t xml:space="preserve"> alumno</w:t>
      </w:r>
      <w:r w:rsidR="00E013B0" w:rsidRPr="00D638B4">
        <w:rPr>
          <w:rFonts w:ascii="Times New Roman" w:hAnsi="Times New Roman" w:cs="Times New Roman"/>
          <w:sz w:val="24"/>
          <w:szCs w:val="24"/>
          <w:lang w:val="es-ES"/>
        </w:rPr>
        <w:t>.</w:t>
      </w:r>
    </w:p>
    <w:p w:rsidR="00E013B0" w:rsidRPr="00D638B4" w:rsidRDefault="00E013B0"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2.- Aplicar instrumentos de diagnóstico a los alumnos de acuerdo al nivel de desarrollo que se encuentren.</w:t>
      </w:r>
    </w:p>
    <w:p w:rsidR="006B3962" w:rsidRPr="00D638B4" w:rsidRDefault="00B56EAE" w:rsidP="00B407CB">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 xml:space="preserve">3.- Involucrar a todos los alumnos en dinámicas y de diferentes estilos para fomentar la participación y la práctica con las actividades. </w:t>
      </w:r>
    </w:p>
    <w:p w:rsidR="00B71781" w:rsidRPr="00D638B4" w:rsidRDefault="00B71781" w:rsidP="00D638B4">
      <w:pPr>
        <w:spacing w:line="480" w:lineRule="auto"/>
        <w:ind w:firstLine="720"/>
        <w:jc w:val="center"/>
        <w:rPr>
          <w:rFonts w:ascii="Times New Roman" w:hAnsi="Times New Roman" w:cs="Times New Roman"/>
          <w:b/>
          <w:sz w:val="24"/>
          <w:szCs w:val="24"/>
          <w:lang w:val="es-ES"/>
        </w:rPr>
      </w:pPr>
      <w:r w:rsidRPr="00D638B4">
        <w:rPr>
          <w:rFonts w:ascii="Times New Roman" w:hAnsi="Times New Roman" w:cs="Times New Roman"/>
          <w:b/>
          <w:sz w:val="24"/>
          <w:szCs w:val="24"/>
          <w:lang w:val="es-ES"/>
        </w:rPr>
        <w:t xml:space="preserve">Hipótesis </w:t>
      </w:r>
    </w:p>
    <w:p w:rsidR="00E013B0" w:rsidRPr="00D638B4" w:rsidRDefault="00B71781"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Con base a los diagnósticos que se apliquen, b</w:t>
      </w:r>
      <w:r w:rsidR="00E013B0" w:rsidRPr="00D638B4">
        <w:rPr>
          <w:rFonts w:ascii="Times New Roman" w:hAnsi="Times New Roman" w:cs="Times New Roman"/>
          <w:sz w:val="24"/>
          <w:szCs w:val="24"/>
          <w:lang w:val="es-ES"/>
        </w:rPr>
        <w:t xml:space="preserve">uscar estrategias para implementar actividades de pensamiento como actividades permanentes </w:t>
      </w:r>
      <w:r w:rsidR="00CE42E5" w:rsidRPr="00D638B4">
        <w:rPr>
          <w:rFonts w:ascii="Times New Roman" w:hAnsi="Times New Roman" w:cs="Times New Roman"/>
          <w:sz w:val="24"/>
          <w:szCs w:val="24"/>
          <w:lang w:val="es-ES"/>
        </w:rPr>
        <w:t>cada cierto día</w:t>
      </w:r>
      <w:r w:rsidR="000A44E9" w:rsidRPr="00D638B4">
        <w:rPr>
          <w:rFonts w:ascii="Times New Roman" w:hAnsi="Times New Roman" w:cs="Times New Roman"/>
          <w:sz w:val="24"/>
          <w:szCs w:val="24"/>
          <w:lang w:val="es-ES"/>
        </w:rPr>
        <w:t xml:space="preserve"> por</w:t>
      </w:r>
      <w:r w:rsidR="00E013B0" w:rsidRPr="00D638B4">
        <w:rPr>
          <w:rFonts w:ascii="Times New Roman" w:hAnsi="Times New Roman" w:cs="Times New Roman"/>
          <w:sz w:val="24"/>
          <w:szCs w:val="24"/>
          <w:lang w:val="es-ES"/>
        </w:rPr>
        <w:t xml:space="preserve"> medio de representaciones, canciones</w:t>
      </w:r>
      <w:r w:rsidRPr="00D638B4">
        <w:rPr>
          <w:rFonts w:ascii="Times New Roman" w:hAnsi="Times New Roman" w:cs="Times New Roman"/>
          <w:sz w:val="24"/>
          <w:szCs w:val="24"/>
          <w:lang w:val="es-ES"/>
        </w:rPr>
        <w:t>, juegos, rimas entre otros.</w:t>
      </w:r>
    </w:p>
    <w:p w:rsidR="00B407CB" w:rsidRDefault="00B407CB" w:rsidP="00D638B4">
      <w:pPr>
        <w:spacing w:line="480" w:lineRule="auto"/>
        <w:ind w:firstLine="720"/>
        <w:jc w:val="center"/>
        <w:rPr>
          <w:rFonts w:ascii="Times New Roman" w:hAnsi="Times New Roman" w:cs="Times New Roman"/>
          <w:b/>
          <w:sz w:val="24"/>
          <w:szCs w:val="24"/>
          <w:lang w:val="es-ES"/>
        </w:rPr>
      </w:pPr>
    </w:p>
    <w:p w:rsidR="00B71781" w:rsidRPr="00D638B4" w:rsidRDefault="00CE42E5" w:rsidP="00D638B4">
      <w:pPr>
        <w:spacing w:line="480" w:lineRule="auto"/>
        <w:ind w:firstLine="720"/>
        <w:jc w:val="center"/>
        <w:rPr>
          <w:rFonts w:ascii="Times New Roman" w:hAnsi="Times New Roman" w:cs="Times New Roman"/>
          <w:sz w:val="24"/>
          <w:szCs w:val="24"/>
          <w:lang w:val="es-ES"/>
        </w:rPr>
      </w:pPr>
      <w:r w:rsidRPr="00D638B4">
        <w:rPr>
          <w:rFonts w:ascii="Times New Roman" w:hAnsi="Times New Roman" w:cs="Times New Roman"/>
          <w:b/>
          <w:sz w:val="24"/>
          <w:szCs w:val="24"/>
          <w:lang w:val="es-ES"/>
        </w:rPr>
        <w:lastRenderedPageBreak/>
        <w:t>Preguntas</w:t>
      </w:r>
    </w:p>
    <w:p w:rsidR="00CE42E5" w:rsidRPr="00D638B4" w:rsidRDefault="00CE42E5"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¿De qué manera influye en el alumno la falta de acompañamiento para realizar actividades con los padres de familia?</w:t>
      </w:r>
    </w:p>
    <w:p w:rsidR="004E3C5A" w:rsidRPr="00D638B4" w:rsidRDefault="00CE42E5"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¿Qué tan necesario es que los padres de familia den seguimiento a lo que se observa en clase?</w:t>
      </w:r>
    </w:p>
    <w:p w:rsidR="00CE42E5" w:rsidRPr="00D638B4" w:rsidRDefault="00CE42E5"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 xml:space="preserve">Como futura educadora ¿Qué </w:t>
      </w:r>
      <w:r w:rsidR="00547A80" w:rsidRPr="00D638B4">
        <w:rPr>
          <w:rFonts w:ascii="Times New Roman" w:hAnsi="Times New Roman" w:cs="Times New Roman"/>
          <w:sz w:val="24"/>
          <w:szCs w:val="24"/>
          <w:lang w:val="es-ES"/>
        </w:rPr>
        <w:t>bases tengo que adquirir para poder identificar si existen alumnos con alguna problemática?</w:t>
      </w:r>
    </w:p>
    <w:p w:rsidR="00A8682A" w:rsidRPr="00D638B4" w:rsidRDefault="00547A80"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¿De qué manera como educadora puedo basarme en algún referente para aplicar actividades adecuadas a las características del grupo?</w:t>
      </w:r>
    </w:p>
    <w:p w:rsidR="003178D7" w:rsidRPr="00D638B4" w:rsidRDefault="007A6997"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 xml:space="preserve">¿Con que actividades son convenientes poder empezar? </w:t>
      </w:r>
    </w:p>
    <w:p w:rsidR="00CA6AC5" w:rsidRPr="00D638B4" w:rsidRDefault="00D07DDC" w:rsidP="00D638B4">
      <w:pPr>
        <w:spacing w:line="480" w:lineRule="auto"/>
        <w:ind w:firstLine="720"/>
        <w:jc w:val="center"/>
        <w:rPr>
          <w:rFonts w:ascii="Times New Roman" w:hAnsi="Times New Roman" w:cs="Times New Roman"/>
          <w:b/>
          <w:sz w:val="24"/>
          <w:szCs w:val="24"/>
          <w:lang w:val="es-ES"/>
        </w:rPr>
      </w:pPr>
      <w:r w:rsidRPr="00D638B4">
        <w:rPr>
          <w:rFonts w:ascii="Times New Roman" w:hAnsi="Times New Roman" w:cs="Times New Roman"/>
          <w:b/>
          <w:sz w:val="24"/>
          <w:szCs w:val="24"/>
          <w:lang w:val="es-ES"/>
        </w:rPr>
        <w:t>Marco teórico</w:t>
      </w:r>
    </w:p>
    <w:p w:rsidR="005773CE" w:rsidRDefault="00D07DDC"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De acuerdo con esta problemática genera una búsqueda para poder hacer un análisis de que tan importante es el pensamiento matemático y cuál es el proceso que el niño lleva a cabo para la adquisición del aprendizaje.</w:t>
      </w:r>
      <w:r w:rsidR="00E0620B" w:rsidRPr="00D638B4">
        <w:rPr>
          <w:rFonts w:ascii="Times New Roman" w:hAnsi="Times New Roman" w:cs="Times New Roman"/>
          <w:sz w:val="24"/>
          <w:szCs w:val="24"/>
          <w:lang w:val="es-ES"/>
        </w:rPr>
        <w:t xml:space="preserve"> </w:t>
      </w:r>
      <w:r w:rsidR="00D04D28" w:rsidRPr="00D638B4">
        <w:rPr>
          <w:rFonts w:ascii="Times New Roman" w:hAnsi="Times New Roman" w:cs="Times New Roman"/>
          <w:sz w:val="24"/>
          <w:szCs w:val="24"/>
          <w:lang w:val="es-ES"/>
        </w:rPr>
        <w:t>“</w:t>
      </w:r>
      <w:r w:rsidR="00E0620B" w:rsidRPr="00D638B4">
        <w:rPr>
          <w:rFonts w:ascii="Times New Roman" w:hAnsi="Times New Roman" w:cs="Times New Roman"/>
          <w:sz w:val="24"/>
          <w:szCs w:val="24"/>
          <w:lang w:val="es-ES"/>
        </w:rPr>
        <w:t xml:space="preserve">La teoría cognitiva </w:t>
      </w:r>
      <w:r w:rsidR="00D04D28" w:rsidRPr="00D638B4">
        <w:rPr>
          <w:rFonts w:ascii="Times New Roman" w:hAnsi="Times New Roman" w:cs="Times New Roman"/>
          <w:sz w:val="24"/>
          <w:szCs w:val="24"/>
          <w:lang w:val="es-ES"/>
        </w:rPr>
        <w:t xml:space="preserve">es el aprendizaje significativo, desarrolla </w:t>
      </w:r>
      <w:r w:rsidR="00E0620B" w:rsidRPr="00D638B4">
        <w:rPr>
          <w:rFonts w:ascii="Times New Roman" w:hAnsi="Times New Roman" w:cs="Times New Roman"/>
          <w:sz w:val="24"/>
          <w:szCs w:val="24"/>
          <w:lang w:val="es-ES"/>
        </w:rPr>
        <w:t>capacidades y adquirir conocimientos para asimilar la enseñanza esto dando paso al juego ya que es la oportunidad natural de adquirir el conocimiento dando un valor aportando a la memorización e interés.</w:t>
      </w:r>
      <w:r w:rsidR="00D04D28" w:rsidRPr="00D638B4">
        <w:rPr>
          <w:rFonts w:ascii="Times New Roman" w:hAnsi="Times New Roman" w:cs="Times New Roman"/>
          <w:sz w:val="24"/>
          <w:szCs w:val="24"/>
          <w:lang w:val="es-ES"/>
        </w:rPr>
        <w:t>”</w:t>
      </w:r>
      <w:r w:rsidR="002E2131">
        <w:rPr>
          <w:rFonts w:ascii="Times New Roman" w:hAnsi="Times New Roman" w:cs="Times New Roman"/>
          <w:sz w:val="24"/>
          <w:szCs w:val="24"/>
          <w:lang w:val="es-ES"/>
        </w:rPr>
        <w:t xml:space="preserve"> </w:t>
      </w:r>
      <w:r w:rsidR="002E2131" w:rsidRPr="00F72D24">
        <w:rPr>
          <w:rFonts w:ascii="Times New Roman" w:hAnsi="Times New Roman" w:cs="Times New Roman"/>
          <w:sz w:val="24"/>
          <w:szCs w:val="24"/>
          <w:highlight w:val="yellow"/>
          <w:lang w:val="es-ES"/>
        </w:rPr>
        <w:t>(Castro Martínez, del Olmo Romero y Castro Martínez, pág.7, 2002).</w:t>
      </w:r>
    </w:p>
    <w:p w:rsidR="00D04D28" w:rsidRPr="00D638B4" w:rsidRDefault="00B44388"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 xml:space="preserve">Comienzo abordando este punto importante dentro de esta investigación ya que es una parte importante ya que al indagar y tomar en cuenta que es el aprendizaje significativo se tiene en claro cómo es una forma en que los alumnos adquieren la enseñanza. Esto quiere decir que para que un alumno pueda comprender y asimilar la enseñanza que se desea transmitir primero </w:t>
      </w:r>
      <w:r w:rsidRPr="00D638B4">
        <w:rPr>
          <w:rFonts w:ascii="Times New Roman" w:hAnsi="Times New Roman" w:cs="Times New Roman"/>
          <w:sz w:val="24"/>
          <w:szCs w:val="24"/>
          <w:lang w:val="es-ES"/>
        </w:rPr>
        <w:lastRenderedPageBreak/>
        <w:t xml:space="preserve">debe generar un interés en el esto para que se pueda crear la memorización y por naturaleza adquirir el conocimiento, se puede realizar mediante el juego un factor sumamente favorable para esta etapa. </w:t>
      </w:r>
    </w:p>
    <w:p w:rsidR="007B13AD" w:rsidRPr="00D638B4" w:rsidRDefault="00793281"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highlight w:val="yellow"/>
          <w:lang w:val="es-ES"/>
        </w:rPr>
        <w:t xml:space="preserve">Para </w:t>
      </w:r>
      <w:proofErr w:type="spellStart"/>
      <w:r w:rsidRPr="00D638B4">
        <w:rPr>
          <w:rFonts w:ascii="Times New Roman" w:hAnsi="Times New Roman" w:cs="Times New Roman"/>
          <w:sz w:val="24"/>
          <w:szCs w:val="24"/>
          <w:highlight w:val="yellow"/>
          <w:lang w:val="es-ES"/>
        </w:rPr>
        <w:t>Múgina</w:t>
      </w:r>
      <w:proofErr w:type="spellEnd"/>
      <w:r w:rsidRPr="00D638B4">
        <w:rPr>
          <w:rFonts w:ascii="Times New Roman" w:hAnsi="Times New Roman" w:cs="Times New Roman"/>
          <w:sz w:val="24"/>
          <w:szCs w:val="24"/>
          <w:highlight w:val="yellow"/>
          <w:lang w:val="es-ES"/>
        </w:rPr>
        <w:t xml:space="preserve"> (1983),</w:t>
      </w:r>
      <w:r w:rsidRPr="00D638B4">
        <w:rPr>
          <w:rFonts w:ascii="Times New Roman" w:hAnsi="Times New Roman" w:cs="Times New Roman"/>
          <w:sz w:val="24"/>
          <w:szCs w:val="24"/>
          <w:lang w:val="es-ES"/>
        </w:rPr>
        <w:t xml:space="preserve"> el juego es la actividad principal para un niño pequeño, y no solo porque el niño pase la mayor parte del tiempo jugando, sino porque además origina cambios cualitativos importantes en la psique infantil. Retomando la información anterior y un poco sobre la teoría cognitiva per</w:t>
      </w:r>
      <w:r w:rsidR="00E36E35" w:rsidRPr="00D638B4">
        <w:rPr>
          <w:rFonts w:ascii="Times New Roman" w:hAnsi="Times New Roman" w:cs="Times New Roman"/>
          <w:sz w:val="24"/>
          <w:szCs w:val="24"/>
          <w:lang w:val="es-ES"/>
        </w:rPr>
        <w:t xml:space="preserve">fectamente tal como se menciona el juego es una gran estrategia de aprendizaje </w:t>
      </w:r>
      <w:proofErr w:type="gramStart"/>
      <w:r w:rsidR="00E36E35" w:rsidRPr="00D638B4">
        <w:rPr>
          <w:rFonts w:ascii="Times New Roman" w:hAnsi="Times New Roman" w:cs="Times New Roman"/>
          <w:sz w:val="24"/>
          <w:szCs w:val="24"/>
          <w:lang w:val="es-ES"/>
        </w:rPr>
        <w:t>ya que</w:t>
      </w:r>
      <w:proofErr w:type="gramEnd"/>
      <w:r w:rsidR="00E36E35" w:rsidRPr="00D638B4">
        <w:rPr>
          <w:rFonts w:ascii="Times New Roman" w:hAnsi="Times New Roman" w:cs="Times New Roman"/>
          <w:sz w:val="24"/>
          <w:szCs w:val="24"/>
          <w:lang w:val="es-ES"/>
        </w:rPr>
        <w:t xml:space="preserve"> al crear interés, se vuelve importante y crea un significado. De acuerdo a lo que se cree que es un conjunto de actividades que el individuo realiza por conocer y se manifiesta de una forma natural dejando a un lado la obligación o remarcar que es una necesidad. Se desarrollan diferentes cualidades en los alumnos puede ser agilidad, atención, entretenimiento, memorización, concentración, manipulación.</w:t>
      </w:r>
    </w:p>
    <w:p w:rsidR="0033504B" w:rsidRPr="00D638B4" w:rsidRDefault="003178D7"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 xml:space="preserve">“Para Piaget el desarrollo cognoscitivo comienza cuando el niño o niña, asimila aquellas cosas del medio que es rodea con la realidad a sus estructuras, de manera que antes de empezar la realidad a sus </w:t>
      </w:r>
      <w:proofErr w:type="gramStart"/>
      <w:r w:rsidRPr="00D638B4">
        <w:rPr>
          <w:rFonts w:ascii="Times New Roman" w:hAnsi="Times New Roman" w:cs="Times New Roman"/>
          <w:sz w:val="24"/>
          <w:szCs w:val="24"/>
          <w:lang w:val="es-ES"/>
        </w:rPr>
        <w:t>estructuras</w:t>
      </w:r>
      <w:r w:rsidRPr="00D638B4">
        <w:rPr>
          <w:rFonts w:ascii="Times New Roman" w:hAnsi="Times New Roman" w:cs="Times New Roman"/>
          <w:sz w:val="24"/>
          <w:szCs w:val="24"/>
          <w:highlight w:val="yellow"/>
          <w:lang w:val="es-ES"/>
        </w:rPr>
        <w:t>”(</w:t>
      </w:r>
      <w:proofErr w:type="gramEnd"/>
      <w:r w:rsidRPr="00D638B4">
        <w:rPr>
          <w:rFonts w:ascii="Times New Roman" w:hAnsi="Times New Roman" w:cs="Times New Roman"/>
          <w:sz w:val="24"/>
          <w:szCs w:val="24"/>
          <w:highlight w:val="yellow"/>
          <w:lang w:val="es-ES"/>
        </w:rPr>
        <w:t xml:space="preserve"> pág.14,</w:t>
      </w:r>
      <w:r w:rsidR="00260DF7" w:rsidRPr="00D638B4">
        <w:rPr>
          <w:rFonts w:ascii="Times New Roman" w:hAnsi="Times New Roman" w:cs="Times New Roman"/>
          <w:sz w:val="24"/>
          <w:szCs w:val="24"/>
          <w:highlight w:val="yellow"/>
          <w:lang w:val="es-ES"/>
        </w:rPr>
        <w:t xml:space="preserve"> </w:t>
      </w:r>
      <w:r w:rsidR="00731DB9" w:rsidRPr="00D638B4">
        <w:rPr>
          <w:rFonts w:ascii="Times New Roman" w:hAnsi="Times New Roman" w:cs="Times New Roman"/>
          <w:sz w:val="24"/>
          <w:szCs w:val="24"/>
          <w:highlight w:val="yellow"/>
          <w:lang w:val="es-ES"/>
        </w:rPr>
        <w:t>)</w:t>
      </w:r>
      <w:r w:rsidRPr="00D638B4">
        <w:rPr>
          <w:rFonts w:ascii="Times New Roman" w:hAnsi="Times New Roman" w:cs="Times New Roman"/>
          <w:sz w:val="24"/>
          <w:szCs w:val="24"/>
          <w:lang w:val="es-ES"/>
        </w:rPr>
        <w:t xml:space="preserve">Se da a conocer que el desarrollo según Piaget comienza como una reflexión ya que el niño lo construye desde pequeño ya que es algo que puede verlo en su entorno y trabaja </w:t>
      </w:r>
      <w:r w:rsidR="00260DF7" w:rsidRPr="00D638B4">
        <w:rPr>
          <w:rFonts w:ascii="Times New Roman" w:hAnsi="Times New Roman" w:cs="Times New Roman"/>
          <w:sz w:val="24"/>
          <w:szCs w:val="24"/>
          <w:lang w:val="es-ES"/>
        </w:rPr>
        <w:t xml:space="preserve">más seguido con ello. Se construye desde que el alumno va creciendo, pero conforme se adquiere más información se va </w:t>
      </w:r>
      <w:r w:rsidR="00552E46" w:rsidRPr="00D638B4">
        <w:rPr>
          <w:rFonts w:ascii="Times New Roman" w:hAnsi="Times New Roman" w:cs="Times New Roman"/>
          <w:sz w:val="24"/>
          <w:szCs w:val="24"/>
          <w:lang w:val="es-ES"/>
        </w:rPr>
        <w:t>procesando</w:t>
      </w:r>
      <w:r w:rsidR="00260DF7" w:rsidRPr="00D638B4">
        <w:rPr>
          <w:rFonts w:ascii="Times New Roman" w:hAnsi="Times New Roman" w:cs="Times New Roman"/>
          <w:sz w:val="24"/>
          <w:szCs w:val="24"/>
          <w:lang w:val="es-ES"/>
        </w:rPr>
        <w:t xml:space="preserve"> y no se olvida se hace cada vez más </w:t>
      </w:r>
      <w:r w:rsidR="00552E46" w:rsidRPr="00D638B4">
        <w:rPr>
          <w:rFonts w:ascii="Times New Roman" w:hAnsi="Times New Roman" w:cs="Times New Roman"/>
          <w:sz w:val="24"/>
          <w:szCs w:val="24"/>
          <w:lang w:val="es-ES"/>
        </w:rPr>
        <w:t>repetitivo</w:t>
      </w:r>
      <w:r w:rsidR="00260DF7" w:rsidRPr="00D638B4">
        <w:rPr>
          <w:rFonts w:ascii="Times New Roman" w:hAnsi="Times New Roman" w:cs="Times New Roman"/>
          <w:sz w:val="24"/>
          <w:szCs w:val="24"/>
          <w:lang w:val="es-ES"/>
        </w:rPr>
        <w:t xml:space="preserve"> </w:t>
      </w:r>
      <w:r w:rsidR="00731DB9" w:rsidRPr="00D638B4">
        <w:rPr>
          <w:rFonts w:ascii="Times New Roman" w:hAnsi="Times New Roman" w:cs="Times New Roman"/>
          <w:sz w:val="24"/>
          <w:szCs w:val="24"/>
          <w:lang w:val="es-ES"/>
        </w:rPr>
        <w:t xml:space="preserve">ya que es una acción que se genera de acuerdo a la práctica. Esto lo relaciono de acuerdo a la manera de aplicar las actividades ya que al generar una buena actividad es una forma de atrapar su atención y mediante actividades didácticas crea una relación entre su aprendizaje y el nuevo que se quiere adquirir. Para esto el docente debe tener en cuenta el conocimiento previo con el que cuenta el alumno y relacionarlo con lo que ya sabe, esto es </w:t>
      </w:r>
      <w:r w:rsidR="00731DB9" w:rsidRPr="00D638B4">
        <w:rPr>
          <w:rFonts w:ascii="Times New Roman" w:hAnsi="Times New Roman" w:cs="Times New Roman"/>
          <w:sz w:val="24"/>
          <w:szCs w:val="24"/>
          <w:lang w:val="es-ES"/>
        </w:rPr>
        <w:lastRenderedPageBreak/>
        <w:t xml:space="preserve">fundamental para poder </w:t>
      </w:r>
      <w:r w:rsidR="00B352C1" w:rsidRPr="00D638B4">
        <w:rPr>
          <w:rFonts w:ascii="Times New Roman" w:hAnsi="Times New Roman" w:cs="Times New Roman"/>
          <w:sz w:val="24"/>
          <w:szCs w:val="24"/>
          <w:lang w:val="es-ES"/>
        </w:rPr>
        <w:t xml:space="preserve">avanzar y no ser repetitivo, se puede crear un </w:t>
      </w:r>
      <w:r w:rsidR="00B73FD6" w:rsidRPr="00D638B4">
        <w:rPr>
          <w:rFonts w:ascii="Times New Roman" w:hAnsi="Times New Roman" w:cs="Times New Roman"/>
          <w:sz w:val="24"/>
          <w:szCs w:val="24"/>
          <w:lang w:val="es-ES"/>
        </w:rPr>
        <w:t>repaso,</w:t>
      </w:r>
      <w:r w:rsidR="00B352C1" w:rsidRPr="00D638B4">
        <w:rPr>
          <w:rFonts w:ascii="Times New Roman" w:hAnsi="Times New Roman" w:cs="Times New Roman"/>
          <w:sz w:val="24"/>
          <w:szCs w:val="24"/>
          <w:lang w:val="es-ES"/>
        </w:rPr>
        <w:t xml:space="preserve"> pero lo i</w:t>
      </w:r>
      <w:r w:rsidR="0033504B" w:rsidRPr="00D638B4">
        <w:rPr>
          <w:rFonts w:ascii="Times New Roman" w:hAnsi="Times New Roman" w:cs="Times New Roman"/>
          <w:sz w:val="24"/>
          <w:szCs w:val="24"/>
          <w:lang w:val="es-ES"/>
        </w:rPr>
        <w:t>deal es enfocarse con lo nuevo.</w:t>
      </w:r>
    </w:p>
    <w:p w:rsidR="00C20E24" w:rsidRPr="00D638B4" w:rsidRDefault="0033504B" w:rsidP="00CD13F5">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 xml:space="preserve">Por otra </w:t>
      </w:r>
      <w:r w:rsidR="00CD13F5" w:rsidRPr="00D638B4">
        <w:rPr>
          <w:rFonts w:ascii="Times New Roman" w:hAnsi="Times New Roman" w:cs="Times New Roman"/>
          <w:sz w:val="24"/>
          <w:szCs w:val="24"/>
          <w:lang w:val="es-ES"/>
        </w:rPr>
        <w:t>parte,</w:t>
      </w:r>
      <w:r w:rsidRPr="00D638B4">
        <w:rPr>
          <w:rFonts w:ascii="Times New Roman" w:hAnsi="Times New Roman" w:cs="Times New Roman"/>
          <w:sz w:val="24"/>
          <w:szCs w:val="24"/>
          <w:lang w:val="es-ES"/>
        </w:rPr>
        <w:t xml:space="preserve"> tenemos que</w:t>
      </w:r>
      <w:r w:rsidR="00CD13F5">
        <w:rPr>
          <w:rFonts w:ascii="Times New Roman" w:hAnsi="Times New Roman" w:cs="Times New Roman"/>
          <w:sz w:val="24"/>
          <w:szCs w:val="24"/>
          <w:lang w:val="es-ES"/>
        </w:rPr>
        <w:t xml:space="preserve"> para </w:t>
      </w:r>
      <w:r w:rsidR="00CD13F5" w:rsidRPr="00CD13F5">
        <w:rPr>
          <w:rFonts w:ascii="Times New Roman" w:hAnsi="Times New Roman" w:cs="Times New Roman"/>
          <w:sz w:val="24"/>
          <w:szCs w:val="24"/>
          <w:highlight w:val="yellow"/>
          <w:lang w:val="es-ES"/>
        </w:rPr>
        <w:t>(</w:t>
      </w:r>
      <w:r w:rsidR="00CD13F5" w:rsidRPr="00CD13F5">
        <w:rPr>
          <w:rFonts w:ascii="Times New Roman" w:hAnsi="Times New Roman" w:cs="Times New Roman"/>
          <w:sz w:val="24"/>
          <w:szCs w:val="24"/>
          <w:highlight w:val="yellow"/>
          <w:lang w:val="es-ES"/>
        </w:rPr>
        <w:t>Castro Martínez, del Olmo Romero y Castro Martínez, pág.7, 2002).</w:t>
      </w:r>
      <w:r w:rsidR="00CD13F5">
        <w:rPr>
          <w:rFonts w:ascii="Times New Roman" w:hAnsi="Times New Roman" w:cs="Times New Roman"/>
          <w:sz w:val="24"/>
          <w:szCs w:val="24"/>
          <w:lang w:val="es-ES"/>
        </w:rPr>
        <w:t xml:space="preserve"> M</w:t>
      </w:r>
      <w:r w:rsidR="009F35D2" w:rsidRPr="00D638B4">
        <w:rPr>
          <w:rFonts w:ascii="Times New Roman" w:hAnsi="Times New Roman" w:cs="Times New Roman"/>
          <w:sz w:val="24"/>
          <w:szCs w:val="24"/>
          <w:lang w:val="es-ES"/>
        </w:rPr>
        <w:t>enciona que</w:t>
      </w:r>
      <w:r w:rsidRPr="00D638B4">
        <w:rPr>
          <w:rFonts w:ascii="Times New Roman" w:hAnsi="Times New Roman" w:cs="Times New Roman"/>
          <w:sz w:val="24"/>
          <w:szCs w:val="24"/>
          <w:lang w:val="es-ES"/>
        </w:rPr>
        <w:t xml:space="preserve"> </w:t>
      </w:r>
      <w:r w:rsidR="005735B0" w:rsidRPr="00D638B4">
        <w:rPr>
          <w:rFonts w:ascii="Times New Roman" w:hAnsi="Times New Roman" w:cs="Times New Roman"/>
          <w:sz w:val="24"/>
          <w:szCs w:val="24"/>
          <w:lang w:val="es-ES"/>
        </w:rPr>
        <w:t xml:space="preserve">la observación de la realidad de los niños de nuestro entorno, muestra lo que estos son capaces de hacer con la serie numérica antes de llegar a la escuela. Esto va de acuerdo a que si se cuenta con una práctica previa será más fácil poder adquirir los conocimientos, no se enfrentarían con tantos problemas para reconocer el número con su </w:t>
      </w:r>
      <w:r w:rsidR="003C75B1" w:rsidRPr="00D638B4">
        <w:rPr>
          <w:rFonts w:ascii="Times New Roman" w:hAnsi="Times New Roman" w:cs="Times New Roman"/>
          <w:sz w:val="24"/>
          <w:szCs w:val="24"/>
          <w:lang w:val="es-ES"/>
        </w:rPr>
        <w:t>respectiva</w:t>
      </w:r>
      <w:r w:rsidR="005735B0" w:rsidRPr="00D638B4">
        <w:rPr>
          <w:rFonts w:ascii="Times New Roman" w:hAnsi="Times New Roman" w:cs="Times New Roman"/>
          <w:sz w:val="24"/>
          <w:szCs w:val="24"/>
          <w:lang w:val="es-ES"/>
        </w:rPr>
        <w:t xml:space="preserve"> cantidad,</w:t>
      </w:r>
      <w:r w:rsidR="003C75B1" w:rsidRPr="00D638B4">
        <w:rPr>
          <w:rFonts w:ascii="Times New Roman" w:hAnsi="Times New Roman" w:cs="Times New Roman"/>
          <w:sz w:val="24"/>
          <w:szCs w:val="24"/>
          <w:lang w:val="es-ES"/>
        </w:rPr>
        <w:t xml:space="preserve"> entenderán los números expresados oralmente sin apoyo visual entre otras cosas. </w:t>
      </w:r>
      <w:r w:rsidR="00EC748B" w:rsidRPr="00D638B4">
        <w:rPr>
          <w:rFonts w:ascii="Times New Roman" w:hAnsi="Times New Roman" w:cs="Times New Roman"/>
          <w:sz w:val="24"/>
          <w:szCs w:val="24"/>
          <w:lang w:val="es-ES"/>
        </w:rPr>
        <w:t xml:space="preserve">El proceso de evolucionar depende del proceso de maduración y seguimiento que se le da al individuo es por eso que al conocer los números se tiene que ir dando seguimiento al nuevo aprendizaje es retomar lo que se conoce y emplear más conocimiento esto quiere decir que va generando nuevas experiencias con lo aprendido.  </w:t>
      </w:r>
    </w:p>
    <w:p w:rsidR="000D51FF" w:rsidRPr="00D638B4" w:rsidRDefault="006A2EB8"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 xml:space="preserve">Se determina que existe un método el cual se trabaja mediante recursos de manipulación como lo es el método Montessori, esto nos encamina a una idea que mediante la manipulación y experimentación se puede fácilmente adquirir su enseñanza ya que al ser materiales que se pueden manipular por ellos se puede hacer una representación, aquí la principal intención es que el alumno siempre esté en constante </w:t>
      </w:r>
      <w:r w:rsidR="000D51FF" w:rsidRPr="00D638B4">
        <w:rPr>
          <w:rFonts w:ascii="Times New Roman" w:hAnsi="Times New Roman" w:cs="Times New Roman"/>
          <w:sz w:val="24"/>
          <w:szCs w:val="24"/>
          <w:lang w:val="es-ES"/>
        </w:rPr>
        <w:t xml:space="preserve">manipulación de elementos para fomentar en su conocimiento y desarrollo. </w:t>
      </w:r>
      <w:r w:rsidR="004E7C4D">
        <w:rPr>
          <w:rFonts w:ascii="Times New Roman" w:hAnsi="Times New Roman" w:cs="Times New Roman"/>
          <w:sz w:val="24"/>
          <w:szCs w:val="24"/>
          <w:highlight w:val="yellow"/>
          <w:lang w:val="es-ES"/>
        </w:rPr>
        <w:t>(Cárdenas, 2018)</w:t>
      </w:r>
    </w:p>
    <w:p w:rsidR="00D43C6A" w:rsidRPr="00D638B4" w:rsidRDefault="000D51FF"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 xml:space="preserve">Con respecto a lo que se busca llegar en esta investigación es de acuerdo a la identificación del número (signo) con sus respectivos elementos para esto se profundiza como es la noción del número para el alumno.  </w:t>
      </w:r>
    </w:p>
    <w:p w:rsidR="00D43C6A" w:rsidRPr="00D638B4" w:rsidRDefault="00D43C6A"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lastRenderedPageBreak/>
        <w:t xml:space="preserve">La noción del niño se va desarrollando a partir de </w:t>
      </w:r>
      <w:r w:rsidR="00D76DFF" w:rsidRPr="00D638B4">
        <w:rPr>
          <w:rFonts w:ascii="Times New Roman" w:hAnsi="Times New Roman" w:cs="Times New Roman"/>
          <w:sz w:val="24"/>
          <w:szCs w:val="24"/>
          <w:lang w:val="es-ES"/>
        </w:rPr>
        <w:t>la acción en que se va conociendo las características del número</w:t>
      </w:r>
      <w:r w:rsidRPr="00D638B4">
        <w:rPr>
          <w:rFonts w:ascii="Times New Roman" w:hAnsi="Times New Roman" w:cs="Times New Roman"/>
          <w:sz w:val="24"/>
          <w:szCs w:val="24"/>
          <w:lang w:val="es-ES"/>
        </w:rPr>
        <w:t xml:space="preserve"> </w:t>
      </w:r>
      <w:r w:rsidR="00D76DFF" w:rsidRPr="00D638B4">
        <w:rPr>
          <w:rFonts w:ascii="Times New Roman" w:hAnsi="Times New Roman" w:cs="Times New Roman"/>
          <w:sz w:val="24"/>
          <w:szCs w:val="24"/>
          <w:lang w:val="es-ES"/>
        </w:rPr>
        <w:t xml:space="preserve">para después permite crear una comparación e identificación entre uno y otro.  “La noción del número se va desarrollando en el niño a partir del desarrollo de las capacidades de agrupar objetos (clasificación) y la capacidad de ordenarlos (seriar)” </w:t>
      </w:r>
      <w:proofErr w:type="gramStart"/>
      <w:r w:rsidR="00D76DFF" w:rsidRPr="00D638B4">
        <w:rPr>
          <w:rFonts w:ascii="Times New Roman" w:hAnsi="Times New Roman" w:cs="Times New Roman"/>
          <w:sz w:val="24"/>
          <w:szCs w:val="24"/>
          <w:highlight w:val="yellow"/>
          <w:lang w:val="es-ES"/>
        </w:rPr>
        <w:t>( NOCIÓN</w:t>
      </w:r>
      <w:proofErr w:type="gramEnd"/>
      <w:r w:rsidR="00D76DFF" w:rsidRPr="00D638B4">
        <w:rPr>
          <w:rFonts w:ascii="Times New Roman" w:hAnsi="Times New Roman" w:cs="Times New Roman"/>
          <w:sz w:val="24"/>
          <w:szCs w:val="24"/>
          <w:highlight w:val="yellow"/>
          <w:lang w:val="es-ES"/>
        </w:rPr>
        <w:t xml:space="preserve"> DEL NÚMERO pág. 4).</w:t>
      </w:r>
      <w:r w:rsidR="00D76DFF" w:rsidRPr="00D638B4">
        <w:rPr>
          <w:rFonts w:ascii="Times New Roman" w:hAnsi="Times New Roman" w:cs="Times New Roman"/>
          <w:sz w:val="24"/>
          <w:szCs w:val="24"/>
          <w:lang w:val="es-ES"/>
        </w:rPr>
        <w:t xml:space="preserve"> Esto se puede definir que el niño desarrolla la noción del número si se logra agrupar los objetos creando clasificaciones con sentido así ir poder formando la serie numérica. Es la primera </w:t>
      </w:r>
      <w:r w:rsidR="004669A2" w:rsidRPr="00D638B4">
        <w:rPr>
          <w:rFonts w:ascii="Times New Roman" w:hAnsi="Times New Roman" w:cs="Times New Roman"/>
          <w:sz w:val="24"/>
          <w:szCs w:val="24"/>
          <w:lang w:val="es-ES"/>
        </w:rPr>
        <w:t xml:space="preserve">estrategia </w:t>
      </w:r>
      <w:r w:rsidR="00D76DFF" w:rsidRPr="00D638B4">
        <w:rPr>
          <w:rFonts w:ascii="Times New Roman" w:hAnsi="Times New Roman" w:cs="Times New Roman"/>
          <w:sz w:val="24"/>
          <w:szCs w:val="24"/>
          <w:lang w:val="es-ES"/>
        </w:rPr>
        <w:t xml:space="preserve">en que el niño se pueda familiarizar </w:t>
      </w:r>
      <w:r w:rsidR="004669A2" w:rsidRPr="00D638B4">
        <w:rPr>
          <w:rFonts w:ascii="Times New Roman" w:hAnsi="Times New Roman" w:cs="Times New Roman"/>
          <w:sz w:val="24"/>
          <w:szCs w:val="24"/>
          <w:lang w:val="es-ES"/>
        </w:rPr>
        <w:t xml:space="preserve">y entender el orden de los números; conocerlos, identificarlos y conocer su valor. </w:t>
      </w:r>
    </w:p>
    <w:p w:rsidR="004669A2" w:rsidRPr="00D638B4" w:rsidRDefault="004669A2"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 xml:space="preserve">Tenemos en cuenta que los niños ya tienen una noción del número ya que en su día a día se presentan situaciones las cuales observa, suele escuchar o resuelve problemas poniendo en práctica el conteo más no se adquiere o no se genera una enseñanza tal cual ya que se </w:t>
      </w:r>
      <w:r w:rsidR="00096332" w:rsidRPr="00D638B4">
        <w:rPr>
          <w:rFonts w:ascii="Times New Roman" w:hAnsi="Times New Roman" w:cs="Times New Roman"/>
          <w:sz w:val="24"/>
          <w:szCs w:val="24"/>
          <w:lang w:val="es-ES"/>
        </w:rPr>
        <w:t>familiariza,</w:t>
      </w:r>
      <w:r w:rsidRPr="00D638B4">
        <w:rPr>
          <w:rFonts w:ascii="Times New Roman" w:hAnsi="Times New Roman" w:cs="Times New Roman"/>
          <w:sz w:val="24"/>
          <w:szCs w:val="24"/>
          <w:lang w:val="es-ES"/>
        </w:rPr>
        <w:t xml:space="preserve"> pero no crea por </w:t>
      </w:r>
      <w:proofErr w:type="spellStart"/>
      <w:r w:rsidRPr="00D638B4">
        <w:rPr>
          <w:rFonts w:ascii="Times New Roman" w:hAnsi="Times New Roman" w:cs="Times New Roman"/>
          <w:sz w:val="24"/>
          <w:szCs w:val="24"/>
          <w:lang w:val="es-ES"/>
        </w:rPr>
        <w:t>si</w:t>
      </w:r>
      <w:proofErr w:type="spellEnd"/>
      <w:r w:rsidRPr="00D638B4">
        <w:rPr>
          <w:rFonts w:ascii="Times New Roman" w:hAnsi="Times New Roman" w:cs="Times New Roman"/>
          <w:sz w:val="24"/>
          <w:szCs w:val="24"/>
          <w:lang w:val="es-ES"/>
        </w:rPr>
        <w:t xml:space="preserve"> mismo un proceso de aprendizaje. Por otra </w:t>
      </w:r>
      <w:r w:rsidR="00096332" w:rsidRPr="00D638B4">
        <w:rPr>
          <w:rFonts w:ascii="Times New Roman" w:hAnsi="Times New Roman" w:cs="Times New Roman"/>
          <w:sz w:val="24"/>
          <w:szCs w:val="24"/>
          <w:lang w:val="es-ES"/>
        </w:rPr>
        <w:t>parte,</w:t>
      </w:r>
      <w:r w:rsidRPr="00D638B4">
        <w:rPr>
          <w:rFonts w:ascii="Times New Roman" w:hAnsi="Times New Roman" w:cs="Times New Roman"/>
          <w:sz w:val="24"/>
          <w:szCs w:val="24"/>
          <w:lang w:val="es-ES"/>
        </w:rPr>
        <w:t xml:space="preserve"> distintos autores mencionan sobre la sucesión natural ya que es una forma de adquirir esos conocimientos de forma adecuada para el alumno. </w:t>
      </w:r>
      <w:r w:rsidR="00AF0E36" w:rsidRPr="00D638B4">
        <w:rPr>
          <w:rFonts w:ascii="Times New Roman" w:hAnsi="Times New Roman" w:cs="Times New Roman"/>
          <w:sz w:val="24"/>
          <w:szCs w:val="24"/>
          <w:lang w:val="es-ES"/>
        </w:rPr>
        <w:t xml:space="preserve">Para que el niño pueda crear la capacidad de establecer el número con </w:t>
      </w:r>
      <w:r w:rsidR="00F56269" w:rsidRPr="00D638B4">
        <w:rPr>
          <w:rFonts w:ascii="Times New Roman" w:hAnsi="Times New Roman" w:cs="Times New Roman"/>
          <w:sz w:val="24"/>
          <w:szCs w:val="24"/>
          <w:lang w:val="es-ES"/>
        </w:rPr>
        <w:t>sus respectivos números</w:t>
      </w:r>
      <w:r w:rsidR="00AF0E36" w:rsidRPr="00D638B4">
        <w:rPr>
          <w:rFonts w:ascii="Times New Roman" w:hAnsi="Times New Roman" w:cs="Times New Roman"/>
          <w:sz w:val="24"/>
          <w:szCs w:val="24"/>
          <w:lang w:val="es-ES"/>
        </w:rPr>
        <w:t xml:space="preserve"> de objetos se le debe brindar herramientas que estén directamente a su alcance y que pueda vivir experiencias que le ayuden a formular su aprendizaje con objetos comunes que puede encontrar en su entorno.  </w:t>
      </w:r>
    </w:p>
    <w:p w:rsidR="00C20E24" w:rsidRDefault="00C20E24">
      <w:pPr>
        <w:rPr>
          <w:lang w:val="es-ES"/>
        </w:rPr>
      </w:pPr>
    </w:p>
    <w:p w:rsidR="00563336" w:rsidRDefault="00563336" w:rsidP="00B407CB">
      <w:pPr>
        <w:spacing w:line="480" w:lineRule="auto"/>
        <w:ind w:firstLine="720"/>
        <w:jc w:val="center"/>
        <w:rPr>
          <w:rFonts w:ascii="Times New Roman" w:hAnsi="Times New Roman" w:cs="Times New Roman"/>
          <w:b/>
          <w:sz w:val="24"/>
          <w:szCs w:val="24"/>
          <w:lang w:val="es-ES"/>
        </w:rPr>
      </w:pPr>
    </w:p>
    <w:p w:rsidR="00563336" w:rsidRDefault="00563336" w:rsidP="00B407CB">
      <w:pPr>
        <w:spacing w:line="480" w:lineRule="auto"/>
        <w:ind w:firstLine="720"/>
        <w:jc w:val="center"/>
        <w:rPr>
          <w:rFonts w:ascii="Times New Roman" w:hAnsi="Times New Roman" w:cs="Times New Roman"/>
          <w:b/>
          <w:sz w:val="24"/>
          <w:szCs w:val="24"/>
          <w:lang w:val="es-ES"/>
        </w:rPr>
      </w:pPr>
    </w:p>
    <w:p w:rsidR="00563336" w:rsidRDefault="00563336" w:rsidP="00B407CB">
      <w:pPr>
        <w:spacing w:line="480" w:lineRule="auto"/>
        <w:ind w:firstLine="720"/>
        <w:jc w:val="center"/>
        <w:rPr>
          <w:rFonts w:ascii="Times New Roman" w:hAnsi="Times New Roman" w:cs="Times New Roman"/>
          <w:b/>
          <w:sz w:val="24"/>
          <w:szCs w:val="24"/>
          <w:lang w:val="es-ES"/>
        </w:rPr>
      </w:pPr>
    </w:p>
    <w:p w:rsidR="00563336" w:rsidRDefault="00563336" w:rsidP="00B407CB">
      <w:pPr>
        <w:spacing w:line="480" w:lineRule="auto"/>
        <w:ind w:firstLine="720"/>
        <w:jc w:val="center"/>
        <w:rPr>
          <w:rFonts w:ascii="Times New Roman" w:hAnsi="Times New Roman" w:cs="Times New Roman"/>
          <w:b/>
          <w:sz w:val="24"/>
          <w:szCs w:val="24"/>
          <w:lang w:val="es-ES"/>
        </w:rPr>
      </w:pPr>
    </w:p>
    <w:p w:rsidR="00B407CB" w:rsidRDefault="00B407CB" w:rsidP="00B407CB">
      <w:pPr>
        <w:spacing w:line="480" w:lineRule="auto"/>
        <w:ind w:firstLine="720"/>
        <w:jc w:val="center"/>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 xml:space="preserve">Marco referencial </w:t>
      </w:r>
    </w:p>
    <w:p w:rsidR="00D80F75" w:rsidRDefault="00B407CB" w:rsidP="00D80F75">
      <w:pPr>
        <w:spacing w:line="480" w:lineRule="auto"/>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De acuerdo con el tema que se </w:t>
      </w:r>
      <w:r w:rsidR="00F10303">
        <w:rPr>
          <w:rFonts w:ascii="Times New Roman" w:hAnsi="Times New Roman" w:cs="Times New Roman"/>
          <w:sz w:val="24"/>
          <w:szCs w:val="24"/>
          <w:lang w:val="es-ES"/>
        </w:rPr>
        <w:t>aborda</w:t>
      </w:r>
      <w:r w:rsidR="002C4DF8">
        <w:rPr>
          <w:rFonts w:ascii="Times New Roman" w:hAnsi="Times New Roman" w:cs="Times New Roman"/>
          <w:sz w:val="24"/>
          <w:szCs w:val="24"/>
          <w:lang w:val="es-ES"/>
        </w:rPr>
        <w:t xml:space="preserve"> </w:t>
      </w:r>
      <w:r w:rsidR="002C4DF8" w:rsidRPr="002C4DF8">
        <w:rPr>
          <w:rFonts w:ascii="Times New Roman" w:hAnsi="Times New Roman" w:cs="Times New Roman"/>
          <w:sz w:val="24"/>
          <w:szCs w:val="24"/>
          <w:lang w:val="es-ES"/>
        </w:rPr>
        <w:t>Diseñar actividades e implementar estrategias de pensamiento matemático adecuadas enfocado al número para identificar el signo con su respectiva cantidad de elementos y así desarrollar su proceso de aprendizaje en niños de segundo grado de educación prees</w:t>
      </w:r>
      <w:r w:rsidR="002C4DF8">
        <w:rPr>
          <w:rFonts w:ascii="Times New Roman" w:hAnsi="Times New Roman" w:cs="Times New Roman"/>
          <w:sz w:val="24"/>
          <w:szCs w:val="24"/>
          <w:lang w:val="es-ES"/>
        </w:rPr>
        <w:t>colar; S</w:t>
      </w:r>
      <w:r w:rsidR="00F10303">
        <w:rPr>
          <w:rFonts w:ascii="Times New Roman" w:hAnsi="Times New Roman" w:cs="Times New Roman"/>
          <w:sz w:val="24"/>
          <w:szCs w:val="24"/>
          <w:lang w:val="es-ES"/>
        </w:rPr>
        <w:t>e</w:t>
      </w:r>
      <w:r w:rsidR="00016A63">
        <w:rPr>
          <w:rFonts w:ascii="Times New Roman" w:hAnsi="Times New Roman" w:cs="Times New Roman"/>
          <w:sz w:val="24"/>
          <w:szCs w:val="24"/>
          <w:lang w:val="es-ES"/>
        </w:rPr>
        <w:t xml:space="preserve"> indaga sobre estrategias que se puedan implementar</w:t>
      </w:r>
      <w:r w:rsidR="00F10303">
        <w:rPr>
          <w:rFonts w:ascii="Times New Roman" w:hAnsi="Times New Roman" w:cs="Times New Roman"/>
          <w:sz w:val="24"/>
          <w:szCs w:val="24"/>
          <w:lang w:val="es-ES"/>
        </w:rPr>
        <w:t xml:space="preserve"> en el aula y pueden funcionar </w:t>
      </w:r>
      <w:r w:rsidR="00D95A46">
        <w:rPr>
          <w:rFonts w:ascii="Times New Roman" w:hAnsi="Times New Roman" w:cs="Times New Roman"/>
          <w:sz w:val="24"/>
          <w:szCs w:val="24"/>
          <w:lang w:val="es-ES"/>
        </w:rPr>
        <w:t>para poder diseñar planeaciones las cuales sean en función al alumno y se pueda adquirir y desarrollar el aprendizaje. De acuerdo a mi experiencia en esta jornada</w:t>
      </w:r>
      <w:r w:rsidR="002C4DF8">
        <w:rPr>
          <w:rFonts w:ascii="Times New Roman" w:hAnsi="Times New Roman" w:cs="Times New Roman"/>
          <w:sz w:val="24"/>
          <w:szCs w:val="24"/>
          <w:lang w:val="es-ES"/>
        </w:rPr>
        <w:t xml:space="preserve"> identifiqué</w:t>
      </w:r>
      <w:r w:rsidR="00502514">
        <w:rPr>
          <w:rFonts w:ascii="Times New Roman" w:hAnsi="Times New Roman" w:cs="Times New Roman"/>
          <w:sz w:val="24"/>
          <w:szCs w:val="24"/>
          <w:lang w:val="es-ES"/>
        </w:rPr>
        <w:t xml:space="preserve"> que</w:t>
      </w:r>
      <w:r w:rsidR="00D95A46">
        <w:rPr>
          <w:rFonts w:ascii="Times New Roman" w:hAnsi="Times New Roman" w:cs="Times New Roman"/>
          <w:sz w:val="24"/>
          <w:szCs w:val="24"/>
          <w:lang w:val="es-ES"/>
        </w:rPr>
        <w:t xml:space="preserve"> cuento con una BAP (Barrera de Aprendizaje y Participación</w:t>
      </w:r>
      <w:r w:rsidR="00502514">
        <w:rPr>
          <w:rFonts w:ascii="Times New Roman" w:hAnsi="Times New Roman" w:cs="Times New Roman"/>
          <w:sz w:val="24"/>
          <w:szCs w:val="24"/>
          <w:lang w:val="es-ES"/>
        </w:rPr>
        <w:t>) en cuestión a diseñar actividades las cuales no favorecen tanto a lo que</w:t>
      </w:r>
      <w:r w:rsidR="00495E97">
        <w:rPr>
          <w:rFonts w:ascii="Times New Roman" w:hAnsi="Times New Roman" w:cs="Times New Roman"/>
          <w:sz w:val="24"/>
          <w:szCs w:val="24"/>
          <w:lang w:val="es-ES"/>
        </w:rPr>
        <w:t xml:space="preserve"> el alumno necesita, están relacionadas, pero son un poco avanzadas a sus conocimientos. Para esto me di la tarea de investigar nuevos métodos de ense</w:t>
      </w:r>
      <w:r w:rsidR="004E6646">
        <w:rPr>
          <w:rFonts w:ascii="Times New Roman" w:hAnsi="Times New Roman" w:cs="Times New Roman"/>
          <w:sz w:val="24"/>
          <w:szCs w:val="24"/>
          <w:lang w:val="es-ES"/>
        </w:rPr>
        <w:t xml:space="preserve">ñanza en el aula para aplicarlos en próximas jornadas de práctica. </w:t>
      </w:r>
    </w:p>
    <w:p w:rsidR="00755997" w:rsidRDefault="00D80F75" w:rsidP="00D80F75">
      <w:pPr>
        <w:spacing w:line="480" w:lineRule="auto"/>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De acuerdo con una estrategia que es muy reconocida encontramos el método Montessori el cual se aplica en instituciones tanto públicas como privadas y es recomendada. “La i</w:t>
      </w:r>
      <w:r w:rsidRPr="00D80F75">
        <w:rPr>
          <w:rFonts w:ascii="Times New Roman" w:hAnsi="Times New Roman" w:cs="Times New Roman"/>
          <w:sz w:val="24"/>
          <w:szCs w:val="24"/>
          <w:lang w:val="es-ES"/>
        </w:rPr>
        <w:t xml:space="preserve">deología </w:t>
      </w:r>
      <w:r>
        <w:rPr>
          <w:rFonts w:ascii="Times New Roman" w:hAnsi="Times New Roman" w:cs="Times New Roman"/>
          <w:sz w:val="24"/>
          <w:szCs w:val="24"/>
          <w:lang w:val="es-ES"/>
        </w:rPr>
        <w:t xml:space="preserve">es que </w:t>
      </w:r>
      <w:r w:rsidRPr="00D80F75">
        <w:rPr>
          <w:rFonts w:ascii="Times New Roman" w:hAnsi="Times New Roman" w:cs="Times New Roman"/>
          <w:sz w:val="24"/>
          <w:szCs w:val="24"/>
          <w:lang w:val="es-ES"/>
        </w:rPr>
        <w:t>los materiales usados son una parte básica</w:t>
      </w:r>
      <w:r>
        <w:rPr>
          <w:rFonts w:ascii="Times New Roman" w:hAnsi="Times New Roman" w:cs="Times New Roman"/>
          <w:sz w:val="24"/>
          <w:szCs w:val="24"/>
          <w:lang w:val="es-ES"/>
        </w:rPr>
        <w:t xml:space="preserve">, siendo la educación a partir de </w:t>
      </w:r>
      <w:r w:rsidRPr="00D80F75">
        <w:rPr>
          <w:rFonts w:ascii="Times New Roman" w:hAnsi="Times New Roman" w:cs="Times New Roman"/>
          <w:sz w:val="24"/>
          <w:szCs w:val="24"/>
          <w:lang w:val="es-ES"/>
        </w:rPr>
        <w:t>la manipulación/experimentación</w:t>
      </w:r>
      <w:r>
        <w:rPr>
          <w:rFonts w:ascii="Times New Roman" w:hAnsi="Times New Roman" w:cs="Times New Roman"/>
          <w:sz w:val="24"/>
          <w:szCs w:val="24"/>
          <w:lang w:val="es-ES"/>
        </w:rPr>
        <w:t xml:space="preserve">. </w:t>
      </w:r>
      <w:r w:rsidRPr="00D80F75">
        <w:rPr>
          <w:rFonts w:ascii="Times New Roman" w:hAnsi="Times New Roman" w:cs="Times New Roman"/>
          <w:sz w:val="24"/>
          <w:szCs w:val="24"/>
          <w:lang w:val="es-ES"/>
        </w:rPr>
        <w:t>Nos planteamos pues el uso de materiales físicos para la</w:t>
      </w:r>
      <w:r>
        <w:rPr>
          <w:rFonts w:ascii="Times New Roman" w:hAnsi="Times New Roman" w:cs="Times New Roman"/>
          <w:sz w:val="24"/>
          <w:szCs w:val="24"/>
          <w:lang w:val="es-ES"/>
        </w:rPr>
        <w:t xml:space="preserve"> </w:t>
      </w:r>
      <w:r w:rsidRPr="00D80F75">
        <w:rPr>
          <w:rFonts w:ascii="Times New Roman" w:hAnsi="Times New Roman" w:cs="Times New Roman"/>
          <w:sz w:val="24"/>
          <w:szCs w:val="24"/>
          <w:lang w:val="es-ES"/>
        </w:rPr>
        <w:t>enseñanza de la lógica matemática</w:t>
      </w:r>
      <w:r>
        <w:rPr>
          <w:rFonts w:ascii="Times New Roman" w:hAnsi="Times New Roman" w:cs="Times New Roman"/>
          <w:sz w:val="24"/>
          <w:szCs w:val="24"/>
          <w:lang w:val="es-ES"/>
        </w:rPr>
        <w:t xml:space="preserve">.” </w:t>
      </w:r>
      <w:r w:rsidRPr="00D80F75">
        <w:rPr>
          <w:rFonts w:ascii="Times New Roman" w:hAnsi="Times New Roman" w:cs="Times New Roman"/>
          <w:sz w:val="24"/>
          <w:szCs w:val="24"/>
          <w:highlight w:val="yellow"/>
          <w:lang w:val="es-ES"/>
        </w:rPr>
        <w:t>(</w:t>
      </w:r>
      <w:r w:rsidR="00F56269">
        <w:rPr>
          <w:rFonts w:ascii="Times New Roman" w:hAnsi="Times New Roman" w:cs="Times New Roman"/>
          <w:sz w:val="24"/>
          <w:szCs w:val="24"/>
          <w:highlight w:val="yellow"/>
          <w:lang w:val="es-ES"/>
        </w:rPr>
        <w:t>Cárdenas, pág.</w:t>
      </w:r>
      <w:r w:rsidR="005E443A">
        <w:rPr>
          <w:rFonts w:ascii="Times New Roman" w:hAnsi="Times New Roman" w:cs="Times New Roman"/>
          <w:sz w:val="24"/>
          <w:szCs w:val="24"/>
          <w:highlight w:val="yellow"/>
          <w:lang w:val="es-ES"/>
        </w:rPr>
        <w:t>262</w:t>
      </w:r>
      <w:r w:rsidR="00F56269">
        <w:rPr>
          <w:rFonts w:ascii="Times New Roman" w:hAnsi="Times New Roman" w:cs="Times New Roman"/>
          <w:sz w:val="24"/>
          <w:szCs w:val="24"/>
          <w:highlight w:val="yellow"/>
          <w:lang w:val="es-ES"/>
        </w:rPr>
        <w:t>, 2018</w:t>
      </w:r>
      <w:r w:rsidRPr="00D80F75">
        <w:rPr>
          <w:rFonts w:ascii="Times New Roman" w:hAnsi="Times New Roman" w:cs="Times New Roman"/>
          <w:sz w:val="24"/>
          <w:szCs w:val="24"/>
          <w:highlight w:val="yellow"/>
          <w:lang w:val="es-ES"/>
        </w:rPr>
        <w:t>)</w:t>
      </w:r>
      <w:r w:rsidR="00F176CE">
        <w:rPr>
          <w:rFonts w:ascii="Times New Roman" w:hAnsi="Times New Roman" w:cs="Times New Roman"/>
          <w:sz w:val="24"/>
          <w:szCs w:val="24"/>
          <w:lang w:val="es-ES"/>
        </w:rPr>
        <w:t xml:space="preserve"> En mi consideración de acuerdo al grupo y su estilo de aprendizaje es una gran herramienta y puede ser favorecedora debido a que la mayoría de los alumnos su estilo de aprendizaje es el kinestésico y pude darme cuenta que para atrapar su atención tienen que estar constantemente trabajando con </w:t>
      </w:r>
      <w:r w:rsidR="00CB03E4">
        <w:rPr>
          <w:rFonts w:ascii="Times New Roman" w:hAnsi="Times New Roman" w:cs="Times New Roman"/>
          <w:sz w:val="24"/>
          <w:szCs w:val="24"/>
          <w:lang w:val="es-ES"/>
        </w:rPr>
        <w:t xml:space="preserve">material que ellos mismos manipulen realizando diversas actividades o participando. El método Montessori ofrece un aprendizaje didáctico creando una propia experiencia por parte del alumno para que así tenga un impacto en su vida. </w:t>
      </w:r>
    </w:p>
    <w:p w:rsidR="00495E97" w:rsidRDefault="00755997" w:rsidP="00D80F75">
      <w:pPr>
        <w:spacing w:line="480" w:lineRule="auto"/>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De acuerdo con estudios sobre este caso encontramos</w:t>
      </w:r>
      <w:r w:rsidR="005071AE">
        <w:rPr>
          <w:rFonts w:ascii="Times New Roman" w:hAnsi="Times New Roman" w:cs="Times New Roman"/>
          <w:sz w:val="24"/>
          <w:szCs w:val="24"/>
          <w:lang w:val="es-ES"/>
        </w:rPr>
        <w:t xml:space="preserve"> al </w:t>
      </w:r>
      <w:r w:rsidR="00947F02" w:rsidRPr="00947F02">
        <w:rPr>
          <w:rFonts w:ascii="Times New Roman" w:hAnsi="Times New Roman" w:cs="Times New Roman"/>
          <w:sz w:val="24"/>
          <w:szCs w:val="24"/>
          <w:lang w:val="es-ES"/>
        </w:rPr>
        <w:t>C</w:t>
      </w:r>
      <w:r w:rsidR="00947F02">
        <w:rPr>
          <w:rFonts w:ascii="Times New Roman" w:hAnsi="Times New Roman" w:cs="Times New Roman"/>
          <w:sz w:val="24"/>
          <w:szCs w:val="24"/>
          <w:lang w:val="es-ES"/>
        </w:rPr>
        <w:t xml:space="preserve">árdenas (2018) </w:t>
      </w:r>
      <w:r>
        <w:rPr>
          <w:rFonts w:ascii="Times New Roman" w:hAnsi="Times New Roman" w:cs="Times New Roman"/>
          <w:sz w:val="24"/>
          <w:szCs w:val="24"/>
          <w:lang w:val="es-ES"/>
        </w:rPr>
        <w:t xml:space="preserve">que </w:t>
      </w:r>
      <w:r w:rsidRPr="00755997">
        <w:rPr>
          <w:rFonts w:ascii="Times New Roman" w:hAnsi="Times New Roman" w:cs="Times New Roman"/>
          <w:sz w:val="24"/>
          <w:szCs w:val="24"/>
          <w:lang w:val="es-ES"/>
        </w:rPr>
        <w:t xml:space="preserve">se implementaron un total de tres talleres </w:t>
      </w:r>
      <w:r>
        <w:rPr>
          <w:rFonts w:ascii="Times New Roman" w:hAnsi="Times New Roman" w:cs="Times New Roman"/>
          <w:sz w:val="24"/>
          <w:szCs w:val="24"/>
          <w:lang w:val="es-ES"/>
        </w:rPr>
        <w:t>Montessori</w:t>
      </w:r>
      <w:r w:rsidRPr="00755997">
        <w:rPr>
          <w:rFonts w:ascii="Times New Roman" w:hAnsi="Times New Roman" w:cs="Times New Roman"/>
          <w:sz w:val="24"/>
          <w:szCs w:val="24"/>
          <w:lang w:val="es-ES"/>
        </w:rPr>
        <w:t xml:space="preserve"> referidos a tres distintos contenidos lógico</w:t>
      </w:r>
      <w:r>
        <w:rPr>
          <w:rFonts w:ascii="Times New Roman" w:hAnsi="Times New Roman" w:cs="Times New Roman"/>
          <w:sz w:val="24"/>
          <w:szCs w:val="24"/>
          <w:lang w:val="es-ES"/>
        </w:rPr>
        <w:t xml:space="preserve"> </w:t>
      </w:r>
      <w:r w:rsidRPr="00755997">
        <w:rPr>
          <w:rFonts w:ascii="Times New Roman" w:hAnsi="Times New Roman" w:cs="Times New Roman"/>
          <w:sz w:val="24"/>
          <w:szCs w:val="24"/>
          <w:lang w:val="es-ES"/>
        </w:rPr>
        <w:t>matemáticos (el conteo hasta 10 o los atributos de los objeto</w:t>
      </w:r>
      <w:r>
        <w:rPr>
          <w:rFonts w:ascii="Times New Roman" w:hAnsi="Times New Roman" w:cs="Times New Roman"/>
          <w:sz w:val="24"/>
          <w:szCs w:val="24"/>
          <w:lang w:val="es-ES"/>
        </w:rPr>
        <w:t>s, entre otros) en un aula de el</w:t>
      </w:r>
      <w:r w:rsidRPr="00755997">
        <w:rPr>
          <w:rFonts w:ascii="Times New Roman" w:hAnsi="Times New Roman" w:cs="Times New Roman"/>
          <w:sz w:val="24"/>
          <w:szCs w:val="24"/>
          <w:lang w:val="es-ES"/>
        </w:rPr>
        <w:t xml:space="preserve"> de 28 alumnos/as.</w:t>
      </w:r>
      <w:r w:rsidR="00F36BCC">
        <w:rPr>
          <w:rFonts w:ascii="Times New Roman" w:hAnsi="Times New Roman" w:cs="Times New Roman"/>
          <w:sz w:val="24"/>
          <w:szCs w:val="24"/>
          <w:lang w:val="es-ES"/>
        </w:rPr>
        <w:t xml:space="preserve"> Se determinan las siguientes conclusiones: Se identificaron mejores resultados que con la metodología tradicional, se detectó un avance significativo en el alumno con apoyo de estos talleres</w:t>
      </w:r>
      <w:r w:rsidR="002C4DF8">
        <w:rPr>
          <w:rFonts w:ascii="Times New Roman" w:hAnsi="Times New Roman" w:cs="Times New Roman"/>
          <w:sz w:val="24"/>
          <w:szCs w:val="24"/>
          <w:lang w:val="es-ES"/>
        </w:rPr>
        <w:t>.</w:t>
      </w:r>
    </w:p>
    <w:p w:rsidR="00A95872" w:rsidRDefault="00A95872" w:rsidP="00D80F75">
      <w:pPr>
        <w:spacing w:line="480" w:lineRule="auto"/>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Enfocado directamente al campo de formación académica Pensamiento Matemático. De acuerdo </w:t>
      </w:r>
      <w:r w:rsidR="00056257">
        <w:rPr>
          <w:rFonts w:ascii="Times New Roman" w:hAnsi="Times New Roman" w:cs="Times New Roman"/>
          <w:sz w:val="24"/>
          <w:szCs w:val="24"/>
          <w:lang w:val="es-ES"/>
        </w:rPr>
        <w:t>con este método</w:t>
      </w:r>
      <w:r>
        <w:rPr>
          <w:rFonts w:ascii="Times New Roman" w:hAnsi="Times New Roman" w:cs="Times New Roman"/>
          <w:sz w:val="24"/>
          <w:szCs w:val="24"/>
          <w:lang w:val="es-ES"/>
        </w:rPr>
        <w:t xml:space="preserve"> se toma en cuenta que la mente del niño es concreta, el niño tiene que hacer y sentir para atraer el conocimiento, en matemática se aprende de forma manipulativa</w:t>
      </w:r>
      <w:r w:rsidR="00056257">
        <w:rPr>
          <w:rFonts w:ascii="Times New Roman" w:hAnsi="Times New Roman" w:cs="Times New Roman"/>
          <w:sz w:val="24"/>
          <w:szCs w:val="24"/>
          <w:lang w:val="es-ES"/>
        </w:rPr>
        <w:t xml:space="preserve">. De acuerdo con </w:t>
      </w:r>
      <w:r w:rsidR="00CB119F" w:rsidRPr="008A46E1">
        <w:rPr>
          <w:rFonts w:ascii="Times New Roman" w:hAnsi="Times New Roman" w:cs="Times New Roman"/>
          <w:sz w:val="24"/>
          <w:szCs w:val="24"/>
          <w:highlight w:val="yellow"/>
          <w:lang w:val="es-ES"/>
        </w:rPr>
        <w:t>Manitas Creativas Torreón (2022, 3:49)</w:t>
      </w:r>
      <w:r w:rsidR="00CB119F">
        <w:rPr>
          <w:rFonts w:ascii="Times New Roman" w:hAnsi="Times New Roman" w:cs="Times New Roman"/>
          <w:sz w:val="24"/>
          <w:szCs w:val="24"/>
          <w:lang w:val="es-ES"/>
        </w:rPr>
        <w:t xml:space="preserve"> menciona que el material fue de gran ayuda ya que los alumnos incluyen y captan la atención de la actividad. Tal como se puede ver en el vídeo la educadora aplica una actividad para abordar el aprendizaje del símbolo con su relación del registro, la actividad perfectamente se dirige a este método ya que los alumnos trabajan de manera libre, se hace la recreación con plastilina y se les brindan una herramienta la cual ellos pueden moldearla y plasmar lo que se les pide, esto se busca con el fin en que ellos puedan escribir el número. Desde un principio se aplican diferentes estrategias, comienza con moldes de figuras con los números </w:t>
      </w:r>
      <w:r w:rsidR="00563336">
        <w:rPr>
          <w:rFonts w:ascii="Times New Roman" w:hAnsi="Times New Roman" w:cs="Times New Roman"/>
          <w:sz w:val="24"/>
          <w:szCs w:val="24"/>
          <w:lang w:val="es-ES"/>
        </w:rPr>
        <w:t>relacionándolo con animales, los niños siguen l</w:t>
      </w:r>
      <w:r w:rsidR="008A46E1">
        <w:rPr>
          <w:rFonts w:ascii="Times New Roman" w:hAnsi="Times New Roman" w:cs="Times New Roman"/>
          <w:sz w:val="24"/>
          <w:szCs w:val="24"/>
          <w:lang w:val="es-ES"/>
        </w:rPr>
        <w:t xml:space="preserve">a figura con sus dedos. A continuación, aplica la actividad con plastilina que es moldear cada número previamente a que ya se hizo el reconocimiento del número. </w:t>
      </w:r>
    </w:p>
    <w:p w:rsidR="008A46E1" w:rsidRDefault="008A46E1" w:rsidP="00D80F75">
      <w:pPr>
        <w:spacing w:line="480" w:lineRule="auto"/>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De acuerdo con </w:t>
      </w:r>
      <w:r w:rsidR="0069356F">
        <w:rPr>
          <w:rFonts w:ascii="Times New Roman" w:hAnsi="Times New Roman" w:cs="Times New Roman"/>
          <w:sz w:val="24"/>
          <w:szCs w:val="24"/>
          <w:lang w:val="es-ES"/>
        </w:rPr>
        <w:t xml:space="preserve">otro vídeo </w:t>
      </w:r>
      <w:r w:rsidR="009A513A">
        <w:rPr>
          <w:rFonts w:ascii="Times New Roman" w:hAnsi="Times New Roman" w:cs="Times New Roman"/>
          <w:sz w:val="24"/>
          <w:szCs w:val="24"/>
          <w:lang w:val="es-ES"/>
        </w:rPr>
        <w:t>de</w:t>
      </w:r>
      <w:r w:rsidR="0069356F">
        <w:rPr>
          <w:rFonts w:ascii="Times New Roman" w:hAnsi="Times New Roman" w:cs="Times New Roman"/>
          <w:sz w:val="24"/>
          <w:szCs w:val="24"/>
          <w:lang w:val="es-ES"/>
        </w:rPr>
        <w:t xml:space="preserve"> este canal </w:t>
      </w:r>
      <w:r w:rsidR="009A513A" w:rsidRPr="008A46E1">
        <w:rPr>
          <w:rFonts w:ascii="Times New Roman" w:hAnsi="Times New Roman" w:cs="Times New Roman"/>
          <w:sz w:val="24"/>
          <w:szCs w:val="24"/>
          <w:highlight w:val="yellow"/>
          <w:lang w:val="es-ES"/>
        </w:rPr>
        <w:t>Manitas Creativas Torreón (</w:t>
      </w:r>
      <w:proofErr w:type="gramStart"/>
      <w:r w:rsidR="009A513A" w:rsidRPr="008A46E1">
        <w:rPr>
          <w:rFonts w:ascii="Times New Roman" w:hAnsi="Times New Roman" w:cs="Times New Roman"/>
          <w:sz w:val="24"/>
          <w:szCs w:val="24"/>
          <w:highlight w:val="yellow"/>
          <w:lang w:val="es-ES"/>
        </w:rPr>
        <w:t>2022)</w:t>
      </w:r>
      <w:r w:rsidR="0069356F">
        <w:rPr>
          <w:rFonts w:ascii="Times New Roman" w:hAnsi="Times New Roman" w:cs="Times New Roman"/>
          <w:sz w:val="24"/>
          <w:szCs w:val="24"/>
          <w:lang w:val="es-ES"/>
        </w:rPr>
        <w:t>se</w:t>
      </w:r>
      <w:proofErr w:type="gramEnd"/>
      <w:r w:rsidR="0069356F">
        <w:rPr>
          <w:rFonts w:ascii="Times New Roman" w:hAnsi="Times New Roman" w:cs="Times New Roman"/>
          <w:sz w:val="24"/>
          <w:szCs w:val="24"/>
          <w:lang w:val="es-ES"/>
        </w:rPr>
        <w:t xml:space="preserve"> aplica otra actividad nuevamente sobre pensamiento matemático realizando estrategias de conteo y escritura del símbolo numérico</w:t>
      </w:r>
      <w:r w:rsidR="006A0B61">
        <w:rPr>
          <w:rFonts w:ascii="Times New Roman" w:hAnsi="Times New Roman" w:cs="Times New Roman"/>
          <w:sz w:val="24"/>
          <w:szCs w:val="24"/>
          <w:lang w:val="es-ES"/>
        </w:rPr>
        <w:t xml:space="preserve">. Aplicando una actividad sobre recolectar peces para después </w:t>
      </w:r>
      <w:r w:rsidR="009A513A">
        <w:rPr>
          <w:rFonts w:ascii="Times New Roman" w:hAnsi="Times New Roman" w:cs="Times New Roman"/>
          <w:sz w:val="24"/>
          <w:szCs w:val="24"/>
          <w:lang w:val="es-ES"/>
        </w:rPr>
        <w:t xml:space="preserve">contarlos y escribir el número, es una actividad que constantemente se encuentran en movimiento, recolectan, </w:t>
      </w:r>
      <w:r w:rsidR="009A513A">
        <w:rPr>
          <w:rFonts w:ascii="Times New Roman" w:hAnsi="Times New Roman" w:cs="Times New Roman"/>
          <w:sz w:val="24"/>
          <w:szCs w:val="24"/>
          <w:lang w:val="es-ES"/>
        </w:rPr>
        <w:lastRenderedPageBreak/>
        <w:t xml:space="preserve">crea un pensamiento cognoscitivo, manipula y cuenta cuantas piezas toma y lo representa con su símbolo. Una actividad muy efectiva ya que al finalizar el vídeo muestra avance de uno de sus alumnos. Es una actividad que aplicaría en mi jornada no de igual manera, lo recrearía con los números del 1-10 y hacer unas pequeñas modificaciones donde todos los alumnos participen y formen parte de la actividad al mismo tiempo que todos. </w:t>
      </w:r>
    </w:p>
    <w:p w:rsidR="0090431E" w:rsidRDefault="00F23E28" w:rsidP="009A664A">
      <w:pPr>
        <w:spacing w:line="480" w:lineRule="auto"/>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De acuerdo a otras investigaciones p</w:t>
      </w:r>
      <w:r w:rsidR="00670CA9">
        <w:rPr>
          <w:rFonts w:ascii="Times New Roman" w:hAnsi="Times New Roman" w:cs="Times New Roman"/>
          <w:sz w:val="24"/>
          <w:szCs w:val="24"/>
          <w:lang w:val="es-ES"/>
        </w:rPr>
        <w:t xml:space="preserve">ude encontrar resultados de una tesis </w:t>
      </w:r>
      <w:r w:rsidR="00670CA9" w:rsidRPr="00670CA9">
        <w:rPr>
          <w:rFonts w:ascii="Times New Roman" w:hAnsi="Times New Roman" w:cs="Times New Roman"/>
          <w:sz w:val="24"/>
          <w:szCs w:val="24"/>
          <w:highlight w:val="yellow"/>
          <w:lang w:val="es-ES"/>
        </w:rPr>
        <w:t>(CITA)</w:t>
      </w:r>
      <w:r>
        <w:rPr>
          <w:rFonts w:ascii="Times New Roman" w:hAnsi="Times New Roman" w:cs="Times New Roman"/>
          <w:sz w:val="24"/>
          <w:szCs w:val="24"/>
          <w:lang w:val="es-ES"/>
        </w:rPr>
        <w:t xml:space="preserve"> este mismo método, el objetivo de esta investigación </w:t>
      </w:r>
      <w:r w:rsidR="009A664A">
        <w:rPr>
          <w:rFonts w:ascii="Times New Roman" w:hAnsi="Times New Roman" w:cs="Times New Roman"/>
          <w:sz w:val="24"/>
          <w:szCs w:val="24"/>
          <w:lang w:val="es-ES"/>
        </w:rPr>
        <w:t xml:space="preserve">La utilización del </w:t>
      </w:r>
      <w:r w:rsidR="009A664A" w:rsidRPr="009A664A">
        <w:rPr>
          <w:rFonts w:ascii="Times New Roman" w:hAnsi="Times New Roman" w:cs="Times New Roman"/>
          <w:sz w:val="24"/>
          <w:szCs w:val="24"/>
          <w:lang w:val="es-ES"/>
        </w:rPr>
        <w:t>método Montessori para potenciar el razonamiento</w:t>
      </w:r>
      <w:r w:rsidR="009A664A">
        <w:rPr>
          <w:rFonts w:ascii="Times New Roman" w:hAnsi="Times New Roman" w:cs="Times New Roman"/>
          <w:sz w:val="24"/>
          <w:szCs w:val="24"/>
          <w:lang w:val="es-ES"/>
        </w:rPr>
        <w:t xml:space="preserve"> lógico-matemático de los niñas </w:t>
      </w:r>
      <w:r w:rsidR="009A664A" w:rsidRPr="009A664A">
        <w:rPr>
          <w:rFonts w:ascii="Times New Roman" w:hAnsi="Times New Roman" w:cs="Times New Roman"/>
          <w:sz w:val="24"/>
          <w:szCs w:val="24"/>
          <w:lang w:val="es-ES"/>
        </w:rPr>
        <w:t xml:space="preserve">y niños de 4 a 5 años de edad, en el Centro </w:t>
      </w:r>
      <w:r w:rsidR="009A664A">
        <w:rPr>
          <w:rFonts w:ascii="Times New Roman" w:hAnsi="Times New Roman" w:cs="Times New Roman"/>
          <w:sz w:val="24"/>
          <w:szCs w:val="24"/>
          <w:lang w:val="es-ES"/>
        </w:rPr>
        <w:t xml:space="preserve">de Desarrollo Infantil </w:t>
      </w:r>
      <w:proofErr w:type="spellStart"/>
      <w:r w:rsidR="009A664A">
        <w:rPr>
          <w:rFonts w:ascii="Times New Roman" w:hAnsi="Times New Roman" w:cs="Times New Roman"/>
          <w:sz w:val="24"/>
          <w:szCs w:val="24"/>
          <w:lang w:val="es-ES"/>
        </w:rPr>
        <w:t>Abendaño</w:t>
      </w:r>
      <w:proofErr w:type="spellEnd"/>
      <w:r w:rsidR="009A664A">
        <w:rPr>
          <w:rFonts w:ascii="Times New Roman" w:hAnsi="Times New Roman" w:cs="Times New Roman"/>
          <w:sz w:val="24"/>
          <w:szCs w:val="24"/>
          <w:lang w:val="es-ES"/>
        </w:rPr>
        <w:t xml:space="preserve"> </w:t>
      </w:r>
      <w:proofErr w:type="spellStart"/>
      <w:r w:rsidR="009A664A" w:rsidRPr="009A664A">
        <w:rPr>
          <w:rFonts w:ascii="Times New Roman" w:hAnsi="Times New Roman" w:cs="Times New Roman"/>
          <w:sz w:val="24"/>
          <w:szCs w:val="24"/>
          <w:lang w:val="es-ES"/>
        </w:rPr>
        <w:t>Children’s</w:t>
      </w:r>
      <w:proofErr w:type="spellEnd"/>
      <w:r w:rsidR="009A664A" w:rsidRPr="009A664A">
        <w:rPr>
          <w:rFonts w:ascii="Times New Roman" w:hAnsi="Times New Roman" w:cs="Times New Roman"/>
          <w:sz w:val="24"/>
          <w:szCs w:val="24"/>
          <w:lang w:val="es-ES"/>
        </w:rPr>
        <w:t xml:space="preserve"> </w:t>
      </w:r>
      <w:proofErr w:type="spellStart"/>
      <w:r w:rsidR="009A664A" w:rsidRPr="009A664A">
        <w:rPr>
          <w:rFonts w:ascii="Times New Roman" w:hAnsi="Times New Roman" w:cs="Times New Roman"/>
          <w:sz w:val="24"/>
          <w:szCs w:val="24"/>
          <w:lang w:val="es-ES"/>
        </w:rPr>
        <w:t>School</w:t>
      </w:r>
      <w:proofErr w:type="spellEnd"/>
      <w:r w:rsidR="009A664A" w:rsidRPr="009A664A">
        <w:rPr>
          <w:rFonts w:ascii="Times New Roman" w:hAnsi="Times New Roman" w:cs="Times New Roman"/>
          <w:sz w:val="24"/>
          <w:szCs w:val="24"/>
          <w:lang w:val="es-ES"/>
        </w:rPr>
        <w:t xml:space="preserve"> de la Ciu</w:t>
      </w:r>
      <w:r w:rsidR="009A664A">
        <w:rPr>
          <w:rFonts w:ascii="Times New Roman" w:hAnsi="Times New Roman" w:cs="Times New Roman"/>
          <w:sz w:val="24"/>
          <w:szCs w:val="24"/>
          <w:lang w:val="es-ES"/>
        </w:rPr>
        <w:t>dad de Loja. Periodo 2014-2015. A</w:t>
      </w:r>
      <w:r>
        <w:rPr>
          <w:rFonts w:ascii="Times New Roman" w:hAnsi="Times New Roman" w:cs="Times New Roman"/>
          <w:sz w:val="24"/>
          <w:szCs w:val="24"/>
          <w:lang w:val="es-ES"/>
        </w:rPr>
        <w:t>plicada en un grupo de 35 alumnos de edades entre 4 a 5 años</w:t>
      </w:r>
      <w:r w:rsidR="001422A4">
        <w:rPr>
          <w:rFonts w:ascii="Times New Roman" w:hAnsi="Times New Roman" w:cs="Times New Roman"/>
          <w:sz w:val="24"/>
          <w:szCs w:val="24"/>
          <w:lang w:val="es-ES"/>
        </w:rPr>
        <w:t xml:space="preserve"> se aplica una ficha de observación que se utilizará para identificar las habilidades de cada alumno y una guía de entrevista la cual se compone con 7 preguntas y esta se aplica a los docentes. </w:t>
      </w:r>
      <w:r w:rsidR="00670CA9">
        <w:rPr>
          <w:rFonts w:ascii="Times New Roman" w:hAnsi="Times New Roman" w:cs="Times New Roman"/>
          <w:sz w:val="24"/>
          <w:szCs w:val="24"/>
          <w:lang w:val="es-ES"/>
        </w:rPr>
        <w:t>Para e</w:t>
      </w:r>
      <w:r w:rsidR="007C692D">
        <w:rPr>
          <w:rFonts w:ascii="Times New Roman" w:hAnsi="Times New Roman" w:cs="Times New Roman"/>
          <w:sz w:val="24"/>
          <w:szCs w:val="24"/>
          <w:lang w:val="es-ES"/>
        </w:rPr>
        <w:t xml:space="preserve">ste trabajo se aplican diversas actividades enfocadas a pensamiento matemático que de acuerdo con el resultado fueron favorables ya que se observaron avances utilizando diferentes materiales que pudieron manipular los alumnos. Esto arroja resultados de un avance en los alumnos y que las actividades se desarrollan con éxito así poniendo a trabajar la concentración, creatividad, relación, clasificación entre otras. De este trabajo puedo rescatar que es demasiado importante aplicar instrumentos los cuales me pueden ayudar a determinar si mi actividad fue favorecedora o en que puedo mejorar, ya que al tener registros y cuestionar a los docentes esto me ayuda a recolectar información la cual si me sirvió este trabajo y cómo fue que lo apliqué que resultó efectivo o no para mis alumnos. Siempre es bueno poder tomar en cuenta las opiniones de los demás ya que es algo principal para poder agregar o quitar a nuestro trabajo. </w:t>
      </w:r>
    </w:p>
    <w:p w:rsidR="0059539D" w:rsidRDefault="0059539D">
      <w:pPr>
        <w:rPr>
          <w:rFonts w:ascii="Times New Roman" w:hAnsi="Times New Roman" w:cs="Times New Roman"/>
          <w:sz w:val="24"/>
          <w:szCs w:val="24"/>
          <w:lang w:val="es-ES"/>
        </w:rPr>
      </w:pPr>
    </w:p>
    <w:p w:rsidR="00C20E24" w:rsidRDefault="00C20E24">
      <w:pPr>
        <w:rPr>
          <w:lang w:val="es-ES"/>
        </w:rPr>
      </w:pPr>
    </w:p>
    <w:sdt>
      <w:sdtPr>
        <w:rPr>
          <w:lang w:val="es-ES"/>
        </w:rPr>
        <w:id w:val="-1110587997"/>
        <w:docPartObj>
          <w:docPartGallery w:val="Bibliographies"/>
          <w:docPartUnique/>
        </w:docPartObj>
      </w:sdtPr>
      <w:sdtEndPr>
        <w:rPr>
          <w:rFonts w:asciiTheme="minorHAnsi" w:eastAsiaTheme="minorHAnsi" w:hAnsiTheme="minorHAnsi" w:cstheme="minorBidi"/>
          <w:color w:val="auto"/>
          <w:sz w:val="22"/>
          <w:szCs w:val="22"/>
          <w:lang w:val="en-US" w:eastAsia="en-US"/>
        </w:rPr>
      </w:sdtEndPr>
      <w:sdtContent>
        <w:p w:rsidR="00F72D24" w:rsidRDefault="00F72D24">
          <w:pPr>
            <w:pStyle w:val="Ttulo1"/>
          </w:pPr>
          <w:r>
            <w:rPr>
              <w:lang w:val="es-ES"/>
            </w:rPr>
            <w:t>Referencias</w:t>
          </w:r>
        </w:p>
        <w:sdt>
          <w:sdtPr>
            <w:id w:val="-573587230"/>
            <w:bibliography/>
          </w:sdtPr>
          <w:sdtContent>
            <w:p w:rsidR="004E7C4D" w:rsidRDefault="00F72D24" w:rsidP="004E7C4D">
              <w:pPr>
                <w:pStyle w:val="Bibliografa"/>
                <w:ind w:left="720" w:hanging="720"/>
                <w:rPr>
                  <w:noProof/>
                  <w:sz w:val="24"/>
                  <w:szCs w:val="24"/>
                  <w:lang w:val="es-ES"/>
                </w:rPr>
              </w:pPr>
              <w:r>
                <w:fldChar w:fldCharType="begin"/>
              </w:r>
              <w:r>
                <w:instrText>BIBLIOGRAPHY</w:instrText>
              </w:r>
              <w:r>
                <w:fldChar w:fldCharType="separate"/>
              </w:r>
              <w:r w:rsidR="004E7C4D">
                <w:rPr>
                  <w:noProof/>
                  <w:lang w:val="es-ES"/>
                </w:rPr>
                <w:t xml:space="preserve">Calderón, E. C. (2012). </w:t>
              </w:r>
              <w:r w:rsidR="004E7C4D">
                <w:rPr>
                  <w:i/>
                  <w:iCs/>
                  <w:noProof/>
                  <w:lang w:val="es-ES"/>
                </w:rPr>
                <w:t>DESARROLLO DE PROCESOS DE PENSAMIENTO LÓGICO MATEMÁTICO Y VERBAL EN NIÑOS DE PREESCOLAR.</w:t>
              </w:r>
              <w:r w:rsidR="004E7C4D">
                <w:rPr>
                  <w:noProof/>
                  <w:lang w:val="es-ES"/>
                </w:rPr>
                <w:t xml:space="preserve"> Monterrey, Nuevo León. México.</w:t>
              </w:r>
            </w:p>
            <w:p w:rsidR="004E7C4D" w:rsidRDefault="004E7C4D" w:rsidP="004E7C4D">
              <w:pPr>
                <w:pStyle w:val="Bibliografa"/>
                <w:ind w:left="720" w:hanging="720"/>
                <w:rPr>
                  <w:noProof/>
                  <w:lang w:val="es-ES"/>
                </w:rPr>
              </w:pPr>
              <w:r>
                <w:rPr>
                  <w:noProof/>
                  <w:lang w:val="es-ES"/>
                </w:rPr>
                <w:t xml:space="preserve">Castro Martínez , E., del Olmo Romero, M. A., &amp; Castro Martínez , E. (2002). </w:t>
              </w:r>
              <w:r>
                <w:rPr>
                  <w:i/>
                  <w:iCs/>
                  <w:noProof/>
                  <w:lang w:val="es-ES"/>
                </w:rPr>
                <w:t>DESARROLLO DEL PENSAMIENTO.</w:t>
              </w:r>
              <w:r>
                <w:rPr>
                  <w:noProof/>
                  <w:lang w:val="es-ES"/>
                </w:rPr>
                <w:t xml:space="preserve"> Perú: CORE.</w:t>
              </w:r>
            </w:p>
            <w:p w:rsidR="004E7C4D" w:rsidRDefault="004E7C4D" w:rsidP="004E7C4D">
              <w:pPr>
                <w:pStyle w:val="Bibliografa"/>
                <w:ind w:left="720" w:hanging="720"/>
                <w:rPr>
                  <w:noProof/>
                  <w:lang w:val="es-ES"/>
                </w:rPr>
              </w:pPr>
            </w:p>
            <w:p w:rsidR="00F72D24" w:rsidRDefault="00F72D24" w:rsidP="004E7C4D">
              <w:pPr>
                <w:rPr>
                  <w:rFonts w:ascii="TimesNewRomanPSMT" w:hAnsi="TimesNewRomanPSMT" w:cs="TimesNewRomanPSMT"/>
                  <w:lang w:val="es-MX"/>
                </w:rPr>
              </w:pPr>
              <w:r>
                <w:rPr>
                  <w:b/>
                  <w:bCs/>
                </w:rPr>
                <w:fldChar w:fldCharType="end"/>
              </w:r>
              <w:r w:rsidRPr="00F72D24">
                <w:rPr>
                  <w:rFonts w:ascii="TimesNewRomanPSMT" w:hAnsi="TimesNewRomanPSMT" w:cs="TimesNewRomanPSMT"/>
                  <w:lang w:val="es-MX"/>
                </w:rPr>
                <w:t xml:space="preserve"> </w:t>
              </w:r>
              <w:r>
                <w:rPr>
                  <w:rFonts w:ascii="TimesNewRomanPSMT" w:hAnsi="TimesNewRomanPSMT" w:cs="TimesNewRomanPSMT"/>
                  <w:lang w:val="es-MX"/>
                </w:rPr>
                <w:t xml:space="preserve">MUJIMA 1983. </w:t>
              </w:r>
              <w:r>
                <w:rPr>
                  <w:rFonts w:ascii="Times-Italic" w:hAnsi="Times-Italic" w:cs="Times-Italic"/>
                  <w:i/>
                  <w:iCs/>
                  <w:lang w:val="es-MX"/>
                </w:rPr>
                <w:t>Psicología de la edad preescolar</w:t>
              </w:r>
              <w:r>
                <w:rPr>
                  <w:rFonts w:ascii="TimesNewRomanPSMT" w:hAnsi="TimesNewRomanPSMT" w:cs="TimesNewRomanPSMT"/>
                  <w:lang w:val="es-MX"/>
                </w:rPr>
                <w:t>. Visor. Madrid.</w:t>
              </w:r>
            </w:p>
            <w:p w:rsidR="000975FD" w:rsidRDefault="000975FD" w:rsidP="004E7C4D">
              <w:pPr>
                <w:rPr>
                  <w:rFonts w:ascii="TimesNewRomanPSMT" w:hAnsi="TimesNewRomanPSMT" w:cs="TimesNewRomanPSMT"/>
                  <w:lang w:val="es-MX"/>
                </w:rPr>
              </w:pPr>
            </w:p>
            <w:p w:rsidR="000975FD" w:rsidRDefault="000975FD" w:rsidP="004E7C4D">
              <w:pPr>
                <w:rPr>
                  <w:rFonts w:ascii="TimesNewRomanPSMT" w:hAnsi="TimesNewRomanPSMT" w:cs="TimesNewRomanPSMT"/>
                  <w:lang w:val="es-MX"/>
                </w:rPr>
              </w:pPr>
              <w:proofErr w:type="spellStart"/>
              <w:proofErr w:type="gramStart"/>
              <w:r>
                <w:rPr>
                  <w:rFonts w:ascii="TimesNewRomanPSMT" w:hAnsi="TimesNewRomanPSMT" w:cs="TimesNewRomanPSMT"/>
                  <w:lang w:val="es-MX"/>
                </w:rPr>
                <w:t>Simental,V</w:t>
              </w:r>
              <w:proofErr w:type="spellEnd"/>
              <w:r>
                <w:rPr>
                  <w:rFonts w:ascii="TimesNewRomanPSMT" w:hAnsi="TimesNewRomanPSMT" w:cs="TimesNewRomanPSMT"/>
                  <w:lang w:val="es-MX"/>
                </w:rPr>
                <w:t>.</w:t>
              </w:r>
              <w:proofErr w:type="gramEnd"/>
              <w:r>
                <w:rPr>
                  <w:rFonts w:ascii="TimesNewRomanPSMT" w:hAnsi="TimesNewRomanPSMT" w:cs="TimesNewRomanPSMT"/>
                  <w:lang w:val="es-MX"/>
                </w:rPr>
                <w:t xml:space="preserve"> (06 de octubre de 2022). </w:t>
              </w:r>
              <w:r w:rsidRPr="000975FD">
                <w:rPr>
                  <w:rFonts w:ascii="TimesNewRomanPSMT" w:hAnsi="TimesNewRomanPSMT" w:cs="TimesNewRomanPSMT"/>
                  <w:i/>
                  <w:lang w:val="es-MX"/>
                </w:rPr>
                <w:t>Aprendizaje del símbolo numérico y su relación con el registro a través de la escritura</w:t>
              </w:r>
              <w:r>
                <w:rPr>
                  <w:rFonts w:ascii="TimesNewRomanPSMT" w:hAnsi="TimesNewRomanPSMT" w:cs="TimesNewRomanPSMT"/>
                  <w:i/>
                  <w:lang w:val="es-MX"/>
                </w:rPr>
                <w:t xml:space="preserve"> </w:t>
              </w:r>
              <w:r w:rsidRPr="000975FD">
                <w:rPr>
                  <w:rFonts w:ascii="TimesNewRomanPSMT" w:hAnsi="TimesNewRomanPSMT" w:cs="TimesNewRomanPSMT"/>
                  <w:lang w:val="es-MX"/>
                </w:rPr>
                <w:t>[</w:t>
              </w:r>
              <w:r>
                <w:rPr>
                  <w:rFonts w:ascii="TimesNewRomanPSMT" w:hAnsi="TimesNewRomanPSMT" w:cs="TimesNewRomanPSMT"/>
                  <w:lang w:val="es-MX"/>
                </w:rPr>
                <w:t xml:space="preserve">Vídeo]. </w:t>
              </w:r>
              <w:proofErr w:type="spellStart"/>
              <w:r>
                <w:rPr>
                  <w:rFonts w:ascii="TimesNewRomanPSMT" w:hAnsi="TimesNewRomanPSMT" w:cs="TimesNewRomanPSMT"/>
                  <w:lang w:val="es-MX"/>
                </w:rPr>
                <w:t>Youtube</w:t>
              </w:r>
              <w:proofErr w:type="spellEnd"/>
              <w:r>
                <w:rPr>
                  <w:rFonts w:ascii="TimesNewRomanPSMT" w:hAnsi="TimesNewRomanPSMT" w:cs="TimesNewRomanPSMT"/>
                  <w:lang w:val="es-MX"/>
                </w:rPr>
                <w:t xml:space="preserve">. </w:t>
              </w:r>
              <w:r w:rsidRPr="000975FD">
                <w:rPr>
                  <w:rFonts w:ascii="TimesNewRomanPSMT" w:hAnsi="TimesNewRomanPSMT" w:cs="TimesNewRomanPSMT"/>
                  <w:lang w:val="es-MX"/>
                </w:rPr>
                <w:t>https://youtu.be/61x9xmiE92c</w:t>
              </w:r>
            </w:p>
            <w:p w:rsidR="004E7C4D" w:rsidRDefault="004E7C4D" w:rsidP="00F72D24">
              <w:pPr>
                <w:rPr>
                  <w:rFonts w:ascii="TimesNewRomanPSMT" w:hAnsi="TimesNewRomanPSMT" w:cs="TimesNewRomanPSMT"/>
                  <w:lang w:val="es-MX"/>
                </w:rPr>
              </w:pPr>
            </w:p>
            <w:p w:rsidR="00212D6C" w:rsidRDefault="006D3B3A" w:rsidP="00212D6C">
              <w:pPr>
                <w:rPr>
                  <w:rFonts w:ascii="TimesNewRomanPSMT" w:hAnsi="TimesNewRomanPSMT" w:cs="TimesNewRomanPSMT"/>
                  <w:lang w:val="es-MX"/>
                </w:rPr>
              </w:pPr>
              <w:proofErr w:type="spellStart"/>
              <w:proofErr w:type="gramStart"/>
              <w:r>
                <w:rPr>
                  <w:rFonts w:ascii="TimesNewRomanPSMT" w:hAnsi="TimesNewRomanPSMT" w:cs="TimesNewRomanPSMT"/>
                  <w:lang w:val="es-MX"/>
                </w:rPr>
                <w:t>Simental,V</w:t>
              </w:r>
              <w:proofErr w:type="spellEnd"/>
              <w:r>
                <w:rPr>
                  <w:rFonts w:ascii="TimesNewRomanPSMT" w:hAnsi="TimesNewRomanPSMT" w:cs="TimesNewRomanPSMT"/>
                  <w:lang w:val="es-MX"/>
                </w:rPr>
                <w:t>.</w:t>
              </w:r>
              <w:proofErr w:type="gramEnd"/>
              <w:r>
                <w:rPr>
                  <w:rFonts w:ascii="TimesNewRomanPSMT" w:hAnsi="TimesNewRomanPSMT" w:cs="TimesNewRomanPSMT"/>
                  <w:lang w:val="es-MX"/>
                </w:rPr>
                <w:t xml:space="preserve"> (15</w:t>
              </w:r>
              <w:r w:rsidR="00212D6C">
                <w:rPr>
                  <w:rFonts w:ascii="TimesNewRomanPSMT" w:hAnsi="TimesNewRomanPSMT" w:cs="TimesNewRomanPSMT"/>
                  <w:lang w:val="es-MX"/>
                </w:rPr>
                <w:t xml:space="preserve"> de octubre de 2022). </w:t>
              </w:r>
              <w:r>
                <w:rPr>
                  <w:rFonts w:ascii="TimesNewRomanPSMT" w:hAnsi="TimesNewRomanPSMT" w:cs="TimesNewRomanPSMT"/>
                  <w:i/>
                  <w:lang w:val="es-MX"/>
                </w:rPr>
                <w:t xml:space="preserve">Estrategias de conteo y escritura de símbolo numérico para niños </w:t>
              </w:r>
              <w:r w:rsidR="00212D6C" w:rsidRPr="000975FD">
                <w:rPr>
                  <w:rFonts w:ascii="TimesNewRomanPSMT" w:hAnsi="TimesNewRomanPSMT" w:cs="TimesNewRomanPSMT"/>
                  <w:lang w:val="es-MX"/>
                </w:rPr>
                <w:t>[</w:t>
              </w:r>
              <w:r>
                <w:rPr>
                  <w:rFonts w:ascii="TimesNewRomanPSMT" w:hAnsi="TimesNewRomanPSMT" w:cs="TimesNewRomanPSMT"/>
                  <w:lang w:val="es-MX"/>
                </w:rPr>
                <w:t xml:space="preserve">Vídeo]. </w:t>
              </w:r>
              <w:proofErr w:type="spellStart"/>
              <w:r>
                <w:rPr>
                  <w:rFonts w:ascii="TimesNewRomanPSMT" w:hAnsi="TimesNewRomanPSMT" w:cs="TimesNewRomanPSMT"/>
                  <w:lang w:val="es-MX"/>
                </w:rPr>
                <w:t>Youtube</w:t>
              </w:r>
              <w:proofErr w:type="spellEnd"/>
              <w:r>
                <w:rPr>
                  <w:rFonts w:ascii="TimesNewRomanPSMT" w:hAnsi="TimesNewRomanPSMT" w:cs="TimesNewRomanPSMT"/>
                  <w:lang w:val="es-MX"/>
                </w:rPr>
                <w:t xml:space="preserve">. </w:t>
              </w:r>
              <w:r w:rsidRPr="006D3B3A">
                <w:rPr>
                  <w:rFonts w:ascii="TimesNewRomanPSMT" w:hAnsi="TimesNewRomanPSMT" w:cs="TimesNewRomanPSMT"/>
                  <w:lang w:val="es-MX"/>
                </w:rPr>
                <w:t>https://youtu.be/B2nAs9paKqM</w:t>
              </w:r>
              <w:bookmarkStart w:id="0" w:name="_GoBack"/>
              <w:bookmarkEnd w:id="0"/>
            </w:p>
            <w:p w:rsidR="00212D6C" w:rsidRDefault="00212D6C" w:rsidP="00F72D24">
              <w:pPr>
                <w:rPr>
                  <w:rFonts w:ascii="TimesNewRomanPSMT" w:hAnsi="TimesNewRomanPSMT" w:cs="TimesNewRomanPSMT"/>
                  <w:lang w:val="es-MX"/>
                </w:rPr>
              </w:pPr>
            </w:p>
            <w:p w:rsidR="00F72D24" w:rsidRDefault="00F72D24" w:rsidP="00F72D24"/>
          </w:sdtContent>
        </w:sdt>
      </w:sdtContent>
    </w:sdt>
    <w:p w:rsidR="00BB463E" w:rsidRDefault="00BB463E">
      <w:pPr>
        <w:rPr>
          <w:lang w:val="es-ES"/>
        </w:rPr>
      </w:pPr>
    </w:p>
    <w:p w:rsidR="00BB463E" w:rsidRDefault="00BB463E">
      <w:pPr>
        <w:rPr>
          <w:lang w:val="es-ES"/>
        </w:rPr>
      </w:pPr>
    </w:p>
    <w:p w:rsidR="00A516F5" w:rsidRDefault="00A516F5">
      <w:pPr>
        <w:rPr>
          <w:lang w:val="es-ES"/>
        </w:rPr>
      </w:pPr>
    </w:p>
    <w:p w:rsidR="00A516F5" w:rsidRDefault="00A516F5">
      <w:pPr>
        <w:rPr>
          <w:lang w:val="es-ES"/>
        </w:rPr>
      </w:pPr>
    </w:p>
    <w:p w:rsidR="00A516F5" w:rsidRDefault="00A516F5">
      <w:pPr>
        <w:rPr>
          <w:lang w:val="es-ES"/>
        </w:rPr>
      </w:pPr>
    </w:p>
    <w:p w:rsidR="00A516F5" w:rsidRDefault="00A516F5">
      <w:pPr>
        <w:rPr>
          <w:lang w:val="es-ES"/>
        </w:rPr>
      </w:pPr>
    </w:p>
    <w:p w:rsidR="00A516F5" w:rsidRDefault="00A516F5">
      <w:pPr>
        <w:rPr>
          <w:lang w:val="es-ES"/>
        </w:rPr>
      </w:pPr>
    </w:p>
    <w:p w:rsidR="00A516F5" w:rsidRDefault="00A516F5">
      <w:pPr>
        <w:rPr>
          <w:lang w:val="es-ES"/>
        </w:rPr>
      </w:pPr>
    </w:p>
    <w:p w:rsidR="00A516F5" w:rsidRDefault="00A516F5">
      <w:pPr>
        <w:rPr>
          <w:lang w:val="es-ES"/>
        </w:rPr>
      </w:pPr>
    </w:p>
    <w:p w:rsidR="00A516F5" w:rsidRDefault="00A516F5">
      <w:pPr>
        <w:rPr>
          <w:lang w:val="es-ES"/>
        </w:rPr>
      </w:pPr>
    </w:p>
    <w:p w:rsidR="00A516F5" w:rsidRDefault="00A516F5">
      <w:pPr>
        <w:rPr>
          <w:lang w:val="es-ES"/>
        </w:rPr>
      </w:pPr>
    </w:p>
    <w:p w:rsidR="00A516F5" w:rsidRDefault="00A516F5">
      <w:pPr>
        <w:rPr>
          <w:lang w:val="es-ES"/>
        </w:rPr>
      </w:pPr>
    </w:p>
    <w:p w:rsidR="00A516F5" w:rsidRDefault="00A516F5">
      <w:pPr>
        <w:rPr>
          <w:lang w:val="es-ES"/>
        </w:rPr>
      </w:pPr>
    </w:p>
    <w:p w:rsidR="00A516F5" w:rsidRDefault="00A516F5">
      <w:pPr>
        <w:rPr>
          <w:lang w:val="es-ES"/>
        </w:rPr>
      </w:pPr>
    </w:p>
    <w:p w:rsidR="00C20E24" w:rsidRDefault="00C20E24">
      <w:pPr>
        <w:rPr>
          <w:lang w:val="es-ES"/>
        </w:rPr>
      </w:pPr>
    </w:p>
    <w:p w:rsidR="00C20E24" w:rsidRDefault="00C20E24">
      <w:pPr>
        <w:rPr>
          <w:lang w:val="es-ES"/>
        </w:rPr>
      </w:pPr>
    </w:p>
    <w:p w:rsidR="00B63857" w:rsidRDefault="00B63857">
      <w:pPr>
        <w:rPr>
          <w:rFonts w:ascii="TimesNewRomanPSMT" w:hAnsi="TimesNewRomanPSMT" w:cs="TimesNewRomanPSMT"/>
          <w:lang w:val="es-MX"/>
        </w:rPr>
      </w:pPr>
    </w:p>
    <w:p w:rsidR="00B63857" w:rsidRDefault="00B63857">
      <w:pPr>
        <w:rPr>
          <w:rFonts w:ascii="TimesNewRomanPSMT" w:hAnsi="TimesNewRomanPSMT" w:cs="TimesNewRomanPSMT"/>
          <w:lang w:val="es-MX"/>
        </w:rPr>
      </w:pPr>
    </w:p>
    <w:p w:rsidR="007C692D" w:rsidRDefault="00495991">
      <w:pPr>
        <w:rPr>
          <w:rFonts w:ascii="TimesNewRomanPSMT" w:hAnsi="TimesNewRomanPSMT" w:cs="TimesNewRomanPSMT"/>
          <w:lang w:val="es-MX"/>
        </w:rPr>
      </w:pPr>
      <w:r>
        <w:rPr>
          <w:rFonts w:ascii="TimesNewRomanPSMT" w:hAnsi="TimesNewRomanPSMT" w:cs="TimesNewRomanPSMT"/>
          <w:lang w:val="es-MX"/>
        </w:rPr>
        <w:t xml:space="preserve"> </w:t>
      </w:r>
    </w:p>
    <w:p w:rsidR="007C692D" w:rsidRDefault="007C692D">
      <w:pPr>
        <w:rPr>
          <w:rFonts w:ascii="TimesNewRomanPSMT" w:hAnsi="TimesNewRomanPSMT" w:cs="TimesNewRomanPSMT"/>
          <w:lang w:val="es-MX"/>
        </w:rPr>
      </w:pPr>
    </w:p>
    <w:p w:rsidR="007C692D" w:rsidRDefault="007C692D">
      <w:pPr>
        <w:rPr>
          <w:rFonts w:ascii="TimesNewRomanPSMT" w:hAnsi="TimesNewRomanPSMT" w:cs="TimesNewRomanPSMT"/>
          <w:lang w:val="es-MX"/>
        </w:rPr>
      </w:pPr>
    </w:p>
    <w:p w:rsidR="007C692D" w:rsidRDefault="007C692D">
      <w:pPr>
        <w:rPr>
          <w:rFonts w:ascii="TimesNewRomanPSMT" w:hAnsi="TimesNewRomanPSMT" w:cs="TimesNewRomanPSMT"/>
          <w:lang w:val="es-MX"/>
        </w:rPr>
      </w:pPr>
    </w:p>
    <w:p w:rsidR="007C692D" w:rsidRDefault="007C692D">
      <w:pPr>
        <w:rPr>
          <w:rFonts w:ascii="TimesNewRomanPSMT" w:hAnsi="TimesNewRomanPSMT" w:cs="TimesNewRomanPSMT"/>
          <w:lang w:val="es-MX"/>
        </w:rPr>
      </w:pPr>
    </w:p>
    <w:p w:rsidR="007C692D" w:rsidRDefault="007C692D">
      <w:pPr>
        <w:rPr>
          <w:rFonts w:ascii="TimesNewRomanPSMT" w:hAnsi="TimesNewRomanPSMT" w:cs="TimesNewRomanPSMT"/>
          <w:lang w:val="es-MX"/>
        </w:rPr>
      </w:pPr>
    </w:p>
    <w:p w:rsidR="007C692D" w:rsidRDefault="007C692D">
      <w:pPr>
        <w:rPr>
          <w:rFonts w:ascii="TimesNewRomanPSMT" w:hAnsi="TimesNewRomanPSMT" w:cs="TimesNewRomanPSMT"/>
          <w:lang w:val="es-MX"/>
        </w:rPr>
        <w:sectPr w:rsidR="007C692D" w:rsidSect="00D638B4">
          <w:pgSz w:w="12240" w:h="15840"/>
          <w:pgMar w:top="1440" w:right="1440" w:bottom="1440" w:left="1440" w:header="709" w:footer="709" w:gutter="0"/>
          <w:cols w:space="708"/>
          <w:docGrid w:linePitch="360"/>
        </w:sectPr>
      </w:pPr>
    </w:p>
    <w:p w:rsidR="002D7B8D" w:rsidRDefault="002D7B8D">
      <w:pPr>
        <w:rPr>
          <w:rFonts w:ascii="TimesNewRomanPSMT" w:hAnsi="TimesNewRomanPSMT" w:cs="TimesNewRomanPSMT"/>
          <w:lang w:val="es-MX"/>
        </w:rPr>
      </w:pPr>
    </w:p>
    <w:tbl>
      <w:tblPr>
        <w:tblStyle w:val="Tablaconcuadrcula"/>
        <w:tblW w:w="0" w:type="auto"/>
        <w:tblLook w:val="04A0" w:firstRow="1" w:lastRow="0" w:firstColumn="1" w:lastColumn="0" w:noHBand="0" w:noVBand="1"/>
      </w:tblPr>
      <w:tblGrid>
        <w:gridCol w:w="2158"/>
        <w:gridCol w:w="539"/>
        <w:gridCol w:w="540"/>
        <w:gridCol w:w="539"/>
        <w:gridCol w:w="540"/>
        <w:gridCol w:w="539"/>
        <w:gridCol w:w="540"/>
        <w:gridCol w:w="539"/>
        <w:gridCol w:w="540"/>
        <w:gridCol w:w="539"/>
        <w:gridCol w:w="540"/>
        <w:gridCol w:w="539"/>
        <w:gridCol w:w="540"/>
        <w:gridCol w:w="539"/>
        <w:gridCol w:w="540"/>
        <w:gridCol w:w="540"/>
        <w:gridCol w:w="540"/>
        <w:gridCol w:w="539"/>
        <w:gridCol w:w="540"/>
        <w:gridCol w:w="540"/>
        <w:gridCol w:w="540"/>
      </w:tblGrid>
      <w:tr w:rsidR="002D7B8D" w:rsidTr="00BE0F53">
        <w:tc>
          <w:tcPr>
            <w:tcW w:w="2158" w:type="dxa"/>
          </w:tcPr>
          <w:p w:rsidR="002D7B8D" w:rsidRPr="007739DC" w:rsidRDefault="002D7B8D" w:rsidP="002D7B8D">
            <w:pPr>
              <w:rPr>
                <w:rFonts w:ascii="Times New Roman" w:hAnsi="Times New Roman" w:cs="Times New Roman"/>
                <w:sz w:val="24"/>
                <w:szCs w:val="24"/>
              </w:rPr>
            </w:pPr>
          </w:p>
          <w:p w:rsidR="002D7B8D" w:rsidRPr="007739DC" w:rsidRDefault="002D7B8D" w:rsidP="002D7B8D">
            <w:pPr>
              <w:rPr>
                <w:rFonts w:ascii="Times New Roman" w:hAnsi="Times New Roman" w:cs="Times New Roman"/>
                <w:sz w:val="24"/>
                <w:szCs w:val="24"/>
              </w:rPr>
            </w:pPr>
          </w:p>
          <w:p w:rsidR="002D7B8D" w:rsidRPr="007739DC" w:rsidRDefault="002D7B8D" w:rsidP="002D7B8D">
            <w:pPr>
              <w:rPr>
                <w:rFonts w:ascii="Times New Roman" w:hAnsi="Times New Roman" w:cs="Times New Roman"/>
                <w:sz w:val="24"/>
                <w:szCs w:val="24"/>
              </w:rPr>
            </w:pPr>
          </w:p>
          <w:p w:rsidR="002D7B8D" w:rsidRPr="007739DC" w:rsidRDefault="002D7B8D" w:rsidP="002D7B8D">
            <w:pPr>
              <w:rPr>
                <w:rFonts w:ascii="Times New Roman" w:hAnsi="Times New Roman" w:cs="Times New Roman"/>
                <w:sz w:val="24"/>
                <w:szCs w:val="24"/>
              </w:rPr>
            </w:pPr>
          </w:p>
        </w:tc>
        <w:tc>
          <w:tcPr>
            <w:tcW w:w="2158" w:type="dxa"/>
            <w:gridSpan w:val="4"/>
            <w:tcBorders>
              <w:bottom w:val="single" w:sz="24" w:space="0" w:color="92D050"/>
              <w:right w:val="single" w:sz="24" w:space="0" w:color="auto"/>
            </w:tcBorders>
          </w:tcPr>
          <w:p w:rsidR="002D7B8D" w:rsidRPr="007739DC" w:rsidRDefault="002D7B8D" w:rsidP="000337E7">
            <w:pPr>
              <w:jc w:val="center"/>
              <w:rPr>
                <w:rFonts w:ascii="Times New Roman" w:hAnsi="Times New Roman" w:cs="Times New Roman"/>
                <w:sz w:val="24"/>
                <w:szCs w:val="24"/>
              </w:rPr>
            </w:pPr>
            <w:r w:rsidRPr="007739DC">
              <w:rPr>
                <w:rFonts w:ascii="Times New Roman" w:hAnsi="Times New Roman" w:cs="Times New Roman"/>
                <w:sz w:val="24"/>
                <w:szCs w:val="24"/>
              </w:rPr>
              <w:t>SEPTIEMBRE</w:t>
            </w:r>
          </w:p>
        </w:tc>
        <w:tc>
          <w:tcPr>
            <w:tcW w:w="2158" w:type="dxa"/>
            <w:gridSpan w:val="4"/>
            <w:tcBorders>
              <w:left w:val="single" w:sz="24" w:space="0" w:color="auto"/>
              <w:bottom w:val="single" w:sz="24" w:space="0" w:color="FFC000" w:themeColor="accent4"/>
              <w:right w:val="single" w:sz="24" w:space="0" w:color="auto"/>
            </w:tcBorders>
          </w:tcPr>
          <w:p w:rsidR="002D7B8D" w:rsidRPr="007739DC" w:rsidRDefault="002D7B8D" w:rsidP="000337E7">
            <w:pPr>
              <w:jc w:val="center"/>
              <w:rPr>
                <w:rFonts w:ascii="Times New Roman" w:hAnsi="Times New Roman" w:cs="Times New Roman"/>
                <w:sz w:val="24"/>
                <w:szCs w:val="24"/>
              </w:rPr>
            </w:pPr>
            <w:r w:rsidRPr="007739DC">
              <w:rPr>
                <w:rFonts w:ascii="Times New Roman" w:hAnsi="Times New Roman" w:cs="Times New Roman"/>
                <w:sz w:val="24"/>
                <w:szCs w:val="24"/>
              </w:rPr>
              <w:t>OCTUBRE</w:t>
            </w:r>
          </w:p>
        </w:tc>
        <w:tc>
          <w:tcPr>
            <w:tcW w:w="2158" w:type="dxa"/>
            <w:gridSpan w:val="4"/>
            <w:tcBorders>
              <w:left w:val="single" w:sz="24" w:space="0" w:color="auto"/>
              <w:bottom w:val="single" w:sz="24" w:space="0" w:color="5B9BD5" w:themeColor="accent1"/>
              <w:right w:val="single" w:sz="24" w:space="0" w:color="auto"/>
            </w:tcBorders>
          </w:tcPr>
          <w:p w:rsidR="002D7B8D" w:rsidRPr="007739DC" w:rsidRDefault="002D7B8D" w:rsidP="000337E7">
            <w:pPr>
              <w:jc w:val="center"/>
              <w:rPr>
                <w:rFonts w:ascii="Times New Roman" w:hAnsi="Times New Roman" w:cs="Times New Roman"/>
                <w:sz w:val="24"/>
                <w:szCs w:val="24"/>
              </w:rPr>
            </w:pPr>
            <w:r w:rsidRPr="007739DC">
              <w:rPr>
                <w:rFonts w:ascii="Times New Roman" w:hAnsi="Times New Roman" w:cs="Times New Roman"/>
                <w:sz w:val="24"/>
                <w:szCs w:val="24"/>
              </w:rPr>
              <w:t>NOVIEMBRE</w:t>
            </w:r>
          </w:p>
        </w:tc>
        <w:tc>
          <w:tcPr>
            <w:tcW w:w="2159" w:type="dxa"/>
            <w:gridSpan w:val="4"/>
            <w:tcBorders>
              <w:left w:val="single" w:sz="24" w:space="0" w:color="auto"/>
              <w:bottom w:val="single" w:sz="24" w:space="0" w:color="7030A0"/>
              <w:right w:val="single" w:sz="24" w:space="0" w:color="auto"/>
            </w:tcBorders>
          </w:tcPr>
          <w:p w:rsidR="002D7B8D" w:rsidRPr="007739DC" w:rsidRDefault="002D7B8D" w:rsidP="000337E7">
            <w:pPr>
              <w:jc w:val="center"/>
              <w:rPr>
                <w:rFonts w:ascii="Times New Roman" w:hAnsi="Times New Roman" w:cs="Times New Roman"/>
                <w:sz w:val="24"/>
                <w:szCs w:val="24"/>
              </w:rPr>
            </w:pPr>
            <w:r w:rsidRPr="007739DC">
              <w:rPr>
                <w:rFonts w:ascii="Times New Roman" w:hAnsi="Times New Roman" w:cs="Times New Roman"/>
                <w:sz w:val="24"/>
                <w:szCs w:val="24"/>
              </w:rPr>
              <w:t>DICIEMBRE</w:t>
            </w:r>
          </w:p>
        </w:tc>
        <w:tc>
          <w:tcPr>
            <w:tcW w:w="2159" w:type="dxa"/>
            <w:gridSpan w:val="4"/>
            <w:tcBorders>
              <w:left w:val="single" w:sz="24" w:space="0" w:color="auto"/>
            </w:tcBorders>
          </w:tcPr>
          <w:p w:rsidR="002D7B8D" w:rsidRPr="007739DC" w:rsidRDefault="002D7B8D" w:rsidP="000337E7">
            <w:pPr>
              <w:jc w:val="center"/>
              <w:rPr>
                <w:rFonts w:ascii="Times New Roman" w:hAnsi="Times New Roman" w:cs="Times New Roman"/>
                <w:sz w:val="24"/>
                <w:szCs w:val="24"/>
              </w:rPr>
            </w:pPr>
            <w:r w:rsidRPr="007739DC">
              <w:rPr>
                <w:rFonts w:ascii="Times New Roman" w:hAnsi="Times New Roman" w:cs="Times New Roman"/>
                <w:sz w:val="24"/>
                <w:szCs w:val="24"/>
              </w:rPr>
              <w:t>ENERO</w:t>
            </w:r>
          </w:p>
        </w:tc>
      </w:tr>
      <w:tr w:rsidR="007739DC" w:rsidTr="00BE0F53">
        <w:tc>
          <w:tcPr>
            <w:tcW w:w="2158" w:type="dxa"/>
          </w:tcPr>
          <w:p w:rsidR="002D7B8D" w:rsidRPr="007739DC" w:rsidRDefault="002D7B8D" w:rsidP="002D7B8D">
            <w:pPr>
              <w:rPr>
                <w:rFonts w:ascii="Times New Roman" w:hAnsi="Times New Roman" w:cs="Times New Roman"/>
                <w:sz w:val="24"/>
                <w:szCs w:val="24"/>
              </w:rPr>
            </w:pPr>
          </w:p>
          <w:p w:rsidR="002D7B8D" w:rsidRPr="007739DC" w:rsidRDefault="002D7B8D" w:rsidP="002D7B8D">
            <w:pPr>
              <w:rPr>
                <w:rFonts w:ascii="Times New Roman" w:hAnsi="Times New Roman" w:cs="Times New Roman"/>
                <w:sz w:val="24"/>
                <w:szCs w:val="24"/>
              </w:rPr>
            </w:pPr>
          </w:p>
        </w:tc>
        <w:tc>
          <w:tcPr>
            <w:tcW w:w="539" w:type="dxa"/>
            <w:tcBorders>
              <w:top w:val="single" w:sz="24" w:space="0" w:color="92D050"/>
              <w:bottom w:val="single" w:sz="24" w:space="0" w:color="92D050"/>
              <w:right w:val="single" w:sz="24" w:space="0" w:color="92D050"/>
            </w:tcBorders>
          </w:tcPr>
          <w:p w:rsidR="002D7B8D" w:rsidRPr="007739DC" w:rsidRDefault="002D7B8D" w:rsidP="002D7B8D">
            <w:pPr>
              <w:rPr>
                <w:rFonts w:ascii="Times New Roman" w:hAnsi="Times New Roman" w:cs="Times New Roman"/>
                <w:sz w:val="24"/>
                <w:szCs w:val="24"/>
              </w:rPr>
            </w:pPr>
            <w:r w:rsidRPr="007739DC">
              <w:rPr>
                <w:rFonts w:ascii="Times New Roman" w:hAnsi="Times New Roman" w:cs="Times New Roman"/>
                <w:sz w:val="24"/>
                <w:szCs w:val="24"/>
              </w:rPr>
              <w:t>1</w:t>
            </w:r>
          </w:p>
        </w:tc>
        <w:tc>
          <w:tcPr>
            <w:tcW w:w="540" w:type="dxa"/>
            <w:tcBorders>
              <w:top w:val="single" w:sz="24" w:space="0" w:color="92D050"/>
              <w:left w:val="single" w:sz="24" w:space="0" w:color="92D050"/>
              <w:bottom w:val="single" w:sz="24" w:space="0" w:color="92D050"/>
              <w:right w:val="single" w:sz="24" w:space="0" w:color="92D050"/>
            </w:tcBorders>
          </w:tcPr>
          <w:p w:rsidR="002D7B8D" w:rsidRPr="007739DC" w:rsidRDefault="002D7B8D" w:rsidP="002D7B8D">
            <w:pPr>
              <w:rPr>
                <w:rFonts w:ascii="Times New Roman" w:hAnsi="Times New Roman" w:cs="Times New Roman"/>
                <w:sz w:val="24"/>
                <w:szCs w:val="24"/>
              </w:rPr>
            </w:pPr>
            <w:r w:rsidRPr="007739DC">
              <w:rPr>
                <w:rFonts w:ascii="Times New Roman" w:hAnsi="Times New Roman" w:cs="Times New Roman"/>
                <w:sz w:val="24"/>
                <w:szCs w:val="24"/>
              </w:rPr>
              <w:t>2</w:t>
            </w:r>
          </w:p>
        </w:tc>
        <w:tc>
          <w:tcPr>
            <w:tcW w:w="539" w:type="dxa"/>
            <w:tcBorders>
              <w:top w:val="single" w:sz="24" w:space="0" w:color="92D050"/>
              <w:left w:val="single" w:sz="24" w:space="0" w:color="92D050"/>
              <w:bottom w:val="single" w:sz="24" w:space="0" w:color="92D050"/>
              <w:right w:val="single" w:sz="24" w:space="0" w:color="92D050"/>
            </w:tcBorders>
          </w:tcPr>
          <w:p w:rsidR="002D7B8D" w:rsidRPr="007739DC" w:rsidRDefault="002D7B8D" w:rsidP="002D7B8D">
            <w:pPr>
              <w:rPr>
                <w:rFonts w:ascii="Times New Roman" w:hAnsi="Times New Roman" w:cs="Times New Roman"/>
                <w:sz w:val="24"/>
                <w:szCs w:val="24"/>
              </w:rPr>
            </w:pPr>
            <w:r w:rsidRPr="007739DC">
              <w:rPr>
                <w:rFonts w:ascii="Times New Roman" w:hAnsi="Times New Roman" w:cs="Times New Roman"/>
                <w:sz w:val="24"/>
                <w:szCs w:val="24"/>
              </w:rPr>
              <w:t>3</w:t>
            </w:r>
          </w:p>
        </w:tc>
        <w:tc>
          <w:tcPr>
            <w:tcW w:w="540" w:type="dxa"/>
            <w:tcBorders>
              <w:top w:val="single" w:sz="24" w:space="0" w:color="92D050"/>
              <w:left w:val="single" w:sz="24" w:space="0" w:color="92D050"/>
              <w:bottom w:val="single" w:sz="24" w:space="0" w:color="92D050"/>
              <w:right w:val="single" w:sz="24" w:space="0" w:color="auto"/>
            </w:tcBorders>
          </w:tcPr>
          <w:p w:rsidR="002D7B8D" w:rsidRPr="007739DC" w:rsidRDefault="002D7B8D" w:rsidP="002D7B8D">
            <w:pPr>
              <w:rPr>
                <w:rFonts w:ascii="Times New Roman" w:hAnsi="Times New Roman" w:cs="Times New Roman"/>
                <w:sz w:val="24"/>
                <w:szCs w:val="24"/>
              </w:rPr>
            </w:pPr>
            <w:r w:rsidRPr="007739DC">
              <w:rPr>
                <w:rFonts w:ascii="Times New Roman" w:hAnsi="Times New Roman" w:cs="Times New Roman"/>
                <w:sz w:val="24"/>
                <w:szCs w:val="24"/>
              </w:rPr>
              <w:t>4</w:t>
            </w:r>
          </w:p>
        </w:tc>
        <w:tc>
          <w:tcPr>
            <w:tcW w:w="539" w:type="dxa"/>
            <w:tcBorders>
              <w:top w:val="single" w:sz="24" w:space="0" w:color="FFC000" w:themeColor="accent4"/>
              <w:left w:val="single" w:sz="24" w:space="0" w:color="auto"/>
              <w:bottom w:val="single" w:sz="24" w:space="0" w:color="FFC000" w:themeColor="accent4"/>
              <w:right w:val="single" w:sz="24" w:space="0" w:color="FFC000" w:themeColor="accent4"/>
            </w:tcBorders>
          </w:tcPr>
          <w:p w:rsidR="002D7B8D" w:rsidRPr="007739DC" w:rsidRDefault="002D7B8D" w:rsidP="002D7B8D">
            <w:pPr>
              <w:rPr>
                <w:rFonts w:ascii="Times New Roman" w:hAnsi="Times New Roman" w:cs="Times New Roman"/>
                <w:sz w:val="24"/>
                <w:szCs w:val="24"/>
              </w:rPr>
            </w:pPr>
            <w:r w:rsidRPr="007739DC">
              <w:rPr>
                <w:rFonts w:ascii="Times New Roman" w:hAnsi="Times New Roman" w:cs="Times New Roman"/>
                <w:sz w:val="24"/>
                <w:szCs w:val="24"/>
              </w:rPr>
              <w:t>1</w:t>
            </w:r>
          </w:p>
        </w:tc>
        <w:tc>
          <w:tcPr>
            <w:tcW w:w="540" w:type="dxa"/>
            <w:tcBorders>
              <w:top w:val="single" w:sz="24" w:space="0" w:color="F85AD6"/>
              <w:left w:val="single" w:sz="24" w:space="0" w:color="FFC000" w:themeColor="accent4"/>
              <w:bottom w:val="single" w:sz="24" w:space="0" w:color="FFC000" w:themeColor="accent4"/>
              <w:right w:val="single" w:sz="24" w:space="0" w:color="FFC000" w:themeColor="accent4"/>
            </w:tcBorders>
          </w:tcPr>
          <w:p w:rsidR="002D7B8D" w:rsidRPr="007739DC" w:rsidRDefault="002D7B8D" w:rsidP="002D7B8D">
            <w:pPr>
              <w:rPr>
                <w:rFonts w:ascii="Times New Roman" w:hAnsi="Times New Roman" w:cs="Times New Roman"/>
                <w:sz w:val="24"/>
                <w:szCs w:val="24"/>
              </w:rPr>
            </w:pPr>
            <w:r w:rsidRPr="007739DC">
              <w:rPr>
                <w:rFonts w:ascii="Times New Roman" w:hAnsi="Times New Roman" w:cs="Times New Roman"/>
                <w:sz w:val="24"/>
                <w:szCs w:val="24"/>
              </w:rPr>
              <w:t>2</w:t>
            </w:r>
          </w:p>
        </w:tc>
        <w:tc>
          <w:tcPr>
            <w:tcW w:w="539" w:type="dxa"/>
            <w:tcBorders>
              <w:top w:val="single" w:sz="24" w:space="0" w:color="F85AD6"/>
              <w:left w:val="single" w:sz="24" w:space="0" w:color="FFC000" w:themeColor="accent4"/>
              <w:bottom w:val="single" w:sz="24" w:space="0" w:color="FFC000" w:themeColor="accent4"/>
              <w:right w:val="single" w:sz="24" w:space="0" w:color="FFC000" w:themeColor="accent4"/>
            </w:tcBorders>
          </w:tcPr>
          <w:p w:rsidR="002D7B8D" w:rsidRPr="007739DC" w:rsidRDefault="002D7B8D" w:rsidP="002D7B8D">
            <w:pPr>
              <w:rPr>
                <w:rFonts w:ascii="Times New Roman" w:hAnsi="Times New Roman" w:cs="Times New Roman"/>
                <w:sz w:val="24"/>
                <w:szCs w:val="24"/>
              </w:rPr>
            </w:pPr>
            <w:r w:rsidRPr="007739DC">
              <w:rPr>
                <w:rFonts w:ascii="Times New Roman" w:hAnsi="Times New Roman" w:cs="Times New Roman"/>
                <w:sz w:val="24"/>
                <w:szCs w:val="24"/>
              </w:rPr>
              <w:t>3</w:t>
            </w:r>
          </w:p>
        </w:tc>
        <w:tc>
          <w:tcPr>
            <w:tcW w:w="540" w:type="dxa"/>
            <w:tcBorders>
              <w:top w:val="single" w:sz="24" w:space="0" w:color="F85AD6"/>
              <w:left w:val="single" w:sz="24" w:space="0" w:color="FFC000" w:themeColor="accent4"/>
              <w:bottom w:val="single" w:sz="24" w:space="0" w:color="FFC000" w:themeColor="accent4"/>
              <w:right w:val="single" w:sz="24" w:space="0" w:color="auto"/>
            </w:tcBorders>
          </w:tcPr>
          <w:p w:rsidR="002D7B8D" w:rsidRPr="007739DC" w:rsidRDefault="002D7B8D" w:rsidP="002D7B8D">
            <w:pPr>
              <w:rPr>
                <w:rFonts w:ascii="Times New Roman" w:hAnsi="Times New Roman" w:cs="Times New Roman"/>
                <w:sz w:val="24"/>
                <w:szCs w:val="24"/>
              </w:rPr>
            </w:pPr>
            <w:r w:rsidRPr="007739DC">
              <w:rPr>
                <w:rFonts w:ascii="Times New Roman" w:hAnsi="Times New Roman" w:cs="Times New Roman"/>
                <w:sz w:val="24"/>
                <w:szCs w:val="24"/>
              </w:rPr>
              <w:t>4</w:t>
            </w:r>
          </w:p>
        </w:tc>
        <w:tc>
          <w:tcPr>
            <w:tcW w:w="539" w:type="dxa"/>
            <w:tcBorders>
              <w:top w:val="single" w:sz="24" w:space="0" w:color="F85AD6"/>
              <w:left w:val="single" w:sz="24" w:space="0" w:color="auto"/>
              <w:bottom w:val="single" w:sz="24" w:space="0" w:color="5B9BD5" w:themeColor="accent1"/>
              <w:right w:val="single" w:sz="24" w:space="0" w:color="5B9BD5" w:themeColor="accent1"/>
            </w:tcBorders>
          </w:tcPr>
          <w:p w:rsidR="002D7B8D" w:rsidRPr="007739DC" w:rsidRDefault="002D7B8D" w:rsidP="002D7B8D">
            <w:pPr>
              <w:rPr>
                <w:rFonts w:ascii="Times New Roman" w:hAnsi="Times New Roman" w:cs="Times New Roman"/>
                <w:sz w:val="24"/>
                <w:szCs w:val="24"/>
              </w:rPr>
            </w:pPr>
            <w:r w:rsidRPr="007739DC">
              <w:rPr>
                <w:rFonts w:ascii="Times New Roman" w:hAnsi="Times New Roman" w:cs="Times New Roman"/>
                <w:sz w:val="24"/>
                <w:szCs w:val="24"/>
              </w:rPr>
              <w:t>1</w:t>
            </w:r>
          </w:p>
        </w:tc>
        <w:tc>
          <w:tcPr>
            <w:tcW w:w="540" w:type="dxa"/>
            <w:tcBorders>
              <w:top w:val="single" w:sz="24" w:space="0" w:color="F85AD6"/>
              <w:left w:val="single" w:sz="24" w:space="0" w:color="5B9BD5" w:themeColor="accent1"/>
              <w:bottom w:val="single" w:sz="24" w:space="0" w:color="5B9BD5" w:themeColor="accent1"/>
              <w:right w:val="single" w:sz="24" w:space="0" w:color="5B9BD5" w:themeColor="accent1"/>
            </w:tcBorders>
          </w:tcPr>
          <w:p w:rsidR="002D7B8D" w:rsidRPr="007739DC" w:rsidRDefault="002D7B8D" w:rsidP="002D7B8D">
            <w:pPr>
              <w:rPr>
                <w:rFonts w:ascii="Times New Roman" w:hAnsi="Times New Roman" w:cs="Times New Roman"/>
                <w:sz w:val="24"/>
                <w:szCs w:val="24"/>
              </w:rPr>
            </w:pPr>
            <w:r w:rsidRPr="007739DC">
              <w:rPr>
                <w:rFonts w:ascii="Times New Roman" w:hAnsi="Times New Roman" w:cs="Times New Roman"/>
                <w:sz w:val="24"/>
                <w:szCs w:val="24"/>
              </w:rPr>
              <w:t>2</w:t>
            </w:r>
          </w:p>
        </w:tc>
        <w:tc>
          <w:tcPr>
            <w:tcW w:w="539" w:type="dxa"/>
            <w:tcBorders>
              <w:top w:val="single" w:sz="24" w:space="0" w:color="F85AD6"/>
              <w:left w:val="single" w:sz="24" w:space="0" w:color="5B9BD5" w:themeColor="accent1"/>
              <w:bottom w:val="single" w:sz="24" w:space="0" w:color="5B9BD5" w:themeColor="accent1"/>
              <w:right w:val="single" w:sz="24" w:space="0" w:color="5B9BD5" w:themeColor="accent1"/>
            </w:tcBorders>
          </w:tcPr>
          <w:p w:rsidR="002D7B8D" w:rsidRPr="007739DC" w:rsidRDefault="002D7B8D" w:rsidP="002D7B8D">
            <w:pPr>
              <w:rPr>
                <w:rFonts w:ascii="Times New Roman" w:hAnsi="Times New Roman" w:cs="Times New Roman"/>
                <w:sz w:val="24"/>
                <w:szCs w:val="24"/>
              </w:rPr>
            </w:pPr>
            <w:r w:rsidRPr="007739DC">
              <w:rPr>
                <w:rFonts w:ascii="Times New Roman" w:hAnsi="Times New Roman" w:cs="Times New Roman"/>
                <w:sz w:val="24"/>
                <w:szCs w:val="24"/>
              </w:rPr>
              <w:t>3</w:t>
            </w:r>
          </w:p>
        </w:tc>
        <w:tc>
          <w:tcPr>
            <w:tcW w:w="540" w:type="dxa"/>
            <w:tcBorders>
              <w:top w:val="single" w:sz="24" w:space="0" w:color="F85AD6"/>
              <w:left w:val="single" w:sz="24" w:space="0" w:color="5B9BD5" w:themeColor="accent1"/>
              <w:bottom w:val="single" w:sz="24" w:space="0" w:color="5B9BD5" w:themeColor="accent1"/>
              <w:right w:val="single" w:sz="24" w:space="0" w:color="auto"/>
            </w:tcBorders>
          </w:tcPr>
          <w:p w:rsidR="002D7B8D" w:rsidRPr="007739DC" w:rsidRDefault="002D7B8D" w:rsidP="002D7B8D">
            <w:pPr>
              <w:rPr>
                <w:rFonts w:ascii="Times New Roman" w:hAnsi="Times New Roman" w:cs="Times New Roman"/>
                <w:sz w:val="24"/>
                <w:szCs w:val="24"/>
              </w:rPr>
            </w:pPr>
            <w:r w:rsidRPr="007739DC">
              <w:rPr>
                <w:rFonts w:ascii="Times New Roman" w:hAnsi="Times New Roman" w:cs="Times New Roman"/>
                <w:sz w:val="24"/>
                <w:szCs w:val="24"/>
              </w:rPr>
              <w:t>4</w:t>
            </w:r>
          </w:p>
        </w:tc>
        <w:tc>
          <w:tcPr>
            <w:tcW w:w="539" w:type="dxa"/>
            <w:tcBorders>
              <w:top w:val="single" w:sz="24" w:space="0" w:color="F85AD6"/>
              <w:left w:val="single" w:sz="24" w:space="0" w:color="auto"/>
              <w:bottom w:val="single" w:sz="24" w:space="0" w:color="7030A0"/>
              <w:right w:val="single" w:sz="24" w:space="0" w:color="7030A0"/>
            </w:tcBorders>
          </w:tcPr>
          <w:p w:rsidR="002D7B8D" w:rsidRPr="007739DC" w:rsidRDefault="002D7B8D" w:rsidP="002D7B8D">
            <w:pPr>
              <w:rPr>
                <w:rFonts w:ascii="Times New Roman" w:hAnsi="Times New Roman" w:cs="Times New Roman"/>
                <w:sz w:val="24"/>
                <w:szCs w:val="24"/>
              </w:rPr>
            </w:pPr>
            <w:r w:rsidRPr="007739DC">
              <w:rPr>
                <w:rFonts w:ascii="Times New Roman" w:hAnsi="Times New Roman" w:cs="Times New Roman"/>
                <w:sz w:val="24"/>
                <w:szCs w:val="24"/>
              </w:rPr>
              <w:t>1</w:t>
            </w:r>
          </w:p>
        </w:tc>
        <w:tc>
          <w:tcPr>
            <w:tcW w:w="540" w:type="dxa"/>
            <w:tcBorders>
              <w:top w:val="single" w:sz="24" w:space="0" w:color="F85AD6"/>
              <w:left w:val="single" w:sz="24" w:space="0" w:color="7030A0"/>
              <w:bottom w:val="single" w:sz="24" w:space="0" w:color="7030A0"/>
              <w:right w:val="single" w:sz="24" w:space="0" w:color="7030A0"/>
            </w:tcBorders>
          </w:tcPr>
          <w:p w:rsidR="002D7B8D" w:rsidRPr="007739DC" w:rsidRDefault="002D7B8D" w:rsidP="002D7B8D">
            <w:pPr>
              <w:rPr>
                <w:rFonts w:ascii="Times New Roman" w:hAnsi="Times New Roman" w:cs="Times New Roman"/>
                <w:sz w:val="24"/>
                <w:szCs w:val="24"/>
              </w:rPr>
            </w:pPr>
            <w:r w:rsidRPr="007739DC">
              <w:rPr>
                <w:rFonts w:ascii="Times New Roman" w:hAnsi="Times New Roman" w:cs="Times New Roman"/>
                <w:sz w:val="24"/>
                <w:szCs w:val="24"/>
              </w:rPr>
              <w:t>2</w:t>
            </w:r>
          </w:p>
        </w:tc>
        <w:tc>
          <w:tcPr>
            <w:tcW w:w="540" w:type="dxa"/>
            <w:tcBorders>
              <w:top w:val="single" w:sz="24" w:space="0" w:color="F85AD6"/>
              <w:left w:val="single" w:sz="24" w:space="0" w:color="7030A0"/>
              <w:bottom w:val="single" w:sz="24" w:space="0" w:color="7030A0"/>
              <w:right w:val="single" w:sz="24" w:space="0" w:color="7030A0"/>
            </w:tcBorders>
          </w:tcPr>
          <w:p w:rsidR="002D7B8D" w:rsidRPr="007739DC" w:rsidRDefault="002D7B8D" w:rsidP="002D7B8D">
            <w:pPr>
              <w:rPr>
                <w:rFonts w:ascii="Times New Roman" w:hAnsi="Times New Roman" w:cs="Times New Roman"/>
                <w:sz w:val="24"/>
                <w:szCs w:val="24"/>
              </w:rPr>
            </w:pPr>
            <w:r w:rsidRPr="007739DC">
              <w:rPr>
                <w:rFonts w:ascii="Times New Roman" w:hAnsi="Times New Roman" w:cs="Times New Roman"/>
                <w:sz w:val="24"/>
                <w:szCs w:val="24"/>
              </w:rPr>
              <w:t>3</w:t>
            </w:r>
          </w:p>
        </w:tc>
        <w:tc>
          <w:tcPr>
            <w:tcW w:w="540" w:type="dxa"/>
            <w:tcBorders>
              <w:top w:val="single" w:sz="24" w:space="0" w:color="F85AD6"/>
              <w:left w:val="single" w:sz="24" w:space="0" w:color="7030A0"/>
              <w:bottom w:val="single" w:sz="24" w:space="0" w:color="7030A0"/>
              <w:right w:val="single" w:sz="24" w:space="0" w:color="auto"/>
            </w:tcBorders>
          </w:tcPr>
          <w:p w:rsidR="002D7B8D" w:rsidRPr="007739DC" w:rsidRDefault="002D7B8D" w:rsidP="002D7B8D">
            <w:pPr>
              <w:rPr>
                <w:rFonts w:ascii="Times New Roman" w:hAnsi="Times New Roman" w:cs="Times New Roman"/>
                <w:sz w:val="24"/>
                <w:szCs w:val="24"/>
              </w:rPr>
            </w:pPr>
            <w:r w:rsidRPr="007739DC">
              <w:rPr>
                <w:rFonts w:ascii="Times New Roman" w:hAnsi="Times New Roman" w:cs="Times New Roman"/>
                <w:sz w:val="24"/>
                <w:szCs w:val="24"/>
              </w:rPr>
              <w:t>4</w:t>
            </w:r>
          </w:p>
        </w:tc>
        <w:tc>
          <w:tcPr>
            <w:tcW w:w="539" w:type="dxa"/>
            <w:tcBorders>
              <w:top w:val="single" w:sz="24" w:space="0" w:color="F85AD6"/>
              <w:left w:val="single" w:sz="24" w:space="0" w:color="auto"/>
              <w:bottom w:val="single" w:sz="24" w:space="0" w:color="F85AD6"/>
              <w:right w:val="single" w:sz="24" w:space="0" w:color="F85AD6"/>
            </w:tcBorders>
          </w:tcPr>
          <w:p w:rsidR="002D7B8D" w:rsidRPr="007739DC" w:rsidRDefault="002D7B8D" w:rsidP="002D7B8D">
            <w:pPr>
              <w:rPr>
                <w:rFonts w:ascii="Times New Roman" w:hAnsi="Times New Roman" w:cs="Times New Roman"/>
                <w:sz w:val="24"/>
                <w:szCs w:val="24"/>
              </w:rPr>
            </w:pPr>
            <w:r w:rsidRPr="007739DC">
              <w:rPr>
                <w:rFonts w:ascii="Times New Roman" w:hAnsi="Times New Roman" w:cs="Times New Roman"/>
                <w:sz w:val="24"/>
                <w:szCs w:val="24"/>
              </w:rPr>
              <w:t>1</w:t>
            </w:r>
          </w:p>
        </w:tc>
        <w:tc>
          <w:tcPr>
            <w:tcW w:w="540" w:type="dxa"/>
            <w:tcBorders>
              <w:top w:val="single" w:sz="24" w:space="0" w:color="F85AD6"/>
              <w:left w:val="single" w:sz="24" w:space="0" w:color="F85AD6"/>
              <w:bottom w:val="single" w:sz="24" w:space="0" w:color="F85AD6"/>
              <w:right w:val="single" w:sz="24" w:space="0" w:color="F85AD6"/>
            </w:tcBorders>
          </w:tcPr>
          <w:p w:rsidR="002D7B8D" w:rsidRPr="007739DC" w:rsidRDefault="002D7B8D" w:rsidP="002D7B8D">
            <w:pPr>
              <w:rPr>
                <w:rFonts w:ascii="Times New Roman" w:hAnsi="Times New Roman" w:cs="Times New Roman"/>
                <w:sz w:val="24"/>
                <w:szCs w:val="24"/>
              </w:rPr>
            </w:pPr>
            <w:r w:rsidRPr="007739DC">
              <w:rPr>
                <w:rFonts w:ascii="Times New Roman" w:hAnsi="Times New Roman" w:cs="Times New Roman"/>
                <w:sz w:val="24"/>
                <w:szCs w:val="24"/>
              </w:rPr>
              <w:t>2</w:t>
            </w:r>
          </w:p>
        </w:tc>
        <w:tc>
          <w:tcPr>
            <w:tcW w:w="540" w:type="dxa"/>
            <w:tcBorders>
              <w:top w:val="single" w:sz="24" w:space="0" w:color="F85AD6"/>
              <w:left w:val="single" w:sz="24" w:space="0" w:color="F85AD6"/>
              <w:bottom w:val="single" w:sz="24" w:space="0" w:color="F85AD6"/>
              <w:right w:val="single" w:sz="24" w:space="0" w:color="F85AD6"/>
            </w:tcBorders>
          </w:tcPr>
          <w:p w:rsidR="002D7B8D" w:rsidRPr="007739DC" w:rsidRDefault="002D7B8D" w:rsidP="002D7B8D">
            <w:pPr>
              <w:rPr>
                <w:rFonts w:ascii="Times New Roman" w:hAnsi="Times New Roman" w:cs="Times New Roman"/>
                <w:sz w:val="24"/>
                <w:szCs w:val="24"/>
              </w:rPr>
            </w:pPr>
            <w:r w:rsidRPr="007739DC">
              <w:rPr>
                <w:rFonts w:ascii="Times New Roman" w:hAnsi="Times New Roman" w:cs="Times New Roman"/>
                <w:sz w:val="24"/>
                <w:szCs w:val="24"/>
              </w:rPr>
              <w:t>3</w:t>
            </w:r>
          </w:p>
        </w:tc>
        <w:tc>
          <w:tcPr>
            <w:tcW w:w="540" w:type="dxa"/>
            <w:tcBorders>
              <w:top w:val="single" w:sz="24" w:space="0" w:color="F85AD6"/>
              <w:left w:val="single" w:sz="24" w:space="0" w:color="F85AD6"/>
              <w:bottom w:val="single" w:sz="24" w:space="0" w:color="F85AD6"/>
              <w:right w:val="single" w:sz="4" w:space="0" w:color="auto"/>
            </w:tcBorders>
          </w:tcPr>
          <w:p w:rsidR="002D7B8D" w:rsidRPr="007739DC" w:rsidRDefault="002D7B8D" w:rsidP="002D7B8D">
            <w:pPr>
              <w:rPr>
                <w:rFonts w:ascii="Times New Roman" w:hAnsi="Times New Roman" w:cs="Times New Roman"/>
                <w:sz w:val="24"/>
                <w:szCs w:val="24"/>
              </w:rPr>
            </w:pPr>
            <w:r w:rsidRPr="007739DC">
              <w:rPr>
                <w:rFonts w:ascii="Times New Roman" w:hAnsi="Times New Roman" w:cs="Times New Roman"/>
                <w:sz w:val="24"/>
                <w:szCs w:val="24"/>
              </w:rPr>
              <w:t>4</w:t>
            </w:r>
          </w:p>
        </w:tc>
      </w:tr>
      <w:tr w:rsidR="007739DC" w:rsidTr="001E1D4B">
        <w:tc>
          <w:tcPr>
            <w:tcW w:w="2158" w:type="dxa"/>
          </w:tcPr>
          <w:p w:rsidR="007739DC" w:rsidRPr="007739DC" w:rsidRDefault="007739DC" w:rsidP="002D7B8D">
            <w:pPr>
              <w:rPr>
                <w:rFonts w:ascii="Times New Roman" w:hAnsi="Times New Roman" w:cs="Times New Roman"/>
                <w:sz w:val="24"/>
                <w:szCs w:val="24"/>
              </w:rPr>
            </w:pPr>
            <w:r w:rsidRPr="007739DC">
              <w:rPr>
                <w:rFonts w:ascii="Times New Roman" w:hAnsi="Times New Roman" w:cs="Times New Roman"/>
                <w:sz w:val="24"/>
                <w:szCs w:val="24"/>
              </w:rPr>
              <w:t>Elección del tema</w:t>
            </w:r>
          </w:p>
          <w:p w:rsidR="007739DC" w:rsidRPr="007739DC" w:rsidRDefault="007739DC" w:rsidP="002D7B8D">
            <w:pPr>
              <w:rPr>
                <w:rFonts w:ascii="Times New Roman" w:hAnsi="Times New Roman" w:cs="Times New Roman"/>
                <w:sz w:val="24"/>
                <w:szCs w:val="24"/>
              </w:rPr>
            </w:pPr>
          </w:p>
        </w:tc>
        <w:tc>
          <w:tcPr>
            <w:tcW w:w="539" w:type="dxa"/>
            <w:tcBorders>
              <w:top w:val="single" w:sz="24" w:space="0" w:color="92D050"/>
              <w:bottom w:val="single" w:sz="24" w:space="0" w:color="92D050"/>
              <w:right w:val="single" w:sz="24" w:space="0" w:color="92D050"/>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92D050"/>
              <w:left w:val="single" w:sz="24" w:space="0" w:color="92D050"/>
              <w:bottom w:val="single" w:sz="24" w:space="0" w:color="92D050"/>
              <w:right w:val="single" w:sz="24" w:space="0" w:color="92D050"/>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92D050"/>
              <w:left w:val="single" w:sz="24" w:space="0" w:color="92D050"/>
              <w:bottom w:val="single" w:sz="24" w:space="0" w:color="92D050"/>
              <w:right w:val="single" w:sz="24" w:space="0" w:color="92D050"/>
            </w:tcBorders>
            <w:shd w:val="clear" w:color="auto" w:fill="92D050"/>
          </w:tcPr>
          <w:p w:rsidR="007739DC" w:rsidRPr="007739DC" w:rsidRDefault="007739DC" w:rsidP="002D7B8D">
            <w:pPr>
              <w:rPr>
                <w:rFonts w:ascii="Times New Roman" w:hAnsi="Times New Roman" w:cs="Times New Roman"/>
                <w:sz w:val="24"/>
                <w:szCs w:val="24"/>
              </w:rPr>
            </w:pPr>
          </w:p>
        </w:tc>
        <w:tc>
          <w:tcPr>
            <w:tcW w:w="540" w:type="dxa"/>
            <w:tcBorders>
              <w:top w:val="single" w:sz="24" w:space="0" w:color="92D050"/>
              <w:left w:val="single" w:sz="24" w:space="0" w:color="92D050"/>
              <w:bottom w:val="single" w:sz="24" w:space="0" w:color="92D050"/>
              <w:right w:val="single" w:sz="24" w:space="0" w:color="auto"/>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FFC000" w:themeColor="accent4"/>
              <w:left w:val="single" w:sz="24" w:space="0" w:color="auto"/>
              <w:bottom w:val="single" w:sz="24" w:space="0" w:color="FFC000" w:themeColor="accent4"/>
              <w:right w:val="single" w:sz="24" w:space="0" w:color="FFC000" w:themeColor="accent4"/>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FFC000" w:themeColor="accent4"/>
              <w:left w:val="single" w:sz="24" w:space="0" w:color="FFC000" w:themeColor="accent4"/>
              <w:bottom w:val="single" w:sz="24" w:space="0" w:color="FFC000" w:themeColor="accent4"/>
              <w:right w:val="single" w:sz="24" w:space="0" w:color="FFC000" w:themeColor="accent4"/>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FFC000" w:themeColor="accent4"/>
              <w:left w:val="single" w:sz="24" w:space="0" w:color="FFC000" w:themeColor="accent4"/>
              <w:bottom w:val="single" w:sz="24" w:space="0" w:color="FFC000" w:themeColor="accent4"/>
              <w:right w:val="single" w:sz="24" w:space="0" w:color="FFC000" w:themeColor="accent4"/>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FFC000" w:themeColor="accent4"/>
              <w:left w:val="single" w:sz="24" w:space="0" w:color="FFC000" w:themeColor="accent4"/>
              <w:bottom w:val="single" w:sz="24" w:space="0" w:color="FFC000" w:themeColor="accent4"/>
              <w:right w:val="single" w:sz="24" w:space="0" w:color="auto"/>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5B9BD5" w:themeColor="accent1"/>
              <w:left w:val="single" w:sz="24" w:space="0" w:color="auto"/>
              <w:bottom w:val="single" w:sz="24" w:space="0" w:color="5B9BD5" w:themeColor="accent1"/>
              <w:right w:val="single" w:sz="24" w:space="0" w:color="5B9BD5" w:themeColor="accent1"/>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5B9BD5" w:themeColor="accent1"/>
              <w:left w:val="single" w:sz="24" w:space="0" w:color="5B9BD5" w:themeColor="accent1"/>
              <w:bottom w:val="single" w:sz="24" w:space="0" w:color="5B9BD5" w:themeColor="accent1"/>
              <w:right w:val="single" w:sz="24" w:space="0" w:color="5B9BD5" w:themeColor="accent1"/>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5B9BD5" w:themeColor="accent1"/>
              <w:left w:val="single" w:sz="24" w:space="0" w:color="5B9BD5" w:themeColor="accent1"/>
              <w:bottom w:val="single" w:sz="24" w:space="0" w:color="5B9BD5" w:themeColor="accent1"/>
              <w:right w:val="single" w:sz="24" w:space="0" w:color="5B9BD5" w:themeColor="accent1"/>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5B9BD5" w:themeColor="accent1"/>
              <w:left w:val="single" w:sz="24" w:space="0" w:color="5B9BD5" w:themeColor="accent1"/>
              <w:bottom w:val="single" w:sz="24" w:space="0" w:color="5B9BD5" w:themeColor="accent1"/>
              <w:right w:val="single" w:sz="24" w:space="0" w:color="auto"/>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7030A0"/>
              <w:left w:val="single" w:sz="24" w:space="0" w:color="auto"/>
              <w:bottom w:val="single" w:sz="24" w:space="0" w:color="7030A0"/>
              <w:right w:val="single" w:sz="24" w:space="0" w:color="7030A0"/>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7030A0"/>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7030A0"/>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auto"/>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F85AD6"/>
              <w:left w:val="single" w:sz="24" w:space="0" w:color="auto"/>
              <w:bottom w:val="single" w:sz="24" w:space="0" w:color="F85AD6"/>
              <w:right w:val="single" w:sz="24" w:space="0" w:color="F85AD6"/>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right w:val="single" w:sz="24" w:space="0" w:color="F85AD6"/>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right w:val="single" w:sz="24" w:space="0" w:color="F85AD6"/>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tcBorders>
          </w:tcPr>
          <w:p w:rsidR="007739DC" w:rsidRPr="007739DC" w:rsidRDefault="007739DC" w:rsidP="002D7B8D">
            <w:pPr>
              <w:rPr>
                <w:rFonts w:ascii="Times New Roman" w:hAnsi="Times New Roman" w:cs="Times New Roman"/>
                <w:sz w:val="24"/>
                <w:szCs w:val="24"/>
              </w:rPr>
            </w:pPr>
          </w:p>
        </w:tc>
      </w:tr>
      <w:tr w:rsidR="007739DC" w:rsidTr="00BE0F53">
        <w:tc>
          <w:tcPr>
            <w:tcW w:w="2158" w:type="dxa"/>
          </w:tcPr>
          <w:p w:rsidR="007739DC" w:rsidRPr="007739DC" w:rsidRDefault="007739DC" w:rsidP="002D7B8D">
            <w:pPr>
              <w:rPr>
                <w:rFonts w:ascii="Times New Roman" w:hAnsi="Times New Roman" w:cs="Times New Roman"/>
                <w:sz w:val="24"/>
                <w:szCs w:val="24"/>
              </w:rPr>
            </w:pPr>
            <w:r w:rsidRPr="007739DC">
              <w:rPr>
                <w:rFonts w:ascii="Times New Roman" w:hAnsi="Times New Roman" w:cs="Times New Roman"/>
                <w:sz w:val="24"/>
                <w:szCs w:val="24"/>
              </w:rPr>
              <w:t>Planteamiento del problema</w:t>
            </w:r>
          </w:p>
          <w:p w:rsidR="007739DC" w:rsidRPr="007739DC" w:rsidRDefault="007739DC" w:rsidP="002D7B8D">
            <w:pPr>
              <w:rPr>
                <w:rFonts w:ascii="Times New Roman" w:hAnsi="Times New Roman" w:cs="Times New Roman"/>
                <w:sz w:val="24"/>
                <w:szCs w:val="24"/>
              </w:rPr>
            </w:pPr>
          </w:p>
        </w:tc>
        <w:tc>
          <w:tcPr>
            <w:tcW w:w="539" w:type="dxa"/>
            <w:tcBorders>
              <w:top w:val="single" w:sz="24" w:space="0" w:color="92D050"/>
              <w:bottom w:val="single" w:sz="24" w:space="0" w:color="92D050"/>
              <w:right w:val="single" w:sz="24" w:space="0" w:color="92D050"/>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92D050"/>
              <w:left w:val="single" w:sz="24" w:space="0" w:color="92D050"/>
              <w:bottom w:val="single" w:sz="24" w:space="0" w:color="92D050"/>
              <w:right w:val="single" w:sz="24" w:space="0" w:color="92D050"/>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92D050"/>
              <w:left w:val="single" w:sz="24" w:space="0" w:color="92D050"/>
              <w:bottom w:val="single" w:sz="24" w:space="0" w:color="92D050"/>
              <w:right w:val="single" w:sz="24" w:space="0" w:color="92D050"/>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92D050"/>
              <w:left w:val="single" w:sz="24" w:space="0" w:color="92D050"/>
              <w:bottom w:val="single" w:sz="24" w:space="0" w:color="92D050"/>
              <w:right w:val="single" w:sz="24" w:space="0" w:color="auto"/>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FFC000" w:themeColor="accent4"/>
              <w:left w:val="single" w:sz="24" w:space="0" w:color="auto"/>
              <w:bottom w:val="single" w:sz="24" w:space="0" w:color="FFC000" w:themeColor="accent4"/>
              <w:right w:val="single" w:sz="24" w:space="0" w:color="FFC000" w:themeColor="accent4"/>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FFC000" w:themeColor="accent4"/>
              <w:left w:val="single" w:sz="24" w:space="0" w:color="FFC000" w:themeColor="accent4"/>
              <w:bottom w:val="single" w:sz="24" w:space="0" w:color="FFC000" w:themeColor="accent4"/>
              <w:right w:val="single" w:sz="24" w:space="0" w:color="FFC000" w:themeColor="accent4"/>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FFC000" w:themeColor="accent4"/>
              <w:left w:val="single" w:sz="24" w:space="0" w:color="FFC000" w:themeColor="accent4"/>
              <w:bottom w:val="single" w:sz="24" w:space="0" w:color="FFC000" w:themeColor="accent4"/>
              <w:right w:val="single" w:sz="24" w:space="0" w:color="FFC000" w:themeColor="accent4"/>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FFC000" w:themeColor="accent4"/>
              <w:left w:val="single" w:sz="24" w:space="0" w:color="FFC000" w:themeColor="accent4"/>
              <w:bottom w:val="single" w:sz="24" w:space="0" w:color="FFC000" w:themeColor="accent4"/>
              <w:right w:val="single" w:sz="24" w:space="0" w:color="auto"/>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5B9BD5" w:themeColor="accent1"/>
              <w:left w:val="single" w:sz="24" w:space="0" w:color="auto"/>
              <w:bottom w:val="single" w:sz="24" w:space="0" w:color="5B9BD5" w:themeColor="accent1"/>
              <w:right w:val="single" w:sz="24" w:space="0" w:color="5B9BD5" w:themeColor="accent1"/>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5B9BD5" w:themeColor="accent1"/>
              <w:left w:val="single" w:sz="24" w:space="0" w:color="5B9BD5" w:themeColor="accent1"/>
              <w:bottom w:val="single" w:sz="24" w:space="0" w:color="5B9BD5" w:themeColor="accent1"/>
              <w:right w:val="single" w:sz="24" w:space="0" w:color="5B9BD5" w:themeColor="accent1"/>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5B9BD5" w:themeColor="accent1"/>
              <w:left w:val="single" w:sz="24" w:space="0" w:color="5B9BD5" w:themeColor="accent1"/>
              <w:bottom w:val="single" w:sz="24" w:space="0" w:color="5B9BD5" w:themeColor="accent1"/>
              <w:right w:val="single" w:sz="24" w:space="0" w:color="5B9BD5" w:themeColor="accent1"/>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5B9BD5" w:themeColor="accent1"/>
              <w:left w:val="single" w:sz="24" w:space="0" w:color="5B9BD5" w:themeColor="accent1"/>
              <w:bottom w:val="single" w:sz="24" w:space="0" w:color="5B9BD5" w:themeColor="accent1"/>
              <w:right w:val="single" w:sz="24" w:space="0" w:color="auto"/>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7030A0"/>
              <w:left w:val="single" w:sz="24" w:space="0" w:color="auto"/>
              <w:bottom w:val="single" w:sz="24" w:space="0" w:color="7030A0"/>
              <w:right w:val="single" w:sz="24" w:space="0" w:color="7030A0"/>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7030A0"/>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7030A0"/>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auto"/>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F85AD6"/>
              <w:left w:val="single" w:sz="24" w:space="0" w:color="auto"/>
              <w:bottom w:val="single" w:sz="24" w:space="0" w:color="F85AD6"/>
              <w:right w:val="single" w:sz="24" w:space="0" w:color="F85AD6"/>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right w:val="single" w:sz="24" w:space="0" w:color="F85AD6"/>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right w:val="single" w:sz="24" w:space="0" w:color="F85AD6"/>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tcBorders>
          </w:tcPr>
          <w:p w:rsidR="007739DC" w:rsidRPr="007739DC" w:rsidRDefault="007739DC" w:rsidP="002D7B8D">
            <w:pPr>
              <w:rPr>
                <w:rFonts w:ascii="Times New Roman" w:hAnsi="Times New Roman" w:cs="Times New Roman"/>
                <w:sz w:val="24"/>
                <w:szCs w:val="24"/>
              </w:rPr>
            </w:pPr>
          </w:p>
        </w:tc>
      </w:tr>
      <w:tr w:rsidR="007739DC" w:rsidTr="00BE0F53">
        <w:tc>
          <w:tcPr>
            <w:tcW w:w="2158" w:type="dxa"/>
          </w:tcPr>
          <w:p w:rsidR="007739DC" w:rsidRPr="007739DC" w:rsidRDefault="007739DC" w:rsidP="002D7B8D">
            <w:pPr>
              <w:rPr>
                <w:rFonts w:ascii="Times New Roman" w:hAnsi="Times New Roman" w:cs="Times New Roman"/>
                <w:sz w:val="24"/>
                <w:szCs w:val="24"/>
              </w:rPr>
            </w:pPr>
            <w:r w:rsidRPr="007739DC">
              <w:rPr>
                <w:rFonts w:ascii="Times New Roman" w:hAnsi="Times New Roman" w:cs="Times New Roman"/>
                <w:sz w:val="24"/>
                <w:szCs w:val="24"/>
              </w:rPr>
              <w:t>Justificación</w:t>
            </w:r>
          </w:p>
          <w:p w:rsidR="007739DC" w:rsidRPr="007739DC" w:rsidRDefault="007739DC" w:rsidP="002D7B8D">
            <w:pPr>
              <w:rPr>
                <w:rFonts w:ascii="Times New Roman" w:hAnsi="Times New Roman" w:cs="Times New Roman"/>
                <w:sz w:val="24"/>
                <w:szCs w:val="24"/>
              </w:rPr>
            </w:pPr>
          </w:p>
        </w:tc>
        <w:tc>
          <w:tcPr>
            <w:tcW w:w="539" w:type="dxa"/>
            <w:tcBorders>
              <w:top w:val="single" w:sz="24" w:space="0" w:color="92D050"/>
              <w:bottom w:val="single" w:sz="24" w:space="0" w:color="92D050"/>
              <w:right w:val="single" w:sz="24" w:space="0" w:color="92D050"/>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92D050"/>
              <w:left w:val="single" w:sz="24" w:space="0" w:color="92D050"/>
              <w:bottom w:val="single" w:sz="24" w:space="0" w:color="92D050"/>
              <w:right w:val="single" w:sz="24" w:space="0" w:color="92D050"/>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92D050"/>
              <w:left w:val="single" w:sz="24" w:space="0" w:color="92D050"/>
              <w:bottom w:val="single" w:sz="24" w:space="0" w:color="92D050"/>
              <w:right w:val="single" w:sz="24" w:space="0" w:color="92D050"/>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92D050"/>
              <w:left w:val="single" w:sz="24" w:space="0" w:color="92D050"/>
              <w:bottom w:val="single" w:sz="24" w:space="0" w:color="92D050"/>
              <w:right w:val="single" w:sz="24" w:space="0" w:color="auto"/>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FFC000" w:themeColor="accent4"/>
              <w:left w:val="single" w:sz="24" w:space="0" w:color="auto"/>
              <w:bottom w:val="single" w:sz="24" w:space="0" w:color="FFC000" w:themeColor="accent4"/>
              <w:right w:val="single" w:sz="24" w:space="0" w:color="FFC000" w:themeColor="accent4"/>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FFC000" w:themeColor="accent4"/>
              <w:left w:val="single" w:sz="24" w:space="0" w:color="FFC000" w:themeColor="accent4"/>
              <w:bottom w:val="single" w:sz="24" w:space="0" w:color="FFC000" w:themeColor="accent4"/>
              <w:right w:val="single" w:sz="24" w:space="0" w:color="FFC000" w:themeColor="accent4"/>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FFC000" w:themeColor="accent4"/>
              <w:left w:val="single" w:sz="24" w:space="0" w:color="FFC000" w:themeColor="accent4"/>
              <w:bottom w:val="single" w:sz="24" w:space="0" w:color="FFC000" w:themeColor="accent4"/>
              <w:right w:val="single" w:sz="24" w:space="0" w:color="FFC000" w:themeColor="accent4"/>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FFC000" w:themeColor="accent4"/>
              <w:left w:val="single" w:sz="24" w:space="0" w:color="FFC000" w:themeColor="accent4"/>
              <w:bottom w:val="single" w:sz="24" w:space="0" w:color="FFC000" w:themeColor="accent4"/>
              <w:right w:val="single" w:sz="24" w:space="0" w:color="auto"/>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5B9BD5" w:themeColor="accent1"/>
              <w:left w:val="single" w:sz="24" w:space="0" w:color="auto"/>
              <w:bottom w:val="single" w:sz="24" w:space="0" w:color="5B9BD5" w:themeColor="accent1"/>
              <w:right w:val="single" w:sz="24" w:space="0" w:color="5B9BD5" w:themeColor="accent1"/>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5B9BD5" w:themeColor="accent1"/>
              <w:left w:val="single" w:sz="24" w:space="0" w:color="5B9BD5" w:themeColor="accent1"/>
              <w:bottom w:val="single" w:sz="24" w:space="0" w:color="5B9BD5" w:themeColor="accent1"/>
              <w:right w:val="single" w:sz="24" w:space="0" w:color="5B9BD5" w:themeColor="accent1"/>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5B9BD5" w:themeColor="accent1"/>
              <w:left w:val="single" w:sz="24" w:space="0" w:color="5B9BD5" w:themeColor="accent1"/>
              <w:bottom w:val="single" w:sz="24" w:space="0" w:color="5B9BD5" w:themeColor="accent1"/>
              <w:right w:val="single" w:sz="24" w:space="0" w:color="5B9BD5" w:themeColor="accent1"/>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5B9BD5" w:themeColor="accent1"/>
              <w:left w:val="single" w:sz="24" w:space="0" w:color="5B9BD5" w:themeColor="accent1"/>
              <w:bottom w:val="single" w:sz="24" w:space="0" w:color="5B9BD5" w:themeColor="accent1"/>
              <w:right w:val="single" w:sz="24" w:space="0" w:color="auto"/>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7030A0"/>
              <w:left w:val="single" w:sz="24" w:space="0" w:color="auto"/>
              <w:bottom w:val="single" w:sz="24" w:space="0" w:color="7030A0"/>
              <w:right w:val="single" w:sz="24" w:space="0" w:color="7030A0"/>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7030A0"/>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7030A0"/>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auto"/>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F85AD6"/>
              <w:left w:val="single" w:sz="24" w:space="0" w:color="auto"/>
              <w:bottom w:val="single" w:sz="24" w:space="0" w:color="F85AD6"/>
              <w:right w:val="single" w:sz="24" w:space="0" w:color="F85AD6"/>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right w:val="single" w:sz="24" w:space="0" w:color="F85AD6"/>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right w:val="single" w:sz="24" w:space="0" w:color="F85AD6"/>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tcBorders>
          </w:tcPr>
          <w:p w:rsidR="007739DC" w:rsidRPr="007739DC" w:rsidRDefault="007739DC" w:rsidP="002D7B8D">
            <w:pPr>
              <w:rPr>
                <w:rFonts w:ascii="Times New Roman" w:hAnsi="Times New Roman" w:cs="Times New Roman"/>
                <w:sz w:val="24"/>
                <w:szCs w:val="24"/>
              </w:rPr>
            </w:pPr>
          </w:p>
        </w:tc>
      </w:tr>
      <w:tr w:rsidR="007739DC" w:rsidTr="00BE0F53">
        <w:tc>
          <w:tcPr>
            <w:tcW w:w="2158" w:type="dxa"/>
          </w:tcPr>
          <w:p w:rsidR="007739DC" w:rsidRPr="007739DC" w:rsidRDefault="007739DC" w:rsidP="002D7B8D">
            <w:pPr>
              <w:rPr>
                <w:rFonts w:ascii="Times New Roman" w:hAnsi="Times New Roman" w:cs="Times New Roman"/>
                <w:sz w:val="24"/>
                <w:szCs w:val="24"/>
              </w:rPr>
            </w:pPr>
            <w:r w:rsidRPr="007739DC">
              <w:rPr>
                <w:rFonts w:ascii="Times New Roman" w:hAnsi="Times New Roman" w:cs="Times New Roman"/>
                <w:sz w:val="24"/>
                <w:szCs w:val="24"/>
              </w:rPr>
              <w:t xml:space="preserve">Objetivos </w:t>
            </w:r>
          </w:p>
          <w:p w:rsidR="007739DC" w:rsidRPr="007739DC" w:rsidRDefault="007739DC" w:rsidP="002D7B8D">
            <w:pPr>
              <w:rPr>
                <w:rFonts w:ascii="Times New Roman" w:hAnsi="Times New Roman" w:cs="Times New Roman"/>
                <w:sz w:val="24"/>
                <w:szCs w:val="24"/>
              </w:rPr>
            </w:pPr>
          </w:p>
        </w:tc>
        <w:tc>
          <w:tcPr>
            <w:tcW w:w="539" w:type="dxa"/>
            <w:tcBorders>
              <w:top w:val="single" w:sz="24" w:space="0" w:color="92D050"/>
              <w:bottom w:val="single" w:sz="24" w:space="0" w:color="92D050"/>
              <w:right w:val="single" w:sz="24" w:space="0" w:color="92D050"/>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92D050"/>
              <w:left w:val="single" w:sz="24" w:space="0" w:color="92D050"/>
              <w:bottom w:val="single" w:sz="24" w:space="0" w:color="92D050"/>
              <w:right w:val="single" w:sz="24" w:space="0" w:color="92D050"/>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92D050"/>
              <w:left w:val="single" w:sz="24" w:space="0" w:color="92D050"/>
              <w:bottom w:val="single" w:sz="24" w:space="0" w:color="92D050"/>
              <w:right w:val="single" w:sz="24" w:space="0" w:color="92D050"/>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92D050"/>
              <w:left w:val="single" w:sz="24" w:space="0" w:color="92D050"/>
              <w:bottom w:val="single" w:sz="24" w:space="0" w:color="92D050"/>
              <w:right w:val="single" w:sz="24" w:space="0" w:color="auto"/>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FFC000" w:themeColor="accent4"/>
              <w:left w:val="single" w:sz="24" w:space="0" w:color="auto"/>
              <w:bottom w:val="single" w:sz="24" w:space="0" w:color="FFC000" w:themeColor="accent4"/>
              <w:right w:val="single" w:sz="24" w:space="0" w:color="FFC000" w:themeColor="accent4"/>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FFC000" w:themeColor="accent4"/>
              <w:left w:val="single" w:sz="24" w:space="0" w:color="FFC000" w:themeColor="accent4"/>
              <w:bottom w:val="single" w:sz="24" w:space="0" w:color="FFC000" w:themeColor="accent4"/>
              <w:right w:val="single" w:sz="24" w:space="0" w:color="FFC000" w:themeColor="accent4"/>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FFC000" w:themeColor="accent4"/>
              <w:left w:val="single" w:sz="24" w:space="0" w:color="FFC000" w:themeColor="accent4"/>
              <w:bottom w:val="single" w:sz="24" w:space="0" w:color="FFC000" w:themeColor="accent4"/>
              <w:right w:val="single" w:sz="24" w:space="0" w:color="FFC000" w:themeColor="accent4"/>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FFC000" w:themeColor="accent4"/>
              <w:left w:val="single" w:sz="24" w:space="0" w:color="FFC000" w:themeColor="accent4"/>
              <w:bottom w:val="single" w:sz="24" w:space="0" w:color="FFC000" w:themeColor="accent4"/>
              <w:right w:val="single" w:sz="24" w:space="0" w:color="auto"/>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5B9BD5" w:themeColor="accent1"/>
              <w:left w:val="single" w:sz="24" w:space="0" w:color="auto"/>
              <w:bottom w:val="single" w:sz="24" w:space="0" w:color="5B9BD5" w:themeColor="accent1"/>
              <w:right w:val="single" w:sz="24" w:space="0" w:color="5B9BD5" w:themeColor="accent1"/>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5B9BD5" w:themeColor="accent1"/>
              <w:left w:val="single" w:sz="24" w:space="0" w:color="5B9BD5" w:themeColor="accent1"/>
              <w:bottom w:val="single" w:sz="24" w:space="0" w:color="5B9BD5" w:themeColor="accent1"/>
              <w:right w:val="single" w:sz="24" w:space="0" w:color="5B9BD5" w:themeColor="accent1"/>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5B9BD5" w:themeColor="accent1"/>
              <w:left w:val="single" w:sz="24" w:space="0" w:color="5B9BD5" w:themeColor="accent1"/>
              <w:bottom w:val="single" w:sz="24" w:space="0" w:color="5B9BD5" w:themeColor="accent1"/>
              <w:right w:val="single" w:sz="24" w:space="0" w:color="5B9BD5" w:themeColor="accent1"/>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5B9BD5" w:themeColor="accent1"/>
              <w:left w:val="single" w:sz="24" w:space="0" w:color="5B9BD5" w:themeColor="accent1"/>
              <w:bottom w:val="single" w:sz="24" w:space="0" w:color="5B9BD5" w:themeColor="accent1"/>
              <w:right w:val="single" w:sz="24" w:space="0" w:color="auto"/>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7030A0"/>
              <w:left w:val="single" w:sz="24" w:space="0" w:color="auto"/>
              <w:bottom w:val="single" w:sz="24" w:space="0" w:color="7030A0"/>
              <w:right w:val="single" w:sz="24" w:space="0" w:color="7030A0"/>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7030A0"/>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7030A0"/>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auto"/>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F85AD6"/>
              <w:left w:val="single" w:sz="24" w:space="0" w:color="auto"/>
              <w:bottom w:val="single" w:sz="24" w:space="0" w:color="F85AD6"/>
              <w:right w:val="single" w:sz="24" w:space="0" w:color="F85AD6"/>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right w:val="single" w:sz="24" w:space="0" w:color="F85AD6"/>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right w:val="single" w:sz="24" w:space="0" w:color="F85AD6"/>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tcBorders>
          </w:tcPr>
          <w:p w:rsidR="007739DC" w:rsidRPr="007739DC" w:rsidRDefault="007739DC" w:rsidP="002D7B8D">
            <w:pPr>
              <w:rPr>
                <w:rFonts w:ascii="Times New Roman" w:hAnsi="Times New Roman" w:cs="Times New Roman"/>
                <w:sz w:val="24"/>
                <w:szCs w:val="24"/>
              </w:rPr>
            </w:pPr>
          </w:p>
        </w:tc>
      </w:tr>
      <w:tr w:rsidR="007739DC" w:rsidTr="00BE0F53">
        <w:tc>
          <w:tcPr>
            <w:tcW w:w="2158" w:type="dxa"/>
          </w:tcPr>
          <w:p w:rsidR="007739DC" w:rsidRPr="007739DC" w:rsidRDefault="007739DC" w:rsidP="002D7B8D">
            <w:pPr>
              <w:rPr>
                <w:rFonts w:ascii="Times New Roman" w:hAnsi="Times New Roman" w:cs="Times New Roman"/>
                <w:sz w:val="24"/>
                <w:szCs w:val="24"/>
              </w:rPr>
            </w:pPr>
            <w:r w:rsidRPr="007739DC">
              <w:rPr>
                <w:rFonts w:ascii="Times New Roman" w:hAnsi="Times New Roman" w:cs="Times New Roman"/>
                <w:sz w:val="24"/>
                <w:szCs w:val="24"/>
              </w:rPr>
              <w:t xml:space="preserve">Hipótesis </w:t>
            </w:r>
          </w:p>
          <w:p w:rsidR="007739DC" w:rsidRPr="007739DC" w:rsidRDefault="007739DC" w:rsidP="002D7B8D">
            <w:pPr>
              <w:rPr>
                <w:rFonts w:ascii="Times New Roman" w:hAnsi="Times New Roman" w:cs="Times New Roman"/>
                <w:sz w:val="24"/>
                <w:szCs w:val="24"/>
              </w:rPr>
            </w:pPr>
          </w:p>
        </w:tc>
        <w:tc>
          <w:tcPr>
            <w:tcW w:w="539" w:type="dxa"/>
            <w:tcBorders>
              <w:top w:val="single" w:sz="24" w:space="0" w:color="92D050"/>
              <w:bottom w:val="single" w:sz="24" w:space="0" w:color="92D050"/>
              <w:right w:val="single" w:sz="24" w:space="0" w:color="92D050"/>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92D050"/>
              <w:left w:val="single" w:sz="24" w:space="0" w:color="92D050"/>
              <w:bottom w:val="single" w:sz="24" w:space="0" w:color="92D050"/>
              <w:right w:val="single" w:sz="24" w:space="0" w:color="92D050"/>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92D050"/>
              <w:left w:val="single" w:sz="24" w:space="0" w:color="92D050"/>
              <w:bottom w:val="single" w:sz="24" w:space="0" w:color="92D050"/>
              <w:right w:val="single" w:sz="24" w:space="0" w:color="92D050"/>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92D050"/>
              <w:left w:val="single" w:sz="24" w:space="0" w:color="92D050"/>
              <w:bottom w:val="single" w:sz="24" w:space="0" w:color="92D050"/>
              <w:right w:val="single" w:sz="24" w:space="0" w:color="auto"/>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FFC000" w:themeColor="accent4"/>
              <w:left w:val="single" w:sz="24" w:space="0" w:color="auto"/>
              <w:bottom w:val="single" w:sz="24" w:space="0" w:color="FFC000" w:themeColor="accent4"/>
              <w:right w:val="single" w:sz="24" w:space="0" w:color="FFC000" w:themeColor="accent4"/>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FFC000" w:themeColor="accent4"/>
              <w:left w:val="single" w:sz="24" w:space="0" w:color="FFC000" w:themeColor="accent4"/>
              <w:bottom w:val="single" w:sz="24" w:space="0" w:color="FFC000" w:themeColor="accent4"/>
              <w:right w:val="single" w:sz="24" w:space="0" w:color="FFC000" w:themeColor="accent4"/>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FFC000" w:themeColor="accent4"/>
              <w:left w:val="single" w:sz="24" w:space="0" w:color="FFC000" w:themeColor="accent4"/>
              <w:bottom w:val="single" w:sz="24" w:space="0" w:color="FFC000" w:themeColor="accent4"/>
              <w:right w:val="single" w:sz="24" w:space="0" w:color="FFC000" w:themeColor="accent4"/>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FFC000" w:themeColor="accent4"/>
              <w:left w:val="single" w:sz="24" w:space="0" w:color="FFC000" w:themeColor="accent4"/>
              <w:bottom w:val="single" w:sz="24" w:space="0" w:color="FFC000" w:themeColor="accent4"/>
              <w:right w:val="single" w:sz="24" w:space="0" w:color="auto"/>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5B9BD5" w:themeColor="accent1"/>
              <w:left w:val="single" w:sz="24" w:space="0" w:color="auto"/>
              <w:bottom w:val="single" w:sz="24" w:space="0" w:color="5B9BD5" w:themeColor="accent1"/>
              <w:right w:val="single" w:sz="24" w:space="0" w:color="5B9BD5" w:themeColor="accent1"/>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5B9BD5" w:themeColor="accent1"/>
              <w:left w:val="single" w:sz="24" w:space="0" w:color="5B9BD5" w:themeColor="accent1"/>
              <w:bottom w:val="single" w:sz="24" w:space="0" w:color="5B9BD5" w:themeColor="accent1"/>
              <w:right w:val="single" w:sz="24" w:space="0" w:color="5B9BD5" w:themeColor="accent1"/>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5B9BD5" w:themeColor="accent1"/>
              <w:left w:val="single" w:sz="24" w:space="0" w:color="5B9BD5" w:themeColor="accent1"/>
              <w:bottom w:val="single" w:sz="24" w:space="0" w:color="5B9BD5" w:themeColor="accent1"/>
              <w:right w:val="single" w:sz="24" w:space="0" w:color="5B9BD5" w:themeColor="accent1"/>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5B9BD5" w:themeColor="accent1"/>
              <w:left w:val="single" w:sz="24" w:space="0" w:color="5B9BD5" w:themeColor="accent1"/>
              <w:bottom w:val="single" w:sz="24" w:space="0" w:color="5B9BD5" w:themeColor="accent1"/>
              <w:right w:val="single" w:sz="24" w:space="0" w:color="auto"/>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7030A0"/>
              <w:left w:val="single" w:sz="24" w:space="0" w:color="auto"/>
              <w:bottom w:val="single" w:sz="24" w:space="0" w:color="7030A0"/>
              <w:right w:val="single" w:sz="24" w:space="0" w:color="7030A0"/>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7030A0"/>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7030A0"/>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auto"/>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F85AD6"/>
              <w:left w:val="single" w:sz="24" w:space="0" w:color="auto"/>
              <w:bottom w:val="single" w:sz="24" w:space="0" w:color="F85AD6"/>
              <w:right w:val="single" w:sz="24" w:space="0" w:color="F85AD6"/>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right w:val="single" w:sz="24" w:space="0" w:color="F85AD6"/>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right w:val="single" w:sz="24" w:space="0" w:color="F85AD6"/>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tcBorders>
          </w:tcPr>
          <w:p w:rsidR="007739DC" w:rsidRPr="007739DC" w:rsidRDefault="007739DC" w:rsidP="002D7B8D">
            <w:pPr>
              <w:rPr>
                <w:rFonts w:ascii="Times New Roman" w:hAnsi="Times New Roman" w:cs="Times New Roman"/>
                <w:sz w:val="24"/>
                <w:szCs w:val="24"/>
              </w:rPr>
            </w:pPr>
          </w:p>
        </w:tc>
      </w:tr>
      <w:tr w:rsidR="007739DC" w:rsidTr="00731FD4">
        <w:tc>
          <w:tcPr>
            <w:tcW w:w="2158" w:type="dxa"/>
          </w:tcPr>
          <w:p w:rsidR="007739DC" w:rsidRPr="007739DC" w:rsidRDefault="007739DC" w:rsidP="002D7B8D">
            <w:pPr>
              <w:rPr>
                <w:rFonts w:ascii="Times New Roman" w:hAnsi="Times New Roman" w:cs="Times New Roman"/>
                <w:sz w:val="24"/>
                <w:szCs w:val="24"/>
              </w:rPr>
            </w:pPr>
            <w:r w:rsidRPr="007739DC">
              <w:rPr>
                <w:rFonts w:ascii="Times New Roman" w:hAnsi="Times New Roman" w:cs="Times New Roman"/>
                <w:sz w:val="24"/>
                <w:szCs w:val="24"/>
              </w:rPr>
              <w:t xml:space="preserve">Marco teórico </w:t>
            </w:r>
          </w:p>
          <w:p w:rsidR="007739DC" w:rsidRPr="007739DC" w:rsidRDefault="007739DC" w:rsidP="002D7B8D">
            <w:pPr>
              <w:rPr>
                <w:rFonts w:ascii="Times New Roman" w:hAnsi="Times New Roman" w:cs="Times New Roman"/>
                <w:sz w:val="24"/>
                <w:szCs w:val="24"/>
              </w:rPr>
            </w:pPr>
          </w:p>
        </w:tc>
        <w:tc>
          <w:tcPr>
            <w:tcW w:w="539" w:type="dxa"/>
            <w:tcBorders>
              <w:top w:val="single" w:sz="24" w:space="0" w:color="92D050"/>
              <w:bottom w:val="single" w:sz="24" w:space="0" w:color="92D050"/>
              <w:right w:val="single" w:sz="24" w:space="0" w:color="92D050"/>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92D050"/>
              <w:left w:val="single" w:sz="24" w:space="0" w:color="92D050"/>
              <w:bottom w:val="single" w:sz="24" w:space="0" w:color="92D050"/>
              <w:right w:val="single" w:sz="24" w:space="0" w:color="92D050"/>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92D050"/>
              <w:left w:val="single" w:sz="24" w:space="0" w:color="92D050"/>
              <w:bottom w:val="single" w:sz="24" w:space="0" w:color="92D050"/>
              <w:right w:val="single" w:sz="24" w:space="0" w:color="92D050"/>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92D050"/>
              <w:left w:val="single" w:sz="24" w:space="0" w:color="92D050"/>
              <w:bottom w:val="single" w:sz="24" w:space="0" w:color="92D050"/>
              <w:right w:val="single" w:sz="24" w:space="0" w:color="auto"/>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FFC000" w:themeColor="accent4"/>
              <w:left w:val="single" w:sz="24" w:space="0" w:color="auto"/>
              <w:bottom w:val="single" w:sz="24" w:space="0" w:color="FFC000" w:themeColor="accent4"/>
              <w:right w:val="single" w:sz="24" w:space="0" w:color="FFC000" w:themeColor="accent4"/>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FFC000" w:themeColor="accent4"/>
              <w:left w:val="single" w:sz="24" w:space="0" w:color="FFC000" w:themeColor="accent4"/>
              <w:bottom w:val="single" w:sz="24" w:space="0" w:color="FFC000" w:themeColor="accent4"/>
              <w:right w:val="single" w:sz="24" w:space="0" w:color="FFC000" w:themeColor="accent4"/>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FFC000" w:themeColor="accent4"/>
              <w:left w:val="single" w:sz="24" w:space="0" w:color="FFC000" w:themeColor="accent4"/>
              <w:bottom w:val="single" w:sz="24" w:space="0" w:color="FFC000" w:themeColor="accent4"/>
              <w:right w:val="single" w:sz="24" w:space="0" w:color="FFC000" w:themeColor="accent4"/>
            </w:tcBorders>
            <w:shd w:val="clear" w:color="auto" w:fill="FFC000"/>
          </w:tcPr>
          <w:p w:rsidR="007739DC" w:rsidRPr="007739DC" w:rsidRDefault="007739DC" w:rsidP="002D7B8D">
            <w:pPr>
              <w:rPr>
                <w:rFonts w:ascii="Times New Roman" w:hAnsi="Times New Roman" w:cs="Times New Roman"/>
                <w:sz w:val="24"/>
                <w:szCs w:val="24"/>
              </w:rPr>
            </w:pPr>
          </w:p>
        </w:tc>
        <w:tc>
          <w:tcPr>
            <w:tcW w:w="540" w:type="dxa"/>
            <w:tcBorders>
              <w:top w:val="single" w:sz="24" w:space="0" w:color="FFC000" w:themeColor="accent4"/>
              <w:left w:val="single" w:sz="24" w:space="0" w:color="FFC000" w:themeColor="accent4"/>
              <w:bottom w:val="single" w:sz="24" w:space="0" w:color="FFC000" w:themeColor="accent4"/>
              <w:right w:val="single" w:sz="24" w:space="0" w:color="auto"/>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5B9BD5" w:themeColor="accent1"/>
              <w:left w:val="single" w:sz="24" w:space="0" w:color="auto"/>
              <w:bottom w:val="single" w:sz="24" w:space="0" w:color="5B9BD5" w:themeColor="accent1"/>
              <w:right w:val="single" w:sz="24" w:space="0" w:color="5B9BD5" w:themeColor="accent1"/>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5B9BD5" w:themeColor="accent1"/>
              <w:left w:val="single" w:sz="24" w:space="0" w:color="5B9BD5" w:themeColor="accent1"/>
              <w:bottom w:val="single" w:sz="24" w:space="0" w:color="5B9BD5" w:themeColor="accent1"/>
              <w:right w:val="single" w:sz="24" w:space="0" w:color="5B9BD5" w:themeColor="accent1"/>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5B9BD5" w:themeColor="accent1"/>
              <w:left w:val="single" w:sz="24" w:space="0" w:color="5B9BD5" w:themeColor="accent1"/>
              <w:bottom w:val="single" w:sz="24" w:space="0" w:color="5B9BD5" w:themeColor="accent1"/>
              <w:right w:val="single" w:sz="24" w:space="0" w:color="5B9BD5" w:themeColor="accent1"/>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5B9BD5" w:themeColor="accent1"/>
              <w:left w:val="single" w:sz="24" w:space="0" w:color="5B9BD5" w:themeColor="accent1"/>
              <w:bottom w:val="single" w:sz="24" w:space="0" w:color="5B9BD5" w:themeColor="accent1"/>
              <w:right w:val="single" w:sz="24" w:space="0" w:color="auto"/>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7030A0"/>
              <w:left w:val="single" w:sz="24" w:space="0" w:color="auto"/>
              <w:bottom w:val="single" w:sz="24" w:space="0" w:color="7030A0"/>
              <w:right w:val="single" w:sz="24" w:space="0" w:color="7030A0"/>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7030A0"/>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7030A0"/>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auto"/>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F85AD6"/>
              <w:left w:val="single" w:sz="24" w:space="0" w:color="auto"/>
              <w:bottom w:val="single" w:sz="24" w:space="0" w:color="F85AD6"/>
              <w:right w:val="single" w:sz="24" w:space="0" w:color="F85AD6"/>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right w:val="single" w:sz="24" w:space="0" w:color="F85AD6"/>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right w:val="single" w:sz="24" w:space="0" w:color="F85AD6"/>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tcBorders>
          </w:tcPr>
          <w:p w:rsidR="007739DC" w:rsidRPr="007739DC" w:rsidRDefault="007739DC" w:rsidP="002D7B8D">
            <w:pPr>
              <w:rPr>
                <w:rFonts w:ascii="Times New Roman" w:hAnsi="Times New Roman" w:cs="Times New Roman"/>
                <w:sz w:val="24"/>
                <w:szCs w:val="24"/>
              </w:rPr>
            </w:pPr>
          </w:p>
        </w:tc>
      </w:tr>
      <w:tr w:rsidR="00D71A22" w:rsidTr="00D71A22">
        <w:tc>
          <w:tcPr>
            <w:tcW w:w="2158" w:type="dxa"/>
          </w:tcPr>
          <w:p w:rsidR="00D71A22" w:rsidRDefault="00D71A22" w:rsidP="002D7B8D">
            <w:pPr>
              <w:rPr>
                <w:rFonts w:ascii="Times New Roman" w:hAnsi="Times New Roman" w:cs="Times New Roman"/>
                <w:sz w:val="24"/>
                <w:szCs w:val="24"/>
              </w:rPr>
            </w:pPr>
            <w:r>
              <w:rPr>
                <w:rFonts w:ascii="Times New Roman" w:hAnsi="Times New Roman" w:cs="Times New Roman"/>
                <w:sz w:val="24"/>
                <w:szCs w:val="24"/>
              </w:rPr>
              <w:t xml:space="preserve">Marco Referencial </w:t>
            </w:r>
          </w:p>
          <w:p w:rsidR="00D71A22" w:rsidRPr="007739DC" w:rsidRDefault="00D71A22" w:rsidP="002D7B8D">
            <w:pPr>
              <w:rPr>
                <w:rFonts w:ascii="Times New Roman" w:hAnsi="Times New Roman" w:cs="Times New Roman"/>
                <w:sz w:val="24"/>
                <w:szCs w:val="24"/>
              </w:rPr>
            </w:pPr>
          </w:p>
        </w:tc>
        <w:tc>
          <w:tcPr>
            <w:tcW w:w="539" w:type="dxa"/>
            <w:tcBorders>
              <w:top w:val="single" w:sz="24" w:space="0" w:color="92D050"/>
              <w:bottom w:val="single" w:sz="24" w:space="0" w:color="92D050"/>
              <w:right w:val="single" w:sz="24" w:space="0" w:color="92D050"/>
            </w:tcBorders>
          </w:tcPr>
          <w:p w:rsidR="00D71A22" w:rsidRPr="007739DC" w:rsidRDefault="00D71A22" w:rsidP="002D7B8D">
            <w:pPr>
              <w:rPr>
                <w:rFonts w:ascii="Times New Roman" w:hAnsi="Times New Roman" w:cs="Times New Roman"/>
                <w:sz w:val="24"/>
                <w:szCs w:val="24"/>
              </w:rPr>
            </w:pPr>
          </w:p>
        </w:tc>
        <w:tc>
          <w:tcPr>
            <w:tcW w:w="540" w:type="dxa"/>
            <w:tcBorders>
              <w:top w:val="single" w:sz="24" w:space="0" w:color="92D050"/>
              <w:left w:val="single" w:sz="24" w:space="0" w:color="92D050"/>
              <w:bottom w:val="single" w:sz="24" w:space="0" w:color="92D050"/>
              <w:right w:val="single" w:sz="24" w:space="0" w:color="92D050"/>
            </w:tcBorders>
          </w:tcPr>
          <w:p w:rsidR="00D71A22" w:rsidRPr="007739DC" w:rsidRDefault="00D71A22" w:rsidP="002D7B8D">
            <w:pPr>
              <w:rPr>
                <w:rFonts w:ascii="Times New Roman" w:hAnsi="Times New Roman" w:cs="Times New Roman"/>
                <w:sz w:val="24"/>
                <w:szCs w:val="24"/>
              </w:rPr>
            </w:pPr>
          </w:p>
        </w:tc>
        <w:tc>
          <w:tcPr>
            <w:tcW w:w="539" w:type="dxa"/>
            <w:tcBorders>
              <w:top w:val="single" w:sz="24" w:space="0" w:color="92D050"/>
              <w:left w:val="single" w:sz="24" w:space="0" w:color="92D050"/>
              <w:bottom w:val="single" w:sz="24" w:space="0" w:color="92D050"/>
              <w:right w:val="single" w:sz="24" w:space="0" w:color="92D050"/>
            </w:tcBorders>
          </w:tcPr>
          <w:p w:rsidR="00D71A22" w:rsidRPr="007739DC" w:rsidRDefault="00D71A22" w:rsidP="002D7B8D">
            <w:pPr>
              <w:rPr>
                <w:rFonts w:ascii="Times New Roman" w:hAnsi="Times New Roman" w:cs="Times New Roman"/>
                <w:sz w:val="24"/>
                <w:szCs w:val="24"/>
              </w:rPr>
            </w:pPr>
          </w:p>
        </w:tc>
        <w:tc>
          <w:tcPr>
            <w:tcW w:w="540" w:type="dxa"/>
            <w:tcBorders>
              <w:top w:val="single" w:sz="24" w:space="0" w:color="92D050"/>
              <w:left w:val="single" w:sz="24" w:space="0" w:color="92D050"/>
              <w:bottom w:val="single" w:sz="24" w:space="0" w:color="92D050"/>
              <w:right w:val="single" w:sz="24" w:space="0" w:color="auto"/>
            </w:tcBorders>
          </w:tcPr>
          <w:p w:rsidR="00D71A22" w:rsidRPr="007739DC" w:rsidRDefault="00D71A22" w:rsidP="002D7B8D">
            <w:pPr>
              <w:rPr>
                <w:rFonts w:ascii="Times New Roman" w:hAnsi="Times New Roman" w:cs="Times New Roman"/>
                <w:sz w:val="24"/>
                <w:szCs w:val="24"/>
              </w:rPr>
            </w:pPr>
          </w:p>
        </w:tc>
        <w:tc>
          <w:tcPr>
            <w:tcW w:w="539" w:type="dxa"/>
            <w:tcBorders>
              <w:top w:val="single" w:sz="24" w:space="0" w:color="FFC000" w:themeColor="accent4"/>
              <w:left w:val="single" w:sz="24" w:space="0" w:color="auto"/>
              <w:bottom w:val="single" w:sz="24" w:space="0" w:color="FFC000" w:themeColor="accent4"/>
              <w:right w:val="single" w:sz="24" w:space="0" w:color="FFC000" w:themeColor="accent4"/>
            </w:tcBorders>
          </w:tcPr>
          <w:p w:rsidR="00D71A22" w:rsidRPr="007739DC" w:rsidRDefault="00D71A22" w:rsidP="002D7B8D">
            <w:pPr>
              <w:rPr>
                <w:rFonts w:ascii="Times New Roman" w:hAnsi="Times New Roman" w:cs="Times New Roman"/>
                <w:sz w:val="24"/>
                <w:szCs w:val="24"/>
              </w:rPr>
            </w:pPr>
          </w:p>
        </w:tc>
        <w:tc>
          <w:tcPr>
            <w:tcW w:w="540" w:type="dxa"/>
            <w:tcBorders>
              <w:top w:val="single" w:sz="24" w:space="0" w:color="FFC000" w:themeColor="accent4"/>
              <w:left w:val="single" w:sz="24" w:space="0" w:color="FFC000" w:themeColor="accent4"/>
              <w:bottom w:val="single" w:sz="24" w:space="0" w:color="FFC000" w:themeColor="accent4"/>
              <w:right w:val="single" w:sz="24" w:space="0" w:color="FFC000" w:themeColor="accent4"/>
            </w:tcBorders>
          </w:tcPr>
          <w:p w:rsidR="00D71A22" w:rsidRPr="007739DC" w:rsidRDefault="00D71A22" w:rsidP="002D7B8D">
            <w:pPr>
              <w:rPr>
                <w:rFonts w:ascii="Times New Roman" w:hAnsi="Times New Roman" w:cs="Times New Roman"/>
                <w:sz w:val="24"/>
                <w:szCs w:val="24"/>
              </w:rPr>
            </w:pPr>
          </w:p>
        </w:tc>
        <w:tc>
          <w:tcPr>
            <w:tcW w:w="539" w:type="dxa"/>
            <w:tcBorders>
              <w:top w:val="single" w:sz="24" w:space="0" w:color="FFC000" w:themeColor="accent4"/>
              <w:left w:val="single" w:sz="24" w:space="0" w:color="FFC000" w:themeColor="accent4"/>
              <w:bottom w:val="single" w:sz="24" w:space="0" w:color="FFC000" w:themeColor="accent4"/>
              <w:right w:val="single" w:sz="24" w:space="0" w:color="FFC000" w:themeColor="accent4"/>
            </w:tcBorders>
            <w:shd w:val="clear" w:color="auto" w:fill="auto"/>
          </w:tcPr>
          <w:p w:rsidR="00D71A22" w:rsidRPr="007739DC" w:rsidRDefault="00D71A22" w:rsidP="002D7B8D">
            <w:pPr>
              <w:rPr>
                <w:rFonts w:ascii="Times New Roman" w:hAnsi="Times New Roman" w:cs="Times New Roman"/>
                <w:sz w:val="24"/>
                <w:szCs w:val="24"/>
              </w:rPr>
            </w:pPr>
          </w:p>
        </w:tc>
        <w:tc>
          <w:tcPr>
            <w:tcW w:w="540" w:type="dxa"/>
            <w:tcBorders>
              <w:top w:val="single" w:sz="24" w:space="0" w:color="FFC000" w:themeColor="accent4"/>
              <w:left w:val="single" w:sz="24" w:space="0" w:color="FFC000" w:themeColor="accent4"/>
              <w:bottom w:val="single" w:sz="24" w:space="0" w:color="FFC000" w:themeColor="accent4"/>
              <w:right w:val="single" w:sz="24" w:space="0" w:color="auto"/>
            </w:tcBorders>
            <w:shd w:val="clear" w:color="auto" w:fill="FFC000"/>
          </w:tcPr>
          <w:p w:rsidR="00D71A22" w:rsidRPr="007739DC" w:rsidRDefault="00D71A22" w:rsidP="002D7B8D">
            <w:pPr>
              <w:rPr>
                <w:rFonts w:ascii="Times New Roman" w:hAnsi="Times New Roman" w:cs="Times New Roman"/>
                <w:sz w:val="24"/>
                <w:szCs w:val="24"/>
              </w:rPr>
            </w:pPr>
          </w:p>
        </w:tc>
        <w:tc>
          <w:tcPr>
            <w:tcW w:w="539" w:type="dxa"/>
            <w:tcBorders>
              <w:top w:val="single" w:sz="24" w:space="0" w:color="5B9BD5" w:themeColor="accent1"/>
              <w:left w:val="single" w:sz="24" w:space="0" w:color="auto"/>
              <w:bottom w:val="single" w:sz="24" w:space="0" w:color="5B9BD5" w:themeColor="accent1"/>
              <w:right w:val="single" w:sz="24" w:space="0" w:color="5B9BD5" w:themeColor="accent1"/>
            </w:tcBorders>
          </w:tcPr>
          <w:p w:rsidR="00D71A22" w:rsidRPr="007739DC" w:rsidRDefault="00D71A22" w:rsidP="002D7B8D">
            <w:pPr>
              <w:rPr>
                <w:rFonts w:ascii="Times New Roman" w:hAnsi="Times New Roman" w:cs="Times New Roman"/>
                <w:sz w:val="24"/>
                <w:szCs w:val="24"/>
              </w:rPr>
            </w:pPr>
          </w:p>
        </w:tc>
        <w:tc>
          <w:tcPr>
            <w:tcW w:w="540" w:type="dxa"/>
            <w:tcBorders>
              <w:top w:val="single" w:sz="24" w:space="0" w:color="5B9BD5" w:themeColor="accent1"/>
              <w:left w:val="single" w:sz="24" w:space="0" w:color="5B9BD5" w:themeColor="accent1"/>
              <w:bottom w:val="single" w:sz="24" w:space="0" w:color="5B9BD5" w:themeColor="accent1"/>
              <w:right w:val="single" w:sz="24" w:space="0" w:color="5B9BD5" w:themeColor="accent1"/>
            </w:tcBorders>
          </w:tcPr>
          <w:p w:rsidR="00D71A22" w:rsidRPr="007739DC" w:rsidRDefault="00D71A22" w:rsidP="002D7B8D">
            <w:pPr>
              <w:rPr>
                <w:rFonts w:ascii="Times New Roman" w:hAnsi="Times New Roman" w:cs="Times New Roman"/>
                <w:sz w:val="24"/>
                <w:szCs w:val="24"/>
              </w:rPr>
            </w:pPr>
          </w:p>
        </w:tc>
        <w:tc>
          <w:tcPr>
            <w:tcW w:w="539" w:type="dxa"/>
            <w:tcBorders>
              <w:top w:val="single" w:sz="24" w:space="0" w:color="5B9BD5" w:themeColor="accent1"/>
              <w:left w:val="single" w:sz="24" w:space="0" w:color="5B9BD5" w:themeColor="accent1"/>
              <w:bottom w:val="single" w:sz="24" w:space="0" w:color="5B9BD5" w:themeColor="accent1"/>
              <w:right w:val="single" w:sz="24" w:space="0" w:color="5B9BD5" w:themeColor="accent1"/>
            </w:tcBorders>
          </w:tcPr>
          <w:p w:rsidR="00D71A22" w:rsidRPr="007739DC" w:rsidRDefault="00D71A22" w:rsidP="002D7B8D">
            <w:pPr>
              <w:rPr>
                <w:rFonts w:ascii="Times New Roman" w:hAnsi="Times New Roman" w:cs="Times New Roman"/>
                <w:sz w:val="24"/>
                <w:szCs w:val="24"/>
              </w:rPr>
            </w:pPr>
          </w:p>
        </w:tc>
        <w:tc>
          <w:tcPr>
            <w:tcW w:w="540" w:type="dxa"/>
            <w:tcBorders>
              <w:top w:val="single" w:sz="24" w:space="0" w:color="5B9BD5" w:themeColor="accent1"/>
              <w:left w:val="single" w:sz="24" w:space="0" w:color="5B9BD5" w:themeColor="accent1"/>
              <w:bottom w:val="single" w:sz="24" w:space="0" w:color="5B9BD5" w:themeColor="accent1"/>
              <w:right w:val="single" w:sz="24" w:space="0" w:color="auto"/>
            </w:tcBorders>
          </w:tcPr>
          <w:p w:rsidR="00D71A22" w:rsidRPr="007739DC" w:rsidRDefault="00D71A22" w:rsidP="002D7B8D">
            <w:pPr>
              <w:rPr>
                <w:rFonts w:ascii="Times New Roman" w:hAnsi="Times New Roman" w:cs="Times New Roman"/>
                <w:sz w:val="24"/>
                <w:szCs w:val="24"/>
              </w:rPr>
            </w:pPr>
          </w:p>
        </w:tc>
        <w:tc>
          <w:tcPr>
            <w:tcW w:w="539" w:type="dxa"/>
            <w:tcBorders>
              <w:top w:val="single" w:sz="24" w:space="0" w:color="7030A0"/>
              <w:left w:val="single" w:sz="24" w:space="0" w:color="auto"/>
              <w:bottom w:val="single" w:sz="24" w:space="0" w:color="7030A0"/>
              <w:right w:val="single" w:sz="24" w:space="0" w:color="7030A0"/>
            </w:tcBorders>
          </w:tcPr>
          <w:p w:rsidR="00D71A22" w:rsidRPr="007739DC" w:rsidRDefault="00D71A22" w:rsidP="002D7B8D">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7030A0"/>
            </w:tcBorders>
          </w:tcPr>
          <w:p w:rsidR="00D71A22" w:rsidRPr="007739DC" w:rsidRDefault="00D71A22" w:rsidP="002D7B8D">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7030A0"/>
            </w:tcBorders>
          </w:tcPr>
          <w:p w:rsidR="00D71A22" w:rsidRPr="007739DC" w:rsidRDefault="00D71A22" w:rsidP="002D7B8D">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auto"/>
            </w:tcBorders>
          </w:tcPr>
          <w:p w:rsidR="00D71A22" w:rsidRPr="007739DC" w:rsidRDefault="00D71A22" w:rsidP="002D7B8D">
            <w:pPr>
              <w:rPr>
                <w:rFonts w:ascii="Times New Roman" w:hAnsi="Times New Roman" w:cs="Times New Roman"/>
                <w:sz w:val="24"/>
                <w:szCs w:val="24"/>
              </w:rPr>
            </w:pPr>
          </w:p>
        </w:tc>
        <w:tc>
          <w:tcPr>
            <w:tcW w:w="539" w:type="dxa"/>
            <w:tcBorders>
              <w:top w:val="single" w:sz="24" w:space="0" w:color="F85AD6"/>
              <w:left w:val="single" w:sz="24" w:space="0" w:color="auto"/>
              <w:bottom w:val="single" w:sz="24" w:space="0" w:color="F85AD6"/>
              <w:right w:val="single" w:sz="24" w:space="0" w:color="F85AD6"/>
            </w:tcBorders>
          </w:tcPr>
          <w:p w:rsidR="00D71A22" w:rsidRPr="007739DC" w:rsidRDefault="00D71A22" w:rsidP="002D7B8D">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right w:val="single" w:sz="24" w:space="0" w:color="F85AD6"/>
            </w:tcBorders>
          </w:tcPr>
          <w:p w:rsidR="00D71A22" w:rsidRPr="007739DC" w:rsidRDefault="00D71A22" w:rsidP="002D7B8D">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right w:val="single" w:sz="24" w:space="0" w:color="F85AD6"/>
            </w:tcBorders>
          </w:tcPr>
          <w:p w:rsidR="00D71A22" w:rsidRPr="007739DC" w:rsidRDefault="00D71A22" w:rsidP="002D7B8D">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tcBorders>
          </w:tcPr>
          <w:p w:rsidR="00D71A22" w:rsidRPr="007739DC" w:rsidRDefault="00D71A22" w:rsidP="002D7B8D">
            <w:pPr>
              <w:rPr>
                <w:rFonts w:ascii="Times New Roman" w:hAnsi="Times New Roman" w:cs="Times New Roman"/>
                <w:sz w:val="24"/>
                <w:szCs w:val="24"/>
              </w:rPr>
            </w:pPr>
          </w:p>
        </w:tc>
      </w:tr>
      <w:tr w:rsidR="007739DC" w:rsidTr="00BE0F53">
        <w:tc>
          <w:tcPr>
            <w:tcW w:w="2158" w:type="dxa"/>
          </w:tcPr>
          <w:p w:rsidR="007739DC" w:rsidRPr="007739DC" w:rsidRDefault="007739DC" w:rsidP="002D7B8D">
            <w:pPr>
              <w:rPr>
                <w:rFonts w:ascii="Times New Roman" w:hAnsi="Times New Roman" w:cs="Times New Roman"/>
                <w:sz w:val="24"/>
                <w:szCs w:val="24"/>
              </w:rPr>
            </w:pPr>
            <w:r w:rsidRPr="007739DC">
              <w:rPr>
                <w:rFonts w:ascii="Times New Roman" w:hAnsi="Times New Roman" w:cs="Times New Roman"/>
                <w:sz w:val="24"/>
                <w:szCs w:val="24"/>
              </w:rPr>
              <w:t>Metodología</w:t>
            </w:r>
          </w:p>
          <w:p w:rsidR="007739DC" w:rsidRPr="007739DC" w:rsidRDefault="007739DC" w:rsidP="002D7B8D">
            <w:pPr>
              <w:rPr>
                <w:rFonts w:ascii="Times New Roman" w:hAnsi="Times New Roman" w:cs="Times New Roman"/>
                <w:sz w:val="24"/>
                <w:szCs w:val="24"/>
              </w:rPr>
            </w:pPr>
          </w:p>
        </w:tc>
        <w:tc>
          <w:tcPr>
            <w:tcW w:w="539" w:type="dxa"/>
            <w:tcBorders>
              <w:top w:val="single" w:sz="24" w:space="0" w:color="92D050"/>
              <w:bottom w:val="single" w:sz="24" w:space="0" w:color="92D050"/>
              <w:right w:val="single" w:sz="24" w:space="0" w:color="92D050"/>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92D050"/>
              <w:left w:val="single" w:sz="24" w:space="0" w:color="92D050"/>
              <w:bottom w:val="single" w:sz="24" w:space="0" w:color="92D050"/>
              <w:right w:val="single" w:sz="24" w:space="0" w:color="92D050"/>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92D050"/>
              <w:left w:val="single" w:sz="24" w:space="0" w:color="92D050"/>
              <w:bottom w:val="single" w:sz="24" w:space="0" w:color="92D050"/>
              <w:right w:val="single" w:sz="24" w:space="0" w:color="92D050"/>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92D050"/>
              <w:left w:val="single" w:sz="24" w:space="0" w:color="92D050"/>
              <w:bottom w:val="single" w:sz="24" w:space="0" w:color="92D050"/>
              <w:right w:val="single" w:sz="24" w:space="0" w:color="auto"/>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FFC000" w:themeColor="accent4"/>
              <w:left w:val="single" w:sz="24" w:space="0" w:color="auto"/>
              <w:bottom w:val="single" w:sz="24" w:space="0" w:color="FFC000" w:themeColor="accent4"/>
              <w:right w:val="single" w:sz="24" w:space="0" w:color="FFC000" w:themeColor="accent4"/>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FFC000" w:themeColor="accent4"/>
              <w:left w:val="single" w:sz="24" w:space="0" w:color="FFC000" w:themeColor="accent4"/>
              <w:bottom w:val="single" w:sz="24" w:space="0" w:color="FFC000" w:themeColor="accent4"/>
              <w:right w:val="single" w:sz="24" w:space="0" w:color="FFC000" w:themeColor="accent4"/>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FFC000" w:themeColor="accent4"/>
              <w:left w:val="single" w:sz="24" w:space="0" w:color="FFC000" w:themeColor="accent4"/>
              <w:bottom w:val="single" w:sz="24" w:space="0" w:color="FFC000" w:themeColor="accent4"/>
              <w:right w:val="single" w:sz="24" w:space="0" w:color="FFC000" w:themeColor="accent4"/>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FFC000" w:themeColor="accent4"/>
              <w:left w:val="single" w:sz="24" w:space="0" w:color="FFC000" w:themeColor="accent4"/>
              <w:bottom w:val="single" w:sz="24" w:space="0" w:color="FFC000" w:themeColor="accent4"/>
              <w:right w:val="single" w:sz="24" w:space="0" w:color="auto"/>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5B9BD5" w:themeColor="accent1"/>
              <w:left w:val="single" w:sz="24" w:space="0" w:color="auto"/>
              <w:bottom w:val="single" w:sz="24" w:space="0" w:color="5B9BD5" w:themeColor="accent1"/>
              <w:right w:val="single" w:sz="24" w:space="0" w:color="5B9BD5" w:themeColor="accent1"/>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5B9BD5" w:themeColor="accent1"/>
              <w:left w:val="single" w:sz="24" w:space="0" w:color="5B9BD5" w:themeColor="accent1"/>
              <w:bottom w:val="single" w:sz="24" w:space="0" w:color="5B9BD5" w:themeColor="accent1"/>
              <w:right w:val="single" w:sz="24" w:space="0" w:color="5B9BD5" w:themeColor="accent1"/>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5B9BD5" w:themeColor="accent1"/>
              <w:left w:val="single" w:sz="24" w:space="0" w:color="5B9BD5" w:themeColor="accent1"/>
              <w:bottom w:val="single" w:sz="24" w:space="0" w:color="5B9BD5" w:themeColor="accent1"/>
              <w:right w:val="single" w:sz="24" w:space="0" w:color="5B9BD5" w:themeColor="accent1"/>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5B9BD5" w:themeColor="accent1"/>
              <w:left w:val="single" w:sz="24" w:space="0" w:color="5B9BD5" w:themeColor="accent1"/>
              <w:bottom w:val="single" w:sz="24" w:space="0" w:color="5B9BD5" w:themeColor="accent1"/>
              <w:right w:val="single" w:sz="24" w:space="0" w:color="auto"/>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7030A0"/>
              <w:left w:val="single" w:sz="24" w:space="0" w:color="auto"/>
              <w:bottom w:val="single" w:sz="24" w:space="0" w:color="7030A0"/>
              <w:right w:val="single" w:sz="24" w:space="0" w:color="7030A0"/>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7030A0"/>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7030A0"/>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auto"/>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F85AD6"/>
              <w:left w:val="single" w:sz="24" w:space="0" w:color="auto"/>
              <w:bottom w:val="single" w:sz="24" w:space="0" w:color="F85AD6"/>
              <w:right w:val="single" w:sz="24" w:space="0" w:color="F85AD6"/>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right w:val="single" w:sz="24" w:space="0" w:color="F85AD6"/>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right w:val="single" w:sz="24" w:space="0" w:color="F85AD6"/>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tcBorders>
          </w:tcPr>
          <w:p w:rsidR="007739DC" w:rsidRPr="007739DC" w:rsidRDefault="007739DC" w:rsidP="002D7B8D">
            <w:pPr>
              <w:rPr>
                <w:rFonts w:ascii="Times New Roman" w:hAnsi="Times New Roman" w:cs="Times New Roman"/>
                <w:sz w:val="24"/>
                <w:szCs w:val="24"/>
              </w:rPr>
            </w:pPr>
          </w:p>
        </w:tc>
      </w:tr>
      <w:tr w:rsidR="007739DC" w:rsidTr="00BE0F53">
        <w:tc>
          <w:tcPr>
            <w:tcW w:w="2158" w:type="dxa"/>
          </w:tcPr>
          <w:p w:rsidR="007739DC" w:rsidRPr="007739DC" w:rsidRDefault="007739DC" w:rsidP="002D7B8D">
            <w:pPr>
              <w:rPr>
                <w:rFonts w:ascii="Times New Roman" w:hAnsi="Times New Roman" w:cs="Times New Roman"/>
                <w:sz w:val="24"/>
                <w:szCs w:val="24"/>
              </w:rPr>
            </w:pPr>
            <w:r w:rsidRPr="007739DC">
              <w:rPr>
                <w:rFonts w:ascii="Times New Roman" w:hAnsi="Times New Roman" w:cs="Times New Roman"/>
                <w:sz w:val="24"/>
                <w:szCs w:val="24"/>
              </w:rPr>
              <w:t>Bibliografía</w:t>
            </w:r>
          </w:p>
          <w:p w:rsidR="007739DC" w:rsidRPr="007739DC" w:rsidRDefault="007739DC" w:rsidP="002D7B8D">
            <w:pPr>
              <w:rPr>
                <w:rFonts w:ascii="Times New Roman" w:hAnsi="Times New Roman" w:cs="Times New Roman"/>
                <w:sz w:val="24"/>
                <w:szCs w:val="24"/>
              </w:rPr>
            </w:pPr>
          </w:p>
        </w:tc>
        <w:tc>
          <w:tcPr>
            <w:tcW w:w="539" w:type="dxa"/>
            <w:tcBorders>
              <w:top w:val="single" w:sz="24" w:space="0" w:color="92D050"/>
              <w:right w:val="single" w:sz="24" w:space="0" w:color="92D050"/>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92D050"/>
              <w:left w:val="single" w:sz="24" w:space="0" w:color="92D050"/>
              <w:right w:val="single" w:sz="24" w:space="0" w:color="92D050"/>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92D050"/>
              <w:left w:val="single" w:sz="24" w:space="0" w:color="92D050"/>
              <w:right w:val="single" w:sz="24" w:space="0" w:color="92D050"/>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92D050"/>
              <w:left w:val="single" w:sz="24" w:space="0" w:color="92D050"/>
              <w:right w:val="single" w:sz="24" w:space="0" w:color="auto"/>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FFC000" w:themeColor="accent4"/>
              <w:left w:val="single" w:sz="24" w:space="0" w:color="auto"/>
              <w:right w:val="single" w:sz="24" w:space="0" w:color="FFC000" w:themeColor="accent4"/>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FFC000" w:themeColor="accent4"/>
              <w:left w:val="single" w:sz="24" w:space="0" w:color="FFC000" w:themeColor="accent4"/>
              <w:right w:val="single" w:sz="24" w:space="0" w:color="FFC000" w:themeColor="accent4"/>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FFC000" w:themeColor="accent4"/>
              <w:left w:val="single" w:sz="24" w:space="0" w:color="FFC000" w:themeColor="accent4"/>
              <w:right w:val="single" w:sz="24" w:space="0" w:color="FFC000" w:themeColor="accent4"/>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FFC000" w:themeColor="accent4"/>
              <w:left w:val="single" w:sz="24" w:space="0" w:color="FFC000" w:themeColor="accent4"/>
              <w:right w:val="single" w:sz="24" w:space="0" w:color="auto"/>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5B9BD5" w:themeColor="accent1"/>
              <w:left w:val="single" w:sz="24" w:space="0" w:color="auto"/>
              <w:right w:val="single" w:sz="24" w:space="0" w:color="5B9BD5" w:themeColor="accent1"/>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5B9BD5" w:themeColor="accent1"/>
              <w:left w:val="single" w:sz="24" w:space="0" w:color="5B9BD5" w:themeColor="accent1"/>
              <w:right w:val="single" w:sz="24" w:space="0" w:color="5B9BD5" w:themeColor="accent1"/>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5B9BD5" w:themeColor="accent1"/>
              <w:left w:val="single" w:sz="24" w:space="0" w:color="5B9BD5" w:themeColor="accent1"/>
              <w:right w:val="single" w:sz="24" w:space="0" w:color="5B9BD5" w:themeColor="accent1"/>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5B9BD5" w:themeColor="accent1"/>
              <w:left w:val="single" w:sz="24" w:space="0" w:color="5B9BD5" w:themeColor="accent1"/>
              <w:right w:val="single" w:sz="24" w:space="0" w:color="auto"/>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7030A0"/>
              <w:left w:val="single" w:sz="24" w:space="0" w:color="auto"/>
              <w:right w:val="single" w:sz="24" w:space="0" w:color="7030A0"/>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7030A0"/>
              <w:left w:val="single" w:sz="24" w:space="0" w:color="7030A0"/>
              <w:right w:val="single" w:sz="24" w:space="0" w:color="7030A0"/>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7030A0"/>
              <w:left w:val="single" w:sz="24" w:space="0" w:color="7030A0"/>
              <w:right w:val="single" w:sz="24" w:space="0" w:color="7030A0"/>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7030A0"/>
              <w:left w:val="single" w:sz="24" w:space="0" w:color="7030A0"/>
              <w:right w:val="single" w:sz="24" w:space="0" w:color="auto"/>
            </w:tcBorders>
          </w:tcPr>
          <w:p w:rsidR="007739DC" w:rsidRPr="007739DC" w:rsidRDefault="007739DC" w:rsidP="002D7B8D">
            <w:pPr>
              <w:rPr>
                <w:rFonts w:ascii="Times New Roman" w:hAnsi="Times New Roman" w:cs="Times New Roman"/>
                <w:sz w:val="24"/>
                <w:szCs w:val="24"/>
              </w:rPr>
            </w:pPr>
          </w:p>
        </w:tc>
        <w:tc>
          <w:tcPr>
            <w:tcW w:w="539" w:type="dxa"/>
            <w:tcBorders>
              <w:top w:val="single" w:sz="24" w:space="0" w:color="F85AD6"/>
              <w:left w:val="single" w:sz="24" w:space="0" w:color="auto"/>
              <w:right w:val="single" w:sz="24" w:space="0" w:color="F85AD6"/>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F85AD6"/>
              <w:left w:val="single" w:sz="24" w:space="0" w:color="F85AD6"/>
              <w:right w:val="single" w:sz="24" w:space="0" w:color="F85AD6"/>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F85AD6"/>
              <w:left w:val="single" w:sz="24" w:space="0" w:color="F85AD6"/>
              <w:right w:val="single" w:sz="24" w:space="0" w:color="F85AD6"/>
            </w:tcBorders>
          </w:tcPr>
          <w:p w:rsidR="007739DC" w:rsidRPr="007739DC" w:rsidRDefault="007739DC" w:rsidP="002D7B8D">
            <w:pPr>
              <w:rPr>
                <w:rFonts w:ascii="Times New Roman" w:hAnsi="Times New Roman" w:cs="Times New Roman"/>
                <w:sz w:val="24"/>
                <w:szCs w:val="24"/>
              </w:rPr>
            </w:pPr>
          </w:p>
        </w:tc>
        <w:tc>
          <w:tcPr>
            <w:tcW w:w="540" w:type="dxa"/>
            <w:tcBorders>
              <w:top w:val="single" w:sz="24" w:space="0" w:color="F85AD6"/>
              <w:left w:val="single" w:sz="24" w:space="0" w:color="F85AD6"/>
            </w:tcBorders>
          </w:tcPr>
          <w:p w:rsidR="007739DC" w:rsidRPr="007739DC" w:rsidRDefault="007739DC" w:rsidP="002D7B8D">
            <w:pPr>
              <w:rPr>
                <w:rFonts w:ascii="Times New Roman" w:hAnsi="Times New Roman" w:cs="Times New Roman"/>
                <w:sz w:val="24"/>
                <w:szCs w:val="24"/>
              </w:rPr>
            </w:pPr>
          </w:p>
        </w:tc>
      </w:tr>
    </w:tbl>
    <w:p w:rsidR="002D7B8D" w:rsidRDefault="002D7B8D" w:rsidP="002D7B8D">
      <w:pPr>
        <w:ind w:firstLine="720"/>
        <w:rPr>
          <w:rFonts w:ascii="TimesNewRomanPSMT" w:hAnsi="TimesNewRomanPSMT" w:cs="TimesNewRomanPSMT"/>
          <w:lang w:val="es-MX"/>
        </w:rPr>
      </w:pPr>
    </w:p>
    <w:p w:rsidR="002D7B8D" w:rsidRDefault="002D7B8D" w:rsidP="002D7B8D">
      <w:pPr>
        <w:rPr>
          <w:rFonts w:ascii="TimesNewRomanPSMT" w:hAnsi="TimesNewRomanPSMT" w:cs="TimesNewRomanPSMT"/>
          <w:lang w:val="es-MX"/>
        </w:rPr>
      </w:pPr>
    </w:p>
    <w:p w:rsidR="00B63857" w:rsidRPr="002D7B8D" w:rsidRDefault="00B63857" w:rsidP="002D7B8D">
      <w:pPr>
        <w:rPr>
          <w:rFonts w:ascii="TimesNewRomanPSMT" w:hAnsi="TimesNewRomanPSMT" w:cs="TimesNewRomanPSMT"/>
          <w:lang w:val="es-MX"/>
        </w:rPr>
        <w:sectPr w:rsidR="00B63857" w:rsidRPr="002D7B8D" w:rsidSect="007C692D">
          <w:pgSz w:w="15840" w:h="12240" w:orient="landscape"/>
          <w:pgMar w:top="1440" w:right="1440" w:bottom="1440" w:left="1440" w:header="709" w:footer="709" w:gutter="0"/>
          <w:cols w:space="708"/>
          <w:docGrid w:linePitch="360"/>
        </w:sectPr>
      </w:pPr>
    </w:p>
    <w:p w:rsidR="00CA6AC5" w:rsidRDefault="00CA6AC5" w:rsidP="00CA6AC5">
      <w:pPr>
        <w:rPr>
          <w:b/>
          <w:bCs/>
        </w:rPr>
      </w:pPr>
      <w:r w:rsidRPr="004D0C05">
        <w:rPr>
          <w:b/>
          <w:bCs/>
        </w:rPr>
        <w:lastRenderedPageBreak/>
        <w:t xml:space="preserve">RÚBRICA PARA EVALUAR EL </w:t>
      </w:r>
      <w:r>
        <w:rPr>
          <w:b/>
          <w:bCs/>
        </w:rPr>
        <w:t xml:space="preserve">PLANTEAMIENTO DEL PROBLEMA </w:t>
      </w:r>
    </w:p>
    <w:p w:rsidR="00CA6AC5" w:rsidRDefault="00CA6AC5" w:rsidP="00CA6AC5">
      <w:pPr>
        <w:rPr>
          <w:b/>
          <w:bCs/>
        </w:rPr>
      </w:pPr>
      <w:r w:rsidRPr="0049793A">
        <w:rPr>
          <w:b/>
          <w:bCs/>
          <w:noProof/>
          <w:lang w:val="es-MX" w:eastAsia="es-MX"/>
        </w:rPr>
        <mc:AlternateContent>
          <mc:Choice Requires="wps">
            <w:drawing>
              <wp:anchor distT="45720" distB="45720" distL="114300" distR="114300" simplePos="0" relativeHeight="251659264" behindDoc="0" locked="0" layoutInCell="1" allowOverlap="1" wp14:anchorId="2C9FD48D" wp14:editId="0AA9EA63">
                <wp:simplePos x="0" y="0"/>
                <wp:positionH relativeFrom="margin">
                  <wp:align>left</wp:align>
                </wp:positionH>
                <wp:positionV relativeFrom="paragraph">
                  <wp:posOffset>7326</wp:posOffset>
                </wp:positionV>
                <wp:extent cx="6400800" cy="1404620"/>
                <wp:effectExtent l="0" t="0" r="19050" b="222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4620"/>
                        </a:xfrm>
                        <a:prstGeom prst="rect">
                          <a:avLst/>
                        </a:prstGeom>
                        <a:solidFill>
                          <a:srgbClr val="FFFFFF"/>
                        </a:solidFill>
                        <a:ln w="9525">
                          <a:solidFill>
                            <a:srgbClr val="000000"/>
                          </a:solidFill>
                          <a:miter lim="800000"/>
                          <a:headEnd/>
                          <a:tailEnd/>
                        </a:ln>
                      </wps:spPr>
                      <wps:txbx>
                        <w:txbxContent>
                          <w:p w:rsidR="00EE23DD" w:rsidRDefault="00EE23DD" w:rsidP="00CA6AC5">
                            <w:pPr>
                              <w:pStyle w:val="Sinespaciado"/>
                              <w:jc w:val="both"/>
                              <w:rPr>
                                <w:sz w:val="20"/>
                                <w:szCs w:val="20"/>
                              </w:rPr>
                            </w:pPr>
                            <w:r w:rsidRPr="008369D5">
                              <w:rPr>
                                <w:sz w:val="20"/>
                                <w:szCs w:val="20"/>
                              </w:rPr>
                              <w:t xml:space="preserve">El texto deberá ser escrito con letra </w:t>
                            </w:r>
                            <w:r>
                              <w:rPr>
                                <w:sz w:val="20"/>
                                <w:szCs w:val="20"/>
                              </w:rPr>
                              <w:t xml:space="preserve">Times </w:t>
                            </w:r>
                            <w:proofErr w:type="spellStart"/>
                            <w:r>
                              <w:rPr>
                                <w:sz w:val="20"/>
                                <w:szCs w:val="20"/>
                              </w:rPr>
                              <w:t>Roman</w:t>
                            </w:r>
                            <w:proofErr w:type="spellEnd"/>
                            <w:r>
                              <w:rPr>
                                <w:sz w:val="20"/>
                                <w:szCs w:val="20"/>
                              </w:rPr>
                              <w:t xml:space="preserve"> 12</w:t>
                            </w:r>
                            <w:r w:rsidRPr="008369D5">
                              <w:rPr>
                                <w:sz w:val="20"/>
                                <w:szCs w:val="20"/>
                              </w:rPr>
                              <w:t xml:space="preserve"> puntos, con interlineado </w:t>
                            </w:r>
                            <w:r>
                              <w:rPr>
                                <w:sz w:val="20"/>
                                <w:szCs w:val="20"/>
                              </w:rPr>
                              <w:t>2</w:t>
                            </w:r>
                            <w:r w:rsidRPr="008369D5">
                              <w:rPr>
                                <w:sz w:val="20"/>
                                <w:szCs w:val="20"/>
                              </w:rPr>
                              <w:t xml:space="preserve"> y </w:t>
                            </w:r>
                            <w:r>
                              <w:rPr>
                                <w:sz w:val="20"/>
                                <w:szCs w:val="20"/>
                              </w:rPr>
                              <w:t xml:space="preserve">alineado a la izquierda </w:t>
                            </w:r>
                          </w:p>
                          <w:p w:rsidR="00EE23DD" w:rsidRPr="008369D5" w:rsidRDefault="00EE23DD" w:rsidP="00CA6AC5">
                            <w:pPr>
                              <w:pStyle w:val="Sinespaciado"/>
                              <w:jc w:val="both"/>
                              <w:rPr>
                                <w:sz w:val="20"/>
                                <w:szCs w:val="20"/>
                              </w:rPr>
                            </w:pPr>
                            <w:r w:rsidRPr="008369D5">
                              <w:rPr>
                                <w:sz w:val="20"/>
                                <w:szCs w:val="20"/>
                              </w:rPr>
                              <w:t>Página tamaño carta con orientación vertical.</w:t>
                            </w:r>
                          </w:p>
                          <w:p w:rsidR="00EE23DD" w:rsidRPr="008369D5" w:rsidRDefault="00EE23DD" w:rsidP="00CA6AC5">
                            <w:pPr>
                              <w:pStyle w:val="Sinespaciado"/>
                              <w:jc w:val="both"/>
                              <w:rPr>
                                <w:sz w:val="20"/>
                                <w:szCs w:val="20"/>
                              </w:rPr>
                            </w:pPr>
                            <w:r w:rsidRPr="008369D5">
                              <w:rPr>
                                <w:sz w:val="20"/>
                                <w:szCs w:val="20"/>
                              </w:rPr>
                              <w:t>Márgenes 2.5 cm por cada lado.</w:t>
                            </w:r>
                          </w:p>
                          <w:p w:rsidR="00EE23DD" w:rsidRPr="008369D5" w:rsidRDefault="00EE23DD" w:rsidP="00CA6AC5">
                            <w:pPr>
                              <w:pStyle w:val="Sinespaciado"/>
                              <w:jc w:val="both"/>
                              <w:rPr>
                                <w:sz w:val="20"/>
                                <w:szCs w:val="20"/>
                              </w:rPr>
                            </w:pPr>
                            <w:r w:rsidRPr="008369D5">
                              <w:rPr>
                                <w:sz w:val="20"/>
                                <w:szCs w:val="20"/>
                              </w:rPr>
                              <w:t>Títulos en negritas y centrado.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9FD48D" id="_x0000_t202" coordsize="21600,21600" o:spt="202" path="m,l,21600r21600,l21600,xe">
                <v:stroke joinstyle="miter"/>
                <v:path gradientshapeok="t" o:connecttype="rect"/>
              </v:shapetype>
              <v:shape id="Cuadro de texto 2" o:spid="_x0000_s1026" type="#_x0000_t202" style="position:absolute;margin-left:0;margin-top:.6pt;width:7in;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">
                <v:textbox style="mso-fit-shape-to-text:t">
                  <w:txbxContent>
                    <w:p w:rsidR="00EE23DD" w:rsidRDefault="00EE23DD" w:rsidP="00CA6AC5">
                      <w:pPr>
                        <w:pStyle w:val="Sinespaciado"/>
                        <w:jc w:val="both"/>
                        <w:rPr>
                          <w:sz w:val="20"/>
                          <w:szCs w:val="20"/>
                        </w:rPr>
                      </w:pPr>
                      <w:r w:rsidRPr="008369D5">
                        <w:rPr>
                          <w:sz w:val="20"/>
                          <w:szCs w:val="20"/>
                        </w:rPr>
                        <w:t xml:space="preserve">El texto deberá ser escrito con letra </w:t>
                      </w:r>
                      <w:r>
                        <w:rPr>
                          <w:sz w:val="20"/>
                          <w:szCs w:val="20"/>
                        </w:rPr>
                        <w:t xml:space="preserve">Times </w:t>
                      </w:r>
                      <w:proofErr w:type="spellStart"/>
                      <w:r>
                        <w:rPr>
                          <w:sz w:val="20"/>
                          <w:szCs w:val="20"/>
                        </w:rPr>
                        <w:t>Roman</w:t>
                      </w:r>
                      <w:proofErr w:type="spellEnd"/>
                      <w:r>
                        <w:rPr>
                          <w:sz w:val="20"/>
                          <w:szCs w:val="20"/>
                        </w:rPr>
                        <w:t xml:space="preserve"> 12</w:t>
                      </w:r>
                      <w:r w:rsidRPr="008369D5">
                        <w:rPr>
                          <w:sz w:val="20"/>
                          <w:szCs w:val="20"/>
                        </w:rPr>
                        <w:t xml:space="preserve"> puntos, con interlineado </w:t>
                      </w:r>
                      <w:r>
                        <w:rPr>
                          <w:sz w:val="20"/>
                          <w:szCs w:val="20"/>
                        </w:rPr>
                        <w:t>2</w:t>
                      </w:r>
                      <w:r w:rsidRPr="008369D5">
                        <w:rPr>
                          <w:sz w:val="20"/>
                          <w:szCs w:val="20"/>
                        </w:rPr>
                        <w:t xml:space="preserve"> y </w:t>
                      </w:r>
                      <w:r>
                        <w:rPr>
                          <w:sz w:val="20"/>
                          <w:szCs w:val="20"/>
                        </w:rPr>
                        <w:t xml:space="preserve">alineado a la izquierda </w:t>
                      </w:r>
                    </w:p>
                    <w:p w:rsidR="00EE23DD" w:rsidRPr="008369D5" w:rsidRDefault="00EE23DD" w:rsidP="00CA6AC5">
                      <w:pPr>
                        <w:pStyle w:val="Sinespaciado"/>
                        <w:jc w:val="both"/>
                        <w:rPr>
                          <w:sz w:val="20"/>
                          <w:szCs w:val="20"/>
                        </w:rPr>
                      </w:pPr>
                      <w:r w:rsidRPr="008369D5">
                        <w:rPr>
                          <w:sz w:val="20"/>
                          <w:szCs w:val="20"/>
                        </w:rPr>
                        <w:t>Página tamaño carta con orientación vertical.</w:t>
                      </w:r>
                    </w:p>
                    <w:p w:rsidR="00EE23DD" w:rsidRPr="008369D5" w:rsidRDefault="00EE23DD" w:rsidP="00CA6AC5">
                      <w:pPr>
                        <w:pStyle w:val="Sinespaciado"/>
                        <w:jc w:val="both"/>
                        <w:rPr>
                          <w:sz w:val="20"/>
                          <w:szCs w:val="20"/>
                        </w:rPr>
                      </w:pPr>
                      <w:r w:rsidRPr="008369D5">
                        <w:rPr>
                          <w:sz w:val="20"/>
                          <w:szCs w:val="20"/>
                        </w:rPr>
                        <w:t>Márgenes 2.5 cm por cada lado.</w:t>
                      </w:r>
                    </w:p>
                    <w:p w:rsidR="00EE23DD" w:rsidRPr="008369D5" w:rsidRDefault="00EE23DD" w:rsidP="00CA6AC5">
                      <w:pPr>
                        <w:pStyle w:val="Sinespaciado"/>
                        <w:jc w:val="both"/>
                        <w:rPr>
                          <w:sz w:val="20"/>
                          <w:szCs w:val="20"/>
                        </w:rPr>
                      </w:pPr>
                      <w:r w:rsidRPr="008369D5">
                        <w:rPr>
                          <w:sz w:val="20"/>
                          <w:szCs w:val="20"/>
                        </w:rPr>
                        <w:t>Títulos en negritas y centrado.</w:t>
                      </w:r>
                    </w:p>
                  </w:txbxContent>
                </v:textbox>
                <w10:wrap type="square" anchorx="margin"/>
              </v:shape>
            </w:pict>
          </mc:Fallback>
        </mc:AlternateContent>
      </w:r>
    </w:p>
    <w:tbl>
      <w:tblPr>
        <w:tblStyle w:val="Tablaconcuadrcula"/>
        <w:tblW w:w="0" w:type="auto"/>
        <w:tblLook w:val="04A0" w:firstRow="1" w:lastRow="0" w:firstColumn="1" w:lastColumn="0" w:noHBand="0" w:noVBand="1"/>
      </w:tblPr>
      <w:tblGrid>
        <w:gridCol w:w="2162"/>
        <w:gridCol w:w="2156"/>
        <w:gridCol w:w="2156"/>
        <w:gridCol w:w="2158"/>
        <w:gridCol w:w="2159"/>
        <w:gridCol w:w="2159"/>
      </w:tblGrid>
      <w:tr w:rsidR="00CA6AC5" w:rsidRPr="00926309" w:rsidTr="00EE23DD">
        <w:tc>
          <w:tcPr>
            <w:tcW w:w="2398" w:type="dxa"/>
          </w:tcPr>
          <w:p w:rsidR="00CA6AC5" w:rsidRPr="00926309" w:rsidRDefault="00CA6AC5" w:rsidP="00EE23DD">
            <w:pPr>
              <w:jc w:val="center"/>
              <w:rPr>
                <w:rFonts w:cstheme="minorHAnsi"/>
                <w:b/>
                <w:bCs/>
                <w:sz w:val="18"/>
                <w:szCs w:val="18"/>
              </w:rPr>
            </w:pPr>
            <w:r w:rsidRPr="00926309">
              <w:rPr>
                <w:rFonts w:cstheme="minorHAnsi"/>
                <w:b/>
                <w:bCs/>
                <w:sz w:val="18"/>
                <w:szCs w:val="18"/>
              </w:rPr>
              <w:t>CRITERIO</w:t>
            </w:r>
          </w:p>
        </w:tc>
        <w:tc>
          <w:tcPr>
            <w:tcW w:w="2398" w:type="dxa"/>
          </w:tcPr>
          <w:p w:rsidR="00CA6AC5" w:rsidRPr="00926309" w:rsidRDefault="00CA6AC5" w:rsidP="00EE23DD">
            <w:pPr>
              <w:jc w:val="center"/>
              <w:rPr>
                <w:rFonts w:cstheme="minorHAnsi"/>
                <w:b/>
                <w:bCs/>
                <w:sz w:val="18"/>
                <w:szCs w:val="18"/>
              </w:rPr>
            </w:pPr>
            <w:r w:rsidRPr="00926309">
              <w:rPr>
                <w:rFonts w:cstheme="minorHAnsi"/>
                <w:b/>
                <w:bCs/>
                <w:sz w:val="18"/>
                <w:szCs w:val="18"/>
              </w:rPr>
              <w:t>NIVEL PREFORMAL</w:t>
            </w:r>
          </w:p>
          <w:p w:rsidR="00CA6AC5" w:rsidRPr="00926309" w:rsidRDefault="00CA6AC5" w:rsidP="00EE23DD">
            <w:pPr>
              <w:jc w:val="center"/>
              <w:rPr>
                <w:rFonts w:cstheme="minorHAnsi"/>
                <w:b/>
                <w:bCs/>
                <w:sz w:val="18"/>
                <w:szCs w:val="18"/>
              </w:rPr>
            </w:pPr>
            <w:r w:rsidRPr="00926309">
              <w:rPr>
                <w:rFonts w:cstheme="minorHAnsi"/>
                <w:b/>
                <w:bCs/>
                <w:sz w:val="18"/>
                <w:szCs w:val="18"/>
              </w:rPr>
              <w:t>5</w:t>
            </w:r>
          </w:p>
        </w:tc>
        <w:tc>
          <w:tcPr>
            <w:tcW w:w="2398" w:type="dxa"/>
          </w:tcPr>
          <w:p w:rsidR="00CA6AC5" w:rsidRPr="00926309" w:rsidRDefault="00CA6AC5" w:rsidP="00EE23DD">
            <w:pPr>
              <w:jc w:val="center"/>
              <w:rPr>
                <w:rFonts w:cstheme="minorHAnsi"/>
                <w:b/>
                <w:bCs/>
                <w:sz w:val="18"/>
                <w:szCs w:val="18"/>
              </w:rPr>
            </w:pPr>
            <w:r w:rsidRPr="00926309">
              <w:rPr>
                <w:rFonts w:cstheme="minorHAnsi"/>
                <w:b/>
                <w:bCs/>
                <w:sz w:val="18"/>
                <w:szCs w:val="18"/>
              </w:rPr>
              <w:t>NIVEL RECEPTIVO</w:t>
            </w:r>
          </w:p>
          <w:p w:rsidR="00CA6AC5" w:rsidRPr="00926309" w:rsidRDefault="00CA6AC5" w:rsidP="00EE23DD">
            <w:pPr>
              <w:jc w:val="center"/>
              <w:rPr>
                <w:rFonts w:cstheme="minorHAnsi"/>
                <w:b/>
                <w:bCs/>
                <w:sz w:val="18"/>
                <w:szCs w:val="18"/>
              </w:rPr>
            </w:pPr>
            <w:r w:rsidRPr="00926309">
              <w:rPr>
                <w:rFonts w:cstheme="minorHAnsi"/>
                <w:b/>
                <w:bCs/>
                <w:sz w:val="18"/>
                <w:szCs w:val="18"/>
              </w:rPr>
              <w:t>6</w:t>
            </w:r>
          </w:p>
        </w:tc>
        <w:tc>
          <w:tcPr>
            <w:tcW w:w="2398" w:type="dxa"/>
          </w:tcPr>
          <w:p w:rsidR="00CA6AC5" w:rsidRPr="00926309" w:rsidRDefault="00CA6AC5" w:rsidP="00EE23DD">
            <w:pPr>
              <w:jc w:val="center"/>
              <w:rPr>
                <w:rFonts w:cstheme="minorHAnsi"/>
                <w:b/>
                <w:bCs/>
                <w:sz w:val="18"/>
                <w:szCs w:val="18"/>
              </w:rPr>
            </w:pPr>
            <w:r w:rsidRPr="00926309">
              <w:rPr>
                <w:rFonts w:cstheme="minorHAnsi"/>
                <w:b/>
                <w:bCs/>
                <w:sz w:val="18"/>
                <w:szCs w:val="18"/>
              </w:rPr>
              <w:t>NIVEL RESOLUTIVO</w:t>
            </w:r>
          </w:p>
          <w:p w:rsidR="00CA6AC5" w:rsidRPr="00926309" w:rsidRDefault="00CA6AC5" w:rsidP="00EE23DD">
            <w:pPr>
              <w:jc w:val="center"/>
              <w:rPr>
                <w:rFonts w:cstheme="minorHAnsi"/>
                <w:b/>
                <w:bCs/>
                <w:sz w:val="18"/>
                <w:szCs w:val="18"/>
              </w:rPr>
            </w:pPr>
            <w:r w:rsidRPr="00926309">
              <w:rPr>
                <w:rFonts w:cstheme="minorHAnsi"/>
                <w:b/>
                <w:bCs/>
                <w:sz w:val="18"/>
                <w:szCs w:val="18"/>
              </w:rPr>
              <w:t>7</w:t>
            </w:r>
          </w:p>
        </w:tc>
        <w:tc>
          <w:tcPr>
            <w:tcW w:w="2399" w:type="dxa"/>
          </w:tcPr>
          <w:p w:rsidR="00CA6AC5" w:rsidRPr="00926309" w:rsidRDefault="00CA6AC5" w:rsidP="00EE23DD">
            <w:pPr>
              <w:jc w:val="center"/>
              <w:rPr>
                <w:rFonts w:cstheme="minorHAnsi"/>
                <w:b/>
                <w:bCs/>
                <w:sz w:val="18"/>
                <w:szCs w:val="18"/>
              </w:rPr>
            </w:pPr>
            <w:r w:rsidRPr="00926309">
              <w:rPr>
                <w:rFonts w:cstheme="minorHAnsi"/>
                <w:b/>
                <w:bCs/>
                <w:sz w:val="18"/>
                <w:szCs w:val="18"/>
              </w:rPr>
              <w:t>NIVEL AUTÓNOMO</w:t>
            </w:r>
          </w:p>
          <w:p w:rsidR="00CA6AC5" w:rsidRPr="00926309" w:rsidRDefault="00CA6AC5" w:rsidP="00EE23DD">
            <w:pPr>
              <w:jc w:val="center"/>
              <w:rPr>
                <w:rFonts w:cstheme="minorHAnsi"/>
                <w:b/>
                <w:bCs/>
                <w:sz w:val="18"/>
                <w:szCs w:val="18"/>
              </w:rPr>
            </w:pPr>
            <w:r w:rsidRPr="00926309">
              <w:rPr>
                <w:rFonts w:cstheme="minorHAnsi"/>
                <w:b/>
                <w:bCs/>
                <w:sz w:val="18"/>
                <w:szCs w:val="18"/>
              </w:rPr>
              <w:t>8-9</w:t>
            </w:r>
          </w:p>
        </w:tc>
        <w:tc>
          <w:tcPr>
            <w:tcW w:w="2399" w:type="dxa"/>
          </w:tcPr>
          <w:p w:rsidR="00CA6AC5" w:rsidRPr="00926309" w:rsidRDefault="00CA6AC5" w:rsidP="00EE23DD">
            <w:pPr>
              <w:jc w:val="center"/>
              <w:rPr>
                <w:rFonts w:cstheme="minorHAnsi"/>
                <w:b/>
                <w:bCs/>
                <w:sz w:val="18"/>
                <w:szCs w:val="18"/>
              </w:rPr>
            </w:pPr>
            <w:r w:rsidRPr="00926309">
              <w:rPr>
                <w:rFonts w:cstheme="minorHAnsi"/>
                <w:b/>
                <w:bCs/>
                <w:sz w:val="18"/>
                <w:szCs w:val="18"/>
              </w:rPr>
              <w:t>NIVEL ESTRATÉGICO</w:t>
            </w:r>
          </w:p>
          <w:p w:rsidR="00CA6AC5" w:rsidRPr="00926309" w:rsidRDefault="00CA6AC5" w:rsidP="00EE23DD">
            <w:pPr>
              <w:jc w:val="center"/>
              <w:rPr>
                <w:rFonts w:cstheme="minorHAnsi"/>
                <w:b/>
                <w:bCs/>
                <w:sz w:val="18"/>
                <w:szCs w:val="18"/>
              </w:rPr>
            </w:pPr>
            <w:r w:rsidRPr="00926309">
              <w:rPr>
                <w:rFonts w:cstheme="minorHAnsi"/>
                <w:b/>
                <w:bCs/>
                <w:sz w:val="18"/>
                <w:szCs w:val="18"/>
              </w:rPr>
              <w:t>10</w:t>
            </w:r>
          </w:p>
        </w:tc>
      </w:tr>
      <w:tr w:rsidR="00CA6AC5" w:rsidRPr="00926309" w:rsidTr="00EE23DD">
        <w:tc>
          <w:tcPr>
            <w:tcW w:w="2398" w:type="dxa"/>
          </w:tcPr>
          <w:p w:rsidR="00CA6AC5" w:rsidRPr="00926309" w:rsidRDefault="00CA6AC5" w:rsidP="00EE23DD">
            <w:pPr>
              <w:jc w:val="center"/>
              <w:rPr>
                <w:rFonts w:cstheme="minorHAnsi"/>
                <w:b/>
                <w:bCs/>
                <w:sz w:val="18"/>
                <w:szCs w:val="18"/>
              </w:rPr>
            </w:pPr>
            <w:r w:rsidRPr="00926309">
              <w:rPr>
                <w:rFonts w:cstheme="minorHAnsi"/>
                <w:b/>
                <w:bCs/>
                <w:sz w:val="18"/>
                <w:szCs w:val="18"/>
              </w:rPr>
              <w:t>Planteamiento del problema</w:t>
            </w:r>
          </w:p>
        </w:tc>
        <w:tc>
          <w:tcPr>
            <w:tcW w:w="2398" w:type="dxa"/>
          </w:tcPr>
          <w:p w:rsidR="00CA6AC5" w:rsidRPr="00926309" w:rsidRDefault="00CA6AC5" w:rsidP="00EE23DD">
            <w:pPr>
              <w:jc w:val="both"/>
              <w:rPr>
                <w:rFonts w:cstheme="minorHAnsi"/>
                <w:sz w:val="18"/>
                <w:szCs w:val="18"/>
              </w:rPr>
            </w:pPr>
            <w:r w:rsidRPr="00926309">
              <w:rPr>
                <w:rFonts w:cstheme="minorHAnsi"/>
                <w:sz w:val="18"/>
                <w:szCs w:val="18"/>
              </w:rPr>
              <w:t>No se identifica el planteamiento del problema</w:t>
            </w:r>
          </w:p>
        </w:tc>
        <w:tc>
          <w:tcPr>
            <w:tcW w:w="2398" w:type="dxa"/>
          </w:tcPr>
          <w:p w:rsidR="00CA6AC5" w:rsidRPr="00926309" w:rsidRDefault="00CA6AC5" w:rsidP="00EE23DD">
            <w:pPr>
              <w:jc w:val="both"/>
              <w:rPr>
                <w:rFonts w:cstheme="minorHAnsi"/>
                <w:sz w:val="18"/>
                <w:szCs w:val="18"/>
              </w:rPr>
            </w:pPr>
            <w:r w:rsidRPr="00926309">
              <w:rPr>
                <w:rFonts w:cstheme="minorHAnsi"/>
                <w:sz w:val="18"/>
                <w:szCs w:val="18"/>
              </w:rPr>
              <w:t>Se menciona el planteamiento del problema, pero no está situado en una realidad, No está delimitado.</w:t>
            </w:r>
          </w:p>
        </w:tc>
        <w:tc>
          <w:tcPr>
            <w:tcW w:w="2398" w:type="dxa"/>
          </w:tcPr>
          <w:p w:rsidR="00CA6AC5" w:rsidRPr="00926309" w:rsidRDefault="00CA6AC5" w:rsidP="00EE23DD">
            <w:pPr>
              <w:jc w:val="both"/>
              <w:rPr>
                <w:rFonts w:cstheme="minorHAnsi"/>
                <w:sz w:val="18"/>
                <w:szCs w:val="18"/>
              </w:rPr>
            </w:pPr>
            <w:r w:rsidRPr="00926309">
              <w:rPr>
                <w:rFonts w:cstheme="minorHAnsi"/>
                <w:sz w:val="18"/>
                <w:szCs w:val="18"/>
              </w:rPr>
              <w:t>Se menciona donde se realizará la investigación, pero el planteamiento del problema no es claro.</w:t>
            </w:r>
          </w:p>
        </w:tc>
        <w:tc>
          <w:tcPr>
            <w:tcW w:w="2399" w:type="dxa"/>
          </w:tcPr>
          <w:p w:rsidR="00CA6AC5" w:rsidRPr="00926309" w:rsidRDefault="00CA6AC5" w:rsidP="00EE23DD">
            <w:pPr>
              <w:jc w:val="both"/>
              <w:rPr>
                <w:rFonts w:cstheme="minorHAnsi"/>
                <w:sz w:val="18"/>
                <w:szCs w:val="18"/>
              </w:rPr>
            </w:pPr>
            <w:r w:rsidRPr="00926309">
              <w:rPr>
                <w:rFonts w:cstheme="minorHAnsi"/>
                <w:sz w:val="18"/>
                <w:szCs w:val="18"/>
              </w:rPr>
              <w:t>Se describe el planteamiento del problema en un contexto real, pero no está delimitado</w:t>
            </w:r>
          </w:p>
        </w:tc>
        <w:tc>
          <w:tcPr>
            <w:tcW w:w="2399" w:type="dxa"/>
          </w:tcPr>
          <w:p w:rsidR="00CA6AC5" w:rsidRPr="00926309" w:rsidRDefault="00CA6AC5" w:rsidP="00EE23DD">
            <w:pPr>
              <w:jc w:val="both"/>
              <w:rPr>
                <w:rFonts w:cstheme="minorHAnsi"/>
                <w:sz w:val="18"/>
                <w:szCs w:val="18"/>
              </w:rPr>
            </w:pPr>
            <w:r w:rsidRPr="00311A7F">
              <w:rPr>
                <w:rFonts w:cstheme="minorHAnsi"/>
                <w:sz w:val="18"/>
                <w:szCs w:val="18"/>
                <w:highlight w:val="yellow"/>
              </w:rPr>
              <w:t xml:space="preserve">Describe el planteamiento del problema, situándolo en un </w:t>
            </w:r>
            <w:r w:rsidRPr="00311A7F">
              <w:rPr>
                <w:rFonts w:cstheme="minorHAnsi"/>
                <w:b/>
                <w:bCs/>
                <w:sz w:val="18"/>
                <w:szCs w:val="18"/>
                <w:highlight w:val="yellow"/>
              </w:rPr>
              <w:t>contexto real</w:t>
            </w:r>
            <w:r w:rsidRPr="00311A7F">
              <w:rPr>
                <w:rFonts w:cstheme="minorHAnsi"/>
                <w:sz w:val="18"/>
                <w:szCs w:val="18"/>
                <w:highlight w:val="yellow"/>
              </w:rPr>
              <w:t xml:space="preserve"> y delimita el objeto de estudio.</w:t>
            </w:r>
          </w:p>
        </w:tc>
      </w:tr>
      <w:tr w:rsidR="00CA6AC5" w:rsidRPr="00926309" w:rsidTr="00EE23DD">
        <w:tc>
          <w:tcPr>
            <w:tcW w:w="2398" w:type="dxa"/>
          </w:tcPr>
          <w:p w:rsidR="00CA6AC5" w:rsidRPr="00926309" w:rsidRDefault="00CA6AC5" w:rsidP="00EE23DD">
            <w:pPr>
              <w:jc w:val="center"/>
              <w:rPr>
                <w:rFonts w:cstheme="minorHAnsi"/>
                <w:b/>
                <w:bCs/>
                <w:sz w:val="18"/>
                <w:szCs w:val="18"/>
              </w:rPr>
            </w:pPr>
            <w:r w:rsidRPr="00926309">
              <w:rPr>
                <w:rFonts w:cstheme="minorHAnsi"/>
                <w:b/>
                <w:bCs/>
                <w:sz w:val="18"/>
                <w:szCs w:val="18"/>
              </w:rPr>
              <w:t>Justificación</w:t>
            </w:r>
          </w:p>
        </w:tc>
        <w:tc>
          <w:tcPr>
            <w:tcW w:w="2398" w:type="dxa"/>
          </w:tcPr>
          <w:p w:rsidR="00CA6AC5" w:rsidRPr="00926309" w:rsidRDefault="00CA6AC5" w:rsidP="00EE23DD">
            <w:pPr>
              <w:jc w:val="both"/>
              <w:rPr>
                <w:rFonts w:cstheme="minorHAnsi"/>
                <w:sz w:val="18"/>
                <w:szCs w:val="18"/>
              </w:rPr>
            </w:pPr>
            <w:r w:rsidRPr="00926309">
              <w:rPr>
                <w:rFonts w:cstheme="minorHAnsi"/>
                <w:sz w:val="18"/>
                <w:szCs w:val="18"/>
              </w:rPr>
              <w:t>Se omite la explicación de las razones por las que se hará la investigación.</w:t>
            </w:r>
          </w:p>
        </w:tc>
        <w:tc>
          <w:tcPr>
            <w:tcW w:w="2398" w:type="dxa"/>
          </w:tcPr>
          <w:p w:rsidR="00CA6AC5" w:rsidRPr="00926309" w:rsidRDefault="00CA6AC5" w:rsidP="00EE23DD">
            <w:pPr>
              <w:jc w:val="both"/>
              <w:rPr>
                <w:rFonts w:cstheme="minorHAnsi"/>
                <w:sz w:val="18"/>
                <w:szCs w:val="18"/>
              </w:rPr>
            </w:pPr>
            <w:r w:rsidRPr="00926309">
              <w:rPr>
                <w:rFonts w:cstheme="minorHAnsi"/>
                <w:sz w:val="18"/>
                <w:szCs w:val="18"/>
              </w:rPr>
              <w:t>Solo menciona el por qué se va a realizar la investigación.</w:t>
            </w:r>
          </w:p>
        </w:tc>
        <w:tc>
          <w:tcPr>
            <w:tcW w:w="2398" w:type="dxa"/>
          </w:tcPr>
          <w:p w:rsidR="00CA6AC5" w:rsidRPr="00926309" w:rsidRDefault="00CA6AC5" w:rsidP="00EE23DD">
            <w:pPr>
              <w:jc w:val="both"/>
              <w:rPr>
                <w:rFonts w:cstheme="minorHAnsi"/>
                <w:sz w:val="18"/>
                <w:szCs w:val="18"/>
              </w:rPr>
            </w:pPr>
            <w:r w:rsidRPr="00926309">
              <w:rPr>
                <w:rFonts w:cstheme="minorHAnsi"/>
                <w:sz w:val="18"/>
                <w:szCs w:val="18"/>
              </w:rPr>
              <w:t>Se explica de manera muy general las razones por las que se realizará la investigación.</w:t>
            </w:r>
          </w:p>
        </w:tc>
        <w:tc>
          <w:tcPr>
            <w:tcW w:w="2399" w:type="dxa"/>
          </w:tcPr>
          <w:p w:rsidR="00CA6AC5" w:rsidRPr="00926309" w:rsidRDefault="00CA6AC5" w:rsidP="00EE23DD">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rsidR="00CA6AC5" w:rsidRPr="00926309" w:rsidRDefault="00CA6AC5" w:rsidP="00EE23DD">
            <w:pPr>
              <w:jc w:val="both"/>
              <w:rPr>
                <w:rFonts w:cstheme="minorHAnsi"/>
                <w:sz w:val="18"/>
                <w:szCs w:val="18"/>
              </w:rPr>
            </w:pPr>
          </w:p>
        </w:tc>
        <w:tc>
          <w:tcPr>
            <w:tcW w:w="2399" w:type="dxa"/>
          </w:tcPr>
          <w:p w:rsidR="00CA6AC5" w:rsidRPr="00926309" w:rsidRDefault="00CA6AC5" w:rsidP="00EE23DD">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rsidR="00CA6AC5" w:rsidRPr="00926309" w:rsidRDefault="00CA6AC5" w:rsidP="00EE23DD">
            <w:pPr>
              <w:jc w:val="both"/>
              <w:rPr>
                <w:rFonts w:cstheme="minorHAnsi"/>
                <w:sz w:val="18"/>
                <w:szCs w:val="18"/>
              </w:rPr>
            </w:pPr>
            <w:r w:rsidRPr="00926309">
              <w:rPr>
                <w:rFonts w:eastAsia="Arial" w:cstheme="minorHAnsi"/>
                <w:sz w:val="18"/>
                <w:szCs w:val="18"/>
              </w:rPr>
              <w:t xml:space="preserve">Especifica la importancia del problema, la relevancia social (quiénes se ven afectados) y la utilidad de la investigación (quiénes se benefician con su realización). </w:t>
            </w:r>
          </w:p>
        </w:tc>
      </w:tr>
      <w:tr w:rsidR="00CA6AC5" w:rsidRPr="00926309" w:rsidTr="00EE23DD">
        <w:tc>
          <w:tcPr>
            <w:tcW w:w="2398" w:type="dxa"/>
          </w:tcPr>
          <w:p w:rsidR="00CA6AC5" w:rsidRPr="00926309" w:rsidRDefault="00CA6AC5" w:rsidP="00EE23DD">
            <w:pPr>
              <w:jc w:val="center"/>
              <w:rPr>
                <w:rFonts w:cstheme="minorHAnsi"/>
                <w:b/>
                <w:bCs/>
                <w:sz w:val="18"/>
                <w:szCs w:val="18"/>
              </w:rPr>
            </w:pPr>
            <w:r w:rsidRPr="00926309">
              <w:rPr>
                <w:rFonts w:cstheme="minorHAnsi"/>
                <w:b/>
                <w:bCs/>
                <w:sz w:val="18"/>
                <w:szCs w:val="18"/>
              </w:rPr>
              <w:t>Objetivos</w:t>
            </w:r>
            <w:r>
              <w:rPr>
                <w:rFonts w:cstheme="minorHAnsi"/>
                <w:b/>
                <w:bCs/>
                <w:sz w:val="18"/>
                <w:szCs w:val="18"/>
              </w:rPr>
              <w:t xml:space="preserve"> (general y específicos),</w:t>
            </w:r>
            <w:r w:rsidRPr="00926309">
              <w:rPr>
                <w:rFonts w:cstheme="minorHAnsi"/>
                <w:b/>
                <w:bCs/>
                <w:sz w:val="18"/>
                <w:szCs w:val="18"/>
              </w:rPr>
              <w:t xml:space="preserve"> Hipótesis</w:t>
            </w:r>
            <w:r>
              <w:rPr>
                <w:rFonts w:cstheme="minorHAnsi"/>
                <w:b/>
                <w:bCs/>
                <w:sz w:val="18"/>
                <w:szCs w:val="18"/>
              </w:rPr>
              <w:t xml:space="preserve"> y Preguntas de Investigación</w:t>
            </w:r>
            <w:r w:rsidRPr="00926309">
              <w:rPr>
                <w:rFonts w:cstheme="minorHAnsi"/>
                <w:b/>
                <w:bCs/>
                <w:sz w:val="18"/>
                <w:szCs w:val="18"/>
              </w:rPr>
              <w:t xml:space="preserve"> </w:t>
            </w:r>
          </w:p>
        </w:tc>
        <w:tc>
          <w:tcPr>
            <w:tcW w:w="2398" w:type="dxa"/>
          </w:tcPr>
          <w:p w:rsidR="00CA6AC5" w:rsidRDefault="00CA6AC5" w:rsidP="00EE23DD">
            <w:pPr>
              <w:jc w:val="both"/>
              <w:rPr>
                <w:rFonts w:cstheme="minorHAnsi"/>
                <w:sz w:val="18"/>
                <w:szCs w:val="18"/>
              </w:rPr>
            </w:pPr>
            <w:r w:rsidRPr="00926309">
              <w:rPr>
                <w:rFonts w:cstheme="minorHAnsi"/>
                <w:sz w:val="18"/>
                <w:szCs w:val="18"/>
              </w:rPr>
              <w:t>No se especifican los objetivos e hipótesis</w:t>
            </w:r>
          </w:p>
          <w:p w:rsidR="00CA6AC5" w:rsidRPr="00926309" w:rsidRDefault="00CA6AC5" w:rsidP="00EE23DD">
            <w:pPr>
              <w:jc w:val="both"/>
              <w:rPr>
                <w:rFonts w:cstheme="minorHAnsi"/>
                <w:sz w:val="18"/>
                <w:szCs w:val="18"/>
              </w:rPr>
            </w:pPr>
            <w:r>
              <w:rPr>
                <w:rFonts w:cstheme="minorHAnsi"/>
                <w:sz w:val="18"/>
                <w:szCs w:val="18"/>
              </w:rPr>
              <w:t>No incluye preguntas de investigación.</w:t>
            </w:r>
          </w:p>
        </w:tc>
        <w:tc>
          <w:tcPr>
            <w:tcW w:w="2398" w:type="dxa"/>
          </w:tcPr>
          <w:p w:rsidR="00CA6AC5" w:rsidRDefault="00CA6AC5" w:rsidP="00EE23DD">
            <w:pPr>
              <w:jc w:val="both"/>
              <w:rPr>
                <w:rFonts w:cstheme="minorHAnsi"/>
                <w:sz w:val="18"/>
                <w:szCs w:val="18"/>
              </w:rPr>
            </w:pPr>
            <w:r w:rsidRPr="00926309">
              <w:rPr>
                <w:rFonts w:cstheme="minorHAnsi"/>
                <w:sz w:val="18"/>
                <w:szCs w:val="18"/>
              </w:rPr>
              <w:t>El objetivo general y la hipótesis no tienen relación directa con el problema de investigación.</w:t>
            </w:r>
          </w:p>
          <w:p w:rsidR="00CA6AC5" w:rsidRPr="00926309" w:rsidRDefault="00CA6AC5" w:rsidP="00EE23DD">
            <w:pPr>
              <w:jc w:val="both"/>
              <w:rPr>
                <w:rFonts w:cstheme="minorHAnsi"/>
                <w:sz w:val="18"/>
                <w:szCs w:val="18"/>
              </w:rPr>
            </w:pPr>
            <w:r>
              <w:rPr>
                <w:rFonts w:cstheme="minorHAnsi"/>
                <w:sz w:val="18"/>
                <w:szCs w:val="18"/>
              </w:rPr>
              <w:t>Las preguntas de investigación no están relacionadas con el tema.</w:t>
            </w:r>
          </w:p>
        </w:tc>
        <w:tc>
          <w:tcPr>
            <w:tcW w:w="2398" w:type="dxa"/>
          </w:tcPr>
          <w:p w:rsidR="00CA6AC5" w:rsidRPr="00926309" w:rsidRDefault="00CA6AC5" w:rsidP="00EE23DD">
            <w:pPr>
              <w:jc w:val="both"/>
              <w:rPr>
                <w:rFonts w:cstheme="minorHAnsi"/>
                <w:sz w:val="18"/>
                <w:szCs w:val="18"/>
              </w:rPr>
            </w:pPr>
            <w:r w:rsidRPr="00926309">
              <w:rPr>
                <w:rFonts w:cstheme="minorHAnsi"/>
                <w:sz w:val="18"/>
                <w:szCs w:val="18"/>
              </w:rPr>
              <w:t>Se mencionan el objetivo general, pero no contiene objetivos específicos.</w:t>
            </w:r>
          </w:p>
          <w:p w:rsidR="00CA6AC5" w:rsidRDefault="00CA6AC5" w:rsidP="00EE23DD">
            <w:pPr>
              <w:jc w:val="both"/>
              <w:rPr>
                <w:rFonts w:cstheme="minorHAnsi"/>
                <w:sz w:val="18"/>
                <w:szCs w:val="18"/>
              </w:rPr>
            </w:pPr>
            <w:r w:rsidRPr="00926309">
              <w:rPr>
                <w:rFonts w:cstheme="minorHAnsi"/>
                <w:sz w:val="18"/>
                <w:szCs w:val="18"/>
              </w:rPr>
              <w:t>La hipótesis no es clara ni precisa.</w:t>
            </w:r>
          </w:p>
          <w:p w:rsidR="00CA6AC5" w:rsidRPr="00926309" w:rsidRDefault="00CA6AC5" w:rsidP="00EE23DD">
            <w:pPr>
              <w:jc w:val="both"/>
              <w:rPr>
                <w:rFonts w:cstheme="minorHAnsi"/>
                <w:sz w:val="18"/>
                <w:szCs w:val="18"/>
              </w:rPr>
            </w:pPr>
            <w:r>
              <w:rPr>
                <w:rFonts w:cstheme="minorHAnsi"/>
                <w:sz w:val="18"/>
                <w:szCs w:val="18"/>
              </w:rPr>
              <w:t>Incluye solo 3 preguntas de investigación que están relacionadas con el tema.</w:t>
            </w:r>
          </w:p>
        </w:tc>
        <w:tc>
          <w:tcPr>
            <w:tcW w:w="2399" w:type="dxa"/>
          </w:tcPr>
          <w:p w:rsidR="00CA6AC5" w:rsidRPr="00926309" w:rsidRDefault="00CA6AC5" w:rsidP="00EE23DD">
            <w:pPr>
              <w:jc w:val="both"/>
              <w:rPr>
                <w:rFonts w:cstheme="minorHAnsi"/>
                <w:sz w:val="18"/>
                <w:szCs w:val="18"/>
              </w:rPr>
            </w:pPr>
            <w:r w:rsidRPr="00926309">
              <w:rPr>
                <w:rFonts w:cstheme="minorHAnsi"/>
                <w:sz w:val="18"/>
                <w:szCs w:val="18"/>
              </w:rPr>
              <w:t>Se mencionan el objetivo general y los específicos.</w:t>
            </w:r>
          </w:p>
          <w:p w:rsidR="00CA6AC5" w:rsidRPr="00926309" w:rsidRDefault="00CA6AC5" w:rsidP="00EE23DD">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rsidR="00CA6AC5" w:rsidRPr="00926309" w:rsidRDefault="00CA6AC5" w:rsidP="00EE23DD">
            <w:pPr>
              <w:jc w:val="both"/>
              <w:rPr>
                <w:rFonts w:cstheme="minorHAnsi"/>
                <w:sz w:val="18"/>
                <w:szCs w:val="18"/>
              </w:rPr>
            </w:pPr>
            <w:r w:rsidRPr="00926309">
              <w:rPr>
                <w:rFonts w:cstheme="minorHAnsi"/>
                <w:sz w:val="18"/>
                <w:szCs w:val="18"/>
              </w:rPr>
              <w:t>Los objetivos específicos     no representan una secuencia lógica del objetivo general (no son claros, coherentes y factibles).</w:t>
            </w:r>
          </w:p>
          <w:p w:rsidR="00CA6AC5" w:rsidRDefault="00CA6AC5" w:rsidP="00EE23DD">
            <w:pPr>
              <w:jc w:val="both"/>
              <w:rPr>
                <w:rFonts w:cstheme="minorHAnsi"/>
                <w:sz w:val="18"/>
                <w:szCs w:val="18"/>
              </w:rPr>
            </w:pPr>
            <w:r w:rsidRPr="00926309">
              <w:rPr>
                <w:rFonts w:cstheme="minorHAnsi"/>
                <w:sz w:val="18"/>
                <w:szCs w:val="18"/>
              </w:rPr>
              <w:lastRenderedPageBreak/>
              <w:t>La hipótesis no es factible de ser calificada como verdadero o falso.</w:t>
            </w:r>
          </w:p>
          <w:p w:rsidR="00CA6AC5" w:rsidRPr="00926309" w:rsidRDefault="00CA6AC5" w:rsidP="00EE23DD">
            <w:pPr>
              <w:jc w:val="both"/>
              <w:rPr>
                <w:rFonts w:cstheme="minorHAnsi"/>
                <w:sz w:val="18"/>
                <w:szCs w:val="18"/>
              </w:rPr>
            </w:pPr>
            <w:r>
              <w:rPr>
                <w:rFonts w:cstheme="minorHAnsi"/>
                <w:sz w:val="18"/>
                <w:szCs w:val="18"/>
              </w:rPr>
              <w:t>Incluye al menos 4 a 5 preguntas de investigación que están relacionadas con el tema.</w:t>
            </w:r>
          </w:p>
        </w:tc>
        <w:tc>
          <w:tcPr>
            <w:tcW w:w="2399" w:type="dxa"/>
          </w:tcPr>
          <w:p w:rsidR="00CA6AC5" w:rsidRPr="00926309" w:rsidRDefault="00CA6AC5" w:rsidP="00EE23DD">
            <w:pPr>
              <w:jc w:val="both"/>
              <w:rPr>
                <w:rFonts w:cstheme="minorHAnsi"/>
                <w:sz w:val="18"/>
                <w:szCs w:val="18"/>
              </w:rPr>
            </w:pPr>
            <w:r w:rsidRPr="00926309">
              <w:rPr>
                <w:rFonts w:cstheme="minorHAnsi"/>
                <w:sz w:val="18"/>
                <w:szCs w:val="18"/>
              </w:rPr>
              <w:lastRenderedPageBreak/>
              <w:t xml:space="preserve">Se describen de manera detallada el objetivo general y los específicos: </w:t>
            </w:r>
          </w:p>
          <w:p w:rsidR="00CA6AC5" w:rsidRPr="00926309" w:rsidRDefault="00CA6AC5" w:rsidP="00EE23DD">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rsidR="00CA6AC5" w:rsidRPr="00926309" w:rsidRDefault="00CA6AC5" w:rsidP="00EE23DD">
            <w:pPr>
              <w:jc w:val="both"/>
              <w:rPr>
                <w:rFonts w:cstheme="minorHAnsi"/>
                <w:sz w:val="18"/>
                <w:szCs w:val="18"/>
              </w:rPr>
            </w:pPr>
            <w:r w:rsidRPr="00926309">
              <w:rPr>
                <w:rFonts w:cstheme="minorHAnsi"/>
                <w:sz w:val="18"/>
                <w:szCs w:val="18"/>
              </w:rPr>
              <w:t>Los objetivos específicos representan una secuencia lógica del objetivo general (son claros, coherentes y factibles).</w:t>
            </w:r>
          </w:p>
          <w:p w:rsidR="00CA6AC5" w:rsidRDefault="00CA6AC5" w:rsidP="00EE23DD">
            <w:pPr>
              <w:jc w:val="both"/>
              <w:rPr>
                <w:rFonts w:cstheme="minorHAnsi"/>
                <w:sz w:val="18"/>
                <w:szCs w:val="18"/>
              </w:rPr>
            </w:pPr>
            <w:r w:rsidRPr="00926309">
              <w:rPr>
                <w:rFonts w:cstheme="minorHAnsi"/>
                <w:sz w:val="18"/>
                <w:szCs w:val="18"/>
              </w:rPr>
              <w:lastRenderedPageBreak/>
              <w:t>La hipótesis está escrita como un enunciado afirmativo, factible de ser calificado como verdadero o falso.</w:t>
            </w:r>
          </w:p>
          <w:p w:rsidR="00CA6AC5" w:rsidRPr="00926309" w:rsidRDefault="00CA6AC5" w:rsidP="00EE23DD">
            <w:pPr>
              <w:jc w:val="both"/>
              <w:rPr>
                <w:rFonts w:cstheme="minorHAnsi"/>
                <w:sz w:val="18"/>
                <w:szCs w:val="18"/>
              </w:rPr>
            </w:pPr>
            <w:r>
              <w:rPr>
                <w:rFonts w:cstheme="minorHAnsi"/>
                <w:sz w:val="18"/>
                <w:szCs w:val="18"/>
              </w:rPr>
              <w:t>Incluye al menos 5 preguntas de investigación que están relacionadas con el tema.</w:t>
            </w:r>
          </w:p>
        </w:tc>
      </w:tr>
      <w:tr w:rsidR="00CA6AC5" w:rsidRPr="00926309" w:rsidTr="00EE23DD">
        <w:tc>
          <w:tcPr>
            <w:tcW w:w="2398" w:type="dxa"/>
          </w:tcPr>
          <w:p w:rsidR="00CA6AC5" w:rsidRPr="00926309" w:rsidRDefault="00CA6AC5" w:rsidP="00EE23DD">
            <w:pPr>
              <w:jc w:val="center"/>
              <w:rPr>
                <w:rFonts w:cstheme="minorHAnsi"/>
                <w:b/>
                <w:bCs/>
                <w:sz w:val="18"/>
                <w:szCs w:val="18"/>
              </w:rPr>
            </w:pPr>
            <w:r w:rsidRPr="00926309">
              <w:rPr>
                <w:rFonts w:cstheme="minorHAnsi"/>
                <w:b/>
                <w:bCs/>
                <w:sz w:val="18"/>
                <w:szCs w:val="18"/>
              </w:rPr>
              <w:lastRenderedPageBreak/>
              <w:t>Ortografía y redacción</w:t>
            </w:r>
          </w:p>
        </w:tc>
        <w:tc>
          <w:tcPr>
            <w:tcW w:w="2398" w:type="dxa"/>
          </w:tcPr>
          <w:p w:rsidR="00CA6AC5" w:rsidRPr="00926309" w:rsidRDefault="00CA6AC5" w:rsidP="00EE23DD">
            <w:pPr>
              <w:jc w:val="both"/>
              <w:rPr>
                <w:rFonts w:cstheme="minorHAnsi"/>
                <w:sz w:val="18"/>
                <w:szCs w:val="18"/>
              </w:rPr>
            </w:pPr>
            <w:r w:rsidRPr="00926309">
              <w:rPr>
                <w:sz w:val="18"/>
                <w:szCs w:val="18"/>
              </w:rPr>
              <w:t>El escrito presenta más de 7 errores ortográficos y uso inadecuado de los signos de puntuación. Las ideas no son claras ni coherentes</w:t>
            </w:r>
          </w:p>
        </w:tc>
        <w:tc>
          <w:tcPr>
            <w:tcW w:w="2398" w:type="dxa"/>
          </w:tcPr>
          <w:p w:rsidR="00CA6AC5" w:rsidRPr="00926309" w:rsidRDefault="00CA6AC5" w:rsidP="00EE23DD">
            <w:pPr>
              <w:pStyle w:val="Sinespaciado"/>
              <w:jc w:val="both"/>
              <w:rPr>
                <w:rFonts w:cstheme="minorHAnsi"/>
                <w:sz w:val="18"/>
                <w:szCs w:val="18"/>
              </w:rPr>
            </w:pPr>
            <w:r w:rsidRPr="00926309">
              <w:rPr>
                <w:rFonts w:cstheme="minorHAnsi"/>
                <w:sz w:val="18"/>
                <w:szCs w:val="18"/>
              </w:rPr>
              <w:t xml:space="preserve">Tiene de 6 faltas de ortografía y/o errores gramaticales. </w:t>
            </w:r>
            <w:r w:rsidRPr="00926309">
              <w:rPr>
                <w:sz w:val="18"/>
                <w:szCs w:val="18"/>
              </w:rPr>
              <w:t>Las ideas no son claras ni coherentes</w:t>
            </w:r>
          </w:p>
        </w:tc>
        <w:tc>
          <w:tcPr>
            <w:tcW w:w="2398" w:type="dxa"/>
          </w:tcPr>
          <w:p w:rsidR="00CA6AC5" w:rsidRPr="00926309" w:rsidRDefault="00CA6AC5" w:rsidP="00EE23DD">
            <w:pPr>
              <w:pStyle w:val="Sinespaciado"/>
              <w:jc w:val="both"/>
              <w:rPr>
                <w:sz w:val="18"/>
                <w:szCs w:val="18"/>
              </w:rPr>
            </w:pPr>
            <w:r w:rsidRPr="00926309">
              <w:rPr>
                <w:rFonts w:cstheme="minorHAnsi"/>
                <w:sz w:val="18"/>
                <w:szCs w:val="18"/>
              </w:rPr>
              <w:t>Tiene de 4 a 5 faltas de ortografía y/o errores gramaticales. E</w:t>
            </w:r>
            <w:r w:rsidRPr="00926309">
              <w:rPr>
                <w:sz w:val="18"/>
                <w:szCs w:val="18"/>
              </w:rPr>
              <w:t xml:space="preserve">xpresa ideas claras y coherentes. </w:t>
            </w:r>
          </w:p>
          <w:p w:rsidR="00CA6AC5" w:rsidRPr="00926309" w:rsidRDefault="00CA6AC5" w:rsidP="00EE23DD">
            <w:pPr>
              <w:jc w:val="both"/>
              <w:rPr>
                <w:rFonts w:cstheme="minorHAnsi"/>
                <w:sz w:val="18"/>
                <w:szCs w:val="18"/>
              </w:rPr>
            </w:pPr>
          </w:p>
        </w:tc>
        <w:tc>
          <w:tcPr>
            <w:tcW w:w="2399" w:type="dxa"/>
          </w:tcPr>
          <w:p w:rsidR="00CA6AC5" w:rsidRPr="00926309" w:rsidRDefault="00CA6AC5" w:rsidP="00EE23DD">
            <w:pPr>
              <w:pStyle w:val="Sinespaciado"/>
              <w:jc w:val="both"/>
              <w:rPr>
                <w:sz w:val="18"/>
                <w:szCs w:val="18"/>
              </w:rPr>
            </w:pPr>
            <w:r w:rsidRPr="00926309">
              <w:rPr>
                <w:rFonts w:cstheme="minorHAnsi"/>
                <w:sz w:val="18"/>
                <w:szCs w:val="18"/>
              </w:rPr>
              <w:t>Tiene de 1 a 3 faltas de ortografía y/o errores gramaticales. E</w:t>
            </w:r>
            <w:r w:rsidRPr="00926309">
              <w:rPr>
                <w:sz w:val="18"/>
                <w:szCs w:val="18"/>
              </w:rPr>
              <w:t xml:space="preserve">xpresa ideas completas y coherentes. </w:t>
            </w:r>
          </w:p>
          <w:p w:rsidR="00CA6AC5" w:rsidRPr="00926309" w:rsidRDefault="00CA6AC5" w:rsidP="00EE23DD">
            <w:pPr>
              <w:jc w:val="both"/>
              <w:rPr>
                <w:rFonts w:cstheme="minorHAnsi"/>
                <w:sz w:val="18"/>
                <w:szCs w:val="18"/>
              </w:rPr>
            </w:pPr>
          </w:p>
        </w:tc>
        <w:tc>
          <w:tcPr>
            <w:tcW w:w="2399" w:type="dxa"/>
          </w:tcPr>
          <w:p w:rsidR="00CA6AC5" w:rsidRPr="00926309" w:rsidRDefault="00CA6AC5" w:rsidP="00EE23DD">
            <w:pPr>
              <w:pStyle w:val="Sinespaciado"/>
              <w:jc w:val="both"/>
              <w:rPr>
                <w:sz w:val="18"/>
                <w:szCs w:val="18"/>
              </w:rPr>
            </w:pPr>
            <w:r w:rsidRPr="00926309">
              <w:rPr>
                <w:sz w:val="18"/>
                <w:szCs w:val="18"/>
              </w:rPr>
              <w:t xml:space="preserve">El escrito denota el uso correcto de reglas ortográficas y expresa ideas completas y coherentes. </w:t>
            </w:r>
          </w:p>
          <w:p w:rsidR="00CA6AC5" w:rsidRPr="00926309" w:rsidRDefault="00CA6AC5" w:rsidP="00EE23DD">
            <w:pPr>
              <w:pStyle w:val="Sinespaciado"/>
              <w:jc w:val="both"/>
              <w:rPr>
                <w:rFonts w:cstheme="minorHAnsi"/>
                <w:sz w:val="18"/>
                <w:szCs w:val="18"/>
              </w:rPr>
            </w:pPr>
            <w:r w:rsidRPr="00926309">
              <w:rPr>
                <w:sz w:val="18"/>
                <w:szCs w:val="18"/>
              </w:rPr>
              <w:t xml:space="preserve">No tiene errores ortográficos ni errores </w:t>
            </w:r>
            <w:r w:rsidRPr="00926309">
              <w:rPr>
                <w:rFonts w:cstheme="minorHAnsi"/>
                <w:sz w:val="18"/>
                <w:szCs w:val="18"/>
              </w:rPr>
              <w:t>gramaticales.</w:t>
            </w:r>
          </w:p>
        </w:tc>
      </w:tr>
      <w:tr w:rsidR="00CA6AC5" w:rsidRPr="00926309" w:rsidTr="00EE23DD">
        <w:tc>
          <w:tcPr>
            <w:tcW w:w="2398" w:type="dxa"/>
          </w:tcPr>
          <w:p w:rsidR="00CA6AC5" w:rsidRPr="00926309" w:rsidRDefault="00CA6AC5" w:rsidP="00EE23DD">
            <w:pPr>
              <w:jc w:val="center"/>
              <w:rPr>
                <w:rFonts w:cstheme="minorHAnsi"/>
                <w:b/>
                <w:bCs/>
                <w:sz w:val="18"/>
                <w:szCs w:val="18"/>
              </w:rPr>
            </w:pPr>
            <w:r w:rsidRPr="00926309">
              <w:rPr>
                <w:rFonts w:cstheme="minorHAnsi"/>
                <w:b/>
                <w:bCs/>
                <w:sz w:val="18"/>
                <w:szCs w:val="18"/>
              </w:rPr>
              <w:t>Referencias</w:t>
            </w:r>
            <w:r>
              <w:rPr>
                <w:rFonts w:cstheme="minorHAnsi"/>
                <w:b/>
                <w:bCs/>
                <w:sz w:val="18"/>
                <w:szCs w:val="18"/>
              </w:rPr>
              <w:t xml:space="preserve"> Bibliográficas</w:t>
            </w:r>
          </w:p>
        </w:tc>
        <w:tc>
          <w:tcPr>
            <w:tcW w:w="2398" w:type="dxa"/>
          </w:tcPr>
          <w:p w:rsidR="00CA6AC5" w:rsidRPr="00926309" w:rsidRDefault="00CA6AC5" w:rsidP="00EE23DD">
            <w:pPr>
              <w:jc w:val="both"/>
              <w:rPr>
                <w:rFonts w:cstheme="minorHAnsi"/>
                <w:sz w:val="18"/>
                <w:szCs w:val="18"/>
              </w:rPr>
            </w:pPr>
            <w:r w:rsidRPr="00926309">
              <w:rPr>
                <w:rFonts w:cstheme="minorHAnsi"/>
                <w:sz w:val="18"/>
                <w:szCs w:val="18"/>
              </w:rPr>
              <w:t>No tiene lista de referencias bibliográficas</w:t>
            </w:r>
          </w:p>
        </w:tc>
        <w:tc>
          <w:tcPr>
            <w:tcW w:w="2398" w:type="dxa"/>
          </w:tcPr>
          <w:p w:rsidR="00CA6AC5" w:rsidRPr="00926309" w:rsidRDefault="00CA6AC5" w:rsidP="00EE23DD">
            <w:pPr>
              <w:jc w:val="both"/>
              <w:rPr>
                <w:rFonts w:cstheme="minorHAnsi"/>
                <w:sz w:val="18"/>
                <w:szCs w:val="18"/>
              </w:rPr>
            </w:pPr>
            <w:r w:rsidRPr="00926309">
              <w:rPr>
                <w:rFonts w:cstheme="minorHAnsi"/>
                <w:sz w:val="18"/>
                <w:szCs w:val="18"/>
              </w:rPr>
              <w:t>La lista de referencias bibliográficas no está escrita con el formato APA</w:t>
            </w:r>
            <w:r>
              <w:rPr>
                <w:rFonts w:cstheme="minorHAnsi"/>
                <w:sz w:val="18"/>
                <w:szCs w:val="18"/>
              </w:rPr>
              <w:t>7</w:t>
            </w:r>
            <w:r w:rsidRPr="00926309">
              <w:rPr>
                <w:rFonts w:cstheme="minorHAnsi"/>
                <w:sz w:val="18"/>
                <w:szCs w:val="18"/>
              </w:rPr>
              <w:t>.</w:t>
            </w:r>
          </w:p>
          <w:p w:rsidR="00CA6AC5" w:rsidRPr="00926309" w:rsidRDefault="00CA6AC5" w:rsidP="00EE23DD">
            <w:pPr>
              <w:jc w:val="both"/>
              <w:rPr>
                <w:rFonts w:cstheme="minorHAnsi"/>
                <w:sz w:val="18"/>
                <w:szCs w:val="18"/>
              </w:rPr>
            </w:pPr>
            <w:r w:rsidRPr="00926309">
              <w:rPr>
                <w:rFonts w:cstheme="minorHAnsi"/>
                <w:sz w:val="18"/>
                <w:szCs w:val="18"/>
              </w:rPr>
              <w:t xml:space="preserve">(Incluye </w:t>
            </w:r>
            <w:r>
              <w:rPr>
                <w:rFonts w:cstheme="minorHAnsi"/>
                <w:sz w:val="18"/>
                <w:szCs w:val="18"/>
              </w:rPr>
              <w:t>de 1 a 2</w:t>
            </w:r>
            <w:r w:rsidRPr="00926309">
              <w:rPr>
                <w:rFonts w:cstheme="minorHAnsi"/>
                <w:sz w:val="18"/>
                <w:szCs w:val="18"/>
              </w:rPr>
              <w:t xml:space="preserve"> referencias)</w:t>
            </w:r>
          </w:p>
        </w:tc>
        <w:tc>
          <w:tcPr>
            <w:tcW w:w="2398" w:type="dxa"/>
          </w:tcPr>
          <w:p w:rsidR="00CA6AC5" w:rsidRPr="00926309" w:rsidRDefault="00CA6AC5" w:rsidP="00EE23DD">
            <w:pPr>
              <w:jc w:val="both"/>
              <w:rPr>
                <w:rFonts w:cstheme="minorHAnsi"/>
                <w:sz w:val="18"/>
                <w:szCs w:val="18"/>
              </w:rPr>
            </w:pPr>
            <w:r w:rsidRPr="00926309">
              <w:rPr>
                <w:rFonts w:cstheme="minorHAnsi"/>
                <w:sz w:val="18"/>
                <w:szCs w:val="18"/>
              </w:rPr>
              <w:t>Todas las fuentes de información están documentadas y propiamente citadas: incluye la mayoría de la información del formato establecido APA</w:t>
            </w:r>
            <w:r>
              <w:rPr>
                <w:rFonts w:cstheme="minorHAnsi"/>
                <w:sz w:val="18"/>
                <w:szCs w:val="18"/>
              </w:rPr>
              <w:t>7</w:t>
            </w:r>
            <w:r w:rsidRPr="00926309">
              <w:rPr>
                <w:rFonts w:cstheme="minorHAnsi"/>
                <w:sz w:val="18"/>
                <w:szCs w:val="18"/>
              </w:rPr>
              <w:t>.</w:t>
            </w:r>
          </w:p>
          <w:p w:rsidR="00CA6AC5" w:rsidRPr="00926309" w:rsidRDefault="00CA6AC5" w:rsidP="00EE23DD">
            <w:pPr>
              <w:jc w:val="both"/>
              <w:rPr>
                <w:rFonts w:cstheme="minorHAnsi"/>
                <w:sz w:val="18"/>
                <w:szCs w:val="18"/>
              </w:rPr>
            </w:pPr>
            <w:r w:rsidRPr="00926309">
              <w:rPr>
                <w:rFonts w:cstheme="minorHAnsi"/>
                <w:sz w:val="18"/>
                <w:szCs w:val="18"/>
              </w:rPr>
              <w:t xml:space="preserve">(Incluye </w:t>
            </w:r>
            <w:r>
              <w:rPr>
                <w:rFonts w:cstheme="minorHAnsi"/>
                <w:sz w:val="18"/>
                <w:szCs w:val="18"/>
              </w:rPr>
              <w:t>3</w:t>
            </w:r>
            <w:r w:rsidRPr="00926309">
              <w:rPr>
                <w:rFonts w:cstheme="minorHAnsi"/>
                <w:sz w:val="18"/>
                <w:szCs w:val="18"/>
              </w:rPr>
              <w:t xml:space="preserve"> referencias)</w:t>
            </w:r>
          </w:p>
        </w:tc>
        <w:tc>
          <w:tcPr>
            <w:tcW w:w="2399" w:type="dxa"/>
          </w:tcPr>
          <w:p w:rsidR="00CA6AC5" w:rsidRPr="00926309" w:rsidRDefault="00CA6AC5" w:rsidP="00EE23DD">
            <w:pPr>
              <w:jc w:val="both"/>
              <w:rPr>
                <w:rFonts w:cstheme="minorHAnsi"/>
                <w:sz w:val="18"/>
                <w:szCs w:val="18"/>
              </w:rPr>
            </w:pPr>
            <w:r w:rsidRPr="00926309">
              <w:rPr>
                <w:rFonts w:cstheme="minorHAnsi"/>
                <w:sz w:val="18"/>
                <w:szCs w:val="18"/>
              </w:rPr>
              <w:t>La mayoría de las fuentes de información están documentadas y propiamente citadas siguiendo el formato establecido APA</w:t>
            </w:r>
            <w:r>
              <w:rPr>
                <w:rFonts w:cstheme="minorHAnsi"/>
                <w:sz w:val="18"/>
                <w:szCs w:val="18"/>
              </w:rPr>
              <w:t>7</w:t>
            </w:r>
            <w:r w:rsidRPr="00926309">
              <w:rPr>
                <w:rFonts w:cstheme="minorHAnsi"/>
                <w:sz w:val="18"/>
                <w:szCs w:val="18"/>
              </w:rPr>
              <w:t xml:space="preserve"> (las citas están escritas en el texto, pero no se incluyeron en la lista de referencias bibliográficas o viceversa).</w:t>
            </w:r>
          </w:p>
          <w:p w:rsidR="00CA6AC5" w:rsidRPr="00926309" w:rsidRDefault="00CA6AC5" w:rsidP="00EE23DD">
            <w:pPr>
              <w:jc w:val="both"/>
              <w:rPr>
                <w:rFonts w:cstheme="minorHAnsi"/>
                <w:sz w:val="18"/>
                <w:szCs w:val="18"/>
              </w:rPr>
            </w:pPr>
            <w:r w:rsidRPr="00926309">
              <w:rPr>
                <w:rFonts w:cstheme="minorHAnsi"/>
                <w:sz w:val="18"/>
                <w:szCs w:val="18"/>
              </w:rPr>
              <w:t xml:space="preserve">(Incluye </w:t>
            </w:r>
            <w:r>
              <w:rPr>
                <w:rFonts w:cstheme="minorHAnsi"/>
                <w:sz w:val="18"/>
                <w:szCs w:val="18"/>
              </w:rPr>
              <w:t>4</w:t>
            </w:r>
            <w:r w:rsidRPr="00926309">
              <w:rPr>
                <w:rFonts w:cstheme="minorHAnsi"/>
                <w:sz w:val="18"/>
                <w:szCs w:val="18"/>
              </w:rPr>
              <w:t xml:space="preserve"> referencias)</w:t>
            </w:r>
          </w:p>
        </w:tc>
        <w:tc>
          <w:tcPr>
            <w:tcW w:w="2399" w:type="dxa"/>
          </w:tcPr>
          <w:p w:rsidR="00CA6AC5" w:rsidRPr="00926309" w:rsidRDefault="00CA6AC5" w:rsidP="00EE23DD">
            <w:pPr>
              <w:pStyle w:val="Sinespaciado"/>
              <w:jc w:val="both"/>
              <w:rPr>
                <w:rFonts w:cstheme="minorHAnsi"/>
                <w:sz w:val="18"/>
                <w:szCs w:val="18"/>
              </w:rPr>
            </w:pPr>
            <w:r w:rsidRPr="00926309">
              <w:rPr>
                <w:rFonts w:cstheme="minorHAnsi"/>
                <w:sz w:val="18"/>
                <w:szCs w:val="18"/>
              </w:rPr>
              <w:t>Todas las fuentes de información están documentadas y propiamente citadas siguiendo el formato establecido APA</w:t>
            </w:r>
            <w:r>
              <w:rPr>
                <w:rFonts w:cstheme="minorHAnsi"/>
                <w:sz w:val="18"/>
                <w:szCs w:val="18"/>
              </w:rPr>
              <w:t>7</w:t>
            </w:r>
            <w:r w:rsidRPr="00926309">
              <w:rPr>
                <w:rFonts w:cstheme="minorHAnsi"/>
                <w:sz w:val="18"/>
                <w:szCs w:val="18"/>
              </w:rPr>
              <w:t>.</w:t>
            </w:r>
          </w:p>
          <w:p w:rsidR="00CA6AC5" w:rsidRPr="00926309" w:rsidRDefault="00CA6AC5" w:rsidP="00EE23DD">
            <w:pPr>
              <w:pStyle w:val="Sinespaciado"/>
              <w:jc w:val="both"/>
              <w:rPr>
                <w:rFonts w:cstheme="minorHAnsi"/>
                <w:sz w:val="18"/>
                <w:szCs w:val="18"/>
              </w:rPr>
            </w:pPr>
            <w:r w:rsidRPr="00926309">
              <w:rPr>
                <w:rFonts w:cstheme="minorHAnsi"/>
                <w:sz w:val="18"/>
                <w:szCs w:val="18"/>
              </w:rPr>
              <w:t xml:space="preserve">(Incluye al menos </w:t>
            </w:r>
            <w:r>
              <w:rPr>
                <w:rFonts w:cstheme="minorHAnsi"/>
                <w:sz w:val="18"/>
                <w:szCs w:val="18"/>
              </w:rPr>
              <w:t>5</w:t>
            </w:r>
            <w:r w:rsidRPr="00926309">
              <w:rPr>
                <w:rFonts w:cstheme="minorHAnsi"/>
                <w:sz w:val="18"/>
                <w:szCs w:val="18"/>
              </w:rPr>
              <w:t xml:space="preserve"> referencias)</w:t>
            </w:r>
          </w:p>
        </w:tc>
      </w:tr>
    </w:tbl>
    <w:p w:rsidR="00CA6AC5" w:rsidRDefault="00CA6AC5">
      <w:pPr>
        <w:rPr>
          <w:lang w:val="es-ES"/>
        </w:rPr>
      </w:pPr>
    </w:p>
    <w:p w:rsidR="00E30399" w:rsidRPr="005C71E8" w:rsidRDefault="00E30399">
      <w:pPr>
        <w:rPr>
          <w:lang w:val="es-ES"/>
        </w:rPr>
      </w:pPr>
    </w:p>
    <w:sectPr w:rsidR="00E30399" w:rsidRPr="005C71E8" w:rsidSect="007C692D">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Times-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F4B13"/>
    <w:multiLevelType w:val="hybridMultilevel"/>
    <w:tmpl w:val="E5FA5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1E8"/>
    <w:rsid w:val="00016A63"/>
    <w:rsid w:val="000337E7"/>
    <w:rsid w:val="0004036E"/>
    <w:rsid w:val="00056257"/>
    <w:rsid w:val="00094ED4"/>
    <w:rsid w:val="00096332"/>
    <w:rsid w:val="000975FD"/>
    <w:rsid w:val="000A44E9"/>
    <w:rsid w:val="000C436C"/>
    <w:rsid w:val="000D51FF"/>
    <w:rsid w:val="000F3D60"/>
    <w:rsid w:val="001211E5"/>
    <w:rsid w:val="00125BA2"/>
    <w:rsid w:val="001422A4"/>
    <w:rsid w:val="0015064A"/>
    <w:rsid w:val="001B77F7"/>
    <w:rsid w:val="001E1D4B"/>
    <w:rsid w:val="00212D6C"/>
    <w:rsid w:val="00241CC4"/>
    <w:rsid w:val="00253D39"/>
    <w:rsid w:val="002568A2"/>
    <w:rsid w:val="00260DF7"/>
    <w:rsid w:val="00274E26"/>
    <w:rsid w:val="002A2A12"/>
    <w:rsid w:val="002C4DF8"/>
    <w:rsid w:val="002D6D93"/>
    <w:rsid w:val="002D7B8D"/>
    <w:rsid w:val="002E14A2"/>
    <w:rsid w:val="002E2131"/>
    <w:rsid w:val="002E5664"/>
    <w:rsid w:val="003178D7"/>
    <w:rsid w:val="003264C3"/>
    <w:rsid w:val="0033504B"/>
    <w:rsid w:val="00371356"/>
    <w:rsid w:val="003C75B1"/>
    <w:rsid w:val="003F3124"/>
    <w:rsid w:val="00414A61"/>
    <w:rsid w:val="00421217"/>
    <w:rsid w:val="0043128F"/>
    <w:rsid w:val="00437138"/>
    <w:rsid w:val="004669A2"/>
    <w:rsid w:val="00483E86"/>
    <w:rsid w:val="00490C17"/>
    <w:rsid w:val="00495991"/>
    <w:rsid w:val="00495E97"/>
    <w:rsid w:val="004A2FB1"/>
    <w:rsid w:val="004B6405"/>
    <w:rsid w:val="004D4D1E"/>
    <w:rsid w:val="004E3C5A"/>
    <w:rsid w:val="004E6646"/>
    <w:rsid w:val="004E7C4D"/>
    <w:rsid w:val="00500C56"/>
    <w:rsid w:val="00502514"/>
    <w:rsid w:val="005071AE"/>
    <w:rsid w:val="005076BE"/>
    <w:rsid w:val="005462E6"/>
    <w:rsid w:val="00547A80"/>
    <w:rsid w:val="00552E46"/>
    <w:rsid w:val="00563336"/>
    <w:rsid w:val="005735B0"/>
    <w:rsid w:val="005773CE"/>
    <w:rsid w:val="0058350F"/>
    <w:rsid w:val="0059539D"/>
    <w:rsid w:val="005A745D"/>
    <w:rsid w:val="005B47A0"/>
    <w:rsid w:val="005C71E8"/>
    <w:rsid w:val="005E443A"/>
    <w:rsid w:val="005E77DC"/>
    <w:rsid w:val="005F266A"/>
    <w:rsid w:val="00670CA9"/>
    <w:rsid w:val="0069356F"/>
    <w:rsid w:val="006A0B61"/>
    <w:rsid w:val="006A1850"/>
    <w:rsid w:val="006A2EB8"/>
    <w:rsid w:val="006A77D0"/>
    <w:rsid w:val="006B3962"/>
    <w:rsid w:val="006B7B10"/>
    <w:rsid w:val="006D3B3A"/>
    <w:rsid w:val="00731DB9"/>
    <w:rsid w:val="00731FD4"/>
    <w:rsid w:val="00736FEC"/>
    <w:rsid w:val="00755997"/>
    <w:rsid w:val="00765AE5"/>
    <w:rsid w:val="00773348"/>
    <w:rsid w:val="0077339D"/>
    <w:rsid w:val="007739DC"/>
    <w:rsid w:val="00791507"/>
    <w:rsid w:val="00792416"/>
    <w:rsid w:val="00793281"/>
    <w:rsid w:val="007A6997"/>
    <w:rsid w:val="007B13AD"/>
    <w:rsid w:val="007C692D"/>
    <w:rsid w:val="007F797C"/>
    <w:rsid w:val="0087118A"/>
    <w:rsid w:val="008A46E1"/>
    <w:rsid w:val="008E1705"/>
    <w:rsid w:val="0090431E"/>
    <w:rsid w:val="00916FA1"/>
    <w:rsid w:val="00947F02"/>
    <w:rsid w:val="00962BED"/>
    <w:rsid w:val="00975A34"/>
    <w:rsid w:val="00976FB6"/>
    <w:rsid w:val="00995AB6"/>
    <w:rsid w:val="009A513A"/>
    <w:rsid w:val="009A664A"/>
    <w:rsid w:val="009F35D2"/>
    <w:rsid w:val="00A516F5"/>
    <w:rsid w:val="00A67DEA"/>
    <w:rsid w:val="00A8682A"/>
    <w:rsid w:val="00A95872"/>
    <w:rsid w:val="00AA09D2"/>
    <w:rsid w:val="00AF0E36"/>
    <w:rsid w:val="00B352C1"/>
    <w:rsid w:val="00B36262"/>
    <w:rsid w:val="00B407CB"/>
    <w:rsid w:val="00B44388"/>
    <w:rsid w:val="00B45ACF"/>
    <w:rsid w:val="00B56EAE"/>
    <w:rsid w:val="00B61CFB"/>
    <w:rsid w:val="00B63857"/>
    <w:rsid w:val="00B71781"/>
    <w:rsid w:val="00B73FD6"/>
    <w:rsid w:val="00BB463E"/>
    <w:rsid w:val="00BE0F53"/>
    <w:rsid w:val="00BE21EB"/>
    <w:rsid w:val="00BF67C1"/>
    <w:rsid w:val="00C13435"/>
    <w:rsid w:val="00C20E24"/>
    <w:rsid w:val="00C23AE9"/>
    <w:rsid w:val="00C3275C"/>
    <w:rsid w:val="00C569CF"/>
    <w:rsid w:val="00C65619"/>
    <w:rsid w:val="00CA6AC5"/>
    <w:rsid w:val="00CB03E4"/>
    <w:rsid w:val="00CB119F"/>
    <w:rsid w:val="00CB1772"/>
    <w:rsid w:val="00CD13F5"/>
    <w:rsid w:val="00CE42E5"/>
    <w:rsid w:val="00D04D28"/>
    <w:rsid w:val="00D07DDC"/>
    <w:rsid w:val="00D33254"/>
    <w:rsid w:val="00D43C6A"/>
    <w:rsid w:val="00D638B4"/>
    <w:rsid w:val="00D71A22"/>
    <w:rsid w:val="00D76DFF"/>
    <w:rsid w:val="00D80F75"/>
    <w:rsid w:val="00D81579"/>
    <w:rsid w:val="00D95A46"/>
    <w:rsid w:val="00DA71D5"/>
    <w:rsid w:val="00DB3E27"/>
    <w:rsid w:val="00DB5E5F"/>
    <w:rsid w:val="00DF1D5A"/>
    <w:rsid w:val="00E013B0"/>
    <w:rsid w:val="00E04909"/>
    <w:rsid w:val="00E0620B"/>
    <w:rsid w:val="00E21871"/>
    <w:rsid w:val="00E25E5C"/>
    <w:rsid w:val="00E30399"/>
    <w:rsid w:val="00E33CD7"/>
    <w:rsid w:val="00E36E35"/>
    <w:rsid w:val="00E467A8"/>
    <w:rsid w:val="00E67A94"/>
    <w:rsid w:val="00E77966"/>
    <w:rsid w:val="00E83C11"/>
    <w:rsid w:val="00EA2050"/>
    <w:rsid w:val="00EB283D"/>
    <w:rsid w:val="00EC748B"/>
    <w:rsid w:val="00EE23DD"/>
    <w:rsid w:val="00EF6257"/>
    <w:rsid w:val="00F10303"/>
    <w:rsid w:val="00F176CE"/>
    <w:rsid w:val="00F23E28"/>
    <w:rsid w:val="00F262F7"/>
    <w:rsid w:val="00F36BCC"/>
    <w:rsid w:val="00F56269"/>
    <w:rsid w:val="00F72D24"/>
    <w:rsid w:val="00F91B29"/>
    <w:rsid w:val="00FA1755"/>
    <w:rsid w:val="00FC18E7"/>
    <w:rsid w:val="00FD0EC6"/>
    <w:rsid w:val="00FD4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0FE15"/>
  <w15:chartTrackingRefBased/>
  <w15:docId w15:val="{EDF067E3-4483-46E9-95E1-ED49296B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72D24"/>
    <w:pPr>
      <w:keepNext/>
      <w:keepLines/>
      <w:spacing w:before="240" w:after="0"/>
      <w:outlineLvl w:val="0"/>
    </w:pPr>
    <w:rPr>
      <w:rFonts w:asciiTheme="majorHAnsi" w:eastAsiaTheme="majorEastAsia" w:hAnsiTheme="majorHAnsi" w:cstheme="majorBidi"/>
      <w:color w:val="2E74B5" w:themeColor="accent1" w:themeShade="BF"/>
      <w:sz w:val="32"/>
      <w:szCs w:val="3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18E7"/>
    <w:pPr>
      <w:ind w:left="720"/>
      <w:contextualSpacing/>
    </w:pPr>
  </w:style>
  <w:style w:type="table" w:styleId="Tablaconcuadrcula">
    <w:name w:val="Table Grid"/>
    <w:basedOn w:val="Tablanormal"/>
    <w:uiPriority w:val="39"/>
    <w:rsid w:val="00CA6AC5"/>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A6AC5"/>
    <w:pPr>
      <w:spacing w:after="0" w:line="240" w:lineRule="auto"/>
    </w:pPr>
    <w:rPr>
      <w:lang w:val="es-MX"/>
    </w:rPr>
  </w:style>
  <w:style w:type="character" w:customStyle="1" w:styleId="Ttulo1Car">
    <w:name w:val="Título 1 Car"/>
    <w:basedOn w:val="Fuentedeprrafopredeter"/>
    <w:link w:val="Ttulo1"/>
    <w:uiPriority w:val="9"/>
    <w:rsid w:val="00F72D24"/>
    <w:rPr>
      <w:rFonts w:asciiTheme="majorHAnsi" w:eastAsiaTheme="majorEastAsia" w:hAnsiTheme="majorHAnsi" w:cstheme="majorBidi"/>
      <w:color w:val="2E74B5" w:themeColor="accent1" w:themeShade="BF"/>
      <w:sz w:val="32"/>
      <w:szCs w:val="32"/>
      <w:lang w:val="es-MX" w:eastAsia="es-MX"/>
    </w:rPr>
  </w:style>
  <w:style w:type="paragraph" w:styleId="Bibliografa">
    <w:name w:val="Bibliography"/>
    <w:basedOn w:val="Normal"/>
    <w:next w:val="Normal"/>
    <w:uiPriority w:val="37"/>
    <w:unhideWhenUsed/>
    <w:rsid w:val="00F72D24"/>
  </w:style>
  <w:style w:type="character" w:styleId="Hipervnculo">
    <w:name w:val="Hyperlink"/>
    <w:basedOn w:val="Fuentedeprrafopredeter"/>
    <w:uiPriority w:val="99"/>
    <w:unhideWhenUsed/>
    <w:rsid w:val="006D3B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100541">
      <w:bodyDiv w:val="1"/>
      <w:marLeft w:val="0"/>
      <w:marRight w:val="0"/>
      <w:marTop w:val="0"/>
      <w:marBottom w:val="0"/>
      <w:divBdr>
        <w:top w:val="none" w:sz="0" w:space="0" w:color="auto"/>
        <w:left w:val="none" w:sz="0" w:space="0" w:color="auto"/>
        <w:bottom w:val="none" w:sz="0" w:space="0" w:color="auto"/>
        <w:right w:val="none" w:sz="0" w:space="0" w:color="auto"/>
      </w:divBdr>
    </w:div>
    <w:div w:id="547960713">
      <w:bodyDiv w:val="1"/>
      <w:marLeft w:val="0"/>
      <w:marRight w:val="0"/>
      <w:marTop w:val="0"/>
      <w:marBottom w:val="0"/>
      <w:divBdr>
        <w:top w:val="none" w:sz="0" w:space="0" w:color="auto"/>
        <w:left w:val="none" w:sz="0" w:space="0" w:color="auto"/>
        <w:bottom w:val="none" w:sz="0" w:space="0" w:color="auto"/>
        <w:right w:val="none" w:sz="0" w:space="0" w:color="auto"/>
      </w:divBdr>
    </w:div>
    <w:div w:id="817496551">
      <w:bodyDiv w:val="1"/>
      <w:marLeft w:val="0"/>
      <w:marRight w:val="0"/>
      <w:marTop w:val="0"/>
      <w:marBottom w:val="0"/>
      <w:divBdr>
        <w:top w:val="none" w:sz="0" w:space="0" w:color="auto"/>
        <w:left w:val="none" w:sz="0" w:space="0" w:color="auto"/>
        <w:bottom w:val="none" w:sz="0" w:space="0" w:color="auto"/>
        <w:right w:val="none" w:sz="0" w:space="0" w:color="auto"/>
      </w:divBdr>
    </w:div>
    <w:div w:id="1008211911">
      <w:bodyDiv w:val="1"/>
      <w:marLeft w:val="0"/>
      <w:marRight w:val="0"/>
      <w:marTop w:val="0"/>
      <w:marBottom w:val="0"/>
      <w:divBdr>
        <w:top w:val="none" w:sz="0" w:space="0" w:color="auto"/>
        <w:left w:val="none" w:sz="0" w:space="0" w:color="auto"/>
        <w:bottom w:val="none" w:sz="0" w:space="0" w:color="auto"/>
        <w:right w:val="none" w:sz="0" w:space="0" w:color="auto"/>
      </w:divBdr>
    </w:div>
    <w:div w:id="1339842762">
      <w:bodyDiv w:val="1"/>
      <w:marLeft w:val="0"/>
      <w:marRight w:val="0"/>
      <w:marTop w:val="0"/>
      <w:marBottom w:val="0"/>
      <w:divBdr>
        <w:top w:val="none" w:sz="0" w:space="0" w:color="auto"/>
        <w:left w:val="none" w:sz="0" w:space="0" w:color="auto"/>
        <w:bottom w:val="none" w:sz="0" w:space="0" w:color="auto"/>
        <w:right w:val="none" w:sz="0" w:space="0" w:color="auto"/>
      </w:divBdr>
    </w:div>
    <w:div w:id="1459494466">
      <w:bodyDiv w:val="1"/>
      <w:marLeft w:val="0"/>
      <w:marRight w:val="0"/>
      <w:marTop w:val="0"/>
      <w:marBottom w:val="0"/>
      <w:divBdr>
        <w:top w:val="none" w:sz="0" w:space="0" w:color="auto"/>
        <w:left w:val="none" w:sz="0" w:space="0" w:color="auto"/>
        <w:bottom w:val="none" w:sz="0" w:space="0" w:color="auto"/>
        <w:right w:val="none" w:sz="0" w:space="0" w:color="auto"/>
      </w:divBdr>
    </w:div>
    <w:div w:id="1681196134">
      <w:bodyDiv w:val="1"/>
      <w:marLeft w:val="0"/>
      <w:marRight w:val="0"/>
      <w:marTop w:val="0"/>
      <w:marBottom w:val="0"/>
      <w:divBdr>
        <w:top w:val="none" w:sz="0" w:space="0" w:color="auto"/>
        <w:left w:val="none" w:sz="0" w:space="0" w:color="auto"/>
        <w:bottom w:val="none" w:sz="0" w:space="0" w:color="auto"/>
        <w:right w:val="none" w:sz="0" w:space="0" w:color="auto"/>
      </w:divBdr>
    </w:div>
    <w:div w:id="1711294398">
      <w:bodyDiv w:val="1"/>
      <w:marLeft w:val="0"/>
      <w:marRight w:val="0"/>
      <w:marTop w:val="0"/>
      <w:marBottom w:val="0"/>
      <w:divBdr>
        <w:top w:val="none" w:sz="0" w:space="0" w:color="auto"/>
        <w:left w:val="none" w:sz="0" w:space="0" w:color="auto"/>
        <w:bottom w:val="none" w:sz="0" w:space="0" w:color="auto"/>
        <w:right w:val="none" w:sz="0" w:space="0" w:color="auto"/>
      </w:divBdr>
    </w:div>
    <w:div w:id="1902405643">
      <w:bodyDiv w:val="1"/>
      <w:marLeft w:val="0"/>
      <w:marRight w:val="0"/>
      <w:marTop w:val="0"/>
      <w:marBottom w:val="0"/>
      <w:divBdr>
        <w:top w:val="none" w:sz="0" w:space="0" w:color="auto"/>
        <w:left w:val="none" w:sz="0" w:space="0" w:color="auto"/>
        <w:bottom w:val="none" w:sz="0" w:space="0" w:color="auto"/>
        <w:right w:val="none" w:sz="0" w:space="0" w:color="auto"/>
      </w:divBdr>
    </w:div>
    <w:div w:id="190475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Cal12</b:Tag>
    <b:SourceType>Report</b:SourceType>
    <b:Guid>{D738C0AE-A72B-4745-BA7C-4B268952786E}</b:Guid>
    <b:Author>
      <b:Author>
        <b:NameList>
          <b:Person>
            <b:Last>Calderón</b:Last>
            <b:First>Edilia</b:First>
            <b:Middle>Calderón</b:Middle>
          </b:Person>
        </b:NameList>
      </b:Author>
    </b:Author>
    <b:Title>DESARROLLO DE PROCESOS DE PENSAMIENTO LÓGICO MATEMÁTICO Y VERBAL EN NIÑOS DE PREESCOLAR</b:Title>
    <b:Year>2012</b:Year>
    <b:City>Monterrey, Nuevo León. México</b:City>
    <b:RefOrder>2</b:RefOrder>
  </b:Source>
  <b:Source>
    <b:Tag>Mar</b:Tag>
    <b:SourceType>Book</b:SourceType>
    <b:Guid>{6D249B20-6D06-48F8-9D65-64B99AE897D9}</b:Guid>
    <b:Author>
      <b:Author>
        <b:NameList>
          <b:Person>
            <b:Last>Martínez</b:Last>
            <b:First>Encarnación</b:First>
            <b:Middle>Castro</b:Middle>
          </b:Person>
        </b:NameList>
      </b:Author>
    </b:Author>
    <b:RefOrder>3</b:RefOrder>
  </b:Source>
  <b:Source>
    <b:Tag>Cas02</b:Tag>
    <b:SourceType>Book</b:SourceType>
    <b:Guid>{4A25D46F-E447-4BAF-8B19-1B9C95E2C70B}</b:Guid>
    <b:Title>DESARROLLO DEL PENSAMIENTO</b:Title>
    <b:Year>2002</b:Year>
    <b:City>Perú</b:City>
    <b:Publisher>CORE</b:Publisher>
    <b:Author>
      <b:Author>
        <b:NameList>
          <b:Person>
            <b:Last>Castro Martínez </b:Last>
            <b:First>Encarnación</b:First>
          </b:Person>
          <b:Person>
            <b:Last>del Olmo Romero</b:Last>
            <b:Middle>Anegles </b:Middle>
            <b:First>María</b:First>
          </b:Person>
          <b:Person>
            <b:Last>Castro Martínez </b:Last>
            <b:First>Enrique</b:First>
          </b:Person>
        </b:NameList>
      </b:Author>
    </b:Author>
    <b:RefOrder>4</b:RefOrder>
  </b:Source>
  <b:Source>
    <b:Tag>Lar18</b:Tag>
    <b:SourceType>JournalArticle</b:SourceType>
    <b:Guid>{9D573141-302E-49D2-A826-C7F01F55E6B5}</b:Guid>
    <b:Title>El método Montessori en el enseñanza lógico</b:Title>
    <b:Year>2018</b:Year>
    <b:Author>
      <b:Author>
        <b:NameList>
          <b:Person>
            <b:Last>Cardenas</b:Last>
            <b:First>Lara</b:First>
            <b:Middle>Osendi</b:Middle>
          </b:Person>
        </b:NameList>
      </b:Author>
    </b:Author>
    <b:JournalName>Publicaciones Didácticas</b:JournalName>
    <b:Pages>3</b:Pages>
    <b:RefOrder>1</b:RefOrder>
  </b:Source>
</b:Sources>
</file>

<file path=customXml/itemProps1.xml><?xml version="1.0" encoding="utf-8"?>
<ds:datastoreItem xmlns:ds="http://schemas.openxmlformats.org/officeDocument/2006/customXml" ds:itemID="{0B649BB6-D57D-4B17-B487-12AD355DC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15</Pages>
  <Words>3430</Words>
  <Characters>18868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ENEP</dc:creator>
  <cp:keywords/>
  <dc:description/>
  <cp:lastModifiedBy>Usuario de Windows</cp:lastModifiedBy>
  <cp:revision>89</cp:revision>
  <dcterms:created xsi:type="dcterms:W3CDTF">2022-10-18T04:58:00Z</dcterms:created>
  <dcterms:modified xsi:type="dcterms:W3CDTF">2022-10-27T04:43:00Z</dcterms:modified>
</cp:coreProperties>
</file>