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ranklin Gothic Demi Cond" w:hAnsi="Franklin Gothic Demi Cond"/>
          <w:b/>
          <w:bCs/>
          <w:sz w:val="44"/>
          <w:szCs w:val="44"/>
        </w:rPr>
        <w:id w:val="756018093"/>
        <w:docPartObj>
          <w:docPartGallery w:val="Cover Pages"/>
          <w:docPartUnique/>
        </w:docPartObj>
      </w:sdtPr>
      <w:sdtEndPr>
        <w:rPr>
          <w:rFonts w:asciiTheme="minorHAnsi" w:hAnsiTheme="minorHAnsi"/>
          <w:b w:val="0"/>
          <w:bCs w:val="0"/>
          <w:sz w:val="22"/>
          <w:szCs w:val="22"/>
        </w:rPr>
      </w:sdtEndPr>
      <w:sdtContent>
        <w:p w14:paraId="54996119" w14:textId="6589921F" w:rsidR="00666C71" w:rsidRDefault="00666C71" w:rsidP="00526EBF">
          <w:pPr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B73DA1E" wp14:editId="69B7AE90">
                <wp:simplePos x="0" y="0"/>
                <wp:positionH relativeFrom="margin">
                  <wp:align>center</wp:align>
                </wp:positionH>
                <wp:positionV relativeFrom="paragraph">
                  <wp:posOffset>-88900</wp:posOffset>
                </wp:positionV>
                <wp:extent cx="914207" cy="914207"/>
                <wp:effectExtent l="0" t="0" r="635" b="635"/>
                <wp:wrapNone/>
                <wp:docPr id="4" name="Imagen 4" descr="ESCUELA NORMAL DE EDUCACIÓN PREESCOLAR DE COAHUILA INVITA 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ELA NORMAL DE EDUCACIÓN PREESCOLAR DE COAHUILA INVITA A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207" cy="914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965D9F0" w14:textId="6A80AD69" w:rsidR="00666C71" w:rsidRDefault="00666C71" w:rsidP="00526EBF">
          <w:pPr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</w:p>
        <w:p w14:paraId="43668C2D" w14:textId="77777777" w:rsidR="00666C71" w:rsidRPr="00902357" w:rsidRDefault="00666C71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  <w:r w:rsidRPr="00466805">
            <w:rPr>
              <w:rFonts w:ascii="Franklin Gothic Demi Cond" w:hAnsi="Franklin Gothic Demi Cond"/>
              <w:b/>
              <w:bCs/>
              <w:sz w:val="44"/>
              <w:szCs w:val="44"/>
            </w:rPr>
            <w:t>ESCUELA NORMAL DE EDUCACIÓN PREESCOLAR</w:t>
          </w:r>
        </w:p>
        <w:p w14:paraId="501C78D5" w14:textId="77777777" w:rsidR="00666C71" w:rsidRPr="00902357" w:rsidRDefault="00666C71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902357">
            <w:rPr>
              <w:rFonts w:ascii="Franklin Gothic Demi Cond" w:hAnsi="Franklin Gothic Demi Cond"/>
              <w:sz w:val="36"/>
              <w:szCs w:val="36"/>
            </w:rPr>
            <w:t>CURSO: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>
            <w:rPr>
              <w:rFonts w:ascii="Times New Roman" w:hAnsi="Times New Roman"/>
              <w:sz w:val="36"/>
              <w:szCs w:val="36"/>
            </w:rPr>
            <w:t>LENGUAJE Y ALFABETIZACIÓN</w:t>
          </w:r>
        </w:p>
        <w:p w14:paraId="6F545F17" w14:textId="77777777" w:rsidR="00666C71" w:rsidRPr="00902357" w:rsidRDefault="00666C71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>
            <w:rPr>
              <w:rFonts w:ascii="Times New Roman" w:hAnsi="Times New Roman"/>
              <w:sz w:val="36"/>
              <w:szCs w:val="36"/>
            </w:rPr>
            <w:t>2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°  </w:t>
          </w:r>
          <w:r w:rsidRPr="00902357">
            <w:rPr>
              <w:rFonts w:ascii="Franklin Gothic Demi Cond" w:hAnsi="Franklin Gothic Demi Cond"/>
              <w:sz w:val="36"/>
              <w:szCs w:val="36"/>
            </w:rPr>
            <w:t xml:space="preserve">SECCIÓN </w:t>
          </w:r>
          <w:r w:rsidRPr="00902357">
            <w:rPr>
              <w:rFonts w:ascii="Times New Roman" w:hAnsi="Times New Roman"/>
              <w:sz w:val="36"/>
              <w:szCs w:val="36"/>
            </w:rPr>
            <w:t>“</w:t>
          </w:r>
          <w:r>
            <w:rPr>
              <w:rFonts w:ascii="Times New Roman" w:hAnsi="Times New Roman"/>
              <w:sz w:val="36"/>
              <w:szCs w:val="36"/>
            </w:rPr>
            <w:t>B</w:t>
          </w:r>
          <w:r w:rsidRPr="00902357">
            <w:rPr>
              <w:rFonts w:ascii="Times New Roman" w:hAnsi="Times New Roman"/>
              <w:sz w:val="36"/>
              <w:szCs w:val="36"/>
            </w:rPr>
            <w:t>”</w:t>
          </w:r>
          <w:r>
            <w:rPr>
              <w:rFonts w:ascii="Times New Roman" w:hAnsi="Times New Roman"/>
              <w:sz w:val="36"/>
              <w:szCs w:val="36"/>
            </w:rPr>
            <w:t xml:space="preserve">      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        </w:t>
          </w:r>
          <w:r>
            <w:rPr>
              <w:rFonts w:ascii="Times New Roman" w:hAnsi="Times New Roman"/>
              <w:sz w:val="36"/>
              <w:szCs w:val="36"/>
            </w:rPr>
            <w:t>3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 w:rsidRPr="00902357">
            <w:rPr>
              <w:rFonts w:ascii="Franklin Gothic Demi Cond" w:hAnsi="Franklin Gothic Demi Cond"/>
              <w:sz w:val="36"/>
              <w:szCs w:val="36"/>
            </w:rPr>
            <w:t>SEMESTRE</w:t>
          </w:r>
        </w:p>
        <w:p w14:paraId="12D0DBC9" w14:textId="77777777" w:rsidR="00666C71" w:rsidRDefault="00666C71" w:rsidP="00526EB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902357">
            <w:rPr>
              <w:rFonts w:ascii="Franklin Gothic Demi Cond" w:hAnsi="Franklin Gothic Demi Cond"/>
              <w:sz w:val="36"/>
              <w:szCs w:val="36"/>
            </w:rPr>
            <w:t>DOCENTE: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>
            <w:rPr>
              <w:rFonts w:ascii="Times New Roman" w:hAnsi="Times New Roman"/>
              <w:sz w:val="36"/>
              <w:szCs w:val="36"/>
            </w:rPr>
            <w:t>Yara Alejandra Hernández Figueroa</w:t>
          </w:r>
        </w:p>
        <w:p w14:paraId="718C6D2E" w14:textId="77777777" w:rsidR="00666C71" w:rsidRPr="00902357" w:rsidRDefault="00666C71" w:rsidP="00526EBF">
          <w:pPr>
            <w:jc w:val="center"/>
            <w:rPr>
              <w:rFonts w:ascii="Times New Roman" w:hAnsi="Times New Roman"/>
              <w:sz w:val="36"/>
              <w:szCs w:val="36"/>
            </w:rPr>
          </w:pPr>
        </w:p>
        <w:p w14:paraId="334582A3" w14:textId="18E90FF4" w:rsidR="00666C71" w:rsidRDefault="00666C71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466805">
            <w:rPr>
              <w:rFonts w:ascii="Times New Roman" w:hAnsi="Times New Roman"/>
              <w:b/>
              <w:bCs/>
              <w:sz w:val="36"/>
              <w:szCs w:val="36"/>
            </w:rPr>
            <w:t>UNIDAD I</w:t>
          </w:r>
          <w:r>
            <w:rPr>
              <w:rFonts w:ascii="Times New Roman" w:hAnsi="Times New Roman"/>
              <w:b/>
              <w:bCs/>
              <w:sz w:val="36"/>
              <w:szCs w:val="36"/>
            </w:rPr>
            <w:t>I</w:t>
          </w:r>
          <w:r w:rsidR="00EC57B0">
            <w:rPr>
              <w:rFonts w:ascii="Times New Roman" w:hAnsi="Times New Roman"/>
              <w:b/>
              <w:bCs/>
              <w:sz w:val="36"/>
              <w:szCs w:val="36"/>
            </w:rPr>
            <w:t>I</w:t>
          </w:r>
        </w:p>
        <w:p w14:paraId="0CB163AF" w14:textId="7B3BAB23" w:rsidR="00666C71" w:rsidRPr="00D27525" w:rsidRDefault="00EC57B0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>
            <w:rPr>
              <w:rFonts w:ascii="Times New Roman" w:hAnsi="Times New Roman"/>
              <w:sz w:val="36"/>
              <w:szCs w:val="36"/>
            </w:rPr>
            <w:t>LAS INTERVENCIONES DIDÁCTICAS EN LA ENSEÑANZA DEL LENGUAJE Y ALFABETIZACIÓN TEMPRANA.</w:t>
          </w:r>
        </w:p>
        <w:p w14:paraId="0C49FA75" w14:textId="77777777" w:rsidR="00666C71" w:rsidRDefault="00666C71" w:rsidP="00316CFF">
          <w:pPr>
            <w:jc w:val="center"/>
            <w:rPr>
              <w:rFonts w:ascii="Times New Roman" w:hAnsi="Times New Roman"/>
              <w:sz w:val="32"/>
              <w:szCs w:val="32"/>
            </w:rPr>
          </w:pPr>
          <w:r w:rsidRPr="00466805">
            <w:rPr>
              <w:rFonts w:ascii="Franklin Gothic Demi Cond" w:hAnsi="Franklin Gothic Demi Cond"/>
              <w:sz w:val="36"/>
              <w:szCs w:val="36"/>
            </w:rPr>
            <w:t>TRABAJO :</w:t>
          </w:r>
        </w:p>
        <w:p w14:paraId="71C27BEA" w14:textId="23E7ED10" w:rsidR="0094163E" w:rsidRDefault="00D81488" w:rsidP="0094163E">
          <w:pPr>
            <w:jc w:val="center"/>
            <w:rPr>
              <w:rFonts w:ascii="Times New Roman" w:hAnsi="Times New Roman"/>
              <w:i/>
              <w:iCs/>
              <w:sz w:val="32"/>
              <w:szCs w:val="32"/>
              <w:u w:val="single"/>
            </w:rPr>
          </w:pPr>
          <w:r>
            <w:rPr>
              <w:rFonts w:ascii="Times New Roman" w:hAnsi="Times New Roman"/>
              <w:i/>
              <w:iCs/>
              <w:sz w:val="32"/>
              <w:szCs w:val="32"/>
              <w:u w:val="single"/>
            </w:rPr>
            <w:t>Análisis de la práctica</w:t>
          </w:r>
          <w:r w:rsidR="00EC57B0">
            <w:rPr>
              <w:rFonts w:ascii="Times New Roman" w:hAnsi="Times New Roman"/>
              <w:i/>
              <w:iCs/>
              <w:sz w:val="32"/>
              <w:szCs w:val="32"/>
              <w:u w:val="single"/>
            </w:rPr>
            <w:t>.</w:t>
          </w:r>
        </w:p>
        <w:p w14:paraId="3C26E164" w14:textId="77777777" w:rsidR="00666C71" w:rsidRDefault="00666C71" w:rsidP="004462DD">
          <w:pPr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/>
              <w:b/>
              <w:bCs/>
              <w:sz w:val="36"/>
              <w:szCs w:val="36"/>
            </w:rPr>
            <w:t>COMPETENCIAS DE UNIDAD:</w:t>
          </w:r>
        </w:p>
        <w:p w14:paraId="18F814F6" w14:textId="77777777" w:rsidR="00EC57B0" w:rsidRPr="00EC57B0" w:rsidRDefault="00666C71" w:rsidP="00EC57B0">
          <w:pPr>
            <w:pStyle w:val="Prrafodelista"/>
            <w:numPr>
              <w:ilvl w:val="0"/>
              <w:numId w:val="2"/>
            </w:numPr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 w:rsidRPr="00EC57B0">
            <w:rPr>
              <w:rFonts w:ascii="Times New Roman" w:hAnsi="Times New Roman"/>
              <w:color w:val="000000"/>
            </w:rPr>
            <w:t>Detecta los procesos de aprendizaje de sus alumnos para favorecer su desarrollo cognitivo y socioemocional.</w:t>
          </w:r>
        </w:p>
        <w:p w14:paraId="68E71DCF" w14:textId="77777777" w:rsidR="00EC57B0" w:rsidRPr="00EC57B0" w:rsidRDefault="00666C71" w:rsidP="00EC57B0">
          <w:pPr>
            <w:pStyle w:val="Prrafodelista"/>
            <w:numPr>
              <w:ilvl w:val="0"/>
              <w:numId w:val="2"/>
            </w:numPr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 w:rsidRPr="00EC57B0">
            <w:rPr>
              <w:rFonts w:ascii="Times New Roman" w:hAnsi="Times New Roman"/>
              <w:color w:val="000000"/>
            </w:rPr>
            <w:t>Aplica el plan y programas de estudio para alcanzar los propósitos educativos y contribuir al pleno desenvolvimiento de las capacidades de sus alumnos.</w:t>
          </w:r>
        </w:p>
        <w:p w14:paraId="00524BB4" w14:textId="712D10B7" w:rsidR="00666C71" w:rsidRPr="00EC57B0" w:rsidRDefault="00666C71" w:rsidP="00EC57B0">
          <w:pPr>
            <w:pStyle w:val="Prrafodelista"/>
            <w:numPr>
              <w:ilvl w:val="0"/>
              <w:numId w:val="2"/>
            </w:numPr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 w:rsidRPr="00EC57B0">
            <w:rPr>
              <w:rFonts w:ascii="Times New Roman" w:hAnsi="Times New Roman"/>
              <w:color w:val="000000"/>
            </w:rPr>
            <w:t>Integra recursos de la investigación educativa para enriquecer su práctica profesional, expresando su interés por el conocimiento, la ciencia y la mejora de la educación.</w:t>
          </w:r>
        </w:p>
        <w:p w14:paraId="702EDD7A" w14:textId="77777777" w:rsidR="00666C71" w:rsidRDefault="00666C71" w:rsidP="00887162">
          <w:pPr>
            <w:jc w:val="center"/>
            <w:rPr>
              <w:rFonts w:ascii="Times New Roman" w:hAnsi="Times New Roman"/>
              <w:color w:val="000000"/>
            </w:rPr>
          </w:pPr>
        </w:p>
        <w:p w14:paraId="50F38E27" w14:textId="4A253B6F" w:rsidR="00666C71" w:rsidRPr="00526EBF" w:rsidRDefault="00666C71" w:rsidP="00887162">
          <w:pPr>
            <w:jc w:val="center"/>
            <w:rPr>
              <w:rFonts w:ascii="Franklin Gothic Demi Cond" w:hAnsi="Franklin Gothic Demi Cond"/>
              <w:sz w:val="28"/>
              <w:szCs w:val="28"/>
            </w:rPr>
          </w:pPr>
          <w:r w:rsidRPr="00526EBF">
            <w:rPr>
              <w:rFonts w:ascii="Franklin Gothic Demi Cond" w:hAnsi="Franklin Gothic Demi Cond"/>
              <w:sz w:val="28"/>
              <w:szCs w:val="28"/>
            </w:rPr>
            <w:t>ALUMNA:</w:t>
          </w:r>
        </w:p>
        <w:p w14:paraId="2AA1478F" w14:textId="77777777" w:rsidR="00666C71" w:rsidRDefault="00666C71" w:rsidP="00887162">
          <w:pPr>
            <w:jc w:val="center"/>
            <w:rPr>
              <w:rFonts w:ascii="Times New Roman" w:hAnsi="Times New Roman"/>
              <w:sz w:val="28"/>
              <w:szCs w:val="28"/>
            </w:rPr>
          </w:pPr>
          <w:r w:rsidRPr="00526EBF">
            <w:rPr>
              <w:rFonts w:ascii="Times New Roman" w:hAnsi="Times New Roman"/>
              <w:sz w:val="28"/>
              <w:szCs w:val="28"/>
            </w:rPr>
            <w:t xml:space="preserve"> María Vianney Hernández González</w:t>
          </w:r>
          <w:r>
            <w:rPr>
              <w:rFonts w:ascii="Times New Roman" w:hAnsi="Times New Roman"/>
              <w:sz w:val="28"/>
              <w:szCs w:val="28"/>
            </w:rPr>
            <w:t xml:space="preserve"> #10</w:t>
          </w:r>
        </w:p>
        <w:p w14:paraId="5CD157E9" w14:textId="426C7DA2" w:rsidR="00666C71" w:rsidRDefault="00D81488" w:rsidP="00EC57B0">
          <w:pPr>
            <w:jc w:val="center"/>
          </w:pPr>
          <w:r>
            <w:rPr>
              <w:rFonts w:ascii="Times New Roman" w:hAnsi="Times New Roman"/>
              <w:b/>
              <w:bCs/>
              <w:sz w:val="36"/>
              <w:szCs w:val="36"/>
            </w:rPr>
            <w:t>15</w:t>
          </w:r>
          <w:r w:rsidR="00666C71" w:rsidRPr="00466805">
            <w:rPr>
              <w:rFonts w:ascii="Times New Roman" w:hAnsi="Times New Roman"/>
              <w:b/>
              <w:bCs/>
              <w:sz w:val="36"/>
              <w:szCs w:val="36"/>
            </w:rPr>
            <w:t>/</w:t>
          </w:r>
          <w:r w:rsidR="00666C71">
            <w:rPr>
              <w:rFonts w:ascii="Times New Roman" w:hAnsi="Times New Roman"/>
              <w:b/>
              <w:bCs/>
              <w:sz w:val="36"/>
              <w:szCs w:val="36"/>
            </w:rPr>
            <w:t>1</w:t>
          </w:r>
          <w:r>
            <w:rPr>
              <w:rFonts w:ascii="Times New Roman" w:hAnsi="Times New Roman"/>
              <w:b/>
              <w:bCs/>
              <w:sz w:val="36"/>
              <w:szCs w:val="36"/>
            </w:rPr>
            <w:t>2</w:t>
          </w:r>
          <w:r w:rsidR="00666C71" w:rsidRPr="00466805">
            <w:rPr>
              <w:rFonts w:ascii="Times New Roman" w:hAnsi="Times New Roman"/>
              <w:b/>
              <w:bCs/>
              <w:sz w:val="36"/>
              <w:szCs w:val="36"/>
            </w:rPr>
            <w:t>/2022</w:t>
          </w:r>
          <w:r w:rsidR="00666C71">
            <w:br w:type="page"/>
          </w:r>
        </w:p>
      </w:sdtContent>
    </w:sdt>
    <w:p w14:paraId="1AC31E11" w14:textId="507094EB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0A0DD5BD" w14:textId="7C4B846E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5863B091" w14:textId="044E3428" w:rsidR="00C10AE5" w:rsidRDefault="0094163E" w:rsidP="005711DA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89D416" wp14:editId="21E3DBF2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3174365" cy="4414520"/>
            <wp:effectExtent l="0" t="0" r="698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" t="8198" r="3083" b="28064"/>
                    <a:stretch/>
                  </pic:blipFill>
                  <pic:spPr bwMode="auto">
                    <a:xfrm>
                      <a:off x="0" y="0"/>
                      <a:ext cx="317436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7D6EF14" wp14:editId="3D593283">
            <wp:simplePos x="0" y="0"/>
            <wp:positionH relativeFrom="margin">
              <wp:posOffset>9525</wp:posOffset>
            </wp:positionH>
            <wp:positionV relativeFrom="paragraph">
              <wp:posOffset>280670</wp:posOffset>
            </wp:positionV>
            <wp:extent cx="3238500" cy="439547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" r="2421" b="34590"/>
                    <a:stretch/>
                  </pic:blipFill>
                  <pic:spPr bwMode="auto">
                    <a:xfrm>
                      <a:off x="0" y="0"/>
                      <a:ext cx="323850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5347A" w14:textId="2FAE0679" w:rsidR="00C10AE5" w:rsidRDefault="00C10AE5" w:rsidP="005711DA">
      <w:pPr>
        <w:jc w:val="center"/>
        <w:rPr>
          <w:b/>
          <w:bCs/>
          <w:sz w:val="28"/>
          <w:szCs w:val="28"/>
        </w:rPr>
      </w:pPr>
    </w:p>
    <w:p w14:paraId="1650B783" w14:textId="319CC713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668DFD5D" w14:textId="1598D4E7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0F07FB9A" w14:textId="62146E11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40F3B3F8" w14:textId="53CF915B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62296F07" w14:textId="6A953F60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7AAD2BED" w14:textId="607B0C12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6B8AFACF" w14:textId="4DC4C318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107D5F24" w14:textId="34B79F60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036A01AB" w14:textId="14CE9DCB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55882FB7" w14:textId="649B5772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367693B2" w14:textId="7E0CE0FD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4F203522" w14:textId="21A3307F" w:rsidR="005711DA" w:rsidRDefault="005711DA" w:rsidP="005711DA">
      <w:pPr>
        <w:jc w:val="center"/>
        <w:rPr>
          <w:b/>
          <w:bCs/>
          <w:sz w:val="28"/>
          <w:szCs w:val="28"/>
        </w:rPr>
      </w:pPr>
    </w:p>
    <w:p w14:paraId="64400921" w14:textId="07AB11CE" w:rsidR="005711DA" w:rsidRDefault="005711DA"/>
    <w:p w14:paraId="48D6C502" w14:textId="58B045F2" w:rsidR="005711DA" w:rsidRDefault="005711DA"/>
    <w:p w14:paraId="1B464261" w14:textId="716D47A5" w:rsidR="005711DA" w:rsidRDefault="005711DA"/>
    <w:p w14:paraId="08627EEE" w14:textId="45AC18D9" w:rsidR="005711DA" w:rsidRDefault="005711DA"/>
    <w:p w14:paraId="764212FF" w14:textId="5FDFBC7E" w:rsidR="005711DA" w:rsidRDefault="005711DA"/>
    <w:p w14:paraId="254F115B" w14:textId="655992E5" w:rsidR="005711DA" w:rsidRDefault="005711DA"/>
    <w:p w14:paraId="386535EE" w14:textId="1DD2C407" w:rsidR="005711DA" w:rsidRDefault="005711DA"/>
    <w:p w14:paraId="39B70ED8" w14:textId="3EC14731" w:rsidR="005711DA" w:rsidRDefault="005711DA"/>
    <w:p w14:paraId="17D4EAA9" w14:textId="5E3B1049" w:rsidR="005711DA" w:rsidRDefault="005711DA"/>
    <w:p w14:paraId="1AECB7E2" w14:textId="06571A25" w:rsidR="005711DA" w:rsidRDefault="005711DA"/>
    <w:p w14:paraId="5692A407" w14:textId="52AB8F49" w:rsidR="005711DA" w:rsidRDefault="005711DA"/>
    <w:p w14:paraId="12276D73" w14:textId="77777777" w:rsidR="0094163E" w:rsidRDefault="0094163E" w:rsidP="0094163E"/>
    <w:p w14:paraId="64193163" w14:textId="0D9E815D" w:rsidR="00792793" w:rsidRPr="003C6BF2" w:rsidRDefault="003C6BF2" w:rsidP="0094163E">
      <w:pPr>
        <w:rPr>
          <w:b/>
          <w:bCs/>
        </w:rPr>
      </w:pPr>
      <w:r w:rsidRPr="003C6BF2">
        <w:rPr>
          <w:b/>
          <w:bCs/>
        </w:rPr>
        <w:t xml:space="preserve"> </w:t>
      </w:r>
    </w:p>
    <w:sectPr w:rsidR="00792793" w:rsidRPr="003C6BF2" w:rsidSect="0094163E">
      <w:pgSz w:w="12240" w:h="15840"/>
      <w:pgMar w:top="720" w:right="720" w:bottom="720" w:left="72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9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005E2"/>
    <w:multiLevelType w:val="hybridMultilevel"/>
    <w:tmpl w:val="82DEEE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12634"/>
    <w:multiLevelType w:val="hybridMultilevel"/>
    <w:tmpl w:val="283E2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908605">
    <w:abstractNumId w:val="1"/>
  </w:num>
  <w:num w:numId="2" w16cid:durableId="11321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BF2"/>
    <w:rsid w:val="00000B37"/>
    <w:rsid w:val="00027AD0"/>
    <w:rsid w:val="00035797"/>
    <w:rsid w:val="00043EDE"/>
    <w:rsid w:val="000459A1"/>
    <w:rsid w:val="00114DB1"/>
    <w:rsid w:val="00155F49"/>
    <w:rsid w:val="0015715D"/>
    <w:rsid w:val="001B3CAF"/>
    <w:rsid w:val="001D7217"/>
    <w:rsid w:val="00251036"/>
    <w:rsid w:val="0028460C"/>
    <w:rsid w:val="002D5498"/>
    <w:rsid w:val="002E2D29"/>
    <w:rsid w:val="003215D6"/>
    <w:rsid w:val="00323209"/>
    <w:rsid w:val="003545F3"/>
    <w:rsid w:val="003579AF"/>
    <w:rsid w:val="003C6BF2"/>
    <w:rsid w:val="00435890"/>
    <w:rsid w:val="00443610"/>
    <w:rsid w:val="004A4F91"/>
    <w:rsid w:val="004E4707"/>
    <w:rsid w:val="00505D89"/>
    <w:rsid w:val="005711DA"/>
    <w:rsid w:val="00593B76"/>
    <w:rsid w:val="005B6F8F"/>
    <w:rsid w:val="006248D0"/>
    <w:rsid w:val="00666C71"/>
    <w:rsid w:val="006930EB"/>
    <w:rsid w:val="006A01B0"/>
    <w:rsid w:val="00792793"/>
    <w:rsid w:val="007F7218"/>
    <w:rsid w:val="00846DEB"/>
    <w:rsid w:val="00876BBF"/>
    <w:rsid w:val="008C44D5"/>
    <w:rsid w:val="008E2050"/>
    <w:rsid w:val="0094163E"/>
    <w:rsid w:val="0097338F"/>
    <w:rsid w:val="009F3E1F"/>
    <w:rsid w:val="009F4AA7"/>
    <w:rsid w:val="00A14BAD"/>
    <w:rsid w:val="00AB406F"/>
    <w:rsid w:val="00AF6C40"/>
    <w:rsid w:val="00B2770D"/>
    <w:rsid w:val="00B42090"/>
    <w:rsid w:val="00B461D7"/>
    <w:rsid w:val="00B9333C"/>
    <w:rsid w:val="00BC3730"/>
    <w:rsid w:val="00BC5393"/>
    <w:rsid w:val="00BD5D4E"/>
    <w:rsid w:val="00C10AE5"/>
    <w:rsid w:val="00C175FC"/>
    <w:rsid w:val="00C23182"/>
    <w:rsid w:val="00C537A8"/>
    <w:rsid w:val="00CF619E"/>
    <w:rsid w:val="00D0244F"/>
    <w:rsid w:val="00D641FD"/>
    <w:rsid w:val="00D81488"/>
    <w:rsid w:val="00D9048E"/>
    <w:rsid w:val="00E01F6F"/>
    <w:rsid w:val="00E232FD"/>
    <w:rsid w:val="00E32BF7"/>
    <w:rsid w:val="00E44C22"/>
    <w:rsid w:val="00E460A0"/>
    <w:rsid w:val="00E54857"/>
    <w:rsid w:val="00E74EB3"/>
    <w:rsid w:val="00EB4F37"/>
    <w:rsid w:val="00EC57B0"/>
    <w:rsid w:val="00ED3B5B"/>
    <w:rsid w:val="00F26AB7"/>
    <w:rsid w:val="00F40BFD"/>
    <w:rsid w:val="00F40C64"/>
    <w:rsid w:val="00F80F06"/>
    <w:rsid w:val="00F81B1C"/>
    <w:rsid w:val="00FA2EC6"/>
    <w:rsid w:val="00FB78E7"/>
    <w:rsid w:val="00FC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43BFD"/>
  <w15:chartTrackingRefBased/>
  <w15:docId w15:val="{0F141CAC-CF84-4C68-8446-BA562D2F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D3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711D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B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9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Banda Servín</dc:creator>
  <cp:keywords/>
  <dc:description/>
  <cp:lastModifiedBy>MARIA VIANNEY HERNANDEZ GONZALEZ</cp:lastModifiedBy>
  <cp:revision>3</cp:revision>
  <dcterms:created xsi:type="dcterms:W3CDTF">2022-12-16T05:17:00Z</dcterms:created>
  <dcterms:modified xsi:type="dcterms:W3CDTF">2022-12-16T05:17:00Z</dcterms:modified>
</cp:coreProperties>
</file>