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F077" w14:textId="77777777" w:rsidR="00DE18AA" w:rsidRDefault="00DE18AA" w:rsidP="004E6EA1">
      <w:pPr>
        <w:tabs>
          <w:tab w:val="left" w:pos="465"/>
          <w:tab w:val="center" w:pos="4419"/>
        </w:tabs>
        <w:rPr>
          <w:rFonts w:ascii="Candara Light" w:hAnsi="Candara Light" w:cs="Calibri"/>
          <w:noProof/>
          <w:sz w:val="28"/>
          <w:szCs w:val="28"/>
        </w:rPr>
      </w:pPr>
    </w:p>
    <w:p w14:paraId="2E05109F" w14:textId="77777777" w:rsidR="00DE18AA" w:rsidRDefault="00DE18AA" w:rsidP="00DE18AA">
      <w:pPr>
        <w:spacing w:line="480" w:lineRule="auto"/>
        <w:rPr>
          <w:rFonts w:ascii="Times New Roman" w:hAnsi="Times New Roman" w:cs="Times New Roman"/>
          <w:b/>
          <w:bCs/>
          <w:sz w:val="24"/>
          <w:szCs w:val="24"/>
        </w:rPr>
      </w:pPr>
    </w:p>
    <w:p w14:paraId="135B682D" w14:textId="77777777" w:rsidR="00DE18AA" w:rsidRPr="00D0440F" w:rsidRDefault="00DE18AA" w:rsidP="00DE18AA">
      <w:pPr>
        <w:spacing w:line="360" w:lineRule="auto"/>
        <w:jc w:val="center"/>
        <w:rPr>
          <w:rFonts w:ascii="Times New Roman" w:eastAsia="Times New Roman" w:hAnsi="Times New Roman" w:cs="Times New Roman"/>
          <w:b/>
          <w:sz w:val="16"/>
          <w:szCs w:val="16"/>
        </w:rPr>
      </w:pPr>
      <w:r w:rsidRPr="00D0440F">
        <w:rPr>
          <w:rFonts w:ascii="Times New Roman" w:eastAsia="Times New Roman" w:hAnsi="Times New Roman" w:cs="Times New Roman"/>
          <w:noProof/>
          <w:sz w:val="10"/>
          <w:szCs w:val="10"/>
          <w:lang w:eastAsia="es-MX"/>
        </w:rPr>
        <w:drawing>
          <wp:inline distT="0" distB="0" distL="0" distR="0" wp14:anchorId="71A88A83" wp14:editId="69D6AEE3">
            <wp:extent cx="1852295" cy="137731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14:paraId="34B8339B" w14:textId="77777777" w:rsidR="00DE18AA" w:rsidRPr="00DE18AA" w:rsidRDefault="00DE18AA" w:rsidP="00DE18AA">
      <w:pPr>
        <w:spacing w:line="360" w:lineRule="auto"/>
        <w:jc w:val="center"/>
        <w:rPr>
          <w:rFonts w:ascii="Times New Roman" w:eastAsia="Times New Roman" w:hAnsi="Times New Roman" w:cs="Times New Roman"/>
          <w:sz w:val="36"/>
          <w:szCs w:val="32"/>
          <w:u w:val="single"/>
        </w:rPr>
      </w:pPr>
      <w:r w:rsidRPr="00DE18AA">
        <w:rPr>
          <w:rFonts w:ascii="Times New Roman" w:eastAsia="Times New Roman" w:hAnsi="Times New Roman" w:cs="Times New Roman"/>
          <w:b/>
          <w:sz w:val="36"/>
          <w:szCs w:val="32"/>
        </w:rPr>
        <w:t>Escuela Normal De Educación Preescolar</w:t>
      </w:r>
    </w:p>
    <w:p w14:paraId="19A09010" w14:textId="0053AD51" w:rsidR="00DE18AA" w:rsidRPr="00E00769" w:rsidRDefault="00DE18AA" w:rsidP="00DE18AA">
      <w:pPr>
        <w:spacing w:line="360" w:lineRule="auto"/>
        <w:jc w:val="center"/>
        <w:rPr>
          <w:rFonts w:ascii="Times New Roman" w:eastAsia="Times New Roman" w:hAnsi="Times New Roman" w:cs="Times New Roman"/>
          <w:bCs/>
          <w:sz w:val="28"/>
          <w:szCs w:val="24"/>
        </w:rPr>
      </w:pPr>
      <w:r w:rsidRPr="00E00769">
        <w:rPr>
          <w:rFonts w:ascii="Times New Roman" w:eastAsia="Times New Roman" w:hAnsi="Times New Roman" w:cs="Times New Roman"/>
          <w:b/>
          <w:sz w:val="28"/>
          <w:szCs w:val="24"/>
        </w:rPr>
        <w:t xml:space="preserve">Asignatura: </w:t>
      </w:r>
      <w:r w:rsidRPr="00E00769">
        <w:rPr>
          <w:rFonts w:ascii="Times New Roman" w:eastAsia="Times New Roman" w:hAnsi="Times New Roman" w:cs="Times New Roman"/>
          <w:bCs/>
          <w:sz w:val="28"/>
          <w:szCs w:val="24"/>
        </w:rPr>
        <w:t>Aprendizaje en el Servicio</w:t>
      </w:r>
    </w:p>
    <w:p w14:paraId="3FC3659E" w14:textId="2CA21B10" w:rsidR="00DE18AA" w:rsidRPr="00E00769" w:rsidRDefault="00DE18AA" w:rsidP="00DE18AA">
      <w:pPr>
        <w:spacing w:line="360" w:lineRule="auto"/>
        <w:jc w:val="center"/>
        <w:rPr>
          <w:rFonts w:ascii="Times New Roman" w:eastAsia="Times New Roman" w:hAnsi="Times New Roman" w:cs="Times New Roman"/>
          <w:bCs/>
          <w:sz w:val="28"/>
          <w:szCs w:val="24"/>
        </w:rPr>
      </w:pPr>
      <w:r w:rsidRPr="00E00769">
        <w:rPr>
          <w:rFonts w:ascii="Times New Roman" w:eastAsia="Times New Roman" w:hAnsi="Times New Roman" w:cs="Times New Roman"/>
          <w:b/>
          <w:sz w:val="28"/>
          <w:szCs w:val="24"/>
        </w:rPr>
        <w:t xml:space="preserve">Titular: </w:t>
      </w:r>
      <w:r w:rsidRPr="00E00769">
        <w:rPr>
          <w:rFonts w:ascii="Times New Roman" w:eastAsia="Times New Roman" w:hAnsi="Times New Roman" w:cs="Times New Roman"/>
          <w:bCs/>
          <w:sz w:val="28"/>
          <w:szCs w:val="24"/>
        </w:rPr>
        <w:t>Elena Monserrat Gámez Cepeda</w:t>
      </w:r>
    </w:p>
    <w:p w14:paraId="461E33E4" w14:textId="24988230" w:rsidR="00DE18AA" w:rsidRPr="00E00769" w:rsidRDefault="00DE18AA" w:rsidP="00DE18AA">
      <w:pPr>
        <w:spacing w:line="360" w:lineRule="auto"/>
        <w:jc w:val="center"/>
        <w:rPr>
          <w:rFonts w:ascii="Times New Roman" w:eastAsia="Times New Roman" w:hAnsi="Times New Roman" w:cs="Times New Roman"/>
          <w:bCs/>
          <w:sz w:val="28"/>
          <w:szCs w:val="24"/>
        </w:rPr>
      </w:pPr>
      <w:r w:rsidRPr="00E00769">
        <w:rPr>
          <w:rFonts w:ascii="Times New Roman" w:eastAsia="Times New Roman" w:hAnsi="Times New Roman" w:cs="Times New Roman"/>
          <w:b/>
          <w:sz w:val="28"/>
          <w:szCs w:val="24"/>
        </w:rPr>
        <w:t xml:space="preserve">Título del trabajo: </w:t>
      </w:r>
      <w:r w:rsidRPr="00E00769">
        <w:rPr>
          <w:rFonts w:ascii="Times New Roman" w:eastAsia="Times New Roman" w:hAnsi="Times New Roman" w:cs="Times New Roman"/>
          <w:bCs/>
          <w:sz w:val="28"/>
          <w:szCs w:val="24"/>
        </w:rPr>
        <w:t>Evidencia Global. Narrativa Digital.</w:t>
      </w:r>
    </w:p>
    <w:p w14:paraId="4B24FA50" w14:textId="0935F655" w:rsidR="00BF0863" w:rsidRPr="00BF0863" w:rsidRDefault="00BF0863" w:rsidP="00BF0863">
      <w:pPr>
        <w:pStyle w:val="Prrafodelista"/>
        <w:spacing w:line="360" w:lineRule="auto"/>
        <w:jc w:val="center"/>
        <w:rPr>
          <w:rFonts w:ascii="Times New Roman" w:eastAsia="Times New Roman" w:hAnsi="Times New Roman" w:cs="Times New Roman"/>
          <w:b/>
          <w:bCs/>
          <w:sz w:val="32"/>
          <w:szCs w:val="28"/>
        </w:rPr>
      </w:pPr>
      <w:r w:rsidRPr="00BF0863">
        <w:rPr>
          <w:rFonts w:ascii="Times New Roman" w:eastAsia="Times New Roman" w:hAnsi="Times New Roman" w:cs="Times New Roman"/>
          <w:b/>
          <w:bCs/>
          <w:sz w:val="32"/>
          <w:szCs w:val="28"/>
        </w:rPr>
        <w:t>COMPETENCIAS.</w:t>
      </w:r>
    </w:p>
    <w:p w14:paraId="5DA2C01C" w14:textId="65EF43DF" w:rsidR="00DE18AA" w:rsidRPr="00E00769" w:rsidRDefault="008E6D94"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Detecta los procesos de aprendizaje de sus alumnos para favorecer su desarrollo cognitivo y socioemocional.</w:t>
      </w:r>
    </w:p>
    <w:p w14:paraId="270BBB9F" w14:textId="13DEB9DB" w:rsidR="008E6D94" w:rsidRDefault="00E00769"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Aplica el plan y programa de estudio para alcanzar los propósitos educativos y contribuir al pleno desenvolvimiento de las capacidades de sus alumnos.</w:t>
      </w:r>
    </w:p>
    <w:p w14:paraId="628CB277" w14:textId="74DB0DF1" w:rsidR="00E00769" w:rsidRDefault="00E00769"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2B2DC00" w14:textId="580917F8" w:rsidR="00E00769" w:rsidRDefault="00E00769"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Colabora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sz w:val="24"/>
        </w:rPr>
        <w:t>.</w:t>
      </w:r>
    </w:p>
    <w:p w14:paraId="6FE9611A" w14:textId="3BCA9E58" w:rsidR="00E00769" w:rsidRDefault="00E00769"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Integra recursos de la investigación educativa para enriquecer su práctica profesional, expresando su interés por el conocimiento, la ciencia y la mejora de la educación.</w:t>
      </w:r>
    </w:p>
    <w:p w14:paraId="67296FBB" w14:textId="7C1A366A" w:rsidR="00E00769" w:rsidRPr="00E00769" w:rsidRDefault="00E00769" w:rsidP="00DE18AA">
      <w:pPr>
        <w:pStyle w:val="Prrafodelista"/>
        <w:numPr>
          <w:ilvl w:val="0"/>
          <w:numId w:val="2"/>
        </w:numPr>
        <w:spacing w:line="360" w:lineRule="auto"/>
        <w:jc w:val="center"/>
        <w:rPr>
          <w:rFonts w:ascii="Times New Roman" w:eastAsia="Times New Roman" w:hAnsi="Times New Roman" w:cs="Times New Roman"/>
          <w:sz w:val="24"/>
        </w:rPr>
      </w:pPr>
      <w:r w:rsidRPr="00E00769">
        <w:rPr>
          <w:rFonts w:ascii="Times New Roman" w:eastAsia="Times New Roman" w:hAnsi="Times New Roman" w:cs="Times New Roman"/>
          <w:sz w:val="24"/>
        </w:rPr>
        <w:t>Actúa de manera ética ante la diversidad de situaciones que se presentan en la práctica profesional.</w:t>
      </w:r>
    </w:p>
    <w:p w14:paraId="654FF818" w14:textId="77777777" w:rsidR="00DE18AA" w:rsidRPr="00E00769" w:rsidRDefault="00DE18AA" w:rsidP="00DE18AA">
      <w:pPr>
        <w:pStyle w:val="Prrafodelista"/>
        <w:spacing w:line="360" w:lineRule="auto"/>
        <w:jc w:val="center"/>
        <w:rPr>
          <w:rFonts w:ascii="Times New Roman" w:eastAsia="Times New Roman" w:hAnsi="Times New Roman" w:cs="Times New Roman"/>
          <w:b/>
          <w:sz w:val="32"/>
          <w:szCs w:val="28"/>
        </w:rPr>
      </w:pPr>
      <w:r w:rsidRPr="00E00769">
        <w:rPr>
          <w:rFonts w:ascii="Times New Roman" w:eastAsia="Times New Roman" w:hAnsi="Times New Roman" w:cs="Times New Roman"/>
          <w:b/>
          <w:sz w:val="32"/>
          <w:szCs w:val="28"/>
        </w:rPr>
        <w:t xml:space="preserve">Alumna: </w:t>
      </w:r>
    </w:p>
    <w:p w14:paraId="47EDA8E7" w14:textId="77777777" w:rsidR="00DE18AA" w:rsidRPr="00E00769" w:rsidRDefault="00DE18AA" w:rsidP="00DE18AA">
      <w:pPr>
        <w:pStyle w:val="Prrafodelista"/>
        <w:spacing w:line="360" w:lineRule="auto"/>
        <w:jc w:val="center"/>
        <w:rPr>
          <w:rFonts w:ascii="Times New Roman" w:eastAsia="Times New Roman" w:hAnsi="Times New Roman" w:cs="Times New Roman"/>
          <w:sz w:val="32"/>
          <w:szCs w:val="28"/>
        </w:rPr>
      </w:pPr>
      <w:r w:rsidRPr="00E00769">
        <w:rPr>
          <w:rFonts w:ascii="Times New Roman" w:eastAsia="Times New Roman" w:hAnsi="Times New Roman" w:cs="Times New Roman"/>
          <w:sz w:val="32"/>
          <w:szCs w:val="28"/>
        </w:rPr>
        <w:t>Urdiales Bustos Alma Delia. #23</w:t>
      </w:r>
    </w:p>
    <w:p w14:paraId="03758D40" w14:textId="77777777" w:rsidR="00DE18AA" w:rsidRPr="00E00769" w:rsidRDefault="00DE18AA" w:rsidP="00DE18AA">
      <w:pPr>
        <w:spacing w:line="360" w:lineRule="auto"/>
        <w:jc w:val="center"/>
        <w:rPr>
          <w:rFonts w:ascii="Times New Roman" w:eastAsia="Times New Roman" w:hAnsi="Times New Roman" w:cs="Times New Roman"/>
          <w:sz w:val="32"/>
          <w:szCs w:val="28"/>
        </w:rPr>
      </w:pPr>
      <w:r w:rsidRPr="00E00769">
        <w:rPr>
          <w:rFonts w:ascii="Times New Roman" w:eastAsia="Times New Roman" w:hAnsi="Times New Roman" w:cs="Times New Roman"/>
          <w:b/>
          <w:bCs/>
          <w:sz w:val="32"/>
          <w:szCs w:val="28"/>
        </w:rPr>
        <w:t>Semestre:7</w:t>
      </w:r>
      <w:r w:rsidRPr="00E00769">
        <w:rPr>
          <w:rFonts w:ascii="Times New Roman" w:eastAsia="Times New Roman" w:hAnsi="Times New Roman" w:cs="Times New Roman"/>
          <w:sz w:val="32"/>
          <w:szCs w:val="28"/>
        </w:rPr>
        <w:t xml:space="preserve">  </w:t>
      </w:r>
      <w:r w:rsidRPr="00E00769">
        <w:rPr>
          <w:rFonts w:ascii="Times New Roman" w:eastAsia="Times New Roman" w:hAnsi="Times New Roman" w:cs="Times New Roman"/>
          <w:b/>
          <w:bCs/>
          <w:sz w:val="32"/>
          <w:szCs w:val="28"/>
        </w:rPr>
        <w:t>Sección:</w:t>
      </w:r>
      <w:r w:rsidRPr="00E00769">
        <w:rPr>
          <w:rFonts w:ascii="Times New Roman" w:eastAsia="Times New Roman" w:hAnsi="Times New Roman" w:cs="Times New Roman"/>
          <w:sz w:val="32"/>
          <w:szCs w:val="28"/>
        </w:rPr>
        <w:t xml:space="preserve"> C</w:t>
      </w:r>
    </w:p>
    <w:p w14:paraId="4FB86FDE" w14:textId="0C87366A" w:rsidR="00DE18AA" w:rsidRPr="00DE18AA" w:rsidRDefault="00DE18AA" w:rsidP="00DE18AA">
      <w:pPr>
        <w:jc w:val="center"/>
        <w:rPr>
          <w:rFonts w:ascii="Times New Roman" w:eastAsia="Times New Roman" w:hAnsi="Times New Roman" w:cs="Times New Roman"/>
          <w:b/>
          <w:sz w:val="40"/>
          <w:szCs w:val="36"/>
        </w:rPr>
      </w:pPr>
      <w:r w:rsidRPr="00DE18AA">
        <w:rPr>
          <w:rFonts w:ascii="Times New Roman" w:eastAsia="Times New Roman" w:hAnsi="Times New Roman" w:cs="Times New Roman"/>
          <w:b/>
          <w:sz w:val="40"/>
          <w:szCs w:val="36"/>
        </w:rPr>
        <w:t>Saltillo, Coahuila de Zaragoza, Enero 2022</w:t>
      </w:r>
    </w:p>
    <w:p w14:paraId="1C9F802D" w14:textId="2952985D" w:rsidR="00DE18AA" w:rsidRDefault="00E00769">
      <w:pPr>
        <w:rPr>
          <w:rFonts w:ascii="Candara Light" w:hAnsi="Candara Light" w:cs="Calibri"/>
          <w:b/>
          <w:bCs/>
          <w:noProof/>
          <w:sz w:val="36"/>
          <w:szCs w:val="36"/>
        </w:rPr>
      </w:pPr>
      <w:r>
        <w:rPr>
          <w:rFonts w:ascii="Candara Light" w:hAnsi="Candara Light" w:cs="Calibri"/>
          <w:b/>
          <w:bCs/>
          <w:noProof/>
          <w:sz w:val="36"/>
          <w:szCs w:val="36"/>
        </w:rPr>
        <w:lastRenderedPageBreak/>
        <w:t>LINK:</w:t>
      </w:r>
    </w:p>
    <w:p w14:paraId="60ABFD47" w14:textId="64F36744" w:rsidR="00E00769" w:rsidRDefault="00000000">
      <w:pPr>
        <w:rPr>
          <w:rFonts w:ascii="Candara Light" w:hAnsi="Candara Light" w:cs="Calibri"/>
          <w:noProof/>
          <w:sz w:val="36"/>
          <w:szCs w:val="36"/>
        </w:rPr>
      </w:pPr>
      <w:hyperlink r:id="rId6" w:history="1">
        <w:r w:rsidR="002A4EDC" w:rsidRPr="00C84576">
          <w:rPr>
            <w:rStyle w:val="Hipervnculo"/>
            <w:rFonts w:ascii="Candara Light" w:hAnsi="Candara Light" w:cs="Calibri"/>
            <w:noProof/>
            <w:sz w:val="36"/>
            <w:szCs w:val="36"/>
          </w:rPr>
          <w:t>https://youtu.be/eChOo_qlsqs</w:t>
        </w:r>
      </w:hyperlink>
    </w:p>
    <w:p w14:paraId="74C88025" w14:textId="77777777" w:rsidR="002A4EDC" w:rsidRPr="00E00769" w:rsidRDefault="002A4EDC">
      <w:pPr>
        <w:rPr>
          <w:rFonts w:ascii="Candara Light" w:hAnsi="Candara Light" w:cs="Calibri"/>
          <w:noProof/>
          <w:sz w:val="36"/>
          <w:szCs w:val="36"/>
        </w:rPr>
      </w:pPr>
    </w:p>
    <w:p w14:paraId="53F71843" w14:textId="47D6F5C6"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67CF2417" w:rsidR="004E6EA1" w:rsidRDefault="004E6EA1" w:rsidP="004E6EA1">
      <w:pPr>
        <w:rPr>
          <w:rFonts w:ascii="Candara Light" w:hAnsi="Candara Light"/>
          <w:sz w:val="24"/>
          <w:szCs w:val="24"/>
        </w:rPr>
      </w:pPr>
      <w:r>
        <w:rPr>
          <w:rFonts w:ascii="Candara Light" w:hAnsi="Candara Light"/>
          <w:sz w:val="24"/>
          <w:szCs w:val="24"/>
        </w:rPr>
        <w:t xml:space="preserve">                    Nombre de la alumna: </w:t>
      </w:r>
      <w:r w:rsidR="00E21BD7" w:rsidRPr="00E21BD7">
        <w:rPr>
          <w:rFonts w:ascii="Times New Roman" w:eastAsia="Times New Roman" w:hAnsi="Times New Roman" w:cs="Times New Roman"/>
          <w:sz w:val="20"/>
          <w:szCs w:val="20"/>
        </w:rPr>
        <w:t>Urdiales Bustos Alma Delia</w:t>
      </w:r>
      <w:r w:rsidR="00E7221E">
        <w:rPr>
          <w:rFonts w:ascii="Candara Light" w:hAnsi="Candara Light"/>
          <w:sz w:val="24"/>
          <w:szCs w:val="24"/>
        </w:rPr>
        <w:t xml:space="preserve"> </w:t>
      </w:r>
      <w:r w:rsidR="00E21BD7">
        <w:rPr>
          <w:rFonts w:ascii="Candara Light" w:hAnsi="Candara Light"/>
          <w:sz w:val="24"/>
          <w:szCs w:val="24"/>
        </w:rPr>
        <w:t>sección</w:t>
      </w:r>
      <w:r>
        <w:rPr>
          <w:rFonts w:ascii="Candara Light" w:hAnsi="Candara Light"/>
          <w:sz w:val="24"/>
          <w:szCs w:val="24"/>
        </w:rPr>
        <w:t xml:space="preserve">  # de lista:</w:t>
      </w:r>
      <w:r w:rsidR="00E21BD7">
        <w:rPr>
          <w:rFonts w:ascii="Candara Light" w:hAnsi="Candara Light"/>
          <w:sz w:val="24"/>
          <w:szCs w:val="24"/>
        </w:rPr>
        <w:t>23</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E21BD7" w:rsidRDefault="004E6EA1" w:rsidP="00E21BD7">
            <w:pPr>
              <w:pStyle w:val="Prrafodelista"/>
              <w:numPr>
                <w:ilvl w:val="0"/>
                <w:numId w:val="5"/>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E21BD7" w:rsidRDefault="004E6EA1" w:rsidP="00E21BD7">
            <w:pPr>
              <w:pStyle w:val="Prrafodelista"/>
              <w:numPr>
                <w:ilvl w:val="0"/>
                <w:numId w:val="4"/>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E21BD7" w:rsidRDefault="004E6EA1" w:rsidP="00E21BD7">
            <w:pPr>
              <w:pStyle w:val="Prrafodelista"/>
              <w:numPr>
                <w:ilvl w:val="0"/>
                <w:numId w:val="4"/>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E21BD7" w:rsidRDefault="004E6EA1" w:rsidP="00E21BD7">
            <w:pPr>
              <w:pStyle w:val="Prrafodelista"/>
              <w:numPr>
                <w:ilvl w:val="0"/>
                <w:numId w:val="3"/>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E7221E">
        <w:trPr>
          <w:trHeight w:val="1741"/>
        </w:trPr>
        <w:tc>
          <w:tcPr>
            <w:tcW w:w="4299"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28DA6BB3" w14:textId="77777777" w:rsidR="00E7221E" w:rsidRPr="00C030A4" w:rsidRDefault="00E7221E" w:rsidP="00C030A4">
            <w:pPr>
              <w:pStyle w:val="Prrafodelista"/>
              <w:numPr>
                <w:ilvl w:val="0"/>
                <w:numId w:val="6"/>
              </w:numPr>
              <w:jc w:val="center"/>
              <w:rPr>
                <w:rFonts w:ascii="Candara" w:hAnsi="Candara"/>
              </w:rPr>
            </w:pPr>
          </w:p>
        </w:tc>
        <w:tc>
          <w:tcPr>
            <w:tcW w:w="1209" w:type="dxa"/>
          </w:tcPr>
          <w:p w14:paraId="5E628439" w14:textId="77777777" w:rsidR="00E7221E" w:rsidRPr="00BE55B3" w:rsidRDefault="00E7221E"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C030A4" w:rsidRDefault="00E219A6" w:rsidP="00C030A4">
            <w:pPr>
              <w:pStyle w:val="Prrafodelista"/>
              <w:numPr>
                <w:ilvl w:val="0"/>
                <w:numId w:val="6"/>
              </w:num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C030A4" w:rsidRDefault="00E219A6" w:rsidP="00C030A4">
            <w:pPr>
              <w:pStyle w:val="Prrafodelista"/>
              <w:numPr>
                <w:ilvl w:val="0"/>
                <w:numId w:val="6"/>
              </w:num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C030A4" w:rsidRDefault="00E219A6" w:rsidP="00C030A4">
            <w:pPr>
              <w:pStyle w:val="Prrafodelista"/>
              <w:numPr>
                <w:ilvl w:val="0"/>
                <w:numId w:val="6"/>
              </w:num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C030A4" w:rsidRDefault="00E219A6" w:rsidP="00C030A4">
            <w:pPr>
              <w:pStyle w:val="Prrafodelista"/>
              <w:numPr>
                <w:ilvl w:val="0"/>
                <w:numId w:val="7"/>
              </w:num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C030A4" w:rsidRDefault="00E219A6" w:rsidP="00C030A4">
            <w:pPr>
              <w:pStyle w:val="Prrafodelista"/>
              <w:numPr>
                <w:ilvl w:val="0"/>
                <w:numId w:val="7"/>
              </w:num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C030A4" w:rsidRDefault="00E219A6" w:rsidP="00C030A4">
            <w:pPr>
              <w:pStyle w:val="Prrafodelista"/>
              <w:numPr>
                <w:ilvl w:val="0"/>
                <w:numId w:val="7"/>
              </w:num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C030A4" w:rsidRDefault="003E3057" w:rsidP="00C030A4">
            <w:pPr>
              <w:pStyle w:val="Prrafodelista"/>
              <w:numPr>
                <w:ilvl w:val="0"/>
                <w:numId w:val="7"/>
              </w:num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12E724D3" w:rsidR="006870F6" w:rsidRPr="00BE55B3" w:rsidRDefault="00C030A4" w:rsidP="00E219A6">
            <w:pPr>
              <w:rPr>
                <w:rFonts w:ascii="Candara" w:hAnsi="Candara"/>
              </w:rPr>
            </w:pPr>
            <w:r>
              <w:rPr>
                <w:rFonts w:ascii="Candara" w:hAnsi="Candara"/>
              </w:rPr>
              <w:t>10</w:t>
            </w: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67A04F12" w:rsidR="00E219A6" w:rsidRPr="00BE55B3" w:rsidRDefault="00C030A4" w:rsidP="00E219A6">
            <w:pPr>
              <w:rPr>
                <w:rFonts w:ascii="Candara" w:hAnsi="Candara"/>
              </w:rPr>
            </w:pPr>
            <w:r>
              <w:rPr>
                <w:rFonts w:ascii="Candara" w:hAnsi="Candara"/>
              </w:rPr>
              <w:t>90</w:t>
            </w: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lastRenderedPageBreak/>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D78"/>
    <w:multiLevelType w:val="hybridMultilevel"/>
    <w:tmpl w:val="4F06FD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242A46"/>
    <w:multiLevelType w:val="hybridMultilevel"/>
    <w:tmpl w:val="04D8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1C72B4"/>
    <w:multiLevelType w:val="hybridMultilevel"/>
    <w:tmpl w:val="8D242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CF66D8"/>
    <w:multiLevelType w:val="hybridMultilevel"/>
    <w:tmpl w:val="4D541F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5B7437"/>
    <w:multiLevelType w:val="hybridMultilevel"/>
    <w:tmpl w:val="7716FE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EA2CCB"/>
    <w:multiLevelType w:val="hybridMultilevel"/>
    <w:tmpl w:val="291EE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5"/>
  </w:num>
  <w:num w:numId="2" w16cid:durableId="1142189328">
    <w:abstractNumId w:val="6"/>
  </w:num>
  <w:num w:numId="3" w16cid:durableId="1508907010">
    <w:abstractNumId w:val="4"/>
  </w:num>
  <w:num w:numId="4" w16cid:durableId="514421835">
    <w:abstractNumId w:val="3"/>
  </w:num>
  <w:num w:numId="5" w16cid:durableId="1663925900">
    <w:abstractNumId w:val="2"/>
  </w:num>
  <w:num w:numId="6" w16cid:durableId="1862935588">
    <w:abstractNumId w:val="1"/>
  </w:num>
  <w:num w:numId="7" w16cid:durableId="13290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240179"/>
    <w:rsid w:val="00257427"/>
    <w:rsid w:val="002A4EDC"/>
    <w:rsid w:val="002D5072"/>
    <w:rsid w:val="003343C3"/>
    <w:rsid w:val="003E3057"/>
    <w:rsid w:val="004B7D1F"/>
    <w:rsid w:val="004E6EA1"/>
    <w:rsid w:val="006870F6"/>
    <w:rsid w:val="008E6D94"/>
    <w:rsid w:val="00A659D5"/>
    <w:rsid w:val="00B008C8"/>
    <w:rsid w:val="00B44062"/>
    <w:rsid w:val="00B96CB5"/>
    <w:rsid w:val="00BE55B3"/>
    <w:rsid w:val="00BF0863"/>
    <w:rsid w:val="00C030A4"/>
    <w:rsid w:val="00DE14A7"/>
    <w:rsid w:val="00DE18AA"/>
    <w:rsid w:val="00E00769"/>
    <w:rsid w:val="00E219A6"/>
    <w:rsid w:val="00E21BD7"/>
    <w:rsid w:val="00E72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2A4EDC"/>
    <w:rPr>
      <w:color w:val="0563C1" w:themeColor="hyperlink"/>
      <w:u w:val="single"/>
    </w:rPr>
  </w:style>
  <w:style w:type="character" w:styleId="Mencinsinresolver">
    <w:name w:val="Unresolved Mention"/>
    <w:basedOn w:val="Fuentedeprrafopredeter"/>
    <w:uiPriority w:val="99"/>
    <w:semiHidden/>
    <w:unhideWhenUsed/>
    <w:rsid w:val="002A4EDC"/>
    <w:rPr>
      <w:color w:val="605E5C"/>
      <w:shd w:val="clear" w:color="auto" w:fill="E1DFDD"/>
    </w:rPr>
  </w:style>
  <w:style w:type="character" w:styleId="Hipervnculovisitado">
    <w:name w:val="FollowedHyperlink"/>
    <w:basedOn w:val="Fuentedeprrafopredeter"/>
    <w:uiPriority w:val="99"/>
    <w:semiHidden/>
    <w:unhideWhenUsed/>
    <w:rsid w:val="00B9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ChOo_qlsq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5</cp:revision>
  <dcterms:created xsi:type="dcterms:W3CDTF">2023-01-17T01:40:00Z</dcterms:created>
  <dcterms:modified xsi:type="dcterms:W3CDTF">2023-01-19T02:54:00Z</dcterms:modified>
</cp:coreProperties>
</file>