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928574372"/>
        <w:docPartObj>
          <w:docPartGallery w:val="Cover Pages"/>
          <w:docPartUnique/>
        </w:docPartObj>
      </w:sdtPr>
      <w:sdtEndPr>
        <w:rPr>
          <w:rFonts w:ascii="Candara Light" w:hAnsi="Candara Light" w:cstheme="minorBidi"/>
        </w:rPr>
      </w:sdtEndPr>
      <w:sdtContent>
        <w:p w14:paraId="7129A8EB" w14:textId="77777777"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noProof/>
              <w:sz w:val="24"/>
              <w:szCs w:val="24"/>
            </w:rPr>
            <w:drawing>
              <wp:inline distT="0" distB="0" distL="0" distR="0" wp14:anchorId="6582A7C7" wp14:editId="4622497B">
                <wp:extent cx="108585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p w14:paraId="67F37335" w14:textId="7033B26C"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ESCUELA NORMAL DE EDUCACION PREESCOLAR</w:t>
          </w:r>
        </w:p>
        <w:p w14:paraId="5A068BC1" w14:textId="34726D53"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CICLO ESCOLAR 2022-2023</w:t>
          </w:r>
        </w:p>
        <w:p w14:paraId="24D8EBE9" w14:textId="77777777" w:rsidR="00C95C49" w:rsidRPr="00DF3271" w:rsidRDefault="00C95C49" w:rsidP="00C95C49">
          <w:pPr>
            <w:jc w:val="center"/>
            <w:rPr>
              <w:rFonts w:ascii="Times New Roman" w:hAnsi="Times New Roman" w:cs="Times New Roman"/>
              <w:b/>
              <w:bCs/>
              <w:sz w:val="24"/>
              <w:szCs w:val="24"/>
            </w:rPr>
          </w:pPr>
        </w:p>
        <w:p w14:paraId="1E1C6A04" w14:textId="30DF0C8F"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EVIDENCIA GLOBAL: NARRATIVA DIGITAL</w:t>
          </w:r>
        </w:p>
        <w:p w14:paraId="77F1854A" w14:textId="77777777" w:rsidR="00C95C49" w:rsidRPr="00DF3271" w:rsidRDefault="00C95C49" w:rsidP="00C95C49">
          <w:pPr>
            <w:jc w:val="center"/>
            <w:rPr>
              <w:rFonts w:ascii="Times New Roman" w:hAnsi="Times New Roman" w:cs="Times New Roman"/>
              <w:b/>
              <w:bCs/>
              <w:sz w:val="24"/>
              <w:szCs w:val="24"/>
            </w:rPr>
          </w:pPr>
        </w:p>
        <w:p w14:paraId="0B19AA24" w14:textId="58766918"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APRENDIZAJE EN EL SERVICIO</w:t>
          </w:r>
        </w:p>
        <w:p w14:paraId="27092D4C" w14:textId="2F089BE4"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DOCENTE: ELENA MONSERRAT GAMEZ CEPEDA</w:t>
          </w:r>
        </w:p>
        <w:p w14:paraId="78514F51" w14:textId="77777777" w:rsidR="00C95C49" w:rsidRPr="00DF3271" w:rsidRDefault="00C95C49" w:rsidP="00C95C49">
          <w:pPr>
            <w:jc w:val="center"/>
            <w:rPr>
              <w:rFonts w:ascii="Times New Roman" w:hAnsi="Times New Roman" w:cs="Times New Roman"/>
              <w:b/>
              <w:bCs/>
              <w:sz w:val="24"/>
              <w:szCs w:val="24"/>
            </w:rPr>
          </w:pPr>
        </w:p>
        <w:p w14:paraId="673518C7" w14:textId="2357554C" w:rsidR="00C95C49" w:rsidRPr="00DF3271" w:rsidRDefault="00A53920"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 xml:space="preserve">NAYELI ABIGAIL IBARGUEN PEREZ </w:t>
          </w:r>
          <w:r w:rsidR="00C95C49" w:rsidRPr="00DF3271">
            <w:rPr>
              <w:rFonts w:ascii="Times New Roman" w:hAnsi="Times New Roman" w:cs="Times New Roman"/>
              <w:b/>
              <w:bCs/>
              <w:sz w:val="24"/>
              <w:szCs w:val="24"/>
            </w:rPr>
            <w:t>#</w:t>
          </w:r>
          <w:r w:rsidRPr="00DF3271">
            <w:rPr>
              <w:rFonts w:ascii="Times New Roman" w:hAnsi="Times New Roman" w:cs="Times New Roman"/>
              <w:b/>
              <w:bCs/>
              <w:sz w:val="24"/>
              <w:szCs w:val="24"/>
            </w:rPr>
            <w:t>10</w:t>
          </w:r>
        </w:p>
        <w:p w14:paraId="5903CA65" w14:textId="73C84A2D"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4°C</w:t>
          </w:r>
        </w:p>
        <w:p w14:paraId="65D29EE6" w14:textId="77777777" w:rsidR="00C95C49" w:rsidRPr="00DF3271" w:rsidRDefault="00C95C49" w:rsidP="00C95C49">
          <w:pPr>
            <w:jc w:val="center"/>
            <w:rPr>
              <w:rFonts w:ascii="Times New Roman" w:hAnsi="Times New Roman" w:cs="Times New Roman"/>
              <w:b/>
              <w:bCs/>
              <w:sz w:val="24"/>
              <w:szCs w:val="24"/>
            </w:rPr>
          </w:pPr>
        </w:p>
        <w:p w14:paraId="1631C04A" w14:textId="5C26D5D0" w:rsidR="00C95C49" w:rsidRPr="00DF3271" w:rsidRDefault="00C95C49"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t>COMPETENCIAS PROFESIONALES</w:t>
          </w:r>
        </w:p>
        <w:p w14:paraId="00C0CA4C" w14:textId="77777777"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Detecta los procesos de aprendizaje de sus alumnos para favorecer su desarrollo cognitivo y socioemocional.</w:t>
          </w:r>
        </w:p>
        <w:p w14:paraId="7F1D7509" w14:textId="4042A9A0"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281FD9A7" w14:textId="77777777"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ED9297" w14:textId="77777777"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Emplea la evaluación para intervenir en los diferentes ámbitos y momentos de la tarea educativa para mejorar los aprendizajes de sus alumnos.</w:t>
          </w:r>
        </w:p>
        <w:p w14:paraId="7D1D8A29" w14:textId="77777777"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14A48E4" w14:textId="77777777" w:rsidR="00156FD8" w:rsidRPr="00DF3271" w:rsidRDefault="00156FD8" w:rsidP="00156FD8">
          <w:pPr>
            <w:pStyle w:val="Prrafodelista"/>
            <w:numPr>
              <w:ilvl w:val="0"/>
              <w:numId w:val="2"/>
            </w:numPr>
            <w:jc w:val="both"/>
            <w:rPr>
              <w:rFonts w:ascii="Times New Roman" w:hAnsi="Times New Roman" w:cs="Times New Roman"/>
              <w:sz w:val="24"/>
              <w:szCs w:val="24"/>
            </w:rPr>
          </w:pPr>
          <w:r w:rsidRPr="00DF3271">
            <w:rPr>
              <w:rFonts w:ascii="Times New Roman" w:hAnsi="Times New Roman" w:cs="Times New Roman"/>
              <w:sz w:val="24"/>
              <w:szCs w:val="24"/>
            </w:rPr>
            <w:t>Actúa de manera ética ante la diversidad de situaciones que se presentan en la práctica profesional.</w:t>
          </w:r>
        </w:p>
        <w:p w14:paraId="58E57ADB" w14:textId="49DB58BA" w:rsidR="00C95C49" w:rsidRPr="00DF3271" w:rsidRDefault="00156FD8" w:rsidP="00156FD8">
          <w:pPr>
            <w:pStyle w:val="Prrafodelista"/>
            <w:numPr>
              <w:ilvl w:val="0"/>
              <w:numId w:val="2"/>
            </w:numPr>
            <w:jc w:val="both"/>
            <w:rPr>
              <w:rFonts w:ascii="Times New Roman" w:hAnsi="Times New Roman" w:cs="Times New Roman"/>
              <w:b/>
              <w:bCs/>
              <w:sz w:val="24"/>
              <w:szCs w:val="24"/>
            </w:rPr>
          </w:pPr>
          <w:r w:rsidRPr="00DF3271">
            <w:rPr>
              <w:rFonts w:ascii="Times New Roman" w:hAnsi="Times New Roman" w:cs="Times New Roman"/>
              <w:sz w:val="24"/>
              <w:szCs w:val="24"/>
            </w:rPr>
            <w:t>Colabora con la comunidad escolar, padres de familia, autoridades y docentes, en la toma de decisiones y en el desarrollo de alternativas de solución a problemáticas socioeducativas</w:t>
          </w:r>
          <w:r w:rsidRPr="00DF3271">
            <w:rPr>
              <w:rFonts w:ascii="Times New Roman" w:hAnsi="Times New Roman" w:cs="Times New Roman"/>
              <w:b/>
              <w:bCs/>
              <w:sz w:val="24"/>
              <w:szCs w:val="24"/>
            </w:rPr>
            <w:t>.</w:t>
          </w:r>
        </w:p>
        <w:p w14:paraId="7C1DCB56" w14:textId="58C48C2A" w:rsidR="00C95C49" w:rsidRPr="00DF3271" w:rsidRDefault="00C95C49" w:rsidP="00DF3271">
          <w:pPr>
            <w:jc w:val="center"/>
            <w:rPr>
              <w:rFonts w:ascii="Times New Roman" w:hAnsi="Times New Roman" w:cs="Times New Roman"/>
              <w:b/>
              <w:bCs/>
              <w:sz w:val="24"/>
              <w:szCs w:val="24"/>
            </w:rPr>
          </w:pPr>
          <w:r w:rsidRPr="00DF3271">
            <w:rPr>
              <w:rFonts w:ascii="Times New Roman" w:hAnsi="Times New Roman" w:cs="Times New Roman"/>
              <w:b/>
              <w:bCs/>
              <w:sz w:val="24"/>
              <w:szCs w:val="24"/>
            </w:rPr>
            <w:t>LINK DE LA EVIDENCIA</w:t>
          </w:r>
        </w:p>
        <w:p w14:paraId="207F84B0" w14:textId="733C6344" w:rsidR="00A53920" w:rsidRDefault="00000000" w:rsidP="00C95C49">
          <w:pPr>
            <w:jc w:val="center"/>
            <w:rPr>
              <w:rFonts w:ascii="Times New Roman" w:hAnsi="Times New Roman" w:cs="Times New Roman"/>
              <w:b/>
              <w:bCs/>
              <w:sz w:val="24"/>
              <w:szCs w:val="24"/>
            </w:rPr>
          </w:pPr>
          <w:hyperlink r:id="rId6" w:tgtFrame="_blank" w:history="1">
            <w:r w:rsidR="00DF3271">
              <w:rPr>
                <w:rStyle w:val="Hipervnculo"/>
                <w:rFonts w:ascii="Roboto" w:hAnsi="Roboto"/>
                <w:sz w:val="23"/>
                <w:szCs w:val="23"/>
                <w:shd w:val="clear" w:color="auto" w:fill="F9F9F9"/>
              </w:rPr>
              <w:t>https://youtu.be/1LYwGPJuWmI</w:t>
            </w:r>
          </w:hyperlink>
        </w:p>
        <w:p w14:paraId="6728DC2A" w14:textId="690A6C1B" w:rsidR="00DF3271" w:rsidRDefault="00DF3271" w:rsidP="00C95C49">
          <w:pPr>
            <w:jc w:val="center"/>
            <w:rPr>
              <w:rFonts w:ascii="Times New Roman" w:hAnsi="Times New Roman" w:cs="Times New Roman"/>
              <w:b/>
              <w:bCs/>
              <w:sz w:val="24"/>
              <w:szCs w:val="24"/>
            </w:rPr>
          </w:pPr>
        </w:p>
        <w:p w14:paraId="4FE23175" w14:textId="77777777" w:rsidR="00DF3271" w:rsidRPr="00DF3271" w:rsidRDefault="00DF3271" w:rsidP="00C95C49">
          <w:pPr>
            <w:jc w:val="center"/>
            <w:rPr>
              <w:rFonts w:ascii="Times New Roman" w:hAnsi="Times New Roman" w:cs="Times New Roman"/>
              <w:b/>
              <w:bCs/>
              <w:sz w:val="24"/>
              <w:szCs w:val="24"/>
            </w:rPr>
          </w:pPr>
        </w:p>
        <w:p w14:paraId="6BDB2659" w14:textId="77777777" w:rsidR="00A53920" w:rsidRPr="00DF3271" w:rsidRDefault="00A53920" w:rsidP="00C95C49">
          <w:pPr>
            <w:jc w:val="center"/>
            <w:rPr>
              <w:rFonts w:ascii="Times New Roman" w:hAnsi="Times New Roman" w:cs="Times New Roman"/>
              <w:b/>
              <w:bCs/>
              <w:sz w:val="24"/>
              <w:szCs w:val="24"/>
            </w:rPr>
          </w:pPr>
        </w:p>
        <w:p w14:paraId="0D40A01F" w14:textId="77777777" w:rsidR="00A53920" w:rsidRPr="00DF3271" w:rsidRDefault="00A53920" w:rsidP="00C95C49">
          <w:pPr>
            <w:jc w:val="center"/>
            <w:rPr>
              <w:rFonts w:ascii="Times New Roman" w:hAnsi="Times New Roman" w:cs="Times New Roman"/>
              <w:b/>
              <w:bCs/>
              <w:sz w:val="24"/>
              <w:szCs w:val="24"/>
            </w:rPr>
          </w:pPr>
          <w:r w:rsidRPr="00DF3271">
            <w:rPr>
              <w:rFonts w:ascii="Times New Roman" w:hAnsi="Times New Roman" w:cs="Times New Roman"/>
              <w:b/>
              <w:bCs/>
              <w:sz w:val="24"/>
              <w:szCs w:val="24"/>
            </w:rPr>
            <w:lastRenderedPageBreak/>
            <w:t xml:space="preserve">Nota reflexiva </w:t>
          </w:r>
        </w:p>
        <w:p w14:paraId="01F859E8" w14:textId="138828F2" w:rsidR="008752B9" w:rsidRPr="00DF3271" w:rsidRDefault="00A53920" w:rsidP="00C95C49">
          <w:pPr>
            <w:jc w:val="center"/>
            <w:rPr>
              <w:rFonts w:ascii="Times New Roman" w:hAnsi="Times New Roman" w:cs="Times New Roman"/>
              <w:sz w:val="24"/>
              <w:szCs w:val="24"/>
            </w:rPr>
          </w:pPr>
          <w:r w:rsidRPr="00DF3271">
            <w:rPr>
              <w:rFonts w:ascii="Times New Roman" w:hAnsi="Times New Roman" w:cs="Times New Roman"/>
              <w:sz w:val="24"/>
              <w:szCs w:val="24"/>
            </w:rPr>
            <w:t xml:space="preserve">En cuanto a la realización de evaluación, rendiciones de cuenta, actividades, planeaciones aprendí mucho ya que la importancia que se tiene que el alumno aprenda por lo que va a realizar por la significativa de la actividad que se lleva </w:t>
          </w:r>
          <w:r w:rsidR="00DF3271" w:rsidRPr="00DF3271">
            <w:rPr>
              <w:rFonts w:ascii="Times New Roman" w:hAnsi="Times New Roman" w:cs="Times New Roman"/>
              <w:sz w:val="24"/>
              <w:szCs w:val="24"/>
            </w:rPr>
            <w:t>a cabo</w:t>
          </w:r>
          <w:r w:rsidRPr="00DF3271">
            <w:rPr>
              <w:rFonts w:ascii="Times New Roman" w:hAnsi="Times New Roman" w:cs="Times New Roman"/>
              <w:sz w:val="24"/>
              <w:szCs w:val="24"/>
            </w:rPr>
            <w:t>, por la posibilidad de integrar nuevas</w:t>
          </w:r>
          <w:r w:rsidR="008752B9" w:rsidRPr="00DF3271">
            <w:rPr>
              <w:rFonts w:ascii="Times New Roman" w:hAnsi="Times New Roman" w:cs="Times New Roman"/>
              <w:sz w:val="24"/>
              <w:szCs w:val="24"/>
            </w:rPr>
            <w:t xml:space="preserve"> concepciones previas que esto posee, por la capacidad que logra al verbalizar ante otros la reconstrucción de </w:t>
          </w:r>
          <w:r w:rsidR="00DF3271" w:rsidRPr="00DF3271">
            <w:rPr>
              <w:rFonts w:ascii="Times New Roman" w:hAnsi="Times New Roman" w:cs="Times New Roman"/>
              <w:sz w:val="24"/>
              <w:szCs w:val="24"/>
            </w:rPr>
            <w:t>más</w:t>
          </w:r>
          <w:r w:rsidR="008752B9" w:rsidRPr="00DF3271">
            <w:rPr>
              <w:rFonts w:ascii="Times New Roman" w:hAnsi="Times New Roman" w:cs="Times New Roman"/>
              <w:sz w:val="24"/>
              <w:szCs w:val="24"/>
            </w:rPr>
            <w:t xml:space="preserve"> información (Díaz- barriga, 2013) no se deben realizar actividades para matar tiempo, debido a que le pueden llamar pausa activa la idea de esto es que cada actividad oh secuencia didáctica maneje un aprendizaje significativo en el niño, empleando información adecuada para ellos oh manejo de material didáctico adecuado a la actividad, por esto siempre debe tener un propósito y un aprendizaje cada planeación </w:t>
          </w:r>
        </w:p>
        <w:p w14:paraId="51805A46" w14:textId="6DBC9AC7" w:rsidR="008752B9" w:rsidRPr="00DF3271" w:rsidRDefault="008752B9" w:rsidP="00C95C49">
          <w:pPr>
            <w:jc w:val="center"/>
            <w:rPr>
              <w:rFonts w:ascii="Times New Roman" w:hAnsi="Times New Roman" w:cs="Times New Roman"/>
              <w:sz w:val="24"/>
              <w:szCs w:val="24"/>
            </w:rPr>
          </w:pPr>
          <w:r w:rsidRPr="00DF3271">
            <w:rPr>
              <w:rFonts w:ascii="Times New Roman" w:hAnsi="Times New Roman" w:cs="Times New Roman"/>
              <w:sz w:val="24"/>
              <w:szCs w:val="24"/>
            </w:rPr>
            <w:t xml:space="preserve">Lo mas significativo es el trato con los padres de familia, el aprender a dirigirme hacia ellos, como darles la información necesario y como obtener información para poder trabajar con sus hijos e hijas, siempre estar dispuesta ah escucharlos y a establecer limites para generar espacios seguros, ser responsable y ameno a lo que se me presente. Los mismo sucede con los alumnos, generarles confianza y que ellos vena que pueden contar conmigo, respetando sus ideas y sus etapas de desarrollo no solo académico si no también emocional. </w:t>
          </w:r>
        </w:p>
        <w:p w14:paraId="3D5C553A" w14:textId="01F4000A" w:rsidR="008752B9" w:rsidRPr="00DF3271" w:rsidRDefault="008752B9" w:rsidP="008752B9">
          <w:pPr>
            <w:rPr>
              <w:rFonts w:ascii="Times New Roman" w:hAnsi="Times New Roman" w:cs="Times New Roman"/>
              <w:sz w:val="24"/>
              <w:szCs w:val="24"/>
            </w:rPr>
          </w:pPr>
          <w:r w:rsidRPr="00DF3271">
            <w:rPr>
              <w:rFonts w:ascii="Times New Roman" w:hAnsi="Times New Roman" w:cs="Times New Roman"/>
              <w:sz w:val="24"/>
              <w:szCs w:val="24"/>
            </w:rPr>
            <w:t>No tuve complicaciones en el trato del personal de jardín de niños, siempre ahí comunicación con mi educadora y con las demás, en algunas ocasiones el trato no era muy hostil de su parte, en algunas ocasiones el como esperaban que nos adoptarnos a ellos sin cuestionar el cómo nos pedían las cosas.</w:t>
          </w:r>
        </w:p>
        <w:p w14:paraId="3A3BC5F6" w14:textId="1A4F8884" w:rsidR="00DF3271" w:rsidRPr="00DF3271" w:rsidRDefault="00DF3271" w:rsidP="008752B9">
          <w:pPr>
            <w:rPr>
              <w:rFonts w:ascii="Times New Roman" w:hAnsi="Times New Roman" w:cs="Times New Roman"/>
              <w:sz w:val="24"/>
              <w:szCs w:val="24"/>
            </w:rPr>
          </w:pPr>
          <w:r>
            <w:rPr>
              <w:rFonts w:ascii="Times New Roman" w:hAnsi="Times New Roman" w:cs="Times New Roman"/>
              <w:sz w:val="24"/>
              <w:szCs w:val="24"/>
            </w:rPr>
            <w:t>Por último</w:t>
          </w:r>
          <w:r w:rsidRPr="00DF3271">
            <w:rPr>
              <w:rFonts w:ascii="Times New Roman" w:hAnsi="Times New Roman" w:cs="Times New Roman"/>
              <w:sz w:val="24"/>
              <w:szCs w:val="24"/>
            </w:rPr>
            <w:t xml:space="preserve"> (Díaz-Barriga, 2013).</w:t>
          </w:r>
          <w:r w:rsidRPr="00DF3271">
            <w:rPr>
              <w:rFonts w:ascii="Times New Roman" w:hAnsi="Times New Roman" w:cs="Times New Roman"/>
              <w:sz w:val="32"/>
              <w:szCs w:val="32"/>
            </w:rPr>
            <w:t xml:space="preserve"> </w:t>
          </w:r>
          <w:r w:rsidRPr="00DF3271">
            <w:rPr>
              <w:rFonts w:ascii="Times New Roman" w:hAnsi="Times New Roman" w:cs="Times New Roman"/>
              <w:sz w:val="24"/>
              <w:szCs w:val="24"/>
              <w:shd w:val="clear" w:color="auto" w:fill="FFFFFF"/>
            </w:rPr>
            <w:t>En la actual era de la información es inminente la incorporación al aula de tecnologías de la información y comunicación (TIC), este proceso hace necesaria una revisión de su uso educativo y el sentido didáctico con el que se implementan. Hay que tener claro que las TIC nos dan acceso a la información, pero no por eso se genera conocimiento, esta gran cantidad de información implica el desarrollo de procesos cognitivos que permitan al estudiante identificar, clasificar y priorizar el valor académico de las consultas, así como llegar a una construcción personal de la respuesta. En este artículo se hace una propuesta para construir secuencias didácticas articulando principios didácticos con uso de las TIC.</w:t>
          </w:r>
        </w:p>
        <w:p w14:paraId="2FDB3FE1" w14:textId="77777777" w:rsidR="00DF3271" w:rsidRDefault="00DF3271" w:rsidP="008752B9">
          <w:pPr>
            <w:rPr>
              <w:rFonts w:ascii="Times New Roman" w:hAnsi="Times New Roman" w:cs="Times New Roman"/>
              <w:sz w:val="24"/>
              <w:szCs w:val="24"/>
            </w:rPr>
          </w:pPr>
        </w:p>
        <w:p w14:paraId="52BA4BC9" w14:textId="77777777" w:rsidR="00DF3271" w:rsidRDefault="00DF3271" w:rsidP="008752B9">
          <w:pPr>
            <w:rPr>
              <w:rFonts w:ascii="Times New Roman" w:hAnsi="Times New Roman" w:cs="Times New Roman"/>
              <w:sz w:val="24"/>
              <w:szCs w:val="24"/>
            </w:rPr>
          </w:pPr>
        </w:p>
        <w:p w14:paraId="5023633A" w14:textId="77777777" w:rsidR="00DF3271" w:rsidRDefault="00DF3271" w:rsidP="008752B9">
          <w:pPr>
            <w:rPr>
              <w:rFonts w:ascii="Times New Roman" w:hAnsi="Times New Roman" w:cs="Times New Roman"/>
              <w:sz w:val="24"/>
              <w:szCs w:val="24"/>
            </w:rPr>
          </w:pPr>
        </w:p>
        <w:p w14:paraId="0EF10737" w14:textId="77777777" w:rsidR="00DF3271" w:rsidRDefault="00DF3271" w:rsidP="008752B9">
          <w:pPr>
            <w:rPr>
              <w:rFonts w:ascii="Times New Roman" w:hAnsi="Times New Roman" w:cs="Times New Roman"/>
              <w:sz w:val="24"/>
              <w:szCs w:val="24"/>
            </w:rPr>
          </w:pPr>
        </w:p>
        <w:p w14:paraId="73A46947" w14:textId="77777777" w:rsidR="00DF3271" w:rsidRDefault="00DF3271" w:rsidP="008752B9">
          <w:pPr>
            <w:rPr>
              <w:rFonts w:ascii="Times New Roman" w:hAnsi="Times New Roman" w:cs="Times New Roman"/>
              <w:sz w:val="24"/>
              <w:szCs w:val="24"/>
            </w:rPr>
          </w:pPr>
        </w:p>
        <w:p w14:paraId="77188D17" w14:textId="77777777" w:rsidR="00DF3271" w:rsidRDefault="00DF3271" w:rsidP="008752B9">
          <w:pPr>
            <w:rPr>
              <w:rFonts w:ascii="Times New Roman" w:hAnsi="Times New Roman" w:cs="Times New Roman"/>
              <w:sz w:val="24"/>
              <w:szCs w:val="24"/>
            </w:rPr>
          </w:pPr>
        </w:p>
        <w:p w14:paraId="36813D75" w14:textId="77777777" w:rsidR="00DF3271" w:rsidRDefault="00DF3271" w:rsidP="008752B9">
          <w:pPr>
            <w:rPr>
              <w:rFonts w:ascii="Times New Roman" w:hAnsi="Times New Roman" w:cs="Times New Roman"/>
              <w:sz w:val="24"/>
              <w:szCs w:val="24"/>
            </w:rPr>
          </w:pPr>
        </w:p>
        <w:p w14:paraId="30511F38" w14:textId="77777777" w:rsidR="00DF3271" w:rsidRDefault="00DF3271" w:rsidP="008752B9">
          <w:pPr>
            <w:rPr>
              <w:rFonts w:ascii="Times New Roman" w:hAnsi="Times New Roman" w:cs="Times New Roman"/>
              <w:sz w:val="24"/>
              <w:szCs w:val="24"/>
            </w:rPr>
          </w:pPr>
        </w:p>
        <w:p w14:paraId="0C77268E" w14:textId="77777777" w:rsidR="00DF3271" w:rsidRDefault="00DF3271" w:rsidP="008752B9">
          <w:pPr>
            <w:rPr>
              <w:rFonts w:ascii="Times New Roman" w:hAnsi="Times New Roman" w:cs="Times New Roman"/>
              <w:sz w:val="24"/>
              <w:szCs w:val="24"/>
            </w:rPr>
          </w:pPr>
        </w:p>
        <w:p w14:paraId="1A197572" w14:textId="77777777" w:rsidR="00DF3271" w:rsidRDefault="00DF3271" w:rsidP="008752B9">
          <w:pPr>
            <w:rPr>
              <w:rFonts w:ascii="Times New Roman" w:hAnsi="Times New Roman" w:cs="Times New Roman"/>
              <w:sz w:val="24"/>
              <w:szCs w:val="24"/>
            </w:rPr>
          </w:pPr>
        </w:p>
        <w:p w14:paraId="793331C7" w14:textId="77777777" w:rsidR="00DF3271" w:rsidRDefault="00DF3271" w:rsidP="008752B9">
          <w:pPr>
            <w:rPr>
              <w:rFonts w:ascii="Times New Roman" w:hAnsi="Times New Roman" w:cs="Times New Roman"/>
              <w:sz w:val="24"/>
              <w:szCs w:val="24"/>
            </w:rPr>
          </w:pPr>
        </w:p>
        <w:p w14:paraId="547B6806" w14:textId="77777777" w:rsidR="00DF3271" w:rsidRDefault="00DF3271" w:rsidP="008752B9">
          <w:pPr>
            <w:rPr>
              <w:rFonts w:ascii="Times New Roman" w:hAnsi="Times New Roman" w:cs="Times New Roman"/>
              <w:sz w:val="24"/>
              <w:szCs w:val="24"/>
            </w:rPr>
          </w:pPr>
        </w:p>
        <w:p w14:paraId="45954A5D" w14:textId="77777777" w:rsidR="00DF3271" w:rsidRDefault="00DF3271" w:rsidP="00DF3271">
          <w:pPr>
            <w:rPr>
              <w:rFonts w:ascii="Candara Light" w:hAnsi="Candara Light"/>
              <w:sz w:val="24"/>
              <w:szCs w:val="24"/>
            </w:rPr>
          </w:pPr>
        </w:p>
        <w:p w14:paraId="7F9173A5" w14:textId="77777777" w:rsidR="00DF3271" w:rsidRDefault="00DF3271" w:rsidP="00DF3271">
          <w:pPr>
            <w:rPr>
              <w:rFonts w:ascii="Candara Light" w:hAnsi="Candara Light"/>
              <w:sz w:val="24"/>
              <w:szCs w:val="24"/>
            </w:rPr>
          </w:pPr>
        </w:p>
        <w:p w14:paraId="76097A79" w14:textId="0B52B90A" w:rsidR="00DF3271" w:rsidRDefault="00000000" w:rsidP="00DF3271">
          <w:pPr>
            <w:rPr>
              <w:rFonts w:ascii="Candara Light" w:hAnsi="Candara Light"/>
              <w:sz w:val="24"/>
              <w:szCs w:val="24"/>
            </w:rPr>
          </w:pPr>
        </w:p>
      </w:sdtContent>
    </w:sdt>
    <w:p w14:paraId="6C1B66A9" w14:textId="681BAA05" w:rsidR="004E6EA1" w:rsidRPr="00DF3271" w:rsidRDefault="00BE55B3" w:rsidP="00DF3271">
      <w:pPr>
        <w:jc w:val="center"/>
        <w:rPr>
          <w:rFonts w:ascii="Candara Light" w:hAnsi="Candara Light"/>
          <w:sz w:val="24"/>
          <w:szCs w:val="24"/>
        </w:rPr>
      </w:pPr>
      <w:r>
        <w:rPr>
          <w:rFonts w:ascii="Candara Light" w:hAnsi="Candara Light"/>
          <w:noProof/>
          <w:sz w:val="24"/>
          <w:szCs w:val="24"/>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754BA274" w:rsidR="004E6EA1" w:rsidRDefault="004E6EA1" w:rsidP="004E6EA1">
      <w:pPr>
        <w:rPr>
          <w:rFonts w:ascii="Candara Light" w:hAnsi="Candara Light"/>
          <w:sz w:val="24"/>
          <w:szCs w:val="24"/>
        </w:rPr>
      </w:pPr>
      <w:r>
        <w:rPr>
          <w:rFonts w:ascii="Candara Light" w:hAnsi="Candara Light"/>
          <w:sz w:val="24"/>
          <w:szCs w:val="24"/>
        </w:rPr>
        <w:t xml:space="preserve">                    Nombre de la alumna: </w:t>
      </w:r>
      <w:r w:rsidR="00A53920">
        <w:rPr>
          <w:rFonts w:ascii="Candara Light" w:hAnsi="Candara Light"/>
          <w:sz w:val="24"/>
          <w:szCs w:val="24"/>
        </w:rPr>
        <w:t xml:space="preserve">Nayeli Abigail Ibarguen Pérez </w:t>
      </w:r>
      <w:r>
        <w:rPr>
          <w:rFonts w:ascii="Candara Light" w:hAnsi="Candara Light"/>
          <w:sz w:val="24"/>
          <w:szCs w:val="24"/>
        </w:rPr>
        <w:t>_________</w:t>
      </w:r>
      <w:r w:rsidR="00E7221E">
        <w:rPr>
          <w:rFonts w:ascii="Candara Light" w:hAnsi="Candara Light"/>
          <w:sz w:val="24"/>
          <w:szCs w:val="24"/>
        </w:rPr>
        <w:t xml:space="preserve"> seccion:____</w:t>
      </w:r>
      <w:r w:rsidR="00C95C49">
        <w:rPr>
          <w:rFonts w:ascii="Candara Light" w:hAnsi="Candara Light"/>
          <w:sz w:val="24"/>
          <w:szCs w:val="24"/>
        </w:rPr>
        <w:t>C</w:t>
      </w:r>
      <w:r w:rsidR="00E7221E">
        <w:rPr>
          <w:rFonts w:ascii="Candara Light" w:hAnsi="Candara Light"/>
          <w:sz w:val="24"/>
          <w:szCs w:val="24"/>
        </w:rPr>
        <w:t>____</w:t>
      </w:r>
      <w:r>
        <w:rPr>
          <w:rFonts w:ascii="Candara Light" w:hAnsi="Candara Light"/>
          <w:sz w:val="24"/>
          <w:szCs w:val="24"/>
        </w:rPr>
        <w:t xml:space="preserve">  # de lista:</w:t>
      </w:r>
      <w:r w:rsidR="00A53920">
        <w:rPr>
          <w:rFonts w:ascii="Candara Light" w:hAnsi="Candara Light"/>
          <w:sz w:val="24"/>
          <w:szCs w:val="24"/>
        </w:rPr>
        <w:t>10</w:t>
      </w:r>
      <w:r>
        <w:rPr>
          <w:rFonts w:ascii="Candara Light" w:hAnsi="Candara Light"/>
          <w:sz w:val="24"/>
          <w:szCs w:val="24"/>
        </w:rPr>
        <w:t xml:space="preserve">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4324E3" w:rsidRDefault="004E6EA1" w:rsidP="004324E3">
            <w:pPr>
              <w:pStyle w:val="Prrafodelista"/>
              <w:numPr>
                <w:ilvl w:val="0"/>
                <w:numId w:val="3"/>
              </w:numPr>
              <w:rPr>
                <w:rFonts w:ascii="Candara Light" w:hAnsi="Candara Light"/>
                <w:sz w:val="24"/>
                <w:szCs w:val="24"/>
              </w:rPr>
            </w:pPr>
          </w:p>
        </w:tc>
        <w:tc>
          <w:tcPr>
            <w:tcW w:w="3276" w:type="dxa"/>
          </w:tcPr>
          <w:p w14:paraId="61FC92BD" w14:textId="50A3CE1E" w:rsidR="004E6EA1" w:rsidRPr="008D3A43" w:rsidRDefault="004324E3" w:rsidP="004942F3">
            <w:pPr>
              <w:rPr>
                <w:rFonts w:ascii="Candara Light" w:hAnsi="Candara Light"/>
                <w:sz w:val="24"/>
                <w:szCs w:val="24"/>
              </w:rPr>
            </w:pPr>
            <w:r>
              <w:rPr>
                <w:rFonts w:ascii="Candara Light" w:hAnsi="Candara Light"/>
                <w:sz w:val="24"/>
                <w:szCs w:val="24"/>
              </w:rPr>
              <w:t>Cuidado con esta parte que se solicitó</w:t>
            </w: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4324E3" w:rsidRDefault="004E6EA1" w:rsidP="004324E3">
            <w:pPr>
              <w:pStyle w:val="Prrafodelista"/>
              <w:numPr>
                <w:ilvl w:val="0"/>
                <w:numId w:val="4"/>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E7221E">
        <w:trPr>
          <w:trHeight w:val="1741"/>
        </w:trPr>
        <w:tc>
          <w:tcPr>
            <w:tcW w:w="4299"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lastRenderedPageBreak/>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28DA6BB3" w14:textId="77777777" w:rsidR="00E7221E" w:rsidRPr="004324E3" w:rsidRDefault="00E7221E" w:rsidP="004324E3">
            <w:pPr>
              <w:pStyle w:val="Prrafodelista"/>
              <w:numPr>
                <w:ilvl w:val="0"/>
                <w:numId w:val="5"/>
              </w:numPr>
              <w:jc w:val="center"/>
              <w:rPr>
                <w:rFonts w:ascii="Candara" w:hAnsi="Candara"/>
              </w:rPr>
            </w:pPr>
          </w:p>
        </w:tc>
        <w:tc>
          <w:tcPr>
            <w:tcW w:w="1209" w:type="dxa"/>
          </w:tcPr>
          <w:p w14:paraId="5E628439" w14:textId="77777777" w:rsidR="00E7221E" w:rsidRPr="00BE55B3" w:rsidRDefault="00E7221E"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4324E3" w:rsidRDefault="00E219A6" w:rsidP="004324E3">
            <w:pPr>
              <w:pStyle w:val="Prrafodelista"/>
              <w:numPr>
                <w:ilvl w:val="0"/>
                <w:numId w:val="5"/>
              </w:num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4324E3" w:rsidRDefault="00E219A6" w:rsidP="004324E3">
            <w:pPr>
              <w:pStyle w:val="Prrafodelista"/>
              <w:numPr>
                <w:ilvl w:val="0"/>
                <w:numId w:val="5"/>
              </w:num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4324E3" w:rsidRDefault="00E219A6" w:rsidP="004324E3">
            <w:pPr>
              <w:pStyle w:val="Prrafodelista"/>
              <w:numPr>
                <w:ilvl w:val="0"/>
                <w:numId w:val="5"/>
              </w:num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4324E3" w:rsidRDefault="00E219A6" w:rsidP="004324E3">
            <w:pPr>
              <w:pStyle w:val="Prrafodelista"/>
              <w:numPr>
                <w:ilvl w:val="0"/>
                <w:numId w:val="5"/>
              </w:num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4324E3" w:rsidRDefault="00E219A6" w:rsidP="004324E3">
            <w:pPr>
              <w:pStyle w:val="Prrafodelista"/>
              <w:numPr>
                <w:ilvl w:val="0"/>
                <w:numId w:val="6"/>
              </w:num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4324E3" w:rsidRDefault="00E219A6" w:rsidP="004324E3">
            <w:pPr>
              <w:pStyle w:val="Prrafodelista"/>
              <w:numPr>
                <w:ilvl w:val="0"/>
                <w:numId w:val="6"/>
              </w:num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4324E3" w:rsidRDefault="003E3057" w:rsidP="004324E3">
            <w:pPr>
              <w:pStyle w:val="Prrafodelista"/>
              <w:numPr>
                <w:ilvl w:val="0"/>
                <w:numId w:val="6"/>
              </w:num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4324E3" w:rsidRDefault="006870F6" w:rsidP="004324E3">
            <w:pPr>
              <w:pStyle w:val="Prrafodelista"/>
              <w:numPr>
                <w:ilvl w:val="0"/>
                <w:numId w:val="6"/>
              </w:num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628DDEFE" w:rsidR="00E219A6" w:rsidRPr="00BE55B3" w:rsidRDefault="004324E3" w:rsidP="00E219A6">
            <w:pPr>
              <w:rPr>
                <w:rFonts w:ascii="Candara" w:hAnsi="Candara"/>
              </w:rPr>
            </w:pPr>
            <w:r>
              <w:rPr>
                <w:rFonts w:ascii="Candara" w:hAnsi="Candara"/>
              </w:rPr>
              <w:t>90</w:t>
            </w: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C95C49">
      <w:pgSz w:w="12240" w:h="15840"/>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Roboto">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7203"/>
    <w:multiLevelType w:val="hybridMultilevel"/>
    <w:tmpl w:val="6914B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511BC4"/>
    <w:multiLevelType w:val="hybridMultilevel"/>
    <w:tmpl w:val="B630DE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0A72F1"/>
    <w:multiLevelType w:val="hybridMultilevel"/>
    <w:tmpl w:val="CBF881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5F782A"/>
    <w:multiLevelType w:val="hybridMultilevel"/>
    <w:tmpl w:val="6ABAC7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522225"/>
    <w:multiLevelType w:val="hybridMultilevel"/>
    <w:tmpl w:val="2A30E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4"/>
  </w:num>
  <w:num w:numId="2" w16cid:durableId="1490635484">
    <w:abstractNumId w:val="0"/>
  </w:num>
  <w:num w:numId="3" w16cid:durableId="858199956">
    <w:abstractNumId w:val="1"/>
  </w:num>
  <w:num w:numId="4" w16cid:durableId="1929541212">
    <w:abstractNumId w:val="5"/>
  </w:num>
  <w:num w:numId="5" w16cid:durableId="1988241558">
    <w:abstractNumId w:val="2"/>
  </w:num>
  <w:num w:numId="6" w16cid:durableId="160676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156FD8"/>
    <w:rsid w:val="00240179"/>
    <w:rsid w:val="00257427"/>
    <w:rsid w:val="002D5072"/>
    <w:rsid w:val="003343C3"/>
    <w:rsid w:val="003E3057"/>
    <w:rsid w:val="004324E3"/>
    <w:rsid w:val="004B7D1F"/>
    <w:rsid w:val="004E6EA1"/>
    <w:rsid w:val="006870F6"/>
    <w:rsid w:val="008752B9"/>
    <w:rsid w:val="00A53920"/>
    <w:rsid w:val="00A659D5"/>
    <w:rsid w:val="00B008C8"/>
    <w:rsid w:val="00B44062"/>
    <w:rsid w:val="00BE55B3"/>
    <w:rsid w:val="00C95C49"/>
    <w:rsid w:val="00D76B4D"/>
    <w:rsid w:val="00DE14A7"/>
    <w:rsid w:val="00DF3271"/>
    <w:rsid w:val="00E219A6"/>
    <w:rsid w:val="00E72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paragraph" w:styleId="Sinespaciado">
    <w:name w:val="No Spacing"/>
    <w:link w:val="SinespaciadoCar"/>
    <w:uiPriority w:val="1"/>
    <w:qFormat/>
    <w:rsid w:val="00C95C4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95C49"/>
    <w:rPr>
      <w:rFonts w:eastAsiaTheme="minorEastAsia"/>
      <w:lang w:eastAsia="es-MX"/>
    </w:rPr>
  </w:style>
  <w:style w:type="character" w:styleId="Hipervnculo">
    <w:name w:val="Hyperlink"/>
    <w:basedOn w:val="Fuentedeprrafopredeter"/>
    <w:uiPriority w:val="99"/>
    <w:unhideWhenUsed/>
    <w:rsid w:val="00C95C49"/>
    <w:rPr>
      <w:color w:val="0563C1" w:themeColor="hyperlink"/>
      <w:u w:val="single"/>
    </w:rPr>
  </w:style>
  <w:style w:type="character" w:styleId="Mencinsinresolver">
    <w:name w:val="Unresolved Mention"/>
    <w:basedOn w:val="Fuentedeprrafopredeter"/>
    <w:uiPriority w:val="99"/>
    <w:semiHidden/>
    <w:unhideWhenUsed/>
    <w:rsid w:val="00C95C49"/>
    <w:rPr>
      <w:color w:val="605E5C"/>
      <w:shd w:val="clear" w:color="auto" w:fill="E1DFDD"/>
    </w:rPr>
  </w:style>
  <w:style w:type="character" w:styleId="Hipervnculovisitado">
    <w:name w:val="FollowedHyperlink"/>
    <w:basedOn w:val="Fuentedeprrafopredeter"/>
    <w:uiPriority w:val="99"/>
    <w:semiHidden/>
    <w:unhideWhenUsed/>
    <w:rsid w:val="004324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LYwGPJuWm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3</cp:revision>
  <dcterms:created xsi:type="dcterms:W3CDTF">2023-01-20T00:34:00Z</dcterms:created>
  <dcterms:modified xsi:type="dcterms:W3CDTF">2023-01-20T00:36:00Z</dcterms:modified>
</cp:coreProperties>
</file>