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850E" w14:textId="1754770C" w:rsidR="000F348D" w:rsidRPr="00352224" w:rsidRDefault="000F348D" w:rsidP="000F348D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shd w:val="clear" w:color="auto" w:fill="FFFFFF"/>
          <w:lang w:eastAsia="es-ES"/>
        </w:rPr>
      </w:pPr>
      <w:r w:rsidRPr="000F348D">
        <w:rPr>
          <w:rFonts w:ascii="Century Gothic" w:eastAsia="Times New Roman" w:hAnsi="Century Gothic" w:cs="Times New Roman"/>
          <w:b/>
          <w:bCs/>
          <w:sz w:val="24"/>
          <w:szCs w:val="24"/>
          <w:shd w:val="clear" w:color="auto" w:fill="FFFFFF"/>
          <w:lang w:eastAsia="es-ES"/>
        </w:rPr>
        <w:t>1.Identifica las partes de un currículum Vite </w:t>
      </w:r>
    </w:p>
    <w:p w14:paraId="082C2118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5" w:anchor="encabezado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Encabezado del CV</w:t>
        </w:r>
      </w:hyperlink>
    </w:p>
    <w:p w14:paraId="1FFE4227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6" w:anchor="datos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Datos de contacto</w:t>
        </w:r>
      </w:hyperlink>
    </w:p>
    <w:p w14:paraId="783CA0FD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7" w:anchor="extracto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Extracto</w:t>
        </w:r>
      </w:hyperlink>
    </w:p>
    <w:p w14:paraId="48F90D69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8" w:anchor="experiencia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Experiencia laboral</w:t>
        </w:r>
      </w:hyperlink>
    </w:p>
    <w:p w14:paraId="15844698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9" w:anchor="formacion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Formación académica</w:t>
        </w:r>
      </w:hyperlink>
    </w:p>
    <w:p w14:paraId="0E94F9B5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10" w:anchor="aptitudes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Aptitudes y habilidades</w:t>
        </w:r>
      </w:hyperlink>
    </w:p>
    <w:p w14:paraId="043C48FC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11" w:anchor="idiomas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Idiomas</w:t>
        </w:r>
      </w:hyperlink>
    </w:p>
    <w:p w14:paraId="17C88FD1" w14:textId="77777777" w:rsidR="000F348D" w:rsidRPr="000F348D" w:rsidRDefault="000F348D" w:rsidP="000F348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hyperlink r:id="rId12" w:anchor="adicional" w:history="1">
        <w:r w:rsidRPr="000F348D">
          <w:rPr>
            <w:rFonts w:ascii="Century Gothic" w:eastAsia="Times New Roman" w:hAnsi="Century Gothic" w:cs="Arial"/>
            <w:sz w:val="24"/>
            <w:szCs w:val="24"/>
            <w:lang w:eastAsia="es-ES"/>
          </w:rPr>
          <w:t>Información adicional</w:t>
        </w:r>
      </w:hyperlink>
    </w:p>
    <w:p w14:paraId="0441F51C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sz w:val="24"/>
          <w:szCs w:val="24"/>
          <w:lang w:eastAsia="es-ES"/>
        </w:rPr>
        <w:t> </w:t>
      </w:r>
    </w:p>
    <w:p w14:paraId="7164DEC7" w14:textId="206D3F03" w:rsidR="000F348D" w:rsidRPr="00352224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Dependiendo de tu trayectoria, podrás ordenar algunas de estas partes de diferentes maneras para resaltar otras cualidades de tu perfil profesional.</w:t>
      </w:r>
    </w:p>
    <w:p w14:paraId="174F9521" w14:textId="77777777" w:rsidR="000F348D" w:rsidRPr="000F348D" w:rsidRDefault="000F348D" w:rsidP="000F348D">
      <w:pPr>
        <w:spacing w:after="0" w:line="240" w:lineRule="auto"/>
        <w:outlineLvl w:val="2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1. Encabezado del CV</w:t>
      </w:r>
    </w:p>
    <w:p w14:paraId="6318D393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 </w:t>
      </w:r>
    </w:p>
    <w:p w14:paraId="4A799E45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Lo primero es lo primero: </w:t>
      </w:r>
    </w:p>
    <w:p w14:paraId="36B99E2D" w14:textId="77777777" w:rsidR="000F348D" w:rsidRPr="000F348D" w:rsidRDefault="000F348D" w:rsidP="000F348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Empieza el CV con tu nombre y apellidos.</w:t>
      </w:r>
    </w:p>
    <w:p w14:paraId="09F5E769" w14:textId="77777777" w:rsidR="000F348D" w:rsidRPr="000F348D" w:rsidRDefault="000F348D" w:rsidP="000F348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Sigue con el nombre técnico de tu profesión o el nombre del puesto al que te estás presentando.</w:t>
      </w:r>
    </w:p>
    <w:p w14:paraId="3B99E919" w14:textId="77777777" w:rsidR="000F348D" w:rsidRPr="000F348D" w:rsidRDefault="000F348D" w:rsidP="000F348D">
      <w:pPr>
        <w:spacing w:after="0" w:line="240" w:lineRule="auto"/>
        <w:outlineLvl w:val="2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2. Datos de Contacto</w:t>
      </w:r>
    </w:p>
    <w:p w14:paraId="1A902FD6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 </w:t>
      </w:r>
    </w:p>
    <w:p w14:paraId="2887F0B9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Ofrece todos los </w:t>
      </w:r>
      <w:r w:rsidRPr="000F348D">
        <w:rPr>
          <w:rFonts w:ascii="Century Gothic" w:eastAsia="Times New Roman" w:hAnsi="Century Gothic" w:cs="Arial"/>
          <w:b/>
          <w:bCs/>
          <w:color w:val="233143"/>
          <w:sz w:val="24"/>
          <w:szCs w:val="24"/>
          <w:lang w:eastAsia="es-ES"/>
        </w:rPr>
        <w:t>datos necesarios</w:t>
      </w: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 para contactarte:</w:t>
      </w:r>
    </w:p>
    <w:p w14:paraId="022AA3BB" w14:textId="77777777" w:rsidR="000F348D" w:rsidRPr="000F348D" w:rsidRDefault="000F348D" w:rsidP="000F348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Dirección.</w:t>
      </w:r>
    </w:p>
    <w:p w14:paraId="38D7EB17" w14:textId="77777777" w:rsidR="000F348D" w:rsidRPr="000F348D" w:rsidRDefault="000F348D" w:rsidP="000F348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Móvil.</w:t>
      </w:r>
    </w:p>
    <w:p w14:paraId="4E62A700" w14:textId="77777777" w:rsidR="000F348D" w:rsidRPr="000F348D" w:rsidRDefault="000F348D" w:rsidP="000F348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proofErr w:type="spellStart"/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Telefono</w:t>
      </w:r>
      <w:proofErr w:type="spellEnd"/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.</w:t>
      </w:r>
    </w:p>
    <w:p w14:paraId="39AD8D15" w14:textId="77777777" w:rsidR="000F348D" w:rsidRPr="000F348D" w:rsidRDefault="000F348D" w:rsidP="000F348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Perfil de LinkedIn.</w:t>
      </w:r>
    </w:p>
    <w:p w14:paraId="520A2F8D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 </w:t>
      </w:r>
    </w:p>
    <w:p w14:paraId="6BCF14A7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Otros </w:t>
      </w:r>
      <w:r w:rsidRPr="000F348D">
        <w:rPr>
          <w:rFonts w:ascii="Century Gothic" w:eastAsia="Times New Roman" w:hAnsi="Century Gothic" w:cs="Arial"/>
          <w:b/>
          <w:bCs/>
          <w:color w:val="233143"/>
          <w:sz w:val="24"/>
          <w:szCs w:val="24"/>
          <w:lang w:eastAsia="es-ES"/>
        </w:rPr>
        <w:t>datos opcionales </w:t>
      </w: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que puedes poner, dependiendo de tu perfil:</w:t>
      </w:r>
    </w:p>
    <w:p w14:paraId="0258421C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Página web.</w:t>
      </w:r>
    </w:p>
    <w:p w14:paraId="0EECCDF8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Blog.</w:t>
      </w:r>
    </w:p>
    <w:p w14:paraId="2DA65380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val="en-US"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val="en-US" w:eastAsia="es-ES"/>
        </w:rPr>
        <w:t xml:space="preserve">Redes </w:t>
      </w:r>
      <w:proofErr w:type="spellStart"/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val="en-US" w:eastAsia="es-ES"/>
        </w:rPr>
        <w:t>sociales</w:t>
      </w:r>
      <w:proofErr w:type="spellEnd"/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val="en-US" w:eastAsia="es-ES"/>
        </w:rPr>
        <w:t xml:space="preserve"> (Instagram, Twitter, Facebook).</w:t>
      </w:r>
    </w:p>
    <w:p w14:paraId="60DE2D04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Edad.</w:t>
      </w:r>
    </w:p>
    <w:p w14:paraId="4671D249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Fecha de nacimiento.</w:t>
      </w:r>
    </w:p>
    <w:p w14:paraId="179D2093" w14:textId="77777777" w:rsidR="000F348D" w:rsidRPr="000F348D" w:rsidRDefault="000F348D" w:rsidP="000F348D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Permiso de conducir.</w:t>
      </w:r>
    </w:p>
    <w:p w14:paraId="01F76A05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  <w:t> </w:t>
      </w:r>
    </w:p>
    <w:p w14:paraId="1A171D33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Arial"/>
          <w:color w:val="233143"/>
          <w:sz w:val="24"/>
          <w:szCs w:val="24"/>
          <w:lang w:eastAsia="es-ES"/>
        </w:rPr>
      </w:pPr>
    </w:p>
    <w:p w14:paraId="1E67CA93" w14:textId="77777777" w:rsidR="000F348D" w:rsidRPr="000F348D" w:rsidRDefault="000F348D" w:rsidP="000F348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6B815B9A" w14:textId="428C57A9" w:rsidR="000F348D" w:rsidRPr="00352224" w:rsidRDefault="000F348D" w:rsidP="000F348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2. elige un formato para realizar el tuyo </w:t>
      </w:r>
    </w:p>
    <w:p w14:paraId="5B579620" w14:textId="77777777" w:rsidR="00352224" w:rsidRPr="00352224" w:rsidRDefault="00352224" w:rsidP="000F348D">
      <w:pPr>
        <w:shd w:val="clear" w:color="auto" w:fill="FFFFFF"/>
        <w:spacing w:after="0" w:line="240" w:lineRule="auto"/>
        <w:rPr>
          <w:rFonts w:ascii="Century Gothic" w:hAnsi="Century Gothic"/>
          <w:noProof/>
          <w:sz w:val="24"/>
          <w:szCs w:val="24"/>
        </w:rPr>
      </w:pPr>
    </w:p>
    <w:p w14:paraId="1D0BD68C" w14:textId="551ACE46" w:rsidR="000F348D" w:rsidRP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352224"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694C4D6" wp14:editId="32CF4870">
            <wp:extent cx="4371975" cy="3461147"/>
            <wp:effectExtent l="0" t="0" r="0" b="635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13"/>
                    <a:srcRect l="54681" t="32000" r="2986" b="8388"/>
                    <a:stretch/>
                  </pic:blipFill>
                  <pic:spPr bwMode="auto">
                    <a:xfrm>
                      <a:off x="0" y="0"/>
                      <a:ext cx="4377518" cy="346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9FECD" w14:textId="77777777" w:rsidR="00352224" w:rsidRPr="00352224" w:rsidRDefault="00352224" w:rsidP="00352224">
      <w:pPr>
        <w:shd w:val="clear" w:color="auto" w:fill="FFFFFF"/>
        <w:spacing w:after="0" w:line="240" w:lineRule="auto"/>
        <w:rPr>
          <w:rFonts w:ascii="Century Gothic" w:hAnsi="Century Gothic"/>
          <w:noProof/>
          <w:sz w:val="24"/>
          <w:szCs w:val="24"/>
        </w:rPr>
      </w:pPr>
    </w:p>
    <w:p w14:paraId="00682841" w14:textId="3DD8F9FD" w:rsid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352224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B9E012B" wp14:editId="7747DBA4">
            <wp:extent cx="4429125" cy="4103720"/>
            <wp:effectExtent l="0" t="0" r="0" b="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 rotWithShape="1">
                    <a:blip r:embed="rId14"/>
                    <a:srcRect l="54327" t="20079" r="2458" b="8701"/>
                    <a:stretch/>
                  </pic:blipFill>
                  <pic:spPr bwMode="auto">
                    <a:xfrm>
                      <a:off x="0" y="0"/>
                      <a:ext cx="4435932" cy="4110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B21EF" w14:textId="0851A6D8" w:rsid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3F7A57DA" w14:textId="5389268D" w:rsid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4F98DFB0" w14:textId="36CA556E" w:rsid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0B3C256C" w14:textId="1D744627" w:rsidR="00352224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10B3F633" w14:textId="77777777" w:rsidR="00352224" w:rsidRPr="000F348D" w:rsidRDefault="00352224" w:rsidP="0035222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1B36908F" w14:textId="77777777" w:rsidR="000F348D" w:rsidRPr="000F348D" w:rsidRDefault="000F348D" w:rsidP="000F348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0F348D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4. realiza consulta de los costos que actualmente gana una educadora para que lo realices lo más apegado a la realidad posible </w:t>
      </w:r>
    </w:p>
    <w:p w14:paraId="3E030950" w14:textId="65EEC7D4" w:rsidR="000F348D" w:rsidRDefault="000F348D"/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1755"/>
      </w:tblGrid>
      <w:tr w:rsidR="00352224" w:rsidRPr="00352224" w14:paraId="01FFBDF7" w14:textId="77777777" w:rsidTr="00352224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14:paraId="68D75609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0C7C0D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  <w:t>Sueldo</w:t>
            </w:r>
          </w:p>
        </w:tc>
      </w:tr>
      <w:tr w:rsidR="00352224" w:rsidRPr="00352224" w14:paraId="6D39D56E" w14:textId="77777777" w:rsidTr="00352224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4B276BE5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Sueldos para Maestra De Preescolar en IMSS - 1 sueldos informados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630EC1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$4,882/</w:t>
            </w:r>
            <w:r w:rsidRPr="0035222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  <w:t>mes</w:t>
            </w:r>
          </w:p>
        </w:tc>
      </w:tr>
      <w:tr w:rsidR="00352224" w:rsidRPr="00352224" w14:paraId="4754C598" w14:textId="77777777" w:rsidTr="00352224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5EBDDC90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Sueldos para Maestra De Preescolar en Banco Azteca - 1 sueldos informados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C3670A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$23,517/</w:t>
            </w:r>
            <w:r w:rsidRPr="0035222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  <w:t>mes</w:t>
            </w:r>
          </w:p>
        </w:tc>
      </w:tr>
      <w:tr w:rsidR="00352224" w:rsidRPr="00352224" w14:paraId="41874D01" w14:textId="77777777" w:rsidTr="00352224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1A2D45B1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Sueldos para Maestra De Preescolar en Banco Azteca - 1 sueldos informados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D7593D" w14:textId="77777777" w:rsidR="00352224" w:rsidRPr="00352224" w:rsidRDefault="00352224" w:rsidP="00352224">
            <w:pPr>
              <w:spacing w:after="0" w:line="240" w:lineRule="auto"/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</w:pPr>
            <w:r w:rsidRPr="00352224">
              <w:rPr>
                <w:rFonts w:ascii="Century Gothic" w:eastAsia="Times New Roman" w:hAnsi="Century Gothic" w:cs="Arial"/>
                <w:color w:val="202124"/>
                <w:sz w:val="24"/>
                <w:szCs w:val="24"/>
                <w:lang w:eastAsia="es-ES"/>
              </w:rPr>
              <w:t>$8,749/</w:t>
            </w:r>
            <w:r w:rsidRPr="00352224">
              <w:rPr>
                <w:rFonts w:ascii="Century Gothic" w:eastAsia="Times New Roman" w:hAnsi="Century Gothic" w:cs="Arial"/>
                <w:b/>
                <w:bCs/>
                <w:color w:val="202124"/>
                <w:sz w:val="24"/>
                <w:szCs w:val="24"/>
                <w:lang w:eastAsia="es-ES"/>
              </w:rPr>
              <w:t>mes</w:t>
            </w:r>
          </w:p>
        </w:tc>
      </w:tr>
    </w:tbl>
    <w:p w14:paraId="1474F2B3" w14:textId="77777777" w:rsidR="00352224" w:rsidRDefault="00352224"/>
    <w:p w14:paraId="788CB356" w14:textId="77777777" w:rsidR="00352224" w:rsidRDefault="00352224"/>
    <w:sectPr w:rsidR="00352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4DF"/>
    <w:multiLevelType w:val="multilevel"/>
    <w:tmpl w:val="CFDE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03036"/>
    <w:multiLevelType w:val="multilevel"/>
    <w:tmpl w:val="64A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50D38"/>
    <w:multiLevelType w:val="multilevel"/>
    <w:tmpl w:val="B3D8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43A12"/>
    <w:multiLevelType w:val="multilevel"/>
    <w:tmpl w:val="2118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371917">
    <w:abstractNumId w:val="0"/>
  </w:num>
  <w:num w:numId="2" w16cid:durableId="1161044566">
    <w:abstractNumId w:val="2"/>
  </w:num>
  <w:num w:numId="3" w16cid:durableId="1816020883">
    <w:abstractNumId w:val="3"/>
  </w:num>
  <w:num w:numId="4" w16cid:durableId="17060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D"/>
    <w:rsid w:val="000F348D"/>
    <w:rsid w:val="003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799E"/>
  <w15:chartTrackingRefBased/>
  <w15:docId w15:val="{B20508F5-57E0-4547-839A-0C332EB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F3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3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F34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0F3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ty.es/blog/partes-de-un-curriculu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ety.es/blog/partes-de-un-curriculum" TargetMode="External"/><Relationship Id="rId12" Type="http://schemas.openxmlformats.org/officeDocument/2006/relationships/hyperlink" Target="https://zety.es/blog/partes-de-un-curricul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ety.es/blog/partes-de-un-curriculum" TargetMode="External"/><Relationship Id="rId11" Type="http://schemas.openxmlformats.org/officeDocument/2006/relationships/hyperlink" Target="https://zety.es/blog/partes-de-un-curriculum" TargetMode="External"/><Relationship Id="rId5" Type="http://schemas.openxmlformats.org/officeDocument/2006/relationships/hyperlink" Target="https://zety.es/blog/partes-de-un-curriculu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ety.es/blog/partes-de-un-curricul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ty.es/blog/partes-de-un-curriculu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1. Encabezado del CV</vt:lpstr>
      <vt:lpstr>        2. Datos de Contacto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2023-01-14T03:34:00Z</dcterms:created>
  <dcterms:modified xsi:type="dcterms:W3CDTF">2023-01-14T04:06:00Z</dcterms:modified>
</cp:coreProperties>
</file>