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A19C" w14:textId="77777777" w:rsidR="009D6DDE" w:rsidRDefault="009D6DDE" w:rsidP="00DA162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8F50513"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316971EA" w:rsidR="009D6DDE" w:rsidRDefault="009D6DDE" w:rsidP="009D6DDE">
      <w:pPr>
        <w:jc w:val="center"/>
        <w:rPr>
          <w:rFonts w:ascii="Times New Roman" w:hAnsi="Times New Roman" w:cs="Times New Roman"/>
          <w:b/>
          <w:sz w:val="28"/>
          <w:szCs w:val="28"/>
        </w:rPr>
      </w:pPr>
    </w:p>
    <w:p w14:paraId="13E2465C" w14:textId="7AD08C6E" w:rsidR="009D6DDE" w:rsidRDefault="00DA162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399D600F">
                <wp:simplePos x="0" y="0"/>
                <wp:positionH relativeFrom="column">
                  <wp:posOffset>-473710</wp:posOffset>
                </wp:positionH>
                <wp:positionV relativeFrom="paragraph">
                  <wp:posOffset>373380</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C96E24" w:rsidRDefault="00C96E24"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2DB36C83" w14:textId="1E315DBA" w:rsidR="00C96E24" w:rsidRPr="00BE2566" w:rsidRDefault="00C96E24"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C96E24" w:rsidRPr="00333BAE" w:rsidRDefault="00C96E24"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7.3pt;margin-top:29.4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C96E24" w:rsidRDefault="00C96E24"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2DB36C83" w14:textId="1E315DBA" w:rsidR="00C96E24" w:rsidRPr="00BE2566" w:rsidRDefault="00C96E24"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C96E24" w:rsidRPr="00333BAE" w:rsidRDefault="00C96E24"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D95E44B" w14:textId="77777777" w:rsidR="00DA1626" w:rsidRDefault="00DA1626" w:rsidP="009D6DDE">
      <w:pPr>
        <w:jc w:val="center"/>
        <w:rPr>
          <w:rFonts w:ascii="Times New Roman" w:hAnsi="Times New Roman" w:cs="Times New Roman"/>
          <w:b/>
          <w:sz w:val="28"/>
          <w:szCs w:val="28"/>
        </w:rPr>
      </w:pPr>
    </w:p>
    <w:p w14:paraId="614999A6" w14:textId="77777777" w:rsidR="00DA1626" w:rsidRDefault="00DA1626" w:rsidP="009D6DDE">
      <w:pPr>
        <w:jc w:val="center"/>
        <w:rPr>
          <w:rFonts w:ascii="Times New Roman" w:hAnsi="Times New Roman" w:cs="Times New Roman"/>
          <w:b/>
          <w:sz w:val="28"/>
          <w:szCs w:val="28"/>
        </w:rPr>
      </w:pPr>
    </w:p>
    <w:p w14:paraId="69688D6A" w14:textId="77777777" w:rsidR="00DA1626" w:rsidRDefault="00DA1626" w:rsidP="009D6DDE">
      <w:pPr>
        <w:jc w:val="center"/>
        <w:rPr>
          <w:rFonts w:ascii="Times New Roman" w:hAnsi="Times New Roman" w:cs="Times New Roman"/>
          <w:b/>
          <w:sz w:val="28"/>
          <w:szCs w:val="28"/>
        </w:rPr>
      </w:pPr>
    </w:p>
    <w:p w14:paraId="0D1983B5" w14:textId="77777777" w:rsidR="00DA1626" w:rsidRDefault="00DA1626" w:rsidP="009D6DDE">
      <w:pPr>
        <w:jc w:val="center"/>
        <w:rPr>
          <w:rFonts w:ascii="Times New Roman" w:hAnsi="Times New Roman" w:cs="Times New Roman"/>
          <w:b/>
          <w:sz w:val="28"/>
          <w:szCs w:val="28"/>
        </w:rPr>
      </w:pPr>
    </w:p>
    <w:p w14:paraId="6B501F75" w14:textId="57951104" w:rsidR="006515A1"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09EEED15" w14:textId="70A338EE" w:rsidR="009D6DDE" w:rsidRDefault="006515A1"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INGRID MELISSA MONTANO HERNANDEZ </w:t>
      </w:r>
      <w:r w:rsidR="009D6DDE">
        <w:rPr>
          <w:rFonts w:ascii="Times New Roman" w:hAnsi="Times New Roman" w:cs="Times New Roman"/>
          <w:b/>
          <w:sz w:val="28"/>
          <w:szCs w:val="28"/>
        </w:rPr>
        <w:t xml:space="preserve"> </w:t>
      </w:r>
    </w:p>
    <w:p w14:paraId="2E09F8B3" w14:textId="77777777" w:rsidR="009D6DDE" w:rsidRDefault="009D6DDE" w:rsidP="009D6DDE">
      <w:pPr>
        <w:jc w:val="center"/>
        <w:rPr>
          <w:rFonts w:ascii="Times New Roman" w:hAnsi="Times New Roman" w:cs="Times New Roman"/>
          <w:b/>
          <w:sz w:val="28"/>
          <w:szCs w:val="28"/>
        </w:rPr>
      </w:pPr>
    </w:p>
    <w:p w14:paraId="4F96BC19" w14:textId="751FAA09" w:rsidR="009D6DDE" w:rsidRPr="00B147D6" w:rsidRDefault="006515A1" w:rsidP="009D6DDE">
      <w:pPr>
        <w:jc w:val="center"/>
        <w:rPr>
          <w:rFonts w:ascii="Times New Roman" w:hAnsi="Times New Roman" w:cs="Times New Roman"/>
          <w:b/>
          <w:sz w:val="28"/>
          <w:szCs w:val="28"/>
          <w:u w:val="single"/>
        </w:rPr>
      </w:pPr>
      <w:r>
        <w:rPr>
          <w:rFonts w:ascii="Times New Roman" w:hAnsi="Times New Roman" w:cs="Times New Roman"/>
          <w:b/>
          <w:sz w:val="28"/>
          <w:szCs w:val="28"/>
        </w:rPr>
        <w:t>Número de lista: 18</w:t>
      </w:r>
      <w:r w:rsidR="009D6DDE">
        <w:rPr>
          <w:rFonts w:ascii="Times New Roman" w:hAnsi="Times New Roman" w:cs="Times New Roman"/>
          <w:b/>
          <w:sz w:val="28"/>
          <w:szCs w:val="28"/>
        </w:rPr>
        <w:t xml:space="preserve">     Grupo: </w:t>
      </w:r>
      <w:r>
        <w:rPr>
          <w:rFonts w:ascii="Times New Roman" w:hAnsi="Times New Roman" w:cs="Times New Roman"/>
          <w:b/>
          <w:sz w:val="28"/>
          <w:szCs w:val="28"/>
        </w:rPr>
        <w:t>1A</w:t>
      </w:r>
    </w:p>
    <w:p w14:paraId="64BAF973" w14:textId="77777777" w:rsidR="009D6DDE" w:rsidRDefault="009D6DDE" w:rsidP="009D6DDE">
      <w:pPr>
        <w:jc w:val="center"/>
        <w:rPr>
          <w:rFonts w:ascii="Times New Roman" w:hAnsi="Times New Roman" w:cs="Times New Roman"/>
          <w:b/>
          <w:sz w:val="28"/>
          <w:szCs w:val="28"/>
        </w:rPr>
      </w:pPr>
    </w:p>
    <w:p w14:paraId="74009FF8" w14:textId="0954C0A3"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p>
    <w:p w14:paraId="5705DC36" w14:textId="455A0C53" w:rsidR="009D6DDE" w:rsidRDefault="006515A1" w:rsidP="009D6DDE">
      <w:pPr>
        <w:jc w:val="center"/>
        <w:rPr>
          <w:rFonts w:ascii="Times New Roman" w:hAnsi="Times New Roman" w:cs="Times New Roman"/>
          <w:b/>
          <w:sz w:val="28"/>
          <w:szCs w:val="28"/>
        </w:rPr>
      </w:pPr>
      <w:r>
        <w:rPr>
          <w:rFonts w:ascii="Times New Roman" w:hAnsi="Times New Roman" w:cs="Times New Roman"/>
          <w:b/>
          <w:sz w:val="28"/>
          <w:szCs w:val="28"/>
        </w:rPr>
        <w:t xml:space="preserve">EVIDENCIA DE </w:t>
      </w:r>
      <w:r w:rsidR="00333BAE">
        <w:rPr>
          <w:rFonts w:ascii="Times New Roman" w:hAnsi="Times New Roman" w:cs="Times New Roman"/>
          <w:b/>
          <w:sz w:val="28"/>
          <w:szCs w:val="28"/>
        </w:rPr>
        <w:t xml:space="preserve">UNIDAD </w:t>
      </w:r>
      <w:r>
        <w:rPr>
          <w:rFonts w:ascii="Times New Roman" w:hAnsi="Times New Roman" w:cs="Times New Roman"/>
          <w:b/>
          <w:sz w:val="28"/>
          <w:szCs w:val="28"/>
        </w:rPr>
        <w:t>I</w:t>
      </w:r>
      <w:r w:rsidR="007B6DE3">
        <w:rPr>
          <w:rFonts w:ascii="Times New Roman" w:hAnsi="Times New Roman" w:cs="Times New Roman"/>
          <w:b/>
          <w:sz w:val="28"/>
          <w:szCs w:val="28"/>
        </w:rPr>
        <w:t>I</w:t>
      </w:r>
    </w:p>
    <w:p w14:paraId="16DDEBD8" w14:textId="77777777" w:rsidR="009D6DDE" w:rsidRDefault="009D6DDE" w:rsidP="009D6DDE">
      <w:pPr>
        <w:rPr>
          <w:rFonts w:ascii="Times New Roman" w:hAnsi="Times New Roman" w:cs="Times New Roman"/>
          <w:sz w:val="36"/>
          <w:szCs w:val="36"/>
        </w:rPr>
      </w:pPr>
    </w:p>
    <w:p w14:paraId="5AAD8A58" w14:textId="6FBF2B3D"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p>
    <w:p w14:paraId="13EAB9B3" w14:textId="57DBD481" w:rsidR="006515A1" w:rsidRDefault="006515A1"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ROSA VELIA DEL RIO TIJERINA </w:t>
      </w:r>
    </w:p>
    <w:p w14:paraId="4EA139BE" w14:textId="7CE5BA40" w:rsidR="009D6DDE" w:rsidRDefault="009D6DDE" w:rsidP="009D6DDE">
      <w:pPr>
        <w:rPr>
          <w:rFonts w:ascii="Times New Roman" w:hAnsi="Times New Roman" w:cs="Times New Roman"/>
          <w:sz w:val="24"/>
          <w:szCs w:val="24"/>
        </w:rPr>
      </w:pPr>
    </w:p>
    <w:p w14:paraId="1A311DD2" w14:textId="13790ADB"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6515A1">
        <w:rPr>
          <w:rFonts w:ascii="Times New Roman" w:hAnsi="Times New Roman" w:cs="Times New Roman"/>
          <w:b/>
          <w:bCs/>
          <w:sz w:val="28"/>
          <w:szCs w:val="28"/>
        </w:rPr>
        <w:t xml:space="preserve"> </w:t>
      </w:r>
      <w:r w:rsidR="00DA1626">
        <w:rPr>
          <w:rFonts w:ascii="Times New Roman" w:hAnsi="Times New Roman" w:cs="Times New Roman"/>
          <w:b/>
          <w:bCs/>
          <w:sz w:val="28"/>
          <w:szCs w:val="28"/>
        </w:rPr>
        <w:t>enero 2023</w:t>
      </w:r>
    </w:p>
    <w:p w14:paraId="6951B510" w14:textId="72E3DF75" w:rsidR="009D6DDE" w:rsidRDefault="009D6DDE" w:rsidP="009D6DDE">
      <w:pPr>
        <w:rPr>
          <w:rFonts w:ascii="Arial" w:hAnsi="Arial" w:cs="Arial"/>
          <w:b/>
          <w:sz w:val="24"/>
          <w:szCs w:val="24"/>
        </w:rPr>
      </w:pPr>
    </w:p>
    <w:p w14:paraId="255DC6AA" w14:textId="3EF99D29" w:rsidR="00D84C56" w:rsidRPr="00D84C56" w:rsidRDefault="00D84C56" w:rsidP="00DA1626">
      <w:pPr>
        <w:spacing w:line="360" w:lineRule="auto"/>
        <w:rPr>
          <w:rFonts w:ascii="Arial" w:hAnsi="Arial" w:cs="Arial"/>
          <w:b/>
          <w:sz w:val="28"/>
          <w:szCs w:val="24"/>
        </w:rPr>
      </w:pPr>
      <w:r>
        <w:rPr>
          <w:rFonts w:ascii="Arial" w:hAnsi="Arial" w:cs="Arial"/>
          <w:b/>
          <w:sz w:val="28"/>
          <w:szCs w:val="24"/>
        </w:rPr>
        <w:lastRenderedPageBreak/>
        <w:t xml:space="preserve">INTRODUCCION </w:t>
      </w:r>
    </w:p>
    <w:p w14:paraId="32654FC3" w14:textId="0B3FB05E" w:rsidR="00BE2566" w:rsidRDefault="00D84C56" w:rsidP="00D84C56">
      <w:pPr>
        <w:spacing w:line="360" w:lineRule="auto"/>
        <w:rPr>
          <w:rFonts w:ascii="Arial" w:hAnsi="Arial" w:cs="Arial"/>
          <w:sz w:val="24"/>
          <w:szCs w:val="24"/>
        </w:rPr>
      </w:pPr>
      <w:r>
        <w:rPr>
          <w:rFonts w:ascii="Arial" w:hAnsi="Arial" w:cs="Arial"/>
          <w:sz w:val="24"/>
          <w:szCs w:val="24"/>
        </w:rPr>
        <w:t>Par</w:t>
      </w:r>
      <w:r w:rsidR="006515A1">
        <w:rPr>
          <w:rFonts w:ascii="Arial" w:hAnsi="Arial" w:cs="Arial"/>
          <w:sz w:val="24"/>
          <w:szCs w:val="24"/>
        </w:rPr>
        <w:t>a el siguiente documento se tomará como base el periodo de observaciones en el Jardín de niños, y el trabajo se realiza con el propósito de registrar el periodo antes mencionado.</w:t>
      </w:r>
    </w:p>
    <w:p w14:paraId="37E39CEC" w14:textId="78DB8E9D" w:rsidR="00D84C56" w:rsidRDefault="006515A1" w:rsidP="00D84C56">
      <w:pPr>
        <w:pStyle w:val="Ttulo1"/>
        <w:spacing w:line="360" w:lineRule="auto"/>
        <w:rPr>
          <w:rFonts w:ascii="Arial" w:hAnsi="Arial" w:cs="Arial"/>
          <w:b w:val="0"/>
          <w:sz w:val="24"/>
        </w:rPr>
      </w:pPr>
      <w:r w:rsidRPr="00D84C56">
        <w:rPr>
          <w:rFonts w:ascii="Arial" w:hAnsi="Arial" w:cs="Arial"/>
          <w:b w:val="0"/>
          <w:sz w:val="24"/>
          <w:szCs w:val="24"/>
        </w:rPr>
        <w:t>La siguiente narrativa nos brindara la información que se logró a percibir</w:t>
      </w:r>
      <w:r w:rsidR="00D84C56" w:rsidRPr="00D84C56">
        <w:rPr>
          <w:rFonts w:ascii="Arial" w:hAnsi="Arial" w:cs="Arial"/>
          <w:b w:val="0"/>
          <w:sz w:val="24"/>
          <w:szCs w:val="24"/>
        </w:rPr>
        <w:t xml:space="preserve"> en el Jardín, está basada en distintos aspectos que se fueron estudiando a lo largo de la primera unidad de aprendizaje</w:t>
      </w:r>
      <w:r w:rsidR="00D84C56">
        <w:rPr>
          <w:rFonts w:ascii="Arial" w:hAnsi="Arial" w:cs="Arial"/>
          <w:sz w:val="24"/>
          <w:szCs w:val="24"/>
        </w:rPr>
        <w:t xml:space="preserve"> “</w:t>
      </w:r>
      <w:r w:rsidR="00D84C56" w:rsidRPr="00D84C56">
        <w:rPr>
          <w:b w:val="0"/>
          <w:sz w:val="20"/>
          <w:szCs w:val="24"/>
        </w:rPr>
        <w:t>EL</w:t>
      </w:r>
      <w:r w:rsidR="00D84C56" w:rsidRPr="00D84C56">
        <w:rPr>
          <w:b w:val="0"/>
          <w:sz w:val="20"/>
        </w:rPr>
        <w:t xml:space="preserve"> CONTEXTO SOCIAL Y SU INTERRELACIÓN CON LAS PRÁCTICAS EDUCATIVAS Y COMUNITARIAS</w:t>
      </w:r>
      <w:r w:rsidR="00D84C56">
        <w:rPr>
          <w:b w:val="0"/>
          <w:sz w:val="20"/>
        </w:rPr>
        <w:t xml:space="preserve">”, </w:t>
      </w:r>
      <w:r w:rsidR="00D84C56">
        <w:rPr>
          <w:rFonts w:ascii="Arial" w:hAnsi="Arial" w:cs="Arial"/>
          <w:b w:val="0"/>
          <w:sz w:val="24"/>
        </w:rPr>
        <w:t>en dicha unidad se nos brindó la información necesaria para tener una observación de calidad.</w:t>
      </w:r>
    </w:p>
    <w:p w14:paraId="19FB190B" w14:textId="639EA907" w:rsidR="00D84C56" w:rsidRDefault="00D84C56" w:rsidP="00D84C56">
      <w:pPr>
        <w:pStyle w:val="Ttulo1"/>
        <w:spacing w:line="360" w:lineRule="auto"/>
        <w:rPr>
          <w:rFonts w:ascii="Arial" w:hAnsi="Arial" w:cs="Arial"/>
          <w:b w:val="0"/>
          <w:sz w:val="24"/>
        </w:rPr>
      </w:pPr>
    </w:p>
    <w:p w14:paraId="58C751E6" w14:textId="77777777" w:rsidR="00D84C56" w:rsidRDefault="00D84C56">
      <w:pPr>
        <w:rPr>
          <w:rFonts w:ascii="Arial" w:eastAsia="Times New Roman" w:hAnsi="Arial" w:cs="Arial"/>
          <w:bCs/>
          <w:kern w:val="36"/>
          <w:sz w:val="24"/>
          <w:szCs w:val="48"/>
          <w:lang w:eastAsia="es-MX"/>
        </w:rPr>
      </w:pPr>
      <w:r>
        <w:rPr>
          <w:rFonts w:ascii="Arial" w:hAnsi="Arial" w:cs="Arial"/>
          <w:b/>
          <w:sz w:val="24"/>
        </w:rPr>
        <w:br w:type="page"/>
      </w:r>
    </w:p>
    <w:p w14:paraId="68B42FE7" w14:textId="58DECF43" w:rsidR="00D84C56" w:rsidRDefault="00D84C56" w:rsidP="00D84C56">
      <w:pPr>
        <w:pStyle w:val="Ttulo1"/>
        <w:spacing w:line="360" w:lineRule="auto"/>
        <w:jc w:val="center"/>
        <w:rPr>
          <w:rFonts w:ascii="Arial" w:hAnsi="Arial" w:cs="Arial"/>
          <w:sz w:val="28"/>
        </w:rPr>
      </w:pPr>
      <w:r>
        <w:rPr>
          <w:rFonts w:ascii="Arial" w:hAnsi="Arial" w:cs="Arial"/>
          <w:sz w:val="28"/>
        </w:rPr>
        <w:lastRenderedPageBreak/>
        <w:t>Narrativa de observación en el Jardín</w:t>
      </w:r>
    </w:p>
    <w:p w14:paraId="53D42673" w14:textId="14893F0F" w:rsidR="006515A1" w:rsidRDefault="00D84C56" w:rsidP="00D84C56">
      <w:pPr>
        <w:pStyle w:val="Ttulo1"/>
        <w:spacing w:line="360" w:lineRule="auto"/>
        <w:rPr>
          <w:rFonts w:ascii="Arial" w:hAnsi="Arial" w:cs="Arial"/>
          <w:b w:val="0"/>
          <w:sz w:val="24"/>
        </w:rPr>
      </w:pPr>
      <w:r>
        <w:rPr>
          <w:rFonts w:ascii="Arial" w:hAnsi="Arial" w:cs="Arial"/>
          <w:b w:val="0"/>
          <w:sz w:val="24"/>
        </w:rPr>
        <w:t>Esta observación comenzó desde las 8:30 a.m. por lo tanto, se tuvo la oportunidad de observar la entrada de los niños al jardín, en ese instante se pudo observar la organización al momento de ingresar al jardín la cual consistían en hacer dos filas una conformada por padres de familia y alumnos, mientras que la segunda era para dar el pago de la comida del día, ya que esta institución se cuenta con una cocina</w:t>
      </w:r>
      <w:r w:rsidR="002B63B2">
        <w:rPr>
          <w:rFonts w:ascii="Arial" w:hAnsi="Arial" w:cs="Arial"/>
          <w:b w:val="0"/>
          <w:sz w:val="24"/>
        </w:rPr>
        <w:t>.</w:t>
      </w:r>
    </w:p>
    <w:p w14:paraId="7044D1CD" w14:textId="09774AF2" w:rsidR="002B63B2" w:rsidRDefault="002B63B2" w:rsidP="00D84C56">
      <w:pPr>
        <w:pStyle w:val="Ttulo1"/>
        <w:spacing w:line="360" w:lineRule="auto"/>
        <w:rPr>
          <w:rFonts w:ascii="Arial" w:hAnsi="Arial" w:cs="Arial"/>
          <w:b w:val="0"/>
          <w:sz w:val="24"/>
        </w:rPr>
      </w:pPr>
      <w:r>
        <w:rPr>
          <w:rFonts w:ascii="Arial" w:hAnsi="Arial" w:cs="Arial"/>
          <w:b w:val="0"/>
          <w:sz w:val="24"/>
        </w:rPr>
        <w:t>Después de pasar por todo el proceso del ingreso de los niños, se les reúne a todos juntos para así realizar la primera actividad que consistía en la activación física, en esta se le pone música acorde a la edad de los niños. Posteriormente se procede a ingresar a los respectivos salones, con una buena organización, pero sin embargo se podía observar fallos en esta por parte del grupo de menor edad.</w:t>
      </w:r>
    </w:p>
    <w:p w14:paraId="4082DBCA" w14:textId="5A5F3281" w:rsidR="002B63B2" w:rsidRDefault="002B63B2" w:rsidP="00D84C56">
      <w:pPr>
        <w:pStyle w:val="Ttulo1"/>
        <w:spacing w:line="360" w:lineRule="auto"/>
        <w:rPr>
          <w:rFonts w:ascii="Arial" w:hAnsi="Arial" w:cs="Arial"/>
          <w:b w:val="0"/>
          <w:sz w:val="24"/>
        </w:rPr>
      </w:pPr>
      <w:r>
        <w:rPr>
          <w:rFonts w:ascii="Arial" w:hAnsi="Arial" w:cs="Arial"/>
          <w:b w:val="0"/>
          <w:sz w:val="24"/>
        </w:rPr>
        <w:t xml:space="preserve">Hablándose sobre la clase en la cual me toco estar la cual fue tercer año, la educadora era de otra ciudad por lo cual tenía lo que se lleva del ciclo escolar en convivencia con los padres de familia, en este aspecto se mencionó que en general la convivencia en buena, pero se notan defectos en la participación de los padres. </w:t>
      </w:r>
    </w:p>
    <w:p w14:paraId="4D8882E8" w14:textId="4E4F32D5" w:rsidR="00B333E1" w:rsidRDefault="00B333E1" w:rsidP="00D84C56">
      <w:pPr>
        <w:pStyle w:val="Ttulo1"/>
        <w:spacing w:line="360" w:lineRule="auto"/>
        <w:rPr>
          <w:rFonts w:ascii="Arial" w:hAnsi="Arial" w:cs="Arial"/>
          <w:b w:val="0"/>
          <w:sz w:val="24"/>
        </w:rPr>
      </w:pPr>
      <w:r>
        <w:rPr>
          <w:rFonts w:ascii="Arial" w:hAnsi="Arial" w:cs="Arial"/>
          <w:b w:val="0"/>
          <w:sz w:val="24"/>
        </w:rPr>
        <w:t>Con respecto a los padres, se encontró con una situación en especial con una madre de familia la cual tiene como hijo a Santiago, es un niño el cual ya estaba diagnosticado sin embargo la madre se negaba a mostrar el diagnóstico para poder darle la atención necesitada, pero esto no se vio involucrado para que el niño recibiera atención por parte del USAER (</w:t>
      </w:r>
      <w:r w:rsidRPr="00B333E1">
        <w:rPr>
          <w:rFonts w:ascii="Arial" w:hAnsi="Arial" w:cs="Arial"/>
          <w:b w:val="0"/>
          <w:sz w:val="24"/>
        </w:rPr>
        <w:t>Unidad de Apoyo a la Educación Regular</w:t>
      </w:r>
      <w:r>
        <w:rPr>
          <w:rFonts w:ascii="Arial" w:hAnsi="Arial" w:cs="Arial"/>
          <w:b w:val="0"/>
          <w:sz w:val="24"/>
        </w:rPr>
        <w:t>).</w:t>
      </w:r>
    </w:p>
    <w:p w14:paraId="43F1F2DE" w14:textId="7BE78F4A" w:rsidR="002B63B2" w:rsidRDefault="00B333E1" w:rsidP="00D84C56">
      <w:pPr>
        <w:pStyle w:val="Ttulo1"/>
        <w:spacing w:line="360" w:lineRule="auto"/>
        <w:rPr>
          <w:rFonts w:ascii="Arial" w:hAnsi="Arial" w:cs="Arial"/>
          <w:b w:val="0"/>
          <w:sz w:val="24"/>
        </w:rPr>
      </w:pPr>
      <w:r>
        <w:rPr>
          <w:rFonts w:ascii="Arial" w:hAnsi="Arial" w:cs="Arial"/>
          <w:b w:val="0"/>
          <w:sz w:val="24"/>
        </w:rPr>
        <w:t>Hablando más en general sobre el grupo se hacía fácil percatarse que es un buen grupo, donde todos tenían las características correspondientes a un niño de la edad promedio de tercer grado, las clases se pudieron observar siendo dinámicas, también se usaba mucho los coros infantiles para realizar actividades.</w:t>
      </w:r>
    </w:p>
    <w:p w14:paraId="20724273" w14:textId="28B92237" w:rsidR="00B333E1" w:rsidRDefault="00B333E1" w:rsidP="00D84C56">
      <w:pPr>
        <w:pStyle w:val="Ttulo1"/>
        <w:spacing w:line="360" w:lineRule="auto"/>
        <w:rPr>
          <w:rFonts w:ascii="Arial" w:hAnsi="Arial" w:cs="Arial"/>
          <w:b w:val="0"/>
          <w:sz w:val="24"/>
        </w:rPr>
      </w:pPr>
    </w:p>
    <w:p w14:paraId="61626B26" w14:textId="5D7F9E25" w:rsidR="00B333E1" w:rsidRDefault="00B333E1" w:rsidP="00D84C56">
      <w:pPr>
        <w:pStyle w:val="Ttulo1"/>
        <w:spacing w:line="360" w:lineRule="auto"/>
        <w:rPr>
          <w:rFonts w:ascii="Arial" w:hAnsi="Arial" w:cs="Arial"/>
          <w:b w:val="0"/>
          <w:sz w:val="24"/>
        </w:rPr>
      </w:pPr>
      <w:r>
        <w:rPr>
          <w:rFonts w:ascii="Arial" w:hAnsi="Arial" w:cs="Arial"/>
          <w:b w:val="0"/>
          <w:sz w:val="24"/>
        </w:rPr>
        <w:lastRenderedPageBreak/>
        <w:t>Por integrar el contexto territorial del jardín, se pudo identificar que está ubicado en una colonia tranquila, además se encuentra cerca un centro de salud (Cruz roja mexicana), también se tiene cerca una comandancia de la policía municipal, los alrededores del jardín son limpios, y no se observaron detalles que pudieran afectar a la educación.</w:t>
      </w:r>
    </w:p>
    <w:p w14:paraId="53D058D9" w14:textId="5D0D7B09" w:rsidR="00B333E1" w:rsidRDefault="00B333E1" w:rsidP="00D84C56">
      <w:pPr>
        <w:pStyle w:val="Ttulo1"/>
        <w:spacing w:line="360" w:lineRule="auto"/>
        <w:rPr>
          <w:rFonts w:ascii="Arial" w:hAnsi="Arial" w:cs="Arial"/>
          <w:b w:val="0"/>
          <w:sz w:val="24"/>
        </w:rPr>
      </w:pPr>
      <w:r>
        <w:rPr>
          <w:rFonts w:ascii="Arial" w:hAnsi="Arial" w:cs="Arial"/>
          <w:b w:val="0"/>
          <w:sz w:val="24"/>
        </w:rPr>
        <w:t xml:space="preserve">El jardín ya cuenta con cierta antigüedad, motivo por lo que se están empezando con remodelaciones en ciertas partes de este, tomando por ejemplo las protecciones de ventanas, ventanas, </w:t>
      </w:r>
      <w:r w:rsidR="00CB04E6">
        <w:rPr>
          <w:rFonts w:ascii="Arial" w:hAnsi="Arial" w:cs="Arial"/>
          <w:b w:val="0"/>
          <w:sz w:val="24"/>
        </w:rPr>
        <w:t xml:space="preserve">y el tinaco. </w:t>
      </w:r>
    </w:p>
    <w:p w14:paraId="6935F031" w14:textId="5F8374AC" w:rsidR="00CB04E6" w:rsidRDefault="00CB04E6" w:rsidP="00D84C56">
      <w:pPr>
        <w:pStyle w:val="Ttulo1"/>
        <w:spacing w:line="360" w:lineRule="auto"/>
        <w:rPr>
          <w:rFonts w:ascii="Arial" w:hAnsi="Arial" w:cs="Arial"/>
          <w:b w:val="0"/>
          <w:sz w:val="24"/>
        </w:rPr>
      </w:pPr>
      <w:r>
        <w:rPr>
          <w:rFonts w:ascii="Arial" w:hAnsi="Arial" w:cs="Arial"/>
          <w:b w:val="0"/>
          <w:sz w:val="24"/>
        </w:rPr>
        <w:t>Al abordar este tema con la directora del plantel se nos comentó que ya están en un proceso de cambiar y reparar dichos problemas.</w:t>
      </w:r>
    </w:p>
    <w:p w14:paraId="1B790D1E" w14:textId="5BACFC47" w:rsidR="00CB04E6" w:rsidRDefault="00CB04E6" w:rsidP="00D84C56">
      <w:pPr>
        <w:pStyle w:val="Ttulo1"/>
        <w:spacing w:line="360" w:lineRule="auto"/>
        <w:rPr>
          <w:rFonts w:ascii="Arial" w:hAnsi="Arial" w:cs="Arial"/>
          <w:b w:val="0"/>
          <w:sz w:val="24"/>
        </w:rPr>
      </w:pPr>
      <w:r>
        <w:rPr>
          <w:rFonts w:ascii="Arial" w:hAnsi="Arial" w:cs="Arial"/>
          <w:b w:val="0"/>
          <w:sz w:val="24"/>
        </w:rPr>
        <w:t>Como conclusión sobre el trabajo de unidad y observación se puede decir que nos fue muy importante todos los temas abordados a lo largo de esta, puesto que nos ayudó a poder identificar problemáticas dentro y fuera del jardín.</w:t>
      </w:r>
    </w:p>
    <w:p w14:paraId="233F1691" w14:textId="4C0EF8C9" w:rsidR="00CB04E6" w:rsidRPr="00D84C56" w:rsidRDefault="00CB04E6" w:rsidP="00D84C56">
      <w:pPr>
        <w:pStyle w:val="Ttulo1"/>
        <w:spacing w:line="360" w:lineRule="auto"/>
        <w:rPr>
          <w:rFonts w:ascii="Arial" w:hAnsi="Arial" w:cs="Arial"/>
          <w:b w:val="0"/>
          <w:sz w:val="24"/>
        </w:rPr>
      </w:pPr>
      <w:r>
        <w:rPr>
          <w:rFonts w:ascii="Arial" w:hAnsi="Arial" w:cs="Arial"/>
          <w:b w:val="0"/>
          <w:sz w:val="24"/>
        </w:rPr>
        <w:t>Mientras que la observación no dejo como enseñanza la oportunidad de poder observar realmente como se es el ambiente en un jardín, puesto que se nos brindó la oportunidad de convivir con los niños, educadoras y padres de familia.</w:t>
      </w:r>
    </w:p>
    <w:p w14:paraId="25DA1238" w14:textId="54BE0105" w:rsidR="00C96E24" w:rsidRDefault="00C96E24" w:rsidP="00C96E24">
      <w:pPr>
        <w:jc w:val="center"/>
        <w:rPr>
          <w:rFonts w:ascii="Arial" w:hAnsi="Arial" w:cs="Arial"/>
          <w:b/>
          <w:sz w:val="24"/>
          <w:szCs w:val="24"/>
        </w:rPr>
      </w:pPr>
      <w:r>
        <w:rPr>
          <w:rFonts w:ascii="Arial" w:hAnsi="Arial" w:cs="Arial"/>
          <w:b/>
          <w:sz w:val="24"/>
          <w:szCs w:val="24"/>
        </w:rPr>
        <w:t>OBSERVACIONES</w:t>
      </w:r>
    </w:p>
    <w:p w14:paraId="5528B007" w14:textId="2F610C87" w:rsidR="00540221" w:rsidRDefault="00C96E24" w:rsidP="00C96E24">
      <w:pPr>
        <w:rPr>
          <w:rFonts w:ascii="Arial" w:hAnsi="Arial" w:cs="Arial"/>
          <w:sz w:val="24"/>
          <w:szCs w:val="24"/>
        </w:rPr>
      </w:pPr>
      <w:r w:rsidRPr="00C96E24">
        <w:rPr>
          <w:rFonts w:ascii="Arial" w:hAnsi="Arial" w:cs="Arial"/>
          <w:sz w:val="24"/>
          <w:szCs w:val="24"/>
        </w:rPr>
        <w:t xml:space="preserve">Haciendo una comparación </w:t>
      </w:r>
      <w:r>
        <w:rPr>
          <w:rFonts w:ascii="Arial" w:hAnsi="Arial" w:cs="Arial"/>
          <w:sz w:val="24"/>
          <w:szCs w:val="24"/>
        </w:rPr>
        <w:t>desde un</w:t>
      </w:r>
      <w:r w:rsidR="00540221">
        <w:rPr>
          <w:rFonts w:ascii="Arial" w:hAnsi="Arial" w:cs="Arial"/>
          <w:sz w:val="24"/>
          <w:szCs w:val="24"/>
        </w:rPr>
        <w:t xml:space="preserve"> punto de vista diferente se puede </w:t>
      </w:r>
      <w:r>
        <w:rPr>
          <w:rFonts w:ascii="Arial" w:hAnsi="Arial" w:cs="Arial"/>
          <w:sz w:val="24"/>
          <w:szCs w:val="24"/>
        </w:rPr>
        <w:t xml:space="preserve">recalcar que en esta </w:t>
      </w:r>
      <w:r w:rsidR="00540221">
        <w:rPr>
          <w:rFonts w:ascii="Arial" w:hAnsi="Arial" w:cs="Arial"/>
          <w:sz w:val="24"/>
          <w:szCs w:val="24"/>
        </w:rPr>
        <w:t>ocasión no se le tomo tanta</w:t>
      </w:r>
      <w:r>
        <w:rPr>
          <w:rFonts w:ascii="Arial" w:hAnsi="Arial" w:cs="Arial"/>
          <w:sz w:val="24"/>
          <w:szCs w:val="24"/>
        </w:rPr>
        <w:t xml:space="preserve"> atención o importancia</w:t>
      </w:r>
      <w:r w:rsidR="00540221">
        <w:rPr>
          <w:rFonts w:ascii="Arial" w:hAnsi="Arial" w:cs="Arial"/>
          <w:sz w:val="24"/>
          <w:szCs w:val="24"/>
        </w:rPr>
        <w:t xml:space="preserve"> necesaria, sin embargo, se puede notar que no se habló tanto del comportamiento o modos de dirigir la clase de la educadora y se hizo un enfoque más general en esta jornada.</w:t>
      </w:r>
    </w:p>
    <w:p w14:paraId="392A6C50" w14:textId="129D3382" w:rsidR="009C6E17" w:rsidRDefault="00540221" w:rsidP="00C96E24">
      <w:pPr>
        <w:rPr>
          <w:rFonts w:ascii="Arial" w:hAnsi="Arial" w:cs="Arial"/>
          <w:sz w:val="24"/>
          <w:szCs w:val="24"/>
        </w:rPr>
      </w:pPr>
      <w:r>
        <w:rPr>
          <w:rFonts w:ascii="Arial" w:hAnsi="Arial" w:cs="Arial"/>
          <w:sz w:val="24"/>
          <w:szCs w:val="24"/>
        </w:rPr>
        <w:t xml:space="preserve">Esta jornada de observación se dio cuando </w:t>
      </w:r>
      <w:r w:rsidR="009C6E17">
        <w:rPr>
          <w:rFonts w:ascii="Arial" w:hAnsi="Arial" w:cs="Arial"/>
          <w:sz w:val="24"/>
          <w:szCs w:val="24"/>
        </w:rPr>
        <w:t>aún</w:t>
      </w:r>
      <w:r>
        <w:rPr>
          <w:rFonts w:ascii="Arial" w:hAnsi="Arial" w:cs="Arial"/>
          <w:sz w:val="24"/>
          <w:szCs w:val="24"/>
        </w:rPr>
        <w:t xml:space="preserve"> </w:t>
      </w:r>
      <w:r w:rsidR="009C6E17">
        <w:rPr>
          <w:rFonts w:ascii="Arial" w:hAnsi="Arial" w:cs="Arial"/>
          <w:sz w:val="24"/>
          <w:szCs w:val="24"/>
        </w:rPr>
        <w:t xml:space="preserve">no se contaba con una base de información tan extensa, ya que se dio en el inicio de semestre por lo tanto no se observaron los suficientes aspectos, refiriéndose </w:t>
      </w:r>
    </w:p>
    <w:p w14:paraId="33CDC37D" w14:textId="3C12C139" w:rsidR="0024370C" w:rsidRDefault="0024370C" w:rsidP="00C96E24">
      <w:pPr>
        <w:rPr>
          <w:rFonts w:ascii="Arial" w:hAnsi="Arial" w:cs="Arial"/>
          <w:sz w:val="24"/>
          <w:szCs w:val="24"/>
        </w:rPr>
      </w:pPr>
      <w:r>
        <w:rPr>
          <w:rFonts w:ascii="Arial" w:hAnsi="Arial" w:cs="Arial"/>
          <w:sz w:val="24"/>
          <w:szCs w:val="24"/>
        </w:rPr>
        <w:t>De igual manera en esta hubo un recorte en el tiempo e clases siendo un horario de 9 a 11</w:t>
      </w:r>
    </w:p>
    <w:p w14:paraId="368B8871" w14:textId="6171EDF0" w:rsidR="0024370C" w:rsidRDefault="0024370C" w:rsidP="00C96E24">
      <w:pPr>
        <w:rPr>
          <w:rFonts w:ascii="Arial" w:hAnsi="Arial" w:cs="Arial"/>
          <w:sz w:val="24"/>
          <w:szCs w:val="24"/>
        </w:rPr>
      </w:pPr>
      <w:r>
        <w:rPr>
          <w:rFonts w:ascii="Arial" w:hAnsi="Arial" w:cs="Arial"/>
          <w:sz w:val="24"/>
          <w:szCs w:val="24"/>
        </w:rPr>
        <w:t xml:space="preserve">Las actividades fueron muy apresuradas, sin embargo, se cumplió con la planeación del </w:t>
      </w:r>
      <w:r w:rsidR="001309F2">
        <w:rPr>
          <w:rFonts w:ascii="Arial" w:hAnsi="Arial" w:cs="Arial"/>
          <w:sz w:val="24"/>
          <w:szCs w:val="24"/>
        </w:rPr>
        <w:t>día, inclusive la educadora nos dio la oportunidad de charlar con ella y de realizarle encuestas.</w:t>
      </w:r>
    </w:p>
    <w:p w14:paraId="403E359F" w14:textId="69994805" w:rsidR="001309F2" w:rsidRDefault="001309F2" w:rsidP="00C96E24">
      <w:pPr>
        <w:rPr>
          <w:rFonts w:ascii="Arial" w:hAnsi="Arial" w:cs="Arial"/>
          <w:sz w:val="24"/>
          <w:szCs w:val="24"/>
        </w:rPr>
      </w:pPr>
      <w:r>
        <w:rPr>
          <w:rFonts w:ascii="Arial" w:hAnsi="Arial" w:cs="Arial"/>
          <w:sz w:val="24"/>
          <w:szCs w:val="24"/>
        </w:rPr>
        <w:lastRenderedPageBreak/>
        <w:t>En uno de estos elementos que se llevaron a la observación se habló sobre la participación de los padres de familia dándose esta charla en la segunda observación se regresó a las anteriores respuestas para hacer una comparación, revisando</w:t>
      </w:r>
      <w:r w:rsidR="007A4983">
        <w:rPr>
          <w:rFonts w:ascii="Arial" w:hAnsi="Arial" w:cs="Arial"/>
          <w:sz w:val="24"/>
          <w:szCs w:val="24"/>
        </w:rPr>
        <w:t xml:space="preserve"> estas se pudo observar que cambiaron las respuestas al momento de la participación de los padres de familia.</w:t>
      </w:r>
    </w:p>
    <w:p w14:paraId="386CEA44" w14:textId="6D72C5FC" w:rsidR="007A4983" w:rsidRDefault="007A4983" w:rsidP="00C96E24">
      <w:pPr>
        <w:rPr>
          <w:rFonts w:ascii="Arial" w:hAnsi="Arial" w:cs="Arial"/>
          <w:sz w:val="24"/>
          <w:szCs w:val="24"/>
        </w:rPr>
      </w:pPr>
      <w:r>
        <w:rPr>
          <w:rFonts w:ascii="Arial" w:hAnsi="Arial" w:cs="Arial"/>
          <w:sz w:val="24"/>
          <w:szCs w:val="24"/>
        </w:rPr>
        <w:t xml:space="preserve">Ya que la educadora no </w:t>
      </w:r>
      <w:r w:rsidR="00B55C7B">
        <w:rPr>
          <w:rFonts w:ascii="Arial" w:hAnsi="Arial" w:cs="Arial"/>
          <w:sz w:val="24"/>
          <w:szCs w:val="24"/>
        </w:rPr>
        <w:t>tenía</w:t>
      </w:r>
      <w:r>
        <w:rPr>
          <w:rFonts w:ascii="Arial" w:hAnsi="Arial" w:cs="Arial"/>
          <w:sz w:val="24"/>
          <w:szCs w:val="24"/>
        </w:rPr>
        <w:t xml:space="preserve"> mucho</w:t>
      </w:r>
      <w:r w:rsidR="00B55C7B">
        <w:rPr>
          <w:rFonts w:ascii="Arial" w:hAnsi="Arial" w:cs="Arial"/>
          <w:sz w:val="24"/>
          <w:szCs w:val="24"/>
        </w:rPr>
        <w:t xml:space="preserve"> tiempo trabajando en esta institución y se dio cuenta de cómo la responsabilidad y participación de los padres de familia no era igual que al principio.</w:t>
      </w:r>
    </w:p>
    <w:p w14:paraId="672236DA" w14:textId="692927BE" w:rsidR="00B55C7B" w:rsidRDefault="00B55C7B" w:rsidP="00C96E24">
      <w:pPr>
        <w:rPr>
          <w:rFonts w:ascii="Arial" w:hAnsi="Arial" w:cs="Arial"/>
          <w:sz w:val="24"/>
          <w:szCs w:val="24"/>
        </w:rPr>
      </w:pPr>
      <w:r>
        <w:rPr>
          <w:rFonts w:ascii="Arial" w:hAnsi="Arial" w:cs="Arial"/>
          <w:sz w:val="24"/>
          <w:szCs w:val="24"/>
        </w:rPr>
        <w:t>Como se pueden observar estos pequeños detalles y como estos son importantes para el desarrollo del niño y su educación.</w:t>
      </w:r>
    </w:p>
    <w:p w14:paraId="7539F01C" w14:textId="3F0E103D" w:rsidR="009C6E17" w:rsidRDefault="009C6E17" w:rsidP="009D6DDE">
      <w:pPr>
        <w:rPr>
          <w:rFonts w:ascii="Arial" w:hAnsi="Arial" w:cs="Arial"/>
          <w:sz w:val="24"/>
          <w:szCs w:val="24"/>
        </w:rPr>
      </w:pPr>
      <w:r>
        <w:rPr>
          <w:rFonts w:ascii="Arial" w:hAnsi="Arial" w:cs="Arial"/>
          <w:sz w:val="24"/>
          <w:szCs w:val="24"/>
        </w:rPr>
        <w:br w:type="page"/>
      </w:r>
      <w:bookmarkStart w:id="0" w:name="_GoBack"/>
      <w:bookmarkEnd w:id="0"/>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A6219F" w14:paraId="77084048" w14:textId="77777777" w:rsidTr="00A71408">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35617668" w14:textId="77777777" w:rsidR="00A6219F" w:rsidRDefault="00A6219F" w:rsidP="00A71408">
            <w:pPr>
              <w:jc w:val="center"/>
            </w:pPr>
            <w:r>
              <w:lastRenderedPageBreak/>
              <w:t xml:space="preserve">Rúbrica: RELATO </w:t>
            </w:r>
          </w:p>
        </w:tc>
      </w:tr>
      <w:tr w:rsidR="00A6219F" w:rsidRPr="00151B71" w14:paraId="1873D55B" w14:textId="77777777" w:rsidTr="00A6219F">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1296F575" w14:textId="77777777" w:rsidR="00A6219F" w:rsidRDefault="00A6219F" w:rsidP="00A71408">
            <w:pPr>
              <w:jc w:val="both"/>
            </w:pPr>
            <w:r>
              <w:t>Perfil de desempeño</w:t>
            </w:r>
          </w:p>
          <w:p w14:paraId="4453412D" w14:textId="77777777" w:rsidR="00A6219F" w:rsidRDefault="00A6219F" w:rsidP="00A71408">
            <w:pPr>
              <w:jc w:val="both"/>
            </w:pPr>
            <w:r>
              <w:t>o Se conduce de manera ética, desde un enfoque de derechos humanos y derechos de la infancia, ante la diversidad de situaciones que se presentan en su desarrollo personal y en la práctica profesional.</w:t>
            </w:r>
          </w:p>
          <w:p w14:paraId="48F8339D" w14:textId="77777777" w:rsidR="00A6219F" w:rsidRDefault="00A6219F" w:rsidP="00A71408">
            <w:pPr>
              <w:jc w:val="both"/>
            </w:pPr>
            <w:r>
              <w:t>o Colabora con las familias y la comunidad generando acciones que favorezcan su participación en la toma de decisiones para atender problemáticas que puedan limitar el desarrollo integral educativo de las niñas y los niños.</w:t>
            </w:r>
          </w:p>
          <w:p w14:paraId="74E0E6D3" w14:textId="77777777" w:rsidR="00A6219F" w:rsidRDefault="00A6219F" w:rsidP="00A71408">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73040FDB" w14:textId="77777777" w:rsidR="00A6219F" w:rsidRPr="00E35306" w:rsidRDefault="00A6219F" w:rsidP="00A71408">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E13147" w14:textId="77777777" w:rsidR="00A6219F" w:rsidRDefault="00A6219F" w:rsidP="00A71408">
            <w:r>
              <w:t>Problema:</w:t>
            </w:r>
          </w:p>
          <w:p w14:paraId="432C6036" w14:textId="77777777" w:rsidR="00A6219F" w:rsidRPr="005E70C2" w:rsidRDefault="00A6219F" w:rsidP="00A71408">
            <w:r>
              <w:t>EL ALUMNO LOGRA IDENTIFICAR EN LOS ELEMENTOS OBSERVADOS Y REGISTRADOS EN SU PROCESO DE MANERA PERSONAL Y COLECTICA PARA PLASMARLO EN UN ESCRITO LLAMADO RELATO .</w:t>
            </w:r>
            <w:r w:rsidRPr="00276A50">
              <w:rPr>
                <w:rFonts w:ascii="Arial" w:eastAsia="Times New Roman" w:hAnsi="Arial" w:cs="Arial"/>
                <w:sz w:val="18"/>
                <w:szCs w:val="18"/>
                <w:lang w:eastAsia="es-MX"/>
              </w:rPr>
              <w:t>.</w:t>
            </w:r>
          </w:p>
        </w:tc>
      </w:tr>
      <w:tr w:rsidR="00A6219F" w14:paraId="4FC29701" w14:textId="77777777" w:rsidTr="00A6219F">
        <w:trPr>
          <w:trHeight w:val="366"/>
        </w:trPr>
        <w:tc>
          <w:tcPr>
            <w:tcW w:w="1844" w:type="dxa"/>
            <w:tcBorders>
              <w:top w:val="single" w:sz="4" w:space="0" w:color="auto"/>
              <w:left w:val="single" w:sz="4" w:space="0" w:color="auto"/>
              <w:bottom w:val="single" w:sz="4" w:space="0" w:color="auto"/>
              <w:right w:val="single" w:sz="4" w:space="0" w:color="auto"/>
            </w:tcBorders>
          </w:tcPr>
          <w:p w14:paraId="2ECCC074" w14:textId="77777777" w:rsidR="00A6219F" w:rsidRDefault="00A6219F" w:rsidP="00A71408">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7FFFE50C" w14:textId="77777777" w:rsidR="00A6219F" w:rsidRDefault="00A6219F" w:rsidP="00A71408">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1703056F" w14:textId="77777777" w:rsidR="00A6219F" w:rsidRDefault="00A6219F" w:rsidP="00A71408">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F42167" w14:textId="77777777" w:rsidR="00A6219F" w:rsidRDefault="00A6219F" w:rsidP="00A71408">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B26174" w14:textId="77777777" w:rsidR="00A6219F" w:rsidRDefault="00A6219F" w:rsidP="00A71408">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75194B4" w14:textId="77777777" w:rsidR="00A6219F" w:rsidRDefault="00A6219F" w:rsidP="00A71408">
            <w:pPr>
              <w:rPr>
                <w:rFonts w:ascii="Arial" w:hAnsi="Arial" w:cs="Arial"/>
                <w:sz w:val="20"/>
                <w:szCs w:val="20"/>
              </w:rPr>
            </w:pPr>
            <w:r>
              <w:rPr>
                <w:rFonts w:ascii="Arial" w:hAnsi="Arial" w:cs="Arial"/>
                <w:sz w:val="20"/>
                <w:szCs w:val="20"/>
              </w:rPr>
              <w:t>Estratégico 10</w:t>
            </w:r>
          </w:p>
        </w:tc>
      </w:tr>
      <w:tr w:rsidR="00A6219F" w:rsidRPr="00151B71" w14:paraId="4AB0F53F" w14:textId="77777777" w:rsidTr="00A6219F">
        <w:trPr>
          <w:trHeight w:val="1542"/>
        </w:trPr>
        <w:tc>
          <w:tcPr>
            <w:tcW w:w="1844" w:type="dxa"/>
            <w:tcBorders>
              <w:top w:val="single" w:sz="4" w:space="0" w:color="auto"/>
              <w:left w:val="single" w:sz="4" w:space="0" w:color="auto"/>
              <w:bottom w:val="single" w:sz="4" w:space="0" w:color="auto"/>
              <w:right w:val="single" w:sz="4" w:space="0" w:color="auto"/>
            </w:tcBorders>
          </w:tcPr>
          <w:p w14:paraId="7727E47E" w14:textId="77777777" w:rsidR="00A6219F" w:rsidRDefault="00A6219F" w:rsidP="00A71408">
            <w:pPr>
              <w:pStyle w:val="Sinespaciado"/>
              <w:rPr>
                <w:rFonts w:ascii="Arial" w:eastAsia="Ubuntu" w:hAnsi="Arial" w:cs="Arial"/>
                <w:b/>
                <w:color w:val="000000"/>
                <w:sz w:val="18"/>
                <w:szCs w:val="18"/>
              </w:rPr>
            </w:pPr>
          </w:p>
          <w:p w14:paraId="50759B87" w14:textId="77777777" w:rsidR="00A6219F" w:rsidRPr="00B0385A" w:rsidRDefault="00A6219F" w:rsidP="00A71408">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4ADC574B" w14:textId="77777777" w:rsidR="00A6219F" w:rsidRPr="00B0385A" w:rsidRDefault="00A6219F" w:rsidP="00A71408">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020DBC81" w14:textId="77777777" w:rsidR="00A6219F" w:rsidRPr="00B0385A" w:rsidRDefault="00A6219F" w:rsidP="00A71408">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555B0" w14:textId="77777777" w:rsidR="00A6219F" w:rsidRPr="00B0385A" w:rsidRDefault="00A6219F" w:rsidP="00A71408">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B51CF4" w14:textId="77777777" w:rsidR="00A6219F" w:rsidRPr="00B0385A" w:rsidRDefault="00A6219F" w:rsidP="00A71408">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248938" w14:textId="77777777" w:rsidR="00A6219F" w:rsidRPr="00B0385A" w:rsidRDefault="00A6219F" w:rsidP="00A71408">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A6219F" w:rsidRPr="00151B71" w14:paraId="5998A087" w14:textId="77777777" w:rsidTr="00A6219F">
        <w:trPr>
          <w:trHeight w:val="1542"/>
        </w:trPr>
        <w:tc>
          <w:tcPr>
            <w:tcW w:w="1844" w:type="dxa"/>
            <w:tcBorders>
              <w:top w:val="single" w:sz="4" w:space="0" w:color="auto"/>
              <w:left w:val="single" w:sz="4" w:space="0" w:color="auto"/>
              <w:bottom w:val="single" w:sz="4" w:space="0" w:color="auto"/>
              <w:right w:val="single" w:sz="4" w:space="0" w:color="auto"/>
            </w:tcBorders>
          </w:tcPr>
          <w:p w14:paraId="01BD4BCE" w14:textId="77777777" w:rsidR="00A6219F" w:rsidRPr="002A1176" w:rsidRDefault="00A6219F" w:rsidP="00A71408">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5611D01D" w14:textId="77777777" w:rsidR="00A6219F" w:rsidRDefault="00A6219F" w:rsidP="00A71408">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0469BDCF" w14:textId="77777777" w:rsidR="00A6219F" w:rsidRPr="00B0385A" w:rsidRDefault="00A6219F" w:rsidP="00A71408">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67A36D70" w14:textId="77777777" w:rsidR="00A6219F" w:rsidRPr="00B0385A" w:rsidRDefault="00A6219F" w:rsidP="00A71408">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03AA4738" w14:textId="77777777" w:rsidR="00A6219F" w:rsidRPr="00B0385A" w:rsidRDefault="00A6219F" w:rsidP="00A71408">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7AE78A" w14:textId="77777777" w:rsidR="00A6219F" w:rsidRDefault="00A6219F" w:rsidP="00A71408">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24117BD1" w14:textId="77777777" w:rsidR="00A6219F" w:rsidRPr="00B0385A" w:rsidRDefault="00A6219F" w:rsidP="00A71408">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C7BCDE" w14:textId="77777777" w:rsidR="00A6219F" w:rsidRPr="00B0385A" w:rsidRDefault="00A6219F" w:rsidP="00A71408">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02A5767B" w14:textId="77777777" w:rsidR="00A6219F" w:rsidRPr="00B0385A" w:rsidRDefault="00A6219F" w:rsidP="00A71408">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BEFA64" w14:textId="77777777" w:rsidR="00A6219F" w:rsidRPr="00B0385A" w:rsidRDefault="00A6219F" w:rsidP="00A71408">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A6219F" w:rsidRPr="00151B71" w14:paraId="0FAC9F7C" w14:textId="77777777" w:rsidTr="00A6219F">
        <w:trPr>
          <w:trHeight w:val="945"/>
        </w:trPr>
        <w:tc>
          <w:tcPr>
            <w:tcW w:w="1844" w:type="dxa"/>
            <w:tcBorders>
              <w:top w:val="single" w:sz="4" w:space="0" w:color="auto"/>
              <w:left w:val="single" w:sz="4" w:space="0" w:color="auto"/>
              <w:bottom w:val="single" w:sz="4" w:space="0" w:color="auto"/>
              <w:right w:val="single" w:sz="4" w:space="0" w:color="auto"/>
            </w:tcBorders>
          </w:tcPr>
          <w:p w14:paraId="4F532F7D" w14:textId="77777777" w:rsidR="00A6219F" w:rsidRDefault="00A6219F" w:rsidP="00A71408">
            <w:pPr>
              <w:rPr>
                <w:rFonts w:ascii="Arial" w:eastAsia="Ubuntu" w:hAnsi="Arial" w:cs="Arial"/>
                <w:b/>
                <w:color w:val="000000"/>
                <w:sz w:val="18"/>
                <w:szCs w:val="18"/>
              </w:rPr>
            </w:pPr>
          </w:p>
          <w:p w14:paraId="45519D16" w14:textId="77777777" w:rsidR="00A6219F" w:rsidRPr="00B0385A" w:rsidRDefault="00A6219F" w:rsidP="00A71408">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67042430" w14:textId="77777777" w:rsidR="00A6219F" w:rsidRPr="00B0385A" w:rsidRDefault="00A6219F" w:rsidP="00A71408">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24ED456B" w14:textId="77777777" w:rsidR="00A6219F" w:rsidRPr="00B0385A" w:rsidRDefault="00A6219F" w:rsidP="00A71408">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8CD6A3" w14:textId="77777777" w:rsidR="00A6219F" w:rsidRPr="00B0385A" w:rsidRDefault="00A6219F" w:rsidP="00A71408">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1310F7" w14:textId="77777777" w:rsidR="00A6219F" w:rsidRPr="00B0385A" w:rsidRDefault="00A6219F" w:rsidP="00A71408">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7EC731" w14:textId="77777777" w:rsidR="00A6219F" w:rsidRPr="00B0385A" w:rsidRDefault="00A6219F" w:rsidP="00A71408">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A6219F" w:rsidRPr="00151B71" w14:paraId="7525302D" w14:textId="77777777" w:rsidTr="00A6219F">
        <w:trPr>
          <w:trHeight w:val="964"/>
        </w:trPr>
        <w:tc>
          <w:tcPr>
            <w:tcW w:w="1844" w:type="dxa"/>
            <w:tcBorders>
              <w:top w:val="single" w:sz="4" w:space="0" w:color="auto"/>
              <w:left w:val="single" w:sz="4" w:space="0" w:color="auto"/>
              <w:bottom w:val="single" w:sz="4" w:space="0" w:color="auto"/>
              <w:right w:val="single" w:sz="4" w:space="0" w:color="auto"/>
            </w:tcBorders>
          </w:tcPr>
          <w:p w14:paraId="6C6F151C" w14:textId="77777777" w:rsidR="00A6219F" w:rsidRPr="00B0385A" w:rsidRDefault="00A6219F" w:rsidP="00A71408">
            <w:pPr>
              <w:rPr>
                <w:rFonts w:ascii="Arial" w:hAnsi="Arial" w:cs="Arial"/>
                <w:sz w:val="18"/>
                <w:szCs w:val="18"/>
                <w:lang w:val="es-ES_tradnl"/>
              </w:rPr>
            </w:pPr>
            <w:r>
              <w:rPr>
                <w:rFonts w:ascii="Arial" w:eastAsia="Ubuntu" w:hAnsi="Arial" w:cs="Arial"/>
                <w:b/>
                <w:color w:val="000000"/>
                <w:sz w:val="18"/>
                <w:szCs w:val="18"/>
              </w:rPr>
              <w:lastRenderedPageBreak/>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7C89D4CB" w14:textId="77777777" w:rsidR="00A6219F" w:rsidRPr="00B0385A" w:rsidRDefault="00A6219F" w:rsidP="00A71408">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4EB5793D" w14:textId="77777777" w:rsidR="00A6219F" w:rsidRDefault="00A6219F" w:rsidP="00A71408">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22F8FEFD" w14:textId="77777777" w:rsidR="00A6219F" w:rsidRPr="00B0385A" w:rsidRDefault="00A6219F" w:rsidP="00A71408">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5B03FB" w14:textId="77777777" w:rsidR="00A6219F" w:rsidRDefault="00A6219F" w:rsidP="00A71408">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4FB48661" w14:textId="77777777" w:rsidR="00A6219F" w:rsidRPr="00B0385A" w:rsidRDefault="00A6219F" w:rsidP="00A71408">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41B0B" w14:textId="77777777" w:rsidR="00A6219F" w:rsidRDefault="00A6219F" w:rsidP="00A71408">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5BDE4CBC" w14:textId="77777777" w:rsidR="00A6219F" w:rsidRPr="00B0385A" w:rsidRDefault="00A6219F" w:rsidP="00A71408">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32BD08" w14:textId="77777777" w:rsidR="00A6219F" w:rsidRDefault="00A6219F" w:rsidP="00A71408">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78ADBF6" w14:textId="77777777" w:rsidR="00A6219F" w:rsidRPr="00B0385A" w:rsidRDefault="00A6219F" w:rsidP="00A71408">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A6219F" w:rsidRPr="00151B71" w14:paraId="4824D9E3" w14:textId="77777777" w:rsidTr="00A6219F">
        <w:trPr>
          <w:trHeight w:val="878"/>
        </w:trPr>
        <w:tc>
          <w:tcPr>
            <w:tcW w:w="1844" w:type="dxa"/>
            <w:tcBorders>
              <w:top w:val="single" w:sz="4" w:space="0" w:color="auto"/>
              <w:left w:val="single" w:sz="4" w:space="0" w:color="auto"/>
              <w:bottom w:val="single" w:sz="4" w:space="0" w:color="auto"/>
              <w:right w:val="single" w:sz="4" w:space="0" w:color="auto"/>
            </w:tcBorders>
          </w:tcPr>
          <w:p w14:paraId="2EB616F3" w14:textId="77777777" w:rsidR="00A6219F" w:rsidRDefault="00A6219F" w:rsidP="00A71408">
            <w:pPr>
              <w:jc w:val="both"/>
              <w:rPr>
                <w:rFonts w:ascii="Arial" w:eastAsia="Ubuntu" w:hAnsi="Arial" w:cs="Arial"/>
                <w:b/>
                <w:color w:val="000000"/>
                <w:sz w:val="18"/>
                <w:szCs w:val="18"/>
              </w:rPr>
            </w:pPr>
          </w:p>
          <w:p w14:paraId="1A9B31A2" w14:textId="77777777" w:rsidR="00A6219F" w:rsidRPr="00B0385A" w:rsidRDefault="00A6219F" w:rsidP="00A71408">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4ECBE705" w14:textId="77777777" w:rsidR="00A6219F" w:rsidRPr="00B0385A" w:rsidRDefault="00A6219F" w:rsidP="00A71408">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7F6A9C7B" w14:textId="77777777" w:rsidR="00A6219F" w:rsidRPr="00B0385A" w:rsidRDefault="00A6219F" w:rsidP="00A71408">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38020994" w14:textId="77777777" w:rsidR="00A6219F" w:rsidRPr="00B0385A" w:rsidRDefault="00A6219F" w:rsidP="00A71408">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1364603" w14:textId="77777777" w:rsidR="00A6219F" w:rsidRPr="00B0385A" w:rsidRDefault="00A6219F" w:rsidP="00A71408">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28B35C" w14:textId="77777777" w:rsidR="00A6219F" w:rsidRPr="00B0385A" w:rsidRDefault="00A6219F" w:rsidP="00A71408">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6675BB31" w14:textId="77777777" w:rsidR="00A6219F" w:rsidRPr="00B0385A" w:rsidRDefault="00A6219F" w:rsidP="00A71408">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B40C9" w14:textId="77777777" w:rsidR="00A6219F" w:rsidRPr="00B0385A" w:rsidRDefault="00A6219F" w:rsidP="00A71408">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58112DC5" w14:textId="77777777" w:rsidR="00A6219F" w:rsidRPr="00B0385A" w:rsidRDefault="00A6219F" w:rsidP="00A71408">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15B4BC" w14:textId="77777777" w:rsidR="00A6219F" w:rsidRPr="00B0385A" w:rsidRDefault="00A6219F" w:rsidP="00A71408">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9C365CB" w14:textId="77777777" w:rsidR="00A6219F" w:rsidRPr="00B0385A" w:rsidRDefault="00A6219F" w:rsidP="00A71408">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A6219F" w:rsidRPr="00151B71" w14:paraId="2AE3A50D" w14:textId="77777777" w:rsidTr="00A6219F">
        <w:trPr>
          <w:trHeight w:val="1063"/>
        </w:trPr>
        <w:tc>
          <w:tcPr>
            <w:tcW w:w="1844" w:type="dxa"/>
            <w:tcBorders>
              <w:top w:val="single" w:sz="4" w:space="0" w:color="auto"/>
              <w:left w:val="single" w:sz="4" w:space="0" w:color="auto"/>
              <w:bottom w:val="single" w:sz="4" w:space="0" w:color="auto"/>
              <w:right w:val="single" w:sz="4" w:space="0" w:color="auto"/>
            </w:tcBorders>
          </w:tcPr>
          <w:p w14:paraId="48C7BBB2" w14:textId="77777777" w:rsidR="00A6219F" w:rsidRPr="00C13A69" w:rsidRDefault="00A6219F" w:rsidP="00A71408">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31787A86" w14:textId="77777777" w:rsidR="00A6219F" w:rsidRPr="00C13A69" w:rsidRDefault="00A6219F" w:rsidP="00A71408">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76013EDE" w14:textId="77777777" w:rsidR="00A6219F" w:rsidRDefault="00A6219F" w:rsidP="00A71408">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28D5C2D6" w14:textId="77777777" w:rsidR="00A6219F" w:rsidRPr="008A3A6C" w:rsidRDefault="00A6219F" w:rsidP="00A71408">
            <w:pPr>
              <w:jc w:val="both"/>
              <w:rPr>
                <w:rFonts w:ascii="Arial" w:hAnsi="Arial" w:cs="Arial"/>
                <w:sz w:val="18"/>
                <w:szCs w:val="18"/>
              </w:rPr>
            </w:pPr>
            <w:r>
              <w:rPr>
                <w:rFonts w:ascii="Arial" w:hAnsi="Arial" w:cs="Arial"/>
                <w:sz w:val="18"/>
                <w:szCs w:val="18"/>
              </w:rPr>
              <w:t xml:space="preserve">Apenas hay menciones de la ambientación </w:t>
            </w:r>
          </w:p>
          <w:p w14:paraId="2BA04CB5" w14:textId="77777777" w:rsidR="00A6219F" w:rsidRPr="00C13A69" w:rsidRDefault="00A6219F" w:rsidP="00A71408">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AB81BD" w14:textId="77777777" w:rsidR="00A6219F" w:rsidRDefault="00A6219F" w:rsidP="00A71408">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19CFC2A" w14:textId="77777777" w:rsidR="00A6219F" w:rsidRPr="00C13A69" w:rsidRDefault="00A6219F" w:rsidP="00A71408">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829C30" w14:textId="77777777" w:rsidR="00A6219F" w:rsidRDefault="00A6219F" w:rsidP="00A71408">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23AEE1D6" w14:textId="77777777" w:rsidR="00A6219F" w:rsidRPr="00C13A69" w:rsidRDefault="00A6219F" w:rsidP="00A71408">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1AA716" w14:textId="77777777" w:rsidR="00A6219F" w:rsidRDefault="00A6219F" w:rsidP="00A71408">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2488B064" w14:textId="77777777" w:rsidR="00A6219F" w:rsidRPr="00C13A69" w:rsidRDefault="00A6219F" w:rsidP="00A71408">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A6219F" w:rsidRPr="00151B71" w14:paraId="6E149899" w14:textId="77777777" w:rsidTr="00A6219F">
        <w:trPr>
          <w:trHeight w:val="1182"/>
        </w:trPr>
        <w:tc>
          <w:tcPr>
            <w:tcW w:w="1844" w:type="dxa"/>
            <w:tcBorders>
              <w:top w:val="single" w:sz="4" w:space="0" w:color="auto"/>
              <w:left w:val="single" w:sz="4" w:space="0" w:color="auto"/>
              <w:bottom w:val="single" w:sz="4" w:space="0" w:color="auto"/>
              <w:right w:val="single" w:sz="4" w:space="0" w:color="auto"/>
            </w:tcBorders>
          </w:tcPr>
          <w:p w14:paraId="7A3FAA74" w14:textId="77777777" w:rsidR="00A6219F" w:rsidRDefault="00A6219F" w:rsidP="00A71408">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777B0FF6" w14:textId="77777777" w:rsidR="00A6219F" w:rsidRPr="008A3A6C" w:rsidRDefault="00A6219F" w:rsidP="00A71408">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72038E4" w14:textId="77777777" w:rsidR="00A6219F" w:rsidRPr="008A3A6C" w:rsidRDefault="00A6219F" w:rsidP="00A71408">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336BA7" w14:textId="77777777" w:rsidR="00A6219F" w:rsidRPr="008A3A6C" w:rsidRDefault="00A6219F" w:rsidP="00A71408">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61B5C3ED" w14:textId="77777777" w:rsidR="00A6219F" w:rsidRDefault="00A6219F" w:rsidP="00A71408">
            <w:pPr>
              <w:jc w:val="both"/>
              <w:rPr>
                <w:rFonts w:ascii="Arial" w:hAnsi="Arial" w:cs="Arial"/>
                <w:sz w:val="18"/>
                <w:szCs w:val="18"/>
              </w:rPr>
            </w:pPr>
          </w:p>
          <w:p w14:paraId="152A4845" w14:textId="77777777" w:rsidR="00A6219F" w:rsidRPr="008A3A6C" w:rsidRDefault="00A6219F" w:rsidP="00A71408">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234B7F" w14:textId="77777777" w:rsidR="00A6219F" w:rsidRPr="008A3A6C" w:rsidRDefault="00A6219F" w:rsidP="00A71408">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14051A" w14:textId="77777777" w:rsidR="00A6219F" w:rsidRPr="008A3A6C" w:rsidRDefault="00A6219F" w:rsidP="00A71408">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092F8EF7" w14:textId="77777777" w:rsidR="00D84C56" w:rsidRDefault="00D84C56" w:rsidP="00B55C7B">
      <w:pPr>
        <w:spacing w:after="0"/>
        <w:rPr>
          <w:rFonts w:ascii="Arial" w:hAnsi="Arial" w:cs="Arial"/>
          <w:b/>
          <w:sz w:val="32"/>
          <w:szCs w:val="32"/>
        </w:rPr>
      </w:pPr>
    </w:p>
    <w:p w14:paraId="37BED990" w14:textId="3297EB6D" w:rsidR="009D6DDE" w:rsidRDefault="009D6DDE" w:rsidP="00152C11">
      <w:pPr>
        <w:spacing w:after="0"/>
        <w:jc w:val="center"/>
        <w:rPr>
          <w:rFonts w:ascii="Arial" w:hAnsi="Arial" w:cs="Arial"/>
          <w:b/>
          <w:sz w:val="32"/>
          <w:szCs w:val="32"/>
        </w:rPr>
      </w:pPr>
      <w:r>
        <w:rPr>
          <w:rFonts w:ascii="Arial" w:hAnsi="Arial" w:cs="Arial"/>
          <w:b/>
          <w:sz w:val="32"/>
          <w:szCs w:val="32"/>
        </w:rPr>
        <w:t>Nota reflexiva</w:t>
      </w:r>
    </w:p>
    <w:p w14:paraId="2FAD4DCB" w14:textId="77777777" w:rsidR="009D6DDE" w:rsidRDefault="009D6DDE" w:rsidP="009D6DDE">
      <w:pPr>
        <w:spacing w:after="0"/>
        <w:jc w:val="center"/>
        <w:rPr>
          <w:rFonts w:ascii="Arial" w:hAnsi="Arial" w:cs="Arial"/>
          <w:b/>
          <w:sz w:val="32"/>
          <w:szCs w:val="32"/>
        </w:rPr>
      </w:pPr>
    </w:p>
    <w:p w14:paraId="268E2E7A" w14:textId="3B5FEBD9" w:rsidR="009D6DDE" w:rsidRPr="00F80296" w:rsidRDefault="00152C11" w:rsidP="009D6DDE">
      <w:pPr>
        <w:spacing w:after="0"/>
        <w:jc w:val="center"/>
        <w:rPr>
          <w:rFonts w:ascii="Arial" w:hAnsi="Arial" w:cs="Arial"/>
          <w:b/>
          <w:color w:val="FF0000"/>
          <w:sz w:val="40"/>
          <w:szCs w:val="32"/>
        </w:rPr>
      </w:pPr>
      <w:r>
        <w:rPr>
          <w:color w:val="FF0000"/>
        </w:rPr>
        <w:t xml:space="preserve"> ¿Qué es un relato o narrativa</w:t>
      </w:r>
      <w:r w:rsidRPr="00F80296">
        <w:rPr>
          <w:color w:val="FF0000"/>
        </w:rPr>
        <w:t>? ¿</w:t>
      </w:r>
      <w:r w:rsidR="009D6DDE" w:rsidRPr="00F80296">
        <w:rPr>
          <w:color w:val="FF0000"/>
        </w:rPr>
        <w:t xml:space="preserve">Cómo se realizó el trabajo?, ¿Cómo favoreció </w:t>
      </w:r>
      <w:r>
        <w:rPr>
          <w:color w:val="FF0000"/>
        </w:rPr>
        <w:t xml:space="preserve">la formación del perfil de desempeño </w:t>
      </w:r>
      <w:r w:rsidR="009D6DDE" w:rsidRPr="00F80296">
        <w:rPr>
          <w:color w:val="FF0000"/>
        </w:rPr>
        <w:t xml:space="preserve">?, elementos importantes del tema, aspectos que favorecen al hacer el trabajo en mi formación personal y profesional </w:t>
      </w:r>
      <w:r w:rsidR="009D6DDE" w:rsidRPr="00F80296">
        <w:rPr>
          <w:b/>
          <w:color w:val="FF0000"/>
          <w:sz w:val="28"/>
        </w:rPr>
        <w:t>(estas preguntas son como referencia para la redacción, eliminar después de contestarlas)</w:t>
      </w:r>
    </w:p>
    <w:p w14:paraId="3799CDF8" w14:textId="77777777" w:rsidR="009D6DDE" w:rsidRPr="00F80296" w:rsidRDefault="009D6DDE" w:rsidP="009D6DDE">
      <w:pPr>
        <w:rPr>
          <w:b/>
          <w:sz w:val="28"/>
        </w:rPr>
      </w:pPr>
    </w:p>
    <w:p w14:paraId="1C2E4FA2" w14:textId="77777777" w:rsidR="00337B75" w:rsidRDefault="00337B75"/>
    <w:sectPr w:rsidR="00337B75" w:rsidSect="00BE2566">
      <w:footerReference w:type="default" r:id="rId9"/>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04F2" w14:textId="77777777" w:rsidR="00841479" w:rsidRDefault="00841479">
      <w:pPr>
        <w:spacing w:after="0" w:line="240" w:lineRule="auto"/>
      </w:pPr>
      <w:r>
        <w:separator/>
      </w:r>
    </w:p>
  </w:endnote>
  <w:endnote w:type="continuationSeparator" w:id="0">
    <w:p w14:paraId="1EB44EAF" w14:textId="77777777" w:rsidR="00841479" w:rsidRDefault="0084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170367"/>
      <w:docPartObj>
        <w:docPartGallery w:val="Page Numbers (Bottom of Page)"/>
        <w:docPartUnique/>
      </w:docPartObj>
    </w:sdtPr>
    <w:sdtEndPr/>
    <w:sdtContent>
      <w:p w14:paraId="724EE0D2" w14:textId="1C459F55" w:rsidR="00C96E24" w:rsidRDefault="00C96E24">
        <w:pPr>
          <w:pStyle w:val="Piedepgina"/>
          <w:jc w:val="right"/>
        </w:pPr>
        <w:r>
          <w:fldChar w:fldCharType="begin"/>
        </w:r>
        <w:r>
          <w:instrText>PAGE   \* MERGEFORMAT</w:instrText>
        </w:r>
        <w:r>
          <w:fldChar w:fldCharType="separate"/>
        </w:r>
        <w:r w:rsidR="00D306C7" w:rsidRPr="00D306C7">
          <w:rPr>
            <w:noProof/>
            <w:lang w:val="es-ES"/>
          </w:rPr>
          <w:t>7</w:t>
        </w:r>
        <w:r>
          <w:fldChar w:fldCharType="end"/>
        </w:r>
      </w:p>
    </w:sdtContent>
  </w:sdt>
  <w:p w14:paraId="5713DCFC" w14:textId="77777777" w:rsidR="00C96E24" w:rsidRDefault="00C96E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9D25" w14:textId="77777777" w:rsidR="00841479" w:rsidRDefault="00841479">
      <w:pPr>
        <w:spacing w:after="0" w:line="240" w:lineRule="auto"/>
      </w:pPr>
      <w:r>
        <w:separator/>
      </w:r>
    </w:p>
  </w:footnote>
  <w:footnote w:type="continuationSeparator" w:id="0">
    <w:p w14:paraId="7310E39E" w14:textId="77777777" w:rsidR="00841479" w:rsidRDefault="0084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DE"/>
    <w:rsid w:val="000041E6"/>
    <w:rsid w:val="001309F2"/>
    <w:rsid w:val="00152C11"/>
    <w:rsid w:val="0019065F"/>
    <w:rsid w:val="001D346A"/>
    <w:rsid w:val="0024370C"/>
    <w:rsid w:val="00261A6B"/>
    <w:rsid w:val="002B63B2"/>
    <w:rsid w:val="00333BAE"/>
    <w:rsid w:val="00337B75"/>
    <w:rsid w:val="00477B33"/>
    <w:rsid w:val="004D4B98"/>
    <w:rsid w:val="00540221"/>
    <w:rsid w:val="005768F4"/>
    <w:rsid w:val="005B4AA7"/>
    <w:rsid w:val="005B6EB6"/>
    <w:rsid w:val="005D511F"/>
    <w:rsid w:val="0060162B"/>
    <w:rsid w:val="006515A1"/>
    <w:rsid w:val="00710BA8"/>
    <w:rsid w:val="007A4983"/>
    <w:rsid w:val="007B6DE3"/>
    <w:rsid w:val="00811EE0"/>
    <w:rsid w:val="00841479"/>
    <w:rsid w:val="00954C1F"/>
    <w:rsid w:val="009C6E17"/>
    <w:rsid w:val="009D6DDE"/>
    <w:rsid w:val="00A4633B"/>
    <w:rsid w:val="00A6219F"/>
    <w:rsid w:val="00AD2C1F"/>
    <w:rsid w:val="00B333E1"/>
    <w:rsid w:val="00B44951"/>
    <w:rsid w:val="00B55C7B"/>
    <w:rsid w:val="00BA2D80"/>
    <w:rsid w:val="00BE2566"/>
    <w:rsid w:val="00C96E24"/>
    <w:rsid w:val="00CB04E6"/>
    <w:rsid w:val="00D306C7"/>
    <w:rsid w:val="00D84C56"/>
    <w:rsid w:val="00DA1626"/>
    <w:rsid w:val="00DC6F50"/>
    <w:rsid w:val="00E85AE9"/>
    <w:rsid w:val="00E90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DE"/>
  </w:style>
  <w:style w:type="paragraph" w:styleId="Ttulo1">
    <w:name w:val="heading 1"/>
    <w:basedOn w:val="Normal"/>
    <w:link w:val="Ttulo1Car"/>
    <w:uiPriority w:val="9"/>
    <w:qFormat/>
    <w:rsid w:val="00D84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character" w:customStyle="1" w:styleId="Ttulo1Car">
    <w:name w:val="Título 1 Car"/>
    <w:basedOn w:val="Fuentedeprrafopredeter"/>
    <w:link w:val="Ttulo1"/>
    <w:uiPriority w:val="9"/>
    <w:rsid w:val="00D84C56"/>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1774</Words>
  <Characters>9763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INGRID MELISSA MONTANO HERNANDEZ</cp:lastModifiedBy>
  <cp:revision>2</cp:revision>
  <dcterms:created xsi:type="dcterms:W3CDTF">2023-01-18T17:26:00Z</dcterms:created>
  <dcterms:modified xsi:type="dcterms:W3CDTF">2023-01-18T17:26:00Z</dcterms:modified>
</cp:coreProperties>
</file>