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9ECC" w14:textId="2ECBAF0F" w:rsidR="00390D11" w:rsidRPr="00113E2F" w:rsidRDefault="00E90758" w:rsidP="0090769F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drawing>
          <wp:anchor distT="0" distB="0" distL="114300" distR="114300" simplePos="0" relativeHeight="251656192" behindDoc="0" locked="0" layoutInCell="1" allowOverlap="1" wp14:anchorId="6F7157B7" wp14:editId="4F528F9C">
            <wp:simplePos x="0" y="0"/>
            <wp:positionH relativeFrom="column">
              <wp:posOffset>2174240</wp:posOffset>
            </wp:positionH>
            <wp:positionV relativeFrom="paragraph">
              <wp:posOffset>460375</wp:posOffset>
            </wp:positionV>
            <wp:extent cx="1240790" cy="1603375"/>
            <wp:effectExtent l="0" t="0" r="0" b="0"/>
            <wp:wrapTopAndBottom/>
            <wp:docPr id="1" name="Imagen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D11" w:rsidRPr="00113E2F">
        <w:rPr>
          <w:rFonts w:ascii="Jumble" w:hAnsi="Jumble"/>
          <w:sz w:val="32"/>
          <w:szCs w:val="32"/>
          <w:lang w:val="es-MX"/>
        </w:rPr>
        <w:t xml:space="preserve">Escuela Normal De </w:t>
      </w:r>
      <w:r w:rsidR="00D534FE" w:rsidRPr="00113E2F">
        <w:rPr>
          <w:rFonts w:ascii="Jumble" w:hAnsi="Jumble"/>
          <w:sz w:val="32"/>
          <w:szCs w:val="32"/>
          <w:lang w:val="es-MX"/>
        </w:rPr>
        <w:t>Educación</w:t>
      </w:r>
      <w:r w:rsidR="00390D11" w:rsidRPr="00113E2F">
        <w:rPr>
          <w:rFonts w:ascii="Jumble" w:hAnsi="Jumble"/>
          <w:sz w:val="32"/>
          <w:szCs w:val="32"/>
          <w:lang w:val="es-MX"/>
        </w:rPr>
        <w:t xml:space="preserve"> Preescolar</w:t>
      </w:r>
    </w:p>
    <w:p w14:paraId="1DEDAD29" w14:textId="77777777" w:rsidR="00390D11" w:rsidRPr="00113E2F" w:rsidRDefault="00390D11" w:rsidP="0090769F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>Licenciatura En Educación Preescolar</w:t>
      </w:r>
    </w:p>
    <w:p w14:paraId="4218C873" w14:textId="77777777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>2022 – 2023</w:t>
      </w:r>
    </w:p>
    <w:p w14:paraId="4BCEB35A" w14:textId="48FA65FE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>1º A N: 28</w:t>
      </w:r>
    </w:p>
    <w:p w14:paraId="085868E9" w14:textId="3DFC1DB8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 xml:space="preserve">Materia: </w:t>
      </w:r>
      <w:r w:rsidR="00C62268" w:rsidRPr="00113E2F">
        <w:rPr>
          <w:rFonts w:ascii="Jumble" w:hAnsi="Jumble"/>
          <w:sz w:val="32"/>
          <w:szCs w:val="32"/>
          <w:lang w:val="es-MX"/>
        </w:rPr>
        <w:t>Teorías del desarrollo y Aprendizajes en la primera infancia</w:t>
      </w:r>
    </w:p>
    <w:p w14:paraId="79146D22" w14:textId="0E07C417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>EVIDENCIA DE LA UNIDAD III</w:t>
      </w:r>
    </w:p>
    <w:p w14:paraId="5AFA5F60" w14:textId="7CAF7246" w:rsidR="00A417B4" w:rsidRPr="00113E2F" w:rsidRDefault="00A417B4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 xml:space="preserve">Jardín de niños al que asistí </w:t>
      </w:r>
      <w:r w:rsidR="00574CC3" w:rsidRPr="00113E2F">
        <w:rPr>
          <w:rFonts w:ascii="Jumble" w:hAnsi="Jumble"/>
          <w:sz w:val="32"/>
          <w:szCs w:val="32"/>
          <w:lang w:val="es-MX"/>
        </w:rPr>
        <w:t xml:space="preserve">en la jornada de observación: </w:t>
      </w:r>
      <w:r w:rsidR="00F04544" w:rsidRPr="00113E2F">
        <w:rPr>
          <w:rFonts w:ascii="Jumble" w:hAnsi="Jumble"/>
          <w:sz w:val="32"/>
          <w:szCs w:val="32"/>
          <w:lang w:val="es-MX"/>
        </w:rPr>
        <w:t xml:space="preserve">Jardín de niños María Cabrera Concepción </w:t>
      </w:r>
    </w:p>
    <w:p w14:paraId="1FABBA19" w14:textId="65847D92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>Alumna: America Lizbeth Rodriguez Gonzalez</w:t>
      </w:r>
    </w:p>
    <w:p w14:paraId="26D23E8E" w14:textId="1766B9FA" w:rsidR="00D87460" w:rsidRPr="00113E2F" w:rsidRDefault="00D87460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 xml:space="preserve">Erika Miranda Ortiz Viera </w:t>
      </w:r>
    </w:p>
    <w:p w14:paraId="1A0F1798" w14:textId="57F8BC59" w:rsidR="00390D11" w:rsidRPr="00113E2F" w:rsidRDefault="00390D11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 xml:space="preserve">Profesor: </w:t>
      </w:r>
      <w:r w:rsidR="00E91FA6" w:rsidRPr="00113E2F">
        <w:rPr>
          <w:rFonts w:ascii="Jumble" w:hAnsi="Jumble"/>
          <w:sz w:val="32"/>
          <w:szCs w:val="32"/>
          <w:lang w:val="es-MX"/>
        </w:rPr>
        <w:t>María</w:t>
      </w:r>
      <w:r w:rsidR="00DE00A0" w:rsidRPr="00113E2F">
        <w:rPr>
          <w:rFonts w:ascii="Jumble" w:hAnsi="Jumble"/>
          <w:sz w:val="32"/>
          <w:szCs w:val="32"/>
          <w:lang w:val="es-MX"/>
        </w:rPr>
        <w:t xml:space="preserve"> Elena </w:t>
      </w:r>
      <w:r w:rsidR="00ED7B32" w:rsidRPr="00113E2F">
        <w:rPr>
          <w:rFonts w:ascii="Jumble" w:hAnsi="Jumble"/>
          <w:sz w:val="32"/>
          <w:szCs w:val="32"/>
          <w:lang w:val="es-MX"/>
        </w:rPr>
        <w:t>Villarreal Márquez</w:t>
      </w:r>
    </w:p>
    <w:p w14:paraId="7B3E1399" w14:textId="7E6414DB" w:rsidR="0082116E" w:rsidRPr="00113E2F" w:rsidRDefault="00ED7B32" w:rsidP="00F24C95">
      <w:pPr>
        <w:spacing w:line="360" w:lineRule="auto"/>
        <w:jc w:val="center"/>
        <w:rPr>
          <w:rFonts w:ascii="Jumble" w:hAnsi="Jumble"/>
          <w:sz w:val="32"/>
          <w:szCs w:val="32"/>
          <w:lang w:val="es-MX"/>
        </w:rPr>
      </w:pPr>
      <w:r w:rsidRPr="00113E2F">
        <w:rPr>
          <w:rFonts w:ascii="Jumble" w:hAnsi="Jumble"/>
          <w:sz w:val="32"/>
          <w:szCs w:val="32"/>
          <w:lang w:val="es-MX"/>
        </w:rPr>
        <w:t xml:space="preserve">Miércoles </w:t>
      </w:r>
      <w:r w:rsidR="001B22B7" w:rsidRPr="00113E2F">
        <w:rPr>
          <w:rFonts w:ascii="Jumble" w:hAnsi="Jumble"/>
          <w:sz w:val="32"/>
          <w:szCs w:val="32"/>
          <w:lang w:val="es-MX"/>
        </w:rPr>
        <w:t>11 de enero del 2023</w:t>
      </w:r>
    </w:p>
    <w:tbl>
      <w:tblPr>
        <w:tblStyle w:val="Tablaconcuadrcula4-nfasis6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2219"/>
        <w:gridCol w:w="6609"/>
      </w:tblGrid>
      <w:tr w:rsidR="008720FF" w14:paraId="22CF8614" w14:textId="77777777" w:rsidTr="00872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C069B5" w14:textId="77777777" w:rsidR="008720FF" w:rsidRPr="00113E2F" w:rsidRDefault="008720FF" w:rsidP="008720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PREGUNTAS</w:t>
            </w:r>
          </w:p>
        </w:tc>
        <w:tc>
          <w:tcPr>
            <w:tcW w:w="0" w:type="auto"/>
          </w:tcPr>
          <w:p w14:paraId="0FA407E5" w14:textId="77777777" w:rsidR="008720FF" w:rsidRPr="00113E2F" w:rsidRDefault="008720FF" w:rsidP="008720F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Elementos del proyecto</w:t>
            </w:r>
          </w:p>
        </w:tc>
      </w:tr>
      <w:tr w:rsidR="008720FF" w:rsidRPr="00EE000A" w14:paraId="744187FC" w14:textId="77777777" w:rsidTr="0087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E57755A" w14:textId="77777777" w:rsidR="008720FF" w:rsidRPr="00113E2F" w:rsidRDefault="008720FF" w:rsidP="008720FF">
            <w:pPr>
              <w:spacing w:after="160"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1. ¿Qué se quiere hacer?</w:t>
            </w:r>
          </w:p>
        </w:tc>
        <w:tc>
          <w:tcPr>
            <w:tcW w:w="0" w:type="auto"/>
          </w:tcPr>
          <w:p w14:paraId="4C3DA721" w14:textId="6B39B815" w:rsidR="008720FF" w:rsidRPr="00113E2F" w:rsidRDefault="008720FF" w:rsidP="008720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Se busca que los niños tengan un mejor rendimiento académico en los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contenidos necesarios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para su grado, en el jardín de niños María Cabrera concepción en el aula de Tercer grado sección B.</w:t>
            </w:r>
          </w:p>
        </w:tc>
      </w:tr>
      <w:tr w:rsidR="008720FF" w:rsidRPr="00EE000A" w14:paraId="7018D10C" w14:textId="77777777" w:rsidTr="008720F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0AB713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¿Por qué se quiere</w:t>
            </w:r>
          </w:p>
          <w:p w14:paraId="631E165D" w14:textId="77777777" w:rsidR="008720FF" w:rsidRPr="00113E2F" w:rsidRDefault="008720FF" w:rsidP="008720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hacer?</w:t>
            </w:r>
          </w:p>
        </w:tc>
        <w:tc>
          <w:tcPr>
            <w:tcW w:w="0" w:type="auto"/>
          </w:tcPr>
          <w:p w14:paraId="144CCC0C" w14:textId="77777777" w:rsidR="008720FF" w:rsidRPr="00113E2F" w:rsidRDefault="008720FF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Se pretende realizar una búsqueda de mejores herramientas, para que los alumnos puedan mejorar su conocimiento, ya que a causa de la pandemia resultan verse afectados, ya que van un poco atrasados en los contenidos, viendo contenido que son de otro grado al de ellos.</w:t>
            </w:r>
          </w:p>
          <w:p w14:paraId="613CAF2A" w14:textId="77777777" w:rsidR="008720FF" w:rsidRPr="00113E2F" w:rsidRDefault="008720FF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Con estas nuevas estrategias se esperan mejores resultados.</w:t>
            </w:r>
          </w:p>
        </w:tc>
      </w:tr>
      <w:tr w:rsidR="008720FF" w:rsidRPr="00EE000A" w14:paraId="095E8F7C" w14:textId="77777777" w:rsidTr="0087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89DB1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¿Para qué se quiere hacer?</w:t>
            </w:r>
          </w:p>
        </w:tc>
        <w:tc>
          <w:tcPr>
            <w:tcW w:w="0" w:type="auto"/>
          </w:tcPr>
          <w:p w14:paraId="62664B2B" w14:textId="2327F79A" w:rsidR="008720FF" w:rsidRPr="00113E2F" w:rsidRDefault="008720FF" w:rsidP="008720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El objetivo es que los alumnos logren tener los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mejores resultados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, reconociendo correctamente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los contenidos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que se espera que se tengan en el tercer año de preescolar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de acuerdo con el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programa de Aprendizajes claves.</w:t>
            </w:r>
          </w:p>
        </w:tc>
      </w:tr>
      <w:tr w:rsidR="008720FF" w:rsidRPr="00EE000A" w14:paraId="23DE19ED" w14:textId="77777777" w:rsidTr="008720F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B350E1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¿Cuánto se quiere hacer?</w:t>
            </w:r>
          </w:p>
        </w:tc>
        <w:tc>
          <w:tcPr>
            <w:tcW w:w="0" w:type="auto"/>
          </w:tcPr>
          <w:p w14:paraId="7932907E" w14:textId="77777777" w:rsidR="008720FF" w:rsidRPr="00113E2F" w:rsidRDefault="008720FF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Las metas que se necesitan para los alumnos es que aprendan correctamente, los números que deben de saber para su edad/ grado. Que mejoren la identificación de silabas de una manera correcta para su siguiente paso en la primaria.</w:t>
            </w:r>
          </w:p>
        </w:tc>
      </w:tr>
      <w:tr w:rsidR="008720FF" w:rsidRPr="00EE000A" w14:paraId="66ECF465" w14:textId="77777777" w:rsidTr="0087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955F02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¿Dónde se quiere hacer?</w:t>
            </w:r>
          </w:p>
        </w:tc>
        <w:tc>
          <w:tcPr>
            <w:tcW w:w="0" w:type="auto"/>
          </w:tcPr>
          <w:p w14:paraId="6F6A9542" w14:textId="77777777" w:rsidR="008720FF" w:rsidRPr="00113E2F" w:rsidRDefault="008720FF" w:rsidP="008720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Se piensa realizar en las aulas del jardín de niños María Concepción Cabrera, jardín de niños ubicado en Ramos Arizpe </w:t>
            </w:r>
          </w:p>
        </w:tc>
      </w:tr>
      <w:tr w:rsidR="008720FF" w:rsidRPr="00EE000A" w14:paraId="7D4481F7" w14:textId="77777777" w:rsidTr="008720F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68A46E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¿Cómo se va a hacer?</w:t>
            </w:r>
          </w:p>
        </w:tc>
        <w:tc>
          <w:tcPr>
            <w:tcW w:w="0" w:type="auto"/>
          </w:tcPr>
          <w:p w14:paraId="6878CC5A" w14:textId="0B0D891D" w:rsidR="008720FF" w:rsidRPr="00113E2F" w:rsidRDefault="00851932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Se planea que los niños repasen los números y que relacionen cantidades con los números que ya conocen</w:t>
            </w:r>
            <w:r w:rsidR="00D617CA"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. Comparando cual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número</w:t>
            </w:r>
            <w:r w:rsidR="00D617CA"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tiene mas </w:t>
            </w:r>
          </w:p>
        </w:tc>
      </w:tr>
      <w:tr w:rsidR="008720FF" w:rsidRPr="00EE000A" w14:paraId="3C520A0C" w14:textId="77777777" w:rsidTr="0087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3AE8CD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¿Cuándo se va a hacer?</w:t>
            </w:r>
          </w:p>
        </w:tc>
        <w:tc>
          <w:tcPr>
            <w:tcW w:w="0" w:type="auto"/>
          </w:tcPr>
          <w:p w14:paraId="1701D4EB" w14:textId="48E87712" w:rsidR="008720FF" w:rsidRPr="00113E2F" w:rsidRDefault="005F30EA" w:rsidP="008720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Se pretende realizar </w:t>
            </w:r>
            <w:r w:rsidR="00A63E7A"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la actividad en el mes de marzo presente de este año </w:t>
            </w:r>
          </w:p>
        </w:tc>
      </w:tr>
      <w:tr w:rsidR="008720FF" w:rsidRPr="00EE000A" w14:paraId="3C712771" w14:textId="77777777" w:rsidTr="008720F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583D8F" w14:textId="66003A46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¿A </w:t>
            </w:r>
            <w:r w:rsidR="00113E2F" w:rsidRPr="00113E2F">
              <w:rPr>
                <w:rFonts w:ascii="Arial" w:hAnsi="Arial" w:cs="Arial"/>
                <w:sz w:val="20"/>
                <w:szCs w:val="20"/>
                <w:lang w:val="es-MX"/>
              </w:rPr>
              <w:t>quiénes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se dirige?</w:t>
            </w:r>
          </w:p>
        </w:tc>
        <w:tc>
          <w:tcPr>
            <w:tcW w:w="0" w:type="auto"/>
          </w:tcPr>
          <w:p w14:paraId="7E3E708F" w14:textId="5BE6B67D" w:rsidR="008720FF" w:rsidRPr="00113E2F" w:rsidRDefault="00A63E7A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Va dirigida a los alumnos del grupo de tercero B del jardín de niños Maria Concepción Cabrera </w:t>
            </w:r>
          </w:p>
        </w:tc>
      </w:tr>
      <w:tr w:rsidR="008720FF" w:rsidRPr="00EE000A" w14:paraId="19538D66" w14:textId="77777777" w:rsidTr="00872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2FFE0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¿Quiénes lo van a hacer? </w:t>
            </w:r>
          </w:p>
        </w:tc>
        <w:tc>
          <w:tcPr>
            <w:tcW w:w="0" w:type="auto"/>
          </w:tcPr>
          <w:p w14:paraId="7A1F2ECE" w14:textId="1E5FF68B" w:rsidR="008720FF" w:rsidRPr="00113E2F" w:rsidRDefault="00622865" w:rsidP="008720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Las responsables de la realización de dichas actividades serán las alumnas </w:t>
            </w:r>
            <w:r w:rsidR="002B3BFC"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de la Escuela Normal de Educación Preescolar; America Lizbeth Rodriguez Gonzalez y Erika Miranda Ortiz Viera </w:t>
            </w:r>
          </w:p>
        </w:tc>
      </w:tr>
      <w:tr w:rsidR="008720FF" w:rsidRPr="00EE000A" w14:paraId="0E5B6A02" w14:textId="77777777" w:rsidTr="008720FF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5643F92" w14:textId="77777777" w:rsidR="008720FF" w:rsidRPr="00113E2F" w:rsidRDefault="008720FF" w:rsidP="008720FF">
            <w:pPr>
              <w:pStyle w:val="Prrafodelista"/>
              <w:numPr>
                <w:ilvl w:val="0"/>
                <w:numId w:val="4"/>
              </w:num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>¿Con que se va a hacer?</w:t>
            </w:r>
          </w:p>
        </w:tc>
        <w:tc>
          <w:tcPr>
            <w:tcW w:w="0" w:type="auto"/>
          </w:tcPr>
          <w:p w14:paraId="61E7A2BF" w14:textId="065AEB93" w:rsidR="008720FF" w:rsidRPr="00113E2F" w:rsidRDefault="0072006E" w:rsidP="008720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Se </w:t>
            </w:r>
            <w:r w:rsidR="0077027B" w:rsidRPr="00113E2F">
              <w:rPr>
                <w:rFonts w:ascii="Arial" w:hAnsi="Arial" w:cs="Arial"/>
                <w:sz w:val="20"/>
                <w:szCs w:val="20"/>
                <w:lang w:val="es-MX"/>
              </w:rPr>
              <w:t>anticipará</w:t>
            </w:r>
            <w:r w:rsidRPr="00113E2F">
              <w:rPr>
                <w:rFonts w:ascii="Arial" w:hAnsi="Arial" w:cs="Arial"/>
                <w:sz w:val="20"/>
                <w:szCs w:val="20"/>
                <w:lang w:val="es-MX"/>
              </w:rPr>
              <w:t xml:space="preserve"> costear y comprar el material para cada tarjeta, fichas y todo el </w:t>
            </w:r>
            <w:r w:rsidR="00DB13EA" w:rsidRPr="00113E2F">
              <w:rPr>
                <w:rFonts w:ascii="Arial" w:hAnsi="Arial" w:cs="Arial"/>
                <w:sz w:val="20"/>
                <w:szCs w:val="20"/>
                <w:lang w:val="es-MX"/>
              </w:rPr>
              <w:t>material necesario.</w:t>
            </w:r>
          </w:p>
        </w:tc>
      </w:tr>
    </w:tbl>
    <w:p w14:paraId="040844B4" w14:textId="070E1F4D" w:rsidR="00EE47D1" w:rsidRPr="000D55FC" w:rsidRDefault="00EE47D1" w:rsidP="00EE47D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E15614A" w14:textId="4AAC5D1C" w:rsidR="00F46E03" w:rsidRPr="007205C3" w:rsidRDefault="00F46E03" w:rsidP="008F5564">
      <w:pPr>
        <w:spacing w:line="360" w:lineRule="auto"/>
        <w:jc w:val="both"/>
        <w:rPr>
          <w:rFonts w:ascii="Arial" w:hAnsi="Arial" w:cs="Arial"/>
          <w:b/>
          <w:bCs/>
          <w:sz w:val="32"/>
          <w:szCs w:val="32"/>
          <w:lang w:val="es-MX"/>
        </w:rPr>
      </w:pPr>
      <w:r w:rsidRPr="007205C3">
        <w:rPr>
          <w:rFonts w:ascii="Arial" w:hAnsi="Arial" w:cs="Arial"/>
          <w:b/>
          <w:bCs/>
          <w:sz w:val="32"/>
          <w:szCs w:val="32"/>
          <w:lang w:val="es-MX"/>
        </w:rPr>
        <w:lastRenderedPageBreak/>
        <w:t xml:space="preserve">Planeación </w:t>
      </w:r>
    </w:p>
    <w:p w14:paraId="517CCDBE" w14:textId="77777777" w:rsidR="008F5564" w:rsidRPr="007205C3" w:rsidRDefault="008F5564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D251F7E" w14:textId="19FB72D7" w:rsidR="00514482" w:rsidRPr="007205C3" w:rsidRDefault="00514482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Nombre de la actividad: </w:t>
      </w:r>
      <w:r w:rsidR="000C7AA7" w:rsidRPr="007205C3">
        <w:rPr>
          <w:rFonts w:ascii="Arial" w:hAnsi="Arial" w:cs="Arial"/>
          <w:b/>
          <w:bCs/>
          <w:sz w:val="28"/>
          <w:szCs w:val="28"/>
          <w:lang w:val="es-MX"/>
        </w:rPr>
        <w:t>¿Cuánto veo aquí?</w:t>
      </w:r>
    </w:p>
    <w:p w14:paraId="19484719" w14:textId="62638703" w:rsidR="004252AB" w:rsidRPr="007205C3" w:rsidRDefault="00F46E03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Escuela: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 Jardín de niños María Cabrera Concepción</w:t>
      </w:r>
      <w:r w:rsidR="00C73419" w:rsidRPr="007205C3">
        <w:rPr>
          <w:rFonts w:ascii="Arial" w:hAnsi="Arial" w:cs="Arial"/>
          <w:sz w:val="28"/>
          <w:szCs w:val="28"/>
          <w:lang w:val="es-MX"/>
        </w:rPr>
        <w:t xml:space="preserve"> 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6181AC5D" w14:textId="487731E9" w:rsidR="002B2558" w:rsidRPr="007205C3" w:rsidRDefault="002B2558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 xml:space="preserve">Alumnas </w:t>
      </w:r>
      <w:proofErr w:type="spellStart"/>
      <w:proofErr w:type="gramStart"/>
      <w:r w:rsidRPr="007205C3">
        <w:rPr>
          <w:rFonts w:ascii="Arial" w:hAnsi="Arial" w:cs="Arial"/>
          <w:b/>
          <w:bCs/>
          <w:sz w:val="28"/>
          <w:szCs w:val="28"/>
          <w:lang w:val="es-MX"/>
        </w:rPr>
        <w:t>Normalistas</w:t>
      </w:r>
      <w:r w:rsidRPr="007205C3">
        <w:rPr>
          <w:rFonts w:ascii="Arial" w:hAnsi="Arial" w:cs="Arial"/>
          <w:sz w:val="28"/>
          <w:szCs w:val="28"/>
          <w:lang w:val="es-MX"/>
        </w:rPr>
        <w:t>:America</w:t>
      </w:r>
      <w:proofErr w:type="spellEnd"/>
      <w:proofErr w:type="gramEnd"/>
      <w:r w:rsidRPr="007205C3">
        <w:rPr>
          <w:rFonts w:ascii="Arial" w:hAnsi="Arial" w:cs="Arial"/>
          <w:sz w:val="28"/>
          <w:szCs w:val="28"/>
          <w:lang w:val="es-MX"/>
        </w:rPr>
        <w:t xml:space="preserve"> Lizbeth Rodriguez Gonzale</w:t>
      </w:r>
      <w:r w:rsidR="000D55FC" w:rsidRPr="007205C3">
        <w:rPr>
          <w:rFonts w:ascii="Arial" w:hAnsi="Arial" w:cs="Arial"/>
          <w:sz w:val="28"/>
          <w:szCs w:val="28"/>
          <w:lang w:val="es-MX"/>
        </w:rPr>
        <w:t xml:space="preserve">z y 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Erika Miranda Ortiz Viera </w:t>
      </w:r>
    </w:p>
    <w:p w14:paraId="32A61609" w14:textId="0F97145A" w:rsidR="00136979" w:rsidRPr="007205C3" w:rsidRDefault="00136979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Campo de formación académica/ área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: </w:t>
      </w:r>
      <w:r w:rsidR="007A1068" w:rsidRPr="007205C3">
        <w:rPr>
          <w:rFonts w:ascii="Arial" w:hAnsi="Arial" w:cs="Arial"/>
          <w:sz w:val="28"/>
          <w:szCs w:val="28"/>
          <w:lang w:val="es-MX"/>
        </w:rPr>
        <w:t xml:space="preserve">Pensamiento matemático </w:t>
      </w:r>
    </w:p>
    <w:p w14:paraId="073CACD8" w14:textId="2B75FCEA" w:rsidR="00B25E02" w:rsidRPr="007205C3" w:rsidRDefault="004978E7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 xml:space="preserve">Organizador curricular </w:t>
      </w:r>
      <w:r w:rsidR="00B25E02" w:rsidRPr="007205C3">
        <w:rPr>
          <w:rFonts w:ascii="Arial" w:hAnsi="Arial" w:cs="Arial"/>
          <w:b/>
          <w:bCs/>
          <w:sz w:val="28"/>
          <w:szCs w:val="28"/>
          <w:lang w:val="es-MX"/>
        </w:rPr>
        <w:t>1:</w:t>
      </w:r>
      <w:r w:rsidR="00B25E02" w:rsidRPr="007205C3">
        <w:rPr>
          <w:rFonts w:ascii="Arial" w:hAnsi="Arial" w:cs="Arial"/>
          <w:sz w:val="28"/>
          <w:szCs w:val="28"/>
          <w:lang w:val="es-MX"/>
        </w:rPr>
        <w:t xml:space="preserve"> </w:t>
      </w:r>
      <w:r w:rsidR="00C96FBB" w:rsidRPr="007205C3">
        <w:rPr>
          <w:rFonts w:ascii="Arial" w:hAnsi="Arial" w:cs="Arial"/>
          <w:sz w:val="28"/>
          <w:szCs w:val="28"/>
          <w:lang w:val="es-MX"/>
        </w:rPr>
        <w:t>Número</w:t>
      </w:r>
      <w:r w:rsidR="00B25E02" w:rsidRPr="007205C3">
        <w:rPr>
          <w:rFonts w:ascii="Arial" w:hAnsi="Arial" w:cs="Arial"/>
          <w:sz w:val="28"/>
          <w:szCs w:val="28"/>
          <w:lang w:val="es-MX"/>
        </w:rPr>
        <w:t>, Algebra y Variación.</w:t>
      </w:r>
    </w:p>
    <w:p w14:paraId="0DE4F7AF" w14:textId="6D951BA8" w:rsidR="004978E7" w:rsidRPr="007205C3" w:rsidRDefault="004978E7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Organizador curricular 2</w:t>
      </w:r>
      <w:r w:rsidRPr="007205C3">
        <w:rPr>
          <w:rFonts w:ascii="Arial" w:hAnsi="Arial" w:cs="Arial"/>
          <w:sz w:val="28"/>
          <w:szCs w:val="28"/>
          <w:lang w:val="es-MX"/>
        </w:rPr>
        <w:t>:</w:t>
      </w:r>
      <w:r w:rsidR="008F5564" w:rsidRPr="007205C3">
        <w:rPr>
          <w:rFonts w:ascii="Arial" w:hAnsi="Arial" w:cs="Arial"/>
          <w:sz w:val="28"/>
          <w:szCs w:val="28"/>
          <w:lang w:val="es-MX"/>
        </w:rPr>
        <w:t xml:space="preserve"> </w:t>
      </w:r>
      <w:r w:rsidR="00C96FBB" w:rsidRPr="007205C3">
        <w:rPr>
          <w:rFonts w:ascii="Arial" w:hAnsi="Arial" w:cs="Arial"/>
          <w:sz w:val="28"/>
          <w:szCs w:val="28"/>
          <w:lang w:val="es-MX"/>
        </w:rPr>
        <w:t>Número</w:t>
      </w:r>
    </w:p>
    <w:p w14:paraId="2D98B1B8" w14:textId="0C1AF4A5" w:rsidR="00F24739" w:rsidRPr="007205C3" w:rsidRDefault="00F24739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Aprendizajes Esperados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: </w:t>
      </w:r>
      <w:r w:rsidR="0077027B" w:rsidRPr="007205C3">
        <w:rPr>
          <w:rFonts w:ascii="Arial" w:hAnsi="Arial" w:cs="Arial"/>
          <w:sz w:val="28"/>
          <w:szCs w:val="28"/>
          <w:lang w:val="es-MX"/>
        </w:rPr>
        <w:t xml:space="preserve"> </w:t>
      </w:r>
      <w:r w:rsidR="00C96FBB" w:rsidRPr="007205C3">
        <w:rPr>
          <w:rFonts w:ascii="Arial" w:hAnsi="Arial" w:cs="Arial"/>
          <w:sz w:val="28"/>
          <w:szCs w:val="28"/>
          <w:lang w:val="es-MX"/>
        </w:rPr>
        <w:t>Cuenta colecciones no mayores a 20 elementos</w:t>
      </w:r>
      <w:r w:rsidR="00C96FBB" w:rsidRPr="007205C3">
        <w:rPr>
          <w:rFonts w:ascii="Arial" w:hAnsi="Arial" w:cs="Arial"/>
          <w:sz w:val="28"/>
          <w:szCs w:val="28"/>
          <w:lang w:val="es-MX"/>
        </w:rPr>
        <w:t>.</w:t>
      </w:r>
    </w:p>
    <w:p w14:paraId="28911978" w14:textId="21039889" w:rsidR="00323AD8" w:rsidRPr="007205C3" w:rsidRDefault="00323AD8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>Compara, iguala y clasifica colecciones con base en la cantidad de elementos</w:t>
      </w:r>
      <w:r w:rsidRPr="007205C3">
        <w:rPr>
          <w:rFonts w:ascii="Arial" w:hAnsi="Arial" w:cs="Arial"/>
          <w:sz w:val="28"/>
          <w:szCs w:val="28"/>
          <w:lang w:val="es-MX"/>
        </w:rPr>
        <w:t>.</w:t>
      </w:r>
    </w:p>
    <w:p w14:paraId="21FF73D9" w14:textId="77777777" w:rsidR="0033174A" w:rsidRPr="007205C3" w:rsidRDefault="0033174A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2A1563B4" w14:textId="77777777" w:rsidR="007605A0" w:rsidRPr="007205C3" w:rsidRDefault="006A0F42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Inicio:</w:t>
      </w:r>
    </w:p>
    <w:p w14:paraId="1E78AA44" w14:textId="6A2FB445" w:rsidR="00A52FAA" w:rsidRPr="007205C3" w:rsidRDefault="00A52FAA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El alumno repasara los números con </w:t>
      </w:r>
      <w:r w:rsidR="0077027B" w:rsidRPr="007205C3">
        <w:rPr>
          <w:rFonts w:ascii="Arial" w:hAnsi="Arial" w:cs="Arial"/>
          <w:sz w:val="28"/>
          <w:szCs w:val="28"/>
          <w:lang w:val="es-MX"/>
        </w:rPr>
        <w:t>láminas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 </w:t>
      </w:r>
      <w:r w:rsidR="00D84A59" w:rsidRPr="007205C3">
        <w:rPr>
          <w:rFonts w:ascii="Arial" w:hAnsi="Arial" w:cs="Arial"/>
          <w:sz w:val="28"/>
          <w:szCs w:val="28"/>
          <w:lang w:val="es-MX"/>
        </w:rPr>
        <w:t xml:space="preserve">de ellos, mientras los observa y comenta en grupo </w:t>
      </w:r>
      <w:r w:rsidR="008C76AC" w:rsidRPr="007205C3">
        <w:rPr>
          <w:rFonts w:ascii="Arial" w:hAnsi="Arial" w:cs="Arial"/>
          <w:sz w:val="28"/>
          <w:szCs w:val="28"/>
          <w:lang w:val="es-MX"/>
        </w:rPr>
        <w:t>cual puede ser su cantidad.</w:t>
      </w:r>
    </w:p>
    <w:p w14:paraId="084972C3" w14:textId="266C2949" w:rsidR="00733311" w:rsidRPr="007205C3" w:rsidRDefault="00A73F4B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 xml:space="preserve">Desarrollo: </w:t>
      </w:r>
    </w:p>
    <w:p w14:paraId="4FE4BEBE" w14:textId="67CF312F" w:rsidR="0091685C" w:rsidRPr="007205C3" w:rsidRDefault="00B825EB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A cada niño se le entregaran tarjetas </w:t>
      </w:r>
      <w:r w:rsidR="00072A3D" w:rsidRPr="007205C3">
        <w:rPr>
          <w:rFonts w:ascii="Arial" w:hAnsi="Arial" w:cs="Arial"/>
          <w:sz w:val="28"/>
          <w:szCs w:val="28"/>
          <w:lang w:val="es-MX"/>
        </w:rPr>
        <w:t>con los números del 1 al 10</w:t>
      </w:r>
      <w:r w:rsidR="002A2055" w:rsidRPr="007205C3">
        <w:rPr>
          <w:rFonts w:ascii="Arial" w:hAnsi="Arial" w:cs="Arial"/>
          <w:sz w:val="28"/>
          <w:szCs w:val="28"/>
          <w:lang w:val="es-MX"/>
        </w:rPr>
        <w:t xml:space="preserve"> y otros con puntos.</w:t>
      </w:r>
    </w:p>
    <w:p w14:paraId="129EB4C3" w14:textId="06152269" w:rsidR="002A2055" w:rsidRPr="007205C3" w:rsidRDefault="002A2055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En </w:t>
      </w:r>
      <w:r w:rsidR="007275FC" w:rsidRPr="007205C3">
        <w:rPr>
          <w:rFonts w:ascii="Arial" w:hAnsi="Arial" w:cs="Arial"/>
          <w:sz w:val="28"/>
          <w:szCs w:val="28"/>
          <w:lang w:val="es-MX"/>
        </w:rPr>
        <w:t xml:space="preserve">equipo de 3 contaran los puntos de cada tarjeta y los relacionaran </w:t>
      </w:r>
      <w:r w:rsidR="00A52FAA" w:rsidRPr="007205C3">
        <w:rPr>
          <w:rFonts w:ascii="Arial" w:hAnsi="Arial" w:cs="Arial"/>
          <w:sz w:val="28"/>
          <w:szCs w:val="28"/>
          <w:lang w:val="es-MX"/>
        </w:rPr>
        <w:t xml:space="preserve">con la ficha del </w:t>
      </w:r>
      <w:r w:rsidR="00967520" w:rsidRPr="007205C3">
        <w:rPr>
          <w:rFonts w:ascii="Arial" w:hAnsi="Arial" w:cs="Arial"/>
          <w:sz w:val="28"/>
          <w:szCs w:val="28"/>
          <w:lang w:val="es-MX"/>
        </w:rPr>
        <w:t>número</w:t>
      </w:r>
      <w:r w:rsidR="00A52FAA" w:rsidRPr="007205C3">
        <w:rPr>
          <w:rFonts w:ascii="Arial" w:hAnsi="Arial" w:cs="Arial"/>
          <w:sz w:val="28"/>
          <w:szCs w:val="28"/>
          <w:lang w:val="es-MX"/>
        </w:rPr>
        <w:t xml:space="preserve"> correspondiente</w:t>
      </w:r>
      <w:r w:rsidR="008C76AC" w:rsidRPr="007205C3">
        <w:rPr>
          <w:rFonts w:ascii="Arial" w:hAnsi="Arial" w:cs="Arial"/>
          <w:sz w:val="28"/>
          <w:szCs w:val="28"/>
          <w:lang w:val="es-MX"/>
        </w:rPr>
        <w:t>.</w:t>
      </w:r>
    </w:p>
    <w:p w14:paraId="1846E268" w14:textId="431D90BC" w:rsidR="00967520" w:rsidRPr="007205C3" w:rsidRDefault="00967520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lastRenderedPageBreak/>
        <w:t>Para después preguntarse entre sí, ¿Cuál tiene más?</w:t>
      </w:r>
    </w:p>
    <w:p w14:paraId="07F213BC" w14:textId="60464DE4" w:rsidR="00A73F4B" w:rsidRPr="007205C3" w:rsidRDefault="00A73F4B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Cierre:</w:t>
      </w:r>
    </w:p>
    <w:p w14:paraId="04271C9E" w14:textId="731753CF" w:rsidR="00967520" w:rsidRDefault="00641854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Preguntar </w:t>
      </w:r>
      <w:r w:rsidR="0013792F" w:rsidRPr="007205C3">
        <w:rPr>
          <w:rFonts w:ascii="Arial" w:hAnsi="Arial" w:cs="Arial"/>
          <w:sz w:val="28"/>
          <w:szCs w:val="28"/>
          <w:lang w:val="es-MX"/>
        </w:rPr>
        <w:t>¿Cuáles números han podido reconocer</w:t>
      </w:r>
      <w:r w:rsidR="00737AD1" w:rsidRPr="007205C3">
        <w:rPr>
          <w:rFonts w:ascii="Arial" w:hAnsi="Arial" w:cs="Arial"/>
          <w:sz w:val="28"/>
          <w:szCs w:val="28"/>
          <w:lang w:val="es-MX"/>
        </w:rPr>
        <w:t xml:space="preserve">? Y </w:t>
      </w:r>
      <w:r w:rsidR="00B10DDD" w:rsidRPr="007205C3">
        <w:rPr>
          <w:rFonts w:ascii="Arial" w:hAnsi="Arial" w:cs="Arial"/>
          <w:sz w:val="28"/>
          <w:szCs w:val="28"/>
          <w:lang w:val="es-MX"/>
        </w:rPr>
        <w:t xml:space="preserve">¿Cuáles números son </w:t>
      </w:r>
      <w:r w:rsidR="0077027B" w:rsidRPr="007205C3">
        <w:rPr>
          <w:rFonts w:ascii="Arial" w:hAnsi="Arial" w:cs="Arial"/>
          <w:sz w:val="28"/>
          <w:szCs w:val="28"/>
          <w:lang w:val="es-MX"/>
        </w:rPr>
        <w:t>más</w:t>
      </w:r>
      <w:r w:rsidR="00B10DDD" w:rsidRPr="007205C3">
        <w:rPr>
          <w:rFonts w:ascii="Arial" w:hAnsi="Arial" w:cs="Arial"/>
          <w:sz w:val="28"/>
          <w:szCs w:val="28"/>
          <w:lang w:val="es-MX"/>
        </w:rPr>
        <w:t xml:space="preserve"> grandes? Y ¿Cuáles son los más pequeños?</w:t>
      </w:r>
    </w:p>
    <w:p w14:paraId="60F72E20" w14:textId="77777777" w:rsidR="000460B1" w:rsidRPr="007205C3" w:rsidRDefault="000460B1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</w:p>
    <w:p w14:paraId="5FF8D856" w14:textId="0386018B" w:rsidR="00A73F4B" w:rsidRPr="007205C3" w:rsidRDefault="00453D4E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Materiales</w:t>
      </w:r>
      <w:r w:rsidR="00154900" w:rsidRPr="007205C3">
        <w:rPr>
          <w:rFonts w:ascii="Arial" w:hAnsi="Arial" w:cs="Arial"/>
          <w:b/>
          <w:bCs/>
          <w:sz w:val="28"/>
          <w:szCs w:val="28"/>
          <w:lang w:val="es-MX"/>
        </w:rPr>
        <w:t>:</w:t>
      </w:r>
    </w:p>
    <w:p w14:paraId="4D3AF7A0" w14:textId="77777777" w:rsidR="000D55FC" w:rsidRPr="007205C3" w:rsidRDefault="000D55FC" w:rsidP="008F556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  <w:sectPr w:rsidR="000D55FC" w:rsidRPr="007205C3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46F5E8DE" w14:textId="50191FF0" w:rsidR="00B10DDD" w:rsidRPr="007205C3" w:rsidRDefault="005D2717" w:rsidP="008F556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>Láminas de los números del 1 al 10.</w:t>
      </w:r>
    </w:p>
    <w:p w14:paraId="6EEB17FF" w14:textId="675A3325" w:rsidR="005D2717" w:rsidRPr="007205C3" w:rsidRDefault="005D2717" w:rsidP="008F556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>Tarjetas del 1 al 10.</w:t>
      </w:r>
    </w:p>
    <w:p w14:paraId="0A68F700" w14:textId="12A9CDD0" w:rsidR="005D2717" w:rsidRPr="007205C3" w:rsidRDefault="0081163B" w:rsidP="008F5564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>Tarjetas de cantidades del 1 al 10.</w:t>
      </w:r>
    </w:p>
    <w:p w14:paraId="6A3AA644" w14:textId="77777777" w:rsidR="000D55FC" w:rsidRPr="007205C3" w:rsidRDefault="000D55FC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  <w:sectPr w:rsidR="000D55FC" w:rsidRPr="007205C3" w:rsidSect="000D55FC">
          <w:type w:val="continuous"/>
          <w:pgSz w:w="12240" w:h="15840"/>
          <w:pgMar w:top="1417" w:right="1701" w:bottom="1417" w:left="1701" w:header="720" w:footer="720" w:gutter="0"/>
          <w:cols w:num="3" w:space="720"/>
          <w:docGrid w:linePitch="360"/>
        </w:sectPr>
      </w:pPr>
    </w:p>
    <w:p w14:paraId="0F3935D9" w14:textId="1749574B" w:rsidR="00154900" w:rsidRPr="007205C3" w:rsidRDefault="00154900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>Organización:</w:t>
      </w:r>
    </w:p>
    <w:p w14:paraId="73A68A98" w14:textId="7FD7AD47" w:rsidR="0081163B" w:rsidRPr="007205C3" w:rsidRDefault="0081163B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 xml:space="preserve">Se </w:t>
      </w:r>
      <w:r w:rsidR="0072461C" w:rsidRPr="007205C3">
        <w:rPr>
          <w:rFonts w:ascii="Arial" w:hAnsi="Arial" w:cs="Arial"/>
          <w:sz w:val="28"/>
          <w:szCs w:val="28"/>
          <w:lang w:val="es-MX"/>
        </w:rPr>
        <w:t>trabajará</w:t>
      </w:r>
      <w:r w:rsidRPr="007205C3">
        <w:rPr>
          <w:rFonts w:ascii="Arial" w:hAnsi="Arial" w:cs="Arial"/>
          <w:sz w:val="28"/>
          <w:szCs w:val="28"/>
          <w:lang w:val="es-MX"/>
        </w:rPr>
        <w:t xml:space="preserve"> en equipos de tres.</w:t>
      </w:r>
    </w:p>
    <w:p w14:paraId="41563F9F" w14:textId="4DE7175F" w:rsidR="00154900" w:rsidRPr="007205C3" w:rsidRDefault="00EC0302" w:rsidP="008F556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MX"/>
        </w:rPr>
      </w:pPr>
      <w:r w:rsidRPr="007205C3">
        <w:rPr>
          <w:rFonts w:ascii="Arial" w:hAnsi="Arial" w:cs="Arial"/>
          <w:b/>
          <w:bCs/>
          <w:sz w:val="28"/>
          <w:szCs w:val="28"/>
          <w:lang w:val="es-MX"/>
        </w:rPr>
        <w:t xml:space="preserve">Evaluación: </w:t>
      </w:r>
    </w:p>
    <w:p w14:paraId="3578838F" w14:textId="05B15A45" w:rsidR="00EC0302" w:rsidRDefault="001012BC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7205C3">
        <w:rPr>
          <w:rFonts w:ascii="Arial" w:hAnsi="Arial" w:cs="Arial"/>
          <w:sz w:val="28"/>
          <w:szCs w:val="28"/>
          <w:lang w:val="es-MX"/>
        </w:rPr>
        <w:t>Tiempo:</w:t>
      </w:r>
      <w:r w:rsidR="00823DB6" w:rsidRPr="007205C3">
        <w:rPr>
          <w:rFonts w:ascii="Arial" w:hAnsi="Arial" w:cs="Arial"/>
          <w:sz w:val="28"/>
          <w:szCs w:val="28"/>
          <w:lang w:val="es-MX"/>
        </w:rPr>
        <w:t xml:space="preserve"> 25 minutos </w:t>
      </w:r>
    </w:p>
    <w:p w14:paraId="7FE0B7F8" w14:textId="0C5C4E37" w:rsidR="00F1625B" w:rsidRDefault="00BC1646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4058DB4D" wp14:editId="5D9021C2">
            <wp:extent cx="2164871" cy="1828800"/>
            <wp:effectExtent l="0" t="0" r="6985" b="0"/>
            <wp:docPr id="2" name="Imagen 2" descr="Números de dibujos animados educativos con objetos deportivos | Vec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de dibujos animados educativos con objetos deportivos | Vector 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53" cy="183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630">
        <w:rPr>
          <w:noProof/>
        </w:rPr>
        <w:drawing>
          <wp:inline distT="0" distB="0" distL="0" distR="0" wp14:anchorId="7BD16461" wp14:editId="472F23DE">
            <wp:extent cx="3099460" cy="1744365"/>
            <wp:effectExtent l="0" t="0" r="5715" b="8255"/>
            <wp:docPr id="3" name="Imagen 3" descr="12345 los Números| Aprender a Contar 1234 |Números 1-10 |Aprender Colores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45 los Números| Aprender a Contar 1234 |Números 1-10 |Aprender Colores - 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22" cy="175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4116" w14:textId="77777777" w:rsidR="00F1625B" w:rsidRDefault="00F1625B">
      <w:pPr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br w:type="page"/>
      </w:r>
    </w:p>
    <w:p w14:paraId="68EDF852" w14:textId="47D692B5" w:rsidR="000460B1" w:rsidRPr="007205C3" w:rsidRDefault="00B576BF" w:rsidP="008F5564">
      <w:pPr>
        <w:spacing w:line="360" w:lineRule="auto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00D2F064" wp14:editId="1F95876A">
            <wp:simplePos x="0" y="0"/>
            <wp:positionH relativeFrom="margin">
              <wp:posOffset>-241935</wp:posOffset>
            </wp:positionH>
            <wp:positionV relativeFrom="paragraph">
              <wp:posOffset>-850602</wp:posOffset>
            </wp:positionV>
            <wp:extent cx="5581650" cy="9894417"/>
            <wp:effectExtent l="0" t="0" r="0" b="0"/>
            <wp:wrapNone/>
            <wp:docPr id="4" name="image1.jpeg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 descr="Tabl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7439" cy="9922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B4EC8" w14:textId="2C278CFA" w:rsidR="006A0F42" w:rsidRPr="0077027B" w:rsidRDefault="006A0F42" w:rsidP="00BC1E3C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14:paraId="3A16D860" w14:textId="0793B014" w:rsidR="002B2558" w:rsidRPr="0077027B" w:rsidRDefault="002B2558" w:rsidP="00BC1E3C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sectPr w:rsidR="002B2558" w:rsidRPr="0077027B" w:rsidSect="000D55FC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mble">
    <w:altName w:val="Jumble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7DB"/>
    <w:multiLevelType w:val="hybridMultilevel"/>
    <w:tmpl w:val="74BE1E1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3076"/>
    <w:multiLevelType w:val="hybridMultilevel"/>
    <w:tmpl w:val="3268269C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87606"/>
    <w:multiLevelType w:val="hybridMultilevel"/>
    <w:tmpl w:val="1DDA7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F4F"/>
    <w:multiLevelType w:val="hybridMultilevel"/>
    <w:tmpl w:val="B328B03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A6D34"/>
    <w:multiLevelType w:val="hybridMultilevel"/>
    <w:tmpl w:val="6862D2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10FF8"/>
    <w:multiLevelType w:val="hybridMultilevel"/>
    <w:tmpl w:val="74BE1E1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51809">
    <w:abstractNumId w:val="2"/>
  </w:num>
  <w:num w:numId="2" w16cid:durableId="702368968">
    <w:abstractNumId w:val="3"/>
  </w:num>
  <w:num w:numId="3" w16cid:durableId="1227496166">
    <w:abstractNumId w:val="1"/>
  </w:num>
  <w:num w:numId="4" w16cid:durableId="1787893889">
    <w:abstractNumId w:val="0"/>
  </w:num>
  <w:num w:numId="5" w16cid:durableId="1078091304">
    <w:abstractNumId w:val="5"/>
  </w:num>
  <w:num w:numId="6" w16cid:durableId="165236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6E"/>
    <w:rsid w:val="00026BF3"/>
    <w:rsid w:val="000460B1"/>
    <w:rsid w:val="00056115"/>
    <w:rsid w:val="00072A3D"/>
    <w:rsid w:val="000B4A39"/>
    <w:rsid w:val="000C7AA7"/>
    <w:rsid w:val="000D55FC"/>
    <w:rsid w:val="001012BC"/>
    <w:rsid w:val="00113E2F"/>
    <w:rsid w:val="001141C2"/>
    <w:rsid w:val="001161B3"/>
    <w:rsid w:val="00136979"/>
    <w:rsid w:val="0013792F"/>
    <w:rsid w:val="00154900"/>
    <w:rsid w:val="00176F21"/>
    <w:rsid w:val="001B22B7"/>
    <w:rsid w:val="001B5824"/>
    <w:rsid w:val="002369C1"/>
    <w:rsid w:val="002A2055"/>
    <w:rsid w:val="002B2558"/>
    <w:rsid w:val="002B3BFC"/>
    <w:rsid w:val="002C1532"/>
    <w:rsid w:val="00323AD8"/>
    <w:rsid w:val="0033174A"/>
    <w:rsid w:val="00341F88"/>
    <w:rsid w:val="003652A7"/>
    <w:rsid w:val="00374614"/>
    <w:rsid w:val="00390D11"/>
    <w:rsid w:val="003F2F3B"/>
    <w:rsid w:val="003F62D4"/>
    <w:rsid w:val="003F7136"/>
    <w:rsid w:val="00403CEC"/>
    <w:rsid w:val="00413223"/>
    <w:rsid w:val="00413FCE"/>
    <w:rsid w:val="004252AB"/>
    <w:rsid w:val="004260D0"/>
    <w:rsid w:val="00453D4E"/>
    <w:rsid w:val="00481BB3"/>
    <w:rsid w:val="004978E7"/>
    <w:rsid w:val="004D1F59"/>
    <w:rsid w:val="00514482"/>
    <w:rsid w:val="00527BF0"/>
    <w:rsid w:val="00574CC3"/>
    <w:rsid w:val="005B38AE"/>
    <w:rsid w:val="005C7504"/>
    <w:rsid w:val="005D2717"/>
    <w:rsid w:val="005F30EA"/>
    <w:rsid w:val="00601266"/>
    <w:rsid w:val="006112A9"/>
    <w:rsid w:val="0062014F"/>
    <w:rsid w:val="00622865"/>
    <w:rsid w:val="00631926"/>
    <w:rsid w:val="00641854"/>
    <w:rsid w:val="0067618A"/>
    <w:rsid w:val="006A0F42"/>
    <w:rsid w:val="006D5281"/>
    <w:rsid w:val="006E6D07"/>
    <w:rsid w:val="0072006E"/>
    <w:rsid w:val="007205C3"/>
    <w:rsid w:val="0072461C"/>
    <w:rsid w:val="007275FC"/>
    <w:rsid w:val="00733311"/>
    <w:rsid w:val="00737AD1"/>
    <w:rsid w:val="007605A0"/>
    <w:rsid w:val="0077027B"/>
    <w:rsid w:val="00776374"/>
    <w:rsid w:val="0078201F"/>
    <w:rsid w:val="00795B89"/>
    <w:rsid w:val="007A1068"/>
    <w:rsid w:val="007B55C0"/>
    <w:rsid w:val="0081163B"/>
    <w:rsid w:val="0082116E"/>
    <w:rsid w:val="00823DB6"/>
    <w:rsid w:val="00851932"/>
    <w:rsid w:val="008720FF"/>
    <w:rsid w:val="008945D3"/>
    <w:rsid w:val="008A16DF"/>
    <w:rsid w:val="008A6B9B"/>
    <w:rsid w:val="008B0DD0"/>
    <w:rsid w:val="008B14D9"/>
    <w:rsid w:val="008B4E45"/>
    <w:rsid w:val="008C136B"/>
    <w:rsid w:val="008C76AC"/>
    <w:rsid w:val="008F5564"/>
    <w:rsid w:val="00905E30"/>
    <w:rsid w:val="0090769F"/>
    <w:rsid w:val="0091685C"/>
    <w:rsid w:val="00925FE8"/>
    <w:rsid w:val="00940181"/>
    <w:rsid w:val="00965D1E"/>
    <w:rsid w:val="00967520"/>
    <w:rsid w:val="009777DD"/>
    <w:rsid w:val="009E5B06"/>
    <w:rsid w:val="00A01A38"/>
    <w:rsid w:val="00A417B4"/>
    <w:rsid w:val="00A425F1"/>
    <w:rsid w:val="00A52FAA"/>
    <w:rsid w:val="00A63E7A"/>
    <w:rsid w:val="00A70F01"/>
    <w:rsid w:val="00A73F4B"/>
    <w:rsid w:val="00A904B5"/>
    <w:rsid w:val="00AB20DE"/>
    <w:rsid w:val="00AB4D7E"/>
    <w:rsid w:val="00B02FB7"/>
    <w:rsid w:val="00B10DDD"/>
    <w:rsid w:val="00B25E02"/>
    <w:rsid w:val="00B36ED4"/>
    <w:rsid w:val="00B576BF"/>
    <w:rsid w:val="00B70DEE"/>
    <w:rsid w:val="00B825EB"/>
    <w:rsid w:val="00B87D6F"/>
    <w:rsid w:val="00B97A21"/>
    <w:rsid w:val="00BA7EF7"/>
    <w:rsid w:val="00BC1646"/>
    <w:rsid w:val="00BC1E3C"/>
    <w:rsid w:val="00BC69A0"/>
    <w:rsid w:val="00C07C14"/>
    <w:rsid w:val="00C45448"/>
    <w:rsid w:val="00C62268"/>
    <w:rsid w:val="00C73419"/>
    <w:rsid w:val="00C96FBB"/>
    <w:rsid w:val="00CA59E4"/>
    <w:rsid w:val="00CB206B"/>
    <w:rsid w:val="00CB3F4F"/>
    <w:rsid w:val="00D03D37"/>
    <w:rsid w:val="00D353B7"/>
    <w:rsid w:val="00D534FE"/>
    <w:rsid w:val="00D617CA"/>
    <w:rsid w:val="00D65166"/>
    <w:rsid w:val="00D84A59"/>
    <w:rsid w:val="00D87460"/>
    <w:rsid w:val="00DB13EA"/>
    <w:rsid w:val="00DE00A0"/>
    <w:rsid w:val="00DF76C1"/>
    <w:rsid w:val="00E13DAD"/>
    <w:rsid w:val="00E90758"/>
    <w:rsid w:val="00E91FA6"/>
    <w:rsid w:val="00E95A58"/>
    <w:rsid w:val="00EC0302"/>
    <w:rsid w:val="00ED7B32"/>
    <w:rsid w:val="00EE000A"/>
    <w:rsid w:val="00EE47D1"/>
    <w:rsid w:val="00F04544"/>
    <w:rsid w:val="00F1625B"/>
    <w:rsid w:val="00F20630"/>
    <w:rsid w:val="00F21E80"/>
    <w:rsid w:val="00F24739"/>
    <w:rsid w:val="00F24C95"/>
    <w:rsid w:val="00F4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166DA"/>
  <w15:chartTrackingRefBased/>
  <w15:docId w15:val="{70D226FE-557D-EB45-B79C-FD691F89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481B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rrafodelista">
    <w:name w:val="List Paragraph"/>
    <w:basedOn w:val="Normal"/>
    <w:uiPriority w:val="34"/>
    <w:qFormat/>
    <w:rsid w:val="00E9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F18A-E080-4CB4-AFD8-5E69041F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RG</dc:creator>
  <cp:keywords/>
  <dc:description/>
  <cp:lastModifiedBy>AMERICA LIZBETH RODRIGUEZ� GONZALEZ</cp:lastModifiedBy>
  <cp:revision>2</cp:revision>
  <cp:lastPrinted>2023-01-12T02:00:00Z</cp:lastPrinted>
  <dcterms:created xsi:type="dcterms:W3CDTF">2023-01-12T02:43:00Z</dcterms:created>
  <dcterms:modified xsi:type="dcterms:W3CDTF">2023-01-12T02:43:00Z</dcterms:modified>
</cp:coreProperties>
</file>