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A7EC" w14:textId="5F952055" w:rsidR="00C011A5" w:rsidRDefault="00C011A5"/>
    <w:p w14:paraId="681ED943" w14:textId="1D7FF678" w:rsidR="00C011A5" w:rsidRPr="007667DC" w:rsidRDefault="003E6E9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11F1CCE" wp14:editId="2420E3E2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6432550"/>
            <wp:effectExtent l="0" t="0" r="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3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11A5" w:rsidRPr="007667D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A5"/>
    <w:rsid w:val="0025411D"/>
    <w:rsid w:val="0035134D"/>
    <w:rsid w:val="003E6E98"/>
    <w:rsid w:val="005F138C"/>
    <w:rsid w:val="007667DC"/>
    <w:rsid w:val="00C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295F1"/>
  <w15:chartTrackingRefBased/>
  <w15:docId w15:val="{BC8F6953-98D0-7E41-AB3D-1A8C0185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ELIZABETH RAMIREZ HERNANDEZ</dc:creator>
  <cp:keywords/>
  <dc:description/>
  <cp:lastModifiedBy>NATALIA ELIZABETH RAMIREZ HERNANDEZ</cp:lastModifiedBy>
  <cp:revision>2</cp:revision>
  <dcterms:created xsi:type="dcterms:W3CDTF">2023-01-15T05:18:00Z</dcterms:created>
  <dcterms:modified xsi:type="dcterms:W3CDTF">2023-01-15T05:18:00Z</dcterms:modified>
</cp:coreProperties>
</file>