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8C01" w14:textId="77777777" w:rsidR="007A625B" w:rsidRPr="004B6197" w:rsidRDefault="007A625B" w:rsidP="007A625B">
      <w:pPr>
        <w:jc w:val="center"/>
        <w:rPr>
          <w:rFonts w:ascii="Times New Roman" w:hAnsi="Times New Roman" w:cs="Times New Roman"/>
          <w:b/>
          <w:bCs/>
          <w:sz w:val="24"/>
          <w:szCs w:val="28"/>
        </w:rPr>
      </w:pPr>
      <w:r w:rsidRPr="004B6197">
        <w:rPr>
          <w:rFonts w:ascii="Times New Roman" w:hAnsi="Times New Roman" w:cs="Times New Roman"/>
          <w:b/>
          <w:bCs/>
          <w:sz w:val="24"/>
          <w:szCs w:val="28"/>
        </w:rPr>
        <w:t>Escuela Normal de Educación Preescolar</w:t>
      </w:r>
    </w:p>
    <w:p w14:paraId="4905D89B"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Licenciatura en Educación Preescolar</w:t>
      </w:r>
    </w:p>
    <w:p w14:paraId="00538EC6"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Ciclo Escolar 2022-2023</w:t>
      </w:r>
    </w:p>
    <w:p w14:paraId="2098FAF4" w14:textId="77777777" w:rsidR="007A625B" w:rsidRPr="004B6197" w:rsidRDefault="007A625B" w:rsidP="007A625B">
      <w:pPr>
        <w:jc w:val="center"/>
        <w:rPr>
          <w:rFonts w:ascii="Times New Roman" w:hAnsi="Times New Roman" w:cs="Times New Roman"/>
          <w:sz w:val="28"/>
          <w:szCs w:val="28"/>
        </w:rPr>
      </w:pPr>
      <w:r w:rsidRPr="004B6197">
        <w:rPr>
          <w:rFonts w:ascii="Times New Roman" w:hAnsi="Times New Roman" w:cs="Times New Roman"/>
          <w:noProof/>
          <w:sz w:val="18"/>
          <w:szCs w:val="18"/>
        </w:rPr>
        <w:drawing>
          <wp:anchor distT="0" distB="0" distL="114300" distR="114300" simplePos="0" relativeHeight="251659264" behindDoc="0" locked="0" layoutInCell="1" allowOverlap="1" wp14:anchorId="71A6EEFA" wp14:editId="2C2ADB57">
            <wp:simplePos x="0" y="0"/>
            <wp:positionH relativeFrom="column">
              <wp:posOffset>365760</wp:posOffset>
            </wp:positionH>
            <wp:positionV relativeFrom="paragraph">
              <wp:posOffset>241300</wp:posOffset>
            </wp:positionV>
            <wp:extent cx="1893419" cy="716280"/>
            <wp:effectExtent l="0" t="0" r="0" b="7620"/>
            <wp:wrapNone/>
            <wp:docPr id="143"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Imagen" descr="Imagen que contiene Texto&#10;&#10;Descripción generada automá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2304" cy="719641"/>
                    </a:xfrm>
                    <a:prstGeom prst="rect">
                      <a:avLst/>
                    </a:prstGeom>
                  </pic:spPr>
                </pic:pic>
              </a:graphicData>
            </a:graphic>
            <wp14:sizeRelV relativeFrom="margin">
              <wp14:pctHeight>0</wp14:pctHeight>
            </wp14:sizeRelV>
          </wp:anchor>
        </w:drawing>
      </w:r>
    </w:p>
    <w:p w14:paraId="27E01EE3" w14:textId="77777777" w:rsidR="007A625B" w:rsidRPr="004B6197" w:rsidRDefault="007A625B" w:rsidP="007A625B">
      <w:pPr>
        <w:jc w:val="center"/>
        <w:rPr>
          <w:rFonts w:ascii="Times New Roman" w:hAnsi="Times New Roman" w:cs="Times New Roman"/>
          <w:sz w:val="28"/>
          <w:szCs w:val="28"/>
        </w:rPr>
      </w:pPr>
      <w:r w:rsidRPr="004B6197">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032D6F74" wp14:editId="01195643">
                <wp:simplePos x="0" y="0"/>
                <wp:positionH relativeFrom="column">
                  <wp:posOffset>2484120</wp:posOffset>
                </wp:positionH>
                <wp:positionV relativeFrom="paragraph">
                  <wp:posOffset>31115</wp:posOffset>
                </wp:positionV>
                <wp:extent cx="0" cy="415589"/>
                <wp:effectExtent l="38100" t="19050" r="114300" b="99060"/>
                <wp:wrapNone/>
                <wp:docPr id="4" name="12 Conector recto"/>
                <wp:cNvGraphicFramePr/>
                <a:graphic xmlns:a="http://schemas.openxmlformats.org/drawingml/2006/main">
                  <a:graphicData uri="http://schemas.microsoft.com/office/word/2010/wordprocessingShape">
                    <wps:wsp>
                      <wps:cNvCnPr/>
                      <wps:spPr>
                        <a:xfrm>
                          <a:off x="0" y="0"/>
                          <a:ext cx="0" cy="415589"/>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59423D" id="12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6pt,2.45pt" to="195.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" strokecolor="black [3200]" strokeweight="1.5pt">
                <v:stroke joinstyle="miter"/>
                <v:shadow on="t" color="black" opacity="26214f" origin="-.5,-.5" offset=".74836mm,.74836mm"/>
              </v:line>
            </w:pict>
          </mc:Fallback>
        </mc:AlternateContent>
      </w:r>
      <w:r w:rsidRPr="004B6197">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440F06C2" wp14:editId="0F8316B7">
                <wp:simplePos x="0" y="0"/>
                <wp:positionH relativeFrom="margin">
                  <wp:align>right</wp:align>
                </wp:positionH>
                <wp:positionV relativeFrom="paragraph">
                  <wp:posOffset>47418</wp:posOffset>
                </wp:positionV>
                <wp:extent cx="3157870" cy="423738"/>
                <wp:effectExtent l="0" t="0" r="0" b="0"/>
                <wp:wrapNone/>
                <wp:docPr id="142" name="1 CuadroTexto"/>
                <wp:cNvGraphicFramePr/>
                <a:graphic xmlns:a="http://schemas.openxmlformats.org/drawingml/2006/main">
                  <a:graphicData uri="http://schemas.microsoft.com/office/word/2010/wordprocessingShape">
                    <wps:wsp>
                      <wps:cNvSpPr txBox="1"/>
                      <wps:spPr>
                        <a:xfrm>
                          <a:off x="0" y="0"/>
                          <a:ext cx="3157870" cy="423738"/>
                        </a:xfrm>
                        <a:prstGeom prst="rect">
                          <a:avLst/>
                        </a:prstGeom>
                        <a:noFill/>
                      </wps:spPr>
                      <wps:txbx>
                        <w:txbxContent>
                          <w:p w14:paraId="3B5A2304" w14:textId="77777777" w:rsidR="007A625B" w:rsidRPr="00B542FA" w:rsidRDefault="007A625B" w:rsidP="007A625B">
                            <w:pPr>
                              <w:spacing w:after="0"/>
                              <w:jc w:val="center"/>
                              <w:rPr>
                                <w:rFonts w:ascii="Arial" w:hAnsi="Arial" w:cs="Arial"/>
                                <w:b/>
                                <w:bCs/>
                                <w:color w:val="939393"/>
                                <w:kern w:val="24"/>
                                <w:sz w:val="32"/>
                                <w:szCs w:val="32"/>
                              </w:rPr>
                            </w:pPr>
                            <w:r>
                              <w:rPr>
                                <w:rFonts w:ascii="Arial" w:hAnsi="Arial" w:cs="Arial"/>
                                <w:b/>
                                <w:bCs/>
                                <w:color w:val="939393"/>
                                <w:kern w:val="24"/>
                                <w:sz w:val="32"/>
                                <w:szCs w:val="32"/>
                              </w:rPr>
                              <w:t>Expresión corporal y danza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40F06C2" id="_x0000_t202" coordsize="21600,21600" o:spt="202" path="m,l,21600r21600,l21600,xe">
                <v:stroke joinstyle="miter"/>
                <v:path gradientshapeok="t" o:connecttype="rect"/>
              </v:shapetype>
              <v:shape id="1 CuadroTexto" o:spid="_x0000_s1026" type="#_x0000_t202" style="position:absolute;left:0;text-align:left;margin-left:197.45pt;margin-top:3.75pt;width:248.65pt;height:3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" filled="f" stroked="f">
                <v:textbox>
                  <w:txbxContent>
                    <w:p w14:paraId="3B5A2304" w14:textId="77777777" w:rsidR="007A625B" w:rsidRPr="00B542FA" w:rsidRDefault="007A625B" w:rsidP="007A625B">
                      <w:pPr>
                        <w:spacing w:after="0"/>
                        <w:jc w:val="center"/>
                        <w:rPr>
                          <w:rFonts w:ascii="Arial" w:hAnsi="Arial" w:cs="Arial"/>
                          <w:b/>
                          <w:bCs/>
                          <w:color w:val="939393"/>
                          <w:kern w:val="24"/>
                          <w:sz w:val="32"/>
                          <w:szCs w:val="32"/>
                        </w:rPr>
                      </w:pPr>
                      <w:r>
                        <w:rPr>
                          <w:rFonts w:ascii="Arial" w:hAnsi="Arial" w:cs="Arial"/>
                          <w:b/>
                          <w:bCs/>
                          <w:color w:val="939393"/>
                          <w:kern w:val="24"/>
                          <w:sz w:val="32"/>
                          <w:szCs w:val="32"/>
                        </w:rPr>
                        <w:t>Expresión corporal y danza</w:t>
                      </w:r>
                    </w:p>
                  </w:txbxContent>
                </v:textbox>
                <w10:wrap anchorx="margin"/>
              </v:shape>
            </w:pict>
          </mc:Fallback>
        </mc:AlternateContent>
      </w:r>
    </w:p>
    <w:p w14:paraId="5C0DADD3" w14:textId="77777777" w:rsidR="007A625B" w:rsidRPr="004B6197" w:rsidRDefault="007A625B" w:rsidP="007A625B">
      <w:pPr>
        <w:rPr>
          <w:rFonts w:ascii="Times New Roman" w:hAnsi="Times New Roman" w:cs="Times New Roman"/>
          <w:sz w:val="28"/>
          <w:szCs w:val="28"/>
        </w:rPr>
      </w:pPr>
    </w:p>
    <w:p w14:paraId="13D25CCF" w14:textId="77777777" w:rsidR="007A625B" w:rsidRPr="004B6197" w:rsidRDefault="007A625B" w:rsidP="007A625B">
      <w:pPr>
        <w:rPr>
          <w:rFonts w:ascii="Times New Roman" w:hAnsi="Times New Roman" w:cs="Times New Roman"/>
          <w:sz w:val="28"/>
          <w:szCs w:val="28"/>
        </w:rPr>
      </w:pPr>
    </w:p>
    <w:p w14:paraId="083F2CEC" w14:textId="5341FAE3" w:rsidR="007A625B" w:rsidRPr="004B6197" w:rsidRDefault="007A625B" w:rsidP="007A625B">
      <w:pPr>
        <w:jc w:val="center"/>
        <w:rPr>
          <w:rFonts w:ascii="Times New Roman" w:hAnsi="Times New Roman" w:cs="Times New Roman"/>
          <w:b/>
          <w:bCs/>
          <w:sz w:val="24"/>
          <w:szCs w:val="28"/>
        </w:rPr>
      </w:pPr>
      <w:r>
        <w:rPr>
          <w:rFonts w:ascii="Times New Roman" w:hAnsi="Times New Roman" w:cs="Times New Roman"/>
          <w:b/>
          <w:bCs/>
          <w:sz w:val="24"/>
          <w:szCs w:val="28"/>
        </w:rPr>
        <w:t>EVALUACIÓN GLOBAL</w:t>
      </w:r>
    </w:p>
    <w:p w14:paraId="7AAB044A" w14:textId="77777777" w:rsidR="007A625B" w:rsidRPr="004B6197" w:rsidRDefault="007A625B" w:rsidP="007A625B">
      <w:pPr>
        <w:rPr>
          <w:rFonts w:ascii="Times New Roman" w:hAnsi="Times New Roman" w:cs="Times New Roman"/>
          <w:sz w:val="24"/>
          <w:szCs w:val="28"/>
        </w:rPr>
      </w:pPr>
    </w:p>
    <w:p w14:paraId="0DD091AF"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 xml:space="preserve">Competencias: </w:t>
      </w:r>
    </w:p>
    <w:p w14:paraId="1571915C" w14:textId="77777777" w:rsidR="007A625B" w:rsidRPr="004B6197" w:rsidRDefault="007A625B" w:rsidP="007A625B">
      <w:pPr>
        <w:pStyle w:val="Prrafodelista"/>
        <w:numPr>
          <w:ilvl w:val="0"/>
          <w:numId w:val="1"/>
        </w:numPr>
        <w:jc w:val="center"/>
        <w:rPr>
          <w:rFonts w:ascii="Times New Roman" w:hAnsi="Times New Roman" w:cs="Times New Roman"/>
          <w:sz w:val="24"/>
          <w:szCs w:val="28"/>
        </w:rPr>
      </w:pPr>
      <w:r w:rsidRPr="004B6197">
        <w:rPr>
          <w:rFonts w:ascii="Times New Roman" w:hAnsi="Times New Roman" w:cs="Times New Roman"/>
          <w:sz w:val="24"/>
          <w:szCs w:val="28"/>
        </w:rPr>
        <w:t>Detecta los procesos de aprendizaje de sus alumnos para favorecer su desarrollo cognitivo y socioemocional</w:t>
      </w:r>
    </w:p>
    <w:p w14:paraId="40E24566" w14:textId="77777777" w:rsidR="007A625B" w:rsidRPr="004B6197" w:rsidRDefault="007A625B" w:rsidP="007A625B">
      <w:pPr>
        <w:pStyle w:val="Prrafodelista"/>
        <w:numPr>
          <w:ilvl w:val="0"/>
          <w:numId w:val="1"/>
        </w:numPr>
        <w:jc w:val="center"/>
        <w:rPr>
          <w:rFonts w:ascii="Times New Roman" w:hAnsi="Times New Roman" w:cs="Times New Roman"/>
          <w:sz w:val="24"/>
          <w:szCs w:val="28"/>
        </w:rPr>
      </w:pPr>
      <w:r w:rsidRPr="004B6197">
        <w:rPr>
          <w:rFonts w:ascii="Times New Roman" w:hAnsi="Times New Roman" w:cs="Times New Roman"/>
          <w:sz w:val="24"/>
          <w:szCs w:val="28"/>
        </w:rPr>
        <w:t>Aplica el plan y programas de estudio para alcanzar los propósitos educativos y contribuir al pleno desenvolvimiento de las capacidades de sus alumnos.</w:t>
      </w:r>
    </w:p>
    <w:p w14:paraId="438D1EC4" w14:textId="77777777" w:rsidR="007A625B" w:rsidRPr="004B6197" w:rsidRDefault="007A625B" w:rsidP="007A625B">
      <w:pPr>
        <w:pStyle w:val="Prrafodelista"/>
        <w:numPr>
          <w:ilvl w:val="0"/>
          <w:numId w:val="1"/>
        </w:numPr>
        <w:jc w:val="center"/>
        <w:rPr>
          <w:rFonts w:ascii="Times New Roman" w:hAnsi="Times New Roman" w:cs="Times New Roman"/>
          <w:sz w:val="24"/>
          <w:szCs w:val="28"/>
        </w:rPr>
      </w:pPr>
      <w:r w:rsidRPr="004B6197">
        <w:rPr>
          <w:rFonts w:ascii="Times New Roman" w:hAnsi="Times New Roman" w:cs="Times New Roman"/>
          <w:sz w:val="24"/>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7E20E56" w14:textId="77777777" w:rsidR="007A625B" w:rsidRPr="004B6197" w:rsidRDefault="007A625B" w:rsidP="007A625B">
      <w:pPr>
        <w:pStyle w:val="Prrafodelista"/>
        <w:numPr>
          <w:ilvl w:val="0"/>
          <w:numId w:val="1"/>
        </w:numPr>
        <w:jc w:val="center"/>
        <w:rPr>
          <w:rFonts w:ascii="Times New Roman" w:hAnsi="Times New Roman" w:cs="Times New Roman"/>
          <w:sz w:val="24"/>
          <w:szCs w:val="28"/>
        </w:rPr>
      </w:pPr>
      <w:r w:rsidRPr="004B6197">
        <w:rPr>
          <w:rFonts w:ascii="Times New Roman" w:hAnsi="Times New Roman" w:cs="Times New Roman"/>
          <w:sz w:val="24"/>
          <w:szCs w:val="28"/>
        </w:rPr>
        <w:t>Emplea la evaluación para intervenir en los diferentes ámbitos y momentos de la tarea educativa para mejorar los aprendizajes de sus alumnos.</w:t>
      </w:r>
    </w:p>
    <w:p w14:paraId="564CB782" w14:textId="77777777" w:rsidR="007A625B" w:rsidRPr="004B6197" w:rsidRDefault="007A625B" w:rsidP="007A625B">
      <w:pPr>
        <w:pStyle w:val="Prrafodelista"/>
        <w:numPr>
          <w:ilvl w:val="0"/>
          <w:numId w:val="1"/>
        </w:numPr>
        <w:jc w:val="center"/>
        <w:rPr>
          <w:rFonts w:ascii="Times New Roman" w:hAnsi="Times New Roman" w:cs="Times New Roman"/>
          <w:sz w:val="24"/>
          <w:szCs w:val="28"/>
        </w:rPr>
      </w:pPr>
      <w:r w:rsidRPr="004B6197">
        <w:rPr>
          <w:rFonts w:ascii="Times New Roman" w:hAnsi="Times New Roman" w:cs="Times New Roman"/>
          <w:sz w:val="24"/>
          <w:szCs w:val="28"/>
        </w:rPr>
        <w:t>Integra recursos de la investigación educativa para enriquecer su práctica profesional, expresando su interés por el conocimiento, la ciencia y la mejora de la educación</w:t>
      </w:r>
    </w:p>
    <w:p w14:paraId="5828CDE4" w14:textId="77777777" w:rsidR="007A625B" w:rsidRPr="004B6197" w:rsidRDefault="007A625B" w:rsidP="007A625B">
      <w:pPr>
        <w:rPr>
          <w:rFonts w:ascii="Times New Roman" w:hAnsi="Times New Roman" w:cs="Times New Roman"/>
          <w:sz w:val="24"/>
          <w:szCs w:val="28"/>
        </w:rPr>
      </w:pPr>
    </w:p>
    <w:p w14:paraId="306F9199"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 xml:space="preserve">Profesor: Manuel Federico Rodríguez Aguilar </w:t>
      </w:r>
    </w:p>
    <w:p w14:paraId="43317864" w14:textId="77777777" w:rsidR="007A625B" w:rsidRPr="004B6197" w:rsidRDefault="007A625B" w:rsidP="007A625B">
      <w:pPr>
        <w:jc w:val="center"/>
        <w:rPr>
          <w:rFonts w:ascii="Times New Roman" w:hAnsi="Times New Roman" w:cs="Times New Roman"/>
          <w:sz w:val="24"/>
          <w:szCs w:val="28"/>
        </w:rPr>
      </w:pPr>
    </w:p>
    <w:p w14:paraId="5BE47E0D"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Alumna: Daniela Lizeth Trujillo Morales #21</w:t>
      </w:r>
    </w:p>
    <w:p w14:paraId="67C49DE0" w14:textId="77777777" w:rsidR="007A625B" w:rsidRPr="004B6197" w:rsidRDefault="007A625B" w:rsidP="007A625B">
      <w:pPr>
        <w:jc w:val="center"/>
        <w:rPr>
          <w:rFonts w:ascii="Times New Roman" w:hAnsi="Times New Roman" w:cs="Times New Roman"/>
          <w:sz w:val="24"/>
          <w:szCs w:val="28"/>
        </w:rPr>
      </w:pPr>
    </w:p>
    <w:p w14:paraId="7CE97C74" w14:textId="77777777" w:rsidR="007A625B" w:rsidRPr="004B6197"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 xml:space="preserve">Quinto Semestre, Sección </w:t>
      </w:r>
      <w:r>
        <w:rPr>
          <w:rFonts w:ascii="Times New Roman" w:hAnsi="Times New Roman" w:cs="Times New Roman"/>
          <w:sz w:val="24"/>
          <w:szCs w:val="28"/>
        </w:rPr>
        <w:t>B</w:t>
      </w:r>
    </w:p>
    <w:p w14:paraId="2458656E" w14:textId="77777777" w:rsidR="007A625B" w:rsidRPr="004B6197" w:rsidRDefault="007A625B" w:rsidP="007A625B">
      <w:pPr>
        <w:jc w:val="center"/>
        <w:rPr>
          <w:rFonts w:ascii="Times New Roman" w:hAnsi="Times New Roman" w:cs="Times New Roman"/>
          <w:sz w:val="24"/>
          <w:szCs w:val="28"/>
        </w:rPr>
      </w:pPr>
    </w:p>
    <w:p w14:paraId="1249ED64" w14:textId="51BA22F7" w:rsidR="00ED12E5" w:rsidRDefault="007A625B" w:rsidP="007A625B">
      <w:pPr>
        <w:jc w:val="center"/>
        <w:rPr>
          <w:rFonts w:ascii="Times New Roman" w:hAnsi="Times New Roman" w:cs="Times New Roman"/>
          <w:sz w:val="24"/>
          <w:szCs w:val="28"/>
        </w:rPr>
      </w:pPr>
      <w:r w:rsidRPr="004B6197">
        <w:rPr>
          <w:rFonts w:ascii="Times New Roman" w:hAnsi="Times New Roman" w:cs="Times New Roman"/>
          <w:sz w:val="24"/>
          <w:szCs w:val="28"/>
        </w:rPr>
        <w:t>Saltillo, Coahuila</w:t>
      </w:r>
      <w:r>
        <w:rPr>
          <w:rFonts w:ascii="Times New Roman" w:hAnsi="Times New Roman" w:cs="Times New Roman"/>
          <w:sz w:val="24"/>
          <w:szCs w:val="28"/>
        </w:rPr>
        <w:t xml:space="preserve"> de Zaragoza</w:t>
      </w:r>
      <w:r w:rsidRPr="004B6197">
        <w:rPr>
          <w:rFonts w:ascii="Times New Roman" w:hAnsi="Times New Roman" w:cs="Times New Roman"/>
          <w:sz w:val="24"/>
          <w:szCs w:val="28"/>
        </w:rPr>
        <w:t xml:space="preserve">. </w:t>
      </w:r>
      <w:r>
        <w:rPr>
          <w:rFonts w:ascii="Times New Roman" w:hAnsi="Times New Roman" w:cs="Times New Roman"/>
          <w:sz w:val="24"/>
          <w:szCs w:val="28"/>
        </w:rPr>
        <w:t>Enero 2023.</w:t>
      </w:r>
    </w:p>
    <w:p w14:paraId="6CDC437B" w14:textId="5915B926" w:rsidR="007A625B" w:rsidRDefault="007A625B">
      <w:pPr>
        <w:rPr>
          <w:rFonts w:ascii="Times New Roman" w:hAnsi="Times New Roman" w:cs="Times New Roman"/>
          <w:sz w:val="24"/>
          <w:szCs w:val="28"/>
        </w:rPr>
      </w:pPr>
      <w:r>
        <w:rPr>
          <w:rFonts w:ascii="Times New Roman" w:hAnsi="Times New Roman" w:cs="Times New Roman"/>
          <w:sz w:val="24"/>
          <w:szCs w:val="28"/>
        </w:rPr>
        <w:br w:type="page"/>
      </w:r>
    </w:p>
    <w:p w14:paraId="7024978E" w14:textId="02BD7F8C" w:rsidR="00597184" w:rsidRDefault="00597184" w:rsidP="00597184">
      <w:pPr>
        <w:spacing w:line="480" w:lineRule="auto"/>
        <w:jc w:val="center"/>
        <w:rPr>
          <w:rFonts w:ascii="Arial" w:hAnsi="Arial" w:cs="Arial"/>
          <w:b/>
          <w:bCs/>
          <w:sz w:val="24"/>
          <w:szCs w:val="24"/>
        </w:rPr>
      </w:pPr>
      <w:r>
        <w:rPr>
          <w:rFonts w:ascii="Arial" w:hAnsi="Arial" w:cs="Arial"/>
          <w:b/>
          <w:bCs/>
          <w:sz w:val="24"/>
          <w:szCs w:val="24"/>
        </w:rPr>
        <w:lastRenderedPageBreak/>
        <w:t>EXPRESIÓN CORPORAL Y DANZA</w:t>
      </w:r>
    </w:p>
    <w:p w14:paraId="722C50F9" w14:textId="77777777" w:rsidR="00C72812" w:rsidRDefault="00C72812" w:rsidP="00597184">
      <w:pPr>
        <w:spacing w:line="480" w:lineRule="auto"/>
        <w:jc w:val="both"/>
        <w:rPr>
          <w:rFonts w:ascii="Arial" w:hAnsi="Arial" w:cs="Arial"/>
          <w:b/>
          <w:bCs/>
          <w:sz w:val="24"/>
          <w:szCs w:val="24"/>
        </w:rPr>
      </w:pPr>
    </w:p>
    <w:p w14:paraId="316CBD33" w14:textId="2EF7C423" w:rsidR="007A625B" w:rsidRPr="00597184" w:rsidRDefault="00C77BBD" w:rsidP="00597184">
      <w:pPr>
        <w:spacing w:line="480" w:lineRule="auto"/>
        <w:jc w:val="both"/>
        <w:rPr>
          <w:rFonts w:ascii="Arial" w:hAnsi="Arial" w:cs="Arial"/>
          <w:b/>
          <w:bCs/>
          <w:sz w:val="24"/>
          <w:szCs w:val="24"/>
        </w:rPr>
      </w:pPr>
      <w:r w:rsidRPr="00597184">
        <w:rPr>
          <w:rFonts w:ascii="Arial" w:hAnsi="Arial" w:cs="Arial"/>
          <w:b/>
          <w:bCs/>
          <w:sz w:val="24"/>
          <w:szCs w:val="24"/>
        </w:rPr>
        <w:t>Introducción</w:t>
      </w:r>
    </w:p>
    <w:p w14:paraId="29F82D3E" w14:textId="2A838500" w:rsidR="00E411F1" w:rsidRPr="00597184" w:rsidRDefault="00701486" w:rsidP="00597184">
      <w:pPr>
        <w:spacing w:line="480" w:lineRule="auto"/>
        <w:jc w:val="both"/>
        <w:rPr>
          <w:rFonts w:ascii="Arial" w:hAnsi="Arial" w:cs="Arial"/>
          <w:sz w:val="24"/>
          <w:szCs w:val="24"/>
        </w:rPr>
      </w:pPr>
      <w:r w:rsidRPr="00597184">
        <w:rPr>
          <w:rFonts w:ascii="Arial" w:hAnsi="Arial" w:cs="Arial"/>
          <w:sz w:val="24"/>
          <w:szCs w:val="24"/>
        </w:rPr>
        <w:t xml:space="preserve">El presente escrito se realiza con el propósito de dar a conocer los conocimientos obtenidos en el curso de Expresión Corporal y Danza, impartido en el quinto semestre de la Licenciatura en Educación Preescolar. </w:t>
      </w:r>
    </w:p>
    <w:p w14:paraId="7716CE8A" w14:textId="34878560" w:rsidR="00397BF6" w:rsidRDefault="00701486" w:rsidP="00597184">
      <w:pPr>
        <w:spacing w:line="480" w:lineRule="auto"/>
        <w:jc w:val="both"/>
        <w:rPr>
          <w:rFonts w:ascii="Arial" w:hAnsi="Arial" w:cs="Arial"/>
          <w:sz w:val="24"/>
          <w:szCs w:val="24"/>
        </w:rPr>
      </w:pPr>
      <w:r w:rsidRPr="00597184">
        <w:rPr>
          <w:rFonts w:ascii="Arial" w:hAnsi="Arial" w:cs="Arial"/>
          <w:sz w:val="24"/>
          <w:szCs w:val="24"/>
        </w:rPr>
        <w:t>Al estar formándome como futura educadora, es necesario tener noción y dominio en aspectos de la Educación Artística</w:t>
      </w:r>
      <w:r w:rsidR="002D7A13" w:rsidRPr="00597184">
        <w:rPr>
          <w:rFonts w:ascii="Arial" w:hAnsi="Arial" w:cs="Arial"/>
          <w:sz w:val="24"/>
          <w:szCs w:val="24"/>
        </w:rPr>
        <w:t xml:space="preserve"> para poder </w:t>
      </w:r>
      <w:r w:rsidR="004C5235" w:rsidRPr="00597184">
        <w:rPr>
          <w:rFonts w:ascii="Arial" w:hAnsi="Arial" w:cs="Arial"/>
          <w:sz w:val="24"/>
          <w:szCs w:val="24"/>
        </w:rPr>
        <w:t>impartirlo a mis alumnos</w:t>
      </w:r>
      <w:r w:rsidR="00597184">
        <w:rPr>
          <w:rFonts w:ascii="Arial" w:hAnsi="Arial" w:cs="Arial"/>
          <w:sz w:val="24"/>
          <w:szCs w:val="24"/>
        </w:rPr>
        <w:t xml:space="preserve">. </w:t>
      </w:r>
      <w:r w:rsidR="002851AB">
        <w:rPr>
          <w:rFonts w:ascii="Arial" w:hAnsi="Arial" w:cs="Arial"/>
          <w:sz w:val="24"/>
          <w:szCs w:val="24"/>
        </w:rPr>
        <w:t xml:space="preserve">Dicen que nadie da lo que no tiene, y por ello, es necesario tener una preparación referente a las artes. </w:t>
      </w:r>
      <w:r w:rsidR="00597184">
        <w:rPr>
          <w:rFonts w:ascii="Arial" w:hAnsi="Arial" w:cs="Arial"/>
          <w:sz w:val="24"/>
          <w:szCs w:val="24"/>
        </w:rPr>
        <w:t>Para muchas personas, incluso</w:t>
      </w:r>
      <w:r w:rsidR="002851AB">
        <w:rPr>
          <w:rFonts w:ascii="Arial" w:hAnsi="Arial" w:cs="Arial"/>
          <w:sz w:val="24"/>
          <w:szCs w:val="24"/>
        </w:rPr>
        <w:t xml:space="preserve"> para algunos</w:t>
      </w:r>
      <w:r w:rsidR="00597184">
        <w:rPr>
          <w:rFonts w:ascii="Arial" w:hAnsi="Arial" w:cs="Arial"/>
          <w:sz w:val="24"/>
          <w:szCs w:val="24"/>
        </w:rPr>
        <w:t xml:space="preserve"> docentes, las artes las consideran</w:t>
      </w:r>
      <w:r w:rsidR="000A4498">
        <w:rPr>
          <w:rFonts w:ascii="Arial" w:hAnsi="Arial" w:cs="Arial"/>
          <w:sz w:val="24"/>
          <w:szCs w:val="24"/>
        </w:rPr>
        <w:t xml:space="preserve"> como algo poco relevante</w:t>
      </w:r>
      <w:r w:rsidR="00597184">
        <w:rPr>
          <w:rFonts w:ascii="Arial" w:hAnsi="Arial" w:cs="Arial"/>
          <w:sz w:val="24"/>
          <w:szCs w:val="24"/>
        </w:rPr>
        <w:t xml:space="preserve"> </w:t>
      </w:r>
      <w:r w:rsidR="000749AD">
        <w:rPr>
          <w:rFonts w:ascii="Arial" w:hAnsi="Arial" w:cs="Arial"/>
          <w:sz w:val="24"/>
          <w:szCs w:val="24"/>
        </w:rPr>
        <w:t>pero no consideran que</w:t>
      </w:r>
      <w:r w:rsidR="004C5235" w:rsidRPr="00597184">
        <w:rPr>
          <w:rFonts w:ascii="Arial" w:hAnsi="Arial" w:cs="Arial"/>
          <w:sz w:val="24"/>
          <w:szCs w:val="24"/>
        </w:rPr>
        <w:t xml:space="preserve"> la educac</w:t>
      </w:r>
      <w:r w:rsidR="00241CB7" w:rsidRPr="00597184">
        <w:rPr>
          <w:rFonts w:ascii="Arial" w:hAnsi="Arial" w:cs="Arial"/>
          <w:sz w:val="24"/>
          <w:szCs w:val="24"/>
        </w:rPr>
        <w:t xml:space="preserve">ión artística </w:t>
      </w:r>
      <w:r w:rsidR="00F93FF4" w:rsidRPr="00597184">
        <w:rPr>
          <w:rFonts w:ascii="Arial" w:hAnsi="Arial" w:cs="Arial"/>
          <w:sz w:val="24"/>
          <w:szCs w:val="24"/>
        </w:rPr>
        <w:t xml:space="preserve">es un recurso fundamental para </w:t>
      </w:r>
      <w:r w:rsidR="000749AD">
        <w:rPr>
          <w:rFonts w:ascii="Arial" w:hAnsi="Arial" w:cs="Arial"/>
          <w:sz w:val="24"/>
          <w:szCs w:val="24"/>
        </w:rPr>
        <w:t>el</w:t>
      </w:r>
      <w:r w:rsidR="00F93FF4" w:rsidRPr="00597184">
        <w:rPr>
          <w:rFonts w:ascii="Arial" w:hAnsi="Arial" w:cs="Arial"/>
          <w:sz w:val="24"/>
          <w:szCs w:val="24"/>
        </w:rPr>
        <w:t xml:space="preserve"> aprendizaje</w:t>
      </w:r>
      <w:r w:rsidR="000749AD">
        <w:rPr>
          <w:rFonts w:ascii="Arial" w:hAnsi="Arial" w:cs="Arial"/>
          <w:sz w:val="24"/>
          <w:szCs w:val="24"/>
        </w:rPr>
        <w:t xml:space="preserve"> de otros </w:t>
      </w:r>
      <w:r w:rsidR="0055793A">
        <w:rPr>
          <w:rFonts w:ascii="Arial" w:hAnsi="Arial" w:cs="Arial"/>
          <w:sz w:val="24"/>
          <w:szCs w:val="24"/>
        </w:rPr>
        <w:t xml:space="preserve">cursos y permiten el desarrollo emocional y creativo de </w:t>
      </w:r>
      <w:proofErr w:type="gramStart"/>
      <w:r w:rsidR="0055793A">
        <w:rPr>
          <w:rFonts w:ascii="Arial" w:hAnsi="Arial" w:cs="Arial"/>
          <w:sz w:val="24"/>
          <w:szCs w:val="24"/>
        </w:rPr>
        <w:t>los niños y las niñas</w:t>
      </w:r>
      <w:proofErr w:type="gramEnd"/>
      <w:r w:rsidR="0055793A">
        <w:rPr>
          <w:rFonts w:ascii="Arial" w:hAnsi="Arial" w:cs="Arial"/>
          <w:sz w:val="24"/>
          <w:szCs w:val="24"/>
        </w:rPr>
        <w:t xml:space="preserve">. </w:t>
      </w:r>
      <w:r w:rsidR="00227303">
        <w:rPr>
          <w:rFonts w:ascii="Arial" w:hAnsi="Arial" w:cs="Arial"/>
          <w:sz w:val="24"/>
          <w:szCs w:val="24"/>
        </w:rPr>
        <w:t xml:space="preserve">La expresión artística crea oportunidades para que </w:t>
      </w:r>
      <w:r w:rsidR="00A22186">
        <w:rPr>
          <w:rFonts w:ascii="Arial" w:hAnsi="Arial" w:cs="Arial"/>
          <w:sz w:val="24"/>
          <w:szCs w:val="24"/>
        </w:rPr>
        <w:t>infantes</w:t>
      </w:r>
      <w:r w:rsidR="00227303">
        <w:rPr>
          <w:rFonts w:ascii="Arial" w:hAnsi="Arial" w:cs="Arial"/>
          <w:sz w:val="24"/>
          <w:szCs w:val="24"/>
        </w:rPr>
        <w:t xml:space="preserve"> puedan sensibilizarse y crecer como mejores seres humanos. </w:t>
      </w:r>
    </w:p>
    <w:p w14:paraId="407AA64A" w14:textId="77777777" w:rsidR="00B80109" w:rsidRPr="00597184" w:rsidRDefault="00B80109" w:rsidP="00597184">
      <w:pPr>
        <w:spacing w:line="480" w:lineRule="auto"/>
        <w:jc w:val="both"/>
        <w:rPr>
          <w:rFonts w:ascii="Arial" w:hAnsi="Arial" w:cs="Arial"/>
          <w:sz w:val="24"/>
          <w:szCs w:val="24"/>
        </w:rPr>
      </w:pPr>
    </w:p>
    <w:p w14:paraId="41238E0A" w14:textId="39B1F611" w:rsidR="00C77BBD" w:rsidRPr="00A0238F" w:rsidRDefault="00C77BBD" w:rsidP="00597184">
      <w:pPr>
        <w:spacing w:line="480" w:lineRule="auto"/>
        <w:jc w:val="both"/>
        <w:rPr>
          <w:rFonts w:ascii="Arial" w:hAnsi="Arial" w:cs="Arial"/>
          <w:b/>
          <w:bCs/>
          <w:sz w:val="24"/>
          <w:szCs w:val="24"/>
        </w:rPr>
      </w:pPr>
      <w:r w:rsidRPr="00A0238F">
        <w:rPr>
          <w:rFonts w:ascii="Arial" w:hAnsi="Arial" w:cs="Arial"/>
          <w:b/>
          <w:bCs/>
          <w:sz w:val="24"/>
          <w:szCs w:val="24"/>
        </w:rPr>
        <w:t>Desarrollo</w:t>
      </w:r>
    </w:p>
    <w:p w14:paraId="11FF2D0E" w14:textId="470986FD" w:rsidR="00A22186" w:rsidRDefault="00056A05" w:rsidP="00597184">
      <w:pPr>
        <w:spacing w:line="480" w:lineRule="auto"/>
        <w:jc w:val="both"/>
        <w:rPr>
          <w:rFonts w:ascii="Arial" w:hAnsi="Arial" w:cs="Arial"/>
          <w:sz w:val="24"/>
          <w:szCs w:val="24"/>
        </w:rPr>
      </w:pPr>
      <w:r>
        <w:rPr>
          <w:rFonts w:ascii="Arial" w:hAnsi="Arial" w:cs="Arial"/>
          <w:sz w:val="24"/>
          <w:szCs w:val="24"/>
        </w:rPr>
        <w:t xml:space="preserve">Como punto </w:t>
      </w:r>
      <w:r w:rsidR="00BE23DB">
        <w:rPr>
          <w:rFonts w:ascii="Arial" w:hAnsi="Arial" w:cs="Arial"/>
          <w:sz w:val="24"/>
          <w:szCs w:val="24"/>
        </w:rPr>
        <w:t xml:space="preserve">de partida, en el curso hablamos sobre la Educación Artística y las experiencias personales relacionadas al arte. </w:t>
      </w:r>
      <w:r w:rsidR="00A22186">
        <w:rPr>
          <w:rFonts w:ascii="Arial" w:hAnsi="Arial" w:cs="Arial"/>
          <w:sz w:val="24"/>
          <w:szCs w:val="24"/>
        </w:rPr>
        <w:t>Podría pensarse que fomentar el arte en la infancia significa crear pintores o bailarinas,</w:t>
      </w:r>
      <w:r w:rsidR="00E51182">
        <w:rPr>
          <w:rFonts w:ascii="Arial" w:hAnsi="Arial" w:cs="Arial"/>
          <w:sz w:val="24"/>
          <w:szCs w:val="24"/>
        </w:rPr>
        <w:t xml:space="preserve"> se ve como un espacio para el ocio y el entretenimiento, </w:t>
      </w:r>
      <w:r w:rsidR="00EF1DAE">
        <w:rPr>
          <w:rFonts w:ascii="Arial" w:hAnsi="Arial" w:cs="Arial"/>
          <w:sz w:val="24"/>
          <w:szCs w:val="24"/>
        </w:rPr>
        <w:t>s</w:t>
      </w:r>
      <w:r w:rsidR="00A22186">
        <w:rPr>
          <w:rFonts w:ascii="Arial" w:hAnsi="Arial" w:cs="Arial"/>
          <w:sz w:val="24"/>
          <w:szCs w:val="24"/>
        </w:rPr>
        <w:t xml:space="preserve">in embargo, el objetivo que tiene es brindar estrategias que formen seres humanos con mayores capacidades sociales y creativas. </w:t>
      </w:r>
    </w:p>
    <w:p w14:paraId="7B39CA9B" w14:textId="620B5C4A" w:rsidR="00397BF6" w:rsidRDefault="00397BF6" w:rsidP="00597184">
      <w:pPr>
        <w:spacing w:line="480" w:lineRule="auto"/>
        <w:jc w:val="both"/>
        <w:rPr>
          <w:rFonts w:ascii="Arial" w:hAnsi="Arial" w:cs="Arial"/>
          <w:sz w:val="24"/>
          <w:szCs w:val="24"/>
        </w:rPr>
      </w:pPr>
      <w:r>
        <w:rPr>
          <w:rFonts w:ascii="Arial" w:hAnsi="Arial" w:cs="Arial"/>
          <w:sz w:val="24"/>
          <w:szCs w:val="24"/>
        </w:rPr>
        <w:lastRenderedPageBreak/>
        <w:t>La Educación Artística en preescolar es un medio de expresión de sentimientos, pensamientos e intereses, favorece la percepción, su</w:t>
      </w:r>
      <w:r w:rsidR="00A0238F">
        <w:rPr>
          <w:rFonts w:ascii="Arial" w:hAnsi="Arial" w:cs="Arial"/>
          <w:sz w:val="24"/>
          <w:szCs w:val="24"/>
        </w:rPr>
        <w:t xml:space="preserve"> </w:t>
      </w:r>
      <w:r>
        <w:rPr>
          <w:rFonts w:ascii="Arial" w:hAnsi="Arial" w:cs="Arial"/>
          <w:sz w:val="24"/>
          <w:szCs w:val="24"/>
        </w:rPr>
        <w:t>autoconocimiento y su interrelación con el medio que le rodea</w:t>
      </w:r>
      <w:r w:rsidR="00227303">
        <w:rPr>
          <w:rFonts w:ascii="Arial" w:hAnsi="Arial" w:cs="Arial"/>
          <w:sz w:val="24"/>
          <w:szCs w:val="24"/>
        </w:rPr>
        <w:t xml:space="preserve">, es decir, la expresión artística ayuda en el desarrollo integral de los niños de manera positiva. </w:t>
      </w:r>
    </w:p>
    <w:p w14:paraId="68E063D6" w14:textId="2079F64D" w:rsidR="00EF1DAE" w:rsidRDefault="00EF1DAE" w:rsidP="00597184">
      <w:pPr>
        <w:spacing w:line="480" w:lineRule="auto"/>
        <w:jc w:val="both"/>
        <w:rPr>
          <w:rFonts w:ascii="Arial" w:hAnsi="Arial" w:cs="Arial"/>
          <w:sz w:val="24"/>
          <w:szCs w:val="24"/>
        </w:rPr>
      </w:pPr>
      <w:r>
        <w:rPr>
          <w:rFonts w:ascii="Arial" w:hAnsi="Arial" w:cs="Arial"/>
          <w:sz w:val="24"/>
          <w:szCs w:val="24"/>
        </w:rPr>
        <w:t xml:space="preserve">Las experiencias tempranas, sobre todo las sensoriales, contribuyen en la conformación de las estructuras del pensamiento. En tal aspecto, la estimulación de los sentidos a través de las artes desarrolla significativamente las potencialidades cognitivas del niño. </w:t>
      </w:r>
    </w:p>
    <w:p w14:paraId="01EABB4C" w14:textId="33D81290" w:rsidR="00EF1DAE" w:rsidRDefault="00EF1DAE" w:rsidP="00597184">
      <w:pPr>
        <w:spacing w:line="480" w:lineRule="auto"/>
        <w:jc w:val="both"/>
        <w:rPr>
          <w:rFonts w:ascii="Arial" w:hAnsi="Arial" w:cs="Arial"/>
          <w:sz w:val="24"/>
          <w:szCs w:val="24"/>
        </w:rPr>
      </w:pPr>
      <w:r>
        <w:rPr>
          <w:rFonts w:ascii="Arial" w:hAnsi="Arial" w:cs="Arial"/>
          <w:sz w:val="24"/>
          <w:szCs w:val="24"/>
        </w:rPr>
        <w:t>Las formas de representación artística sirven al niño para trasmitir a otros las ideas, fantasías, miedos, inquietudes, etc. Por medio del arte se establecen mecanismos de diálogo con sus semejantes, de esta forma el arte se constituye en una forma de representación y expresión que posee cualidades únicas; el arte es el canal por el cual el niño expresa muchas ideas que de otras formas no podría</w:t>
      </w:r>
      <w:r w:rsidR="00625740">
        <w:rPr>
          <w:rFonts w:ascii="Arial" w:hAnsi="Arial" w:cs="Arial"/>
          <w:sz w:val="24"/>
          <w:szCs w:val="24"/>
        </w:rPr>
        <w:t xml:space="preserve"> expresar. </w:t>
      </w:r>
    </w:p>
    <w:p w14:paraId="795F967A" w14:textId="2E4ECF78" w:rsidR="00EF1DAE" w:rsidRDefault="000F4A6D" w:rsidP="00597184">
      <w:pPr>
        <w:spacing w:line="480" w:lineRule="auto"/>
        <w:jc w:val="both"/>
        <w:rPr>
          <w:rFonts w:ascii="Arial" w:hAnsi="Arial" w:cs="Arial"/>
          <w:sz w:val="24"/>
          <w:szCs w:val="24"/>
        </w:rPr>
      </w:pPr>
      <w:r>
        <w:rPr>
          <w:rFonts w:ascii="Arial" w:hAnsi="Arial" w:cs="Arial"/>
          <w:sz w:val="24"/>
          <w:szCs w:val="24"/>
        </w:rPr>
        <w:t xml:space="preserve">El arte proporciona a los niños una manera de entrar en contacto con ellos mismos, con el espacio que les rodea y con los objetos a través de la expresión y el movimiento. Es una manera de vivir y de relacionarse con los demás, le permite sensibilizarse con el mundo y crecer como mejores seres humanos. </w:t>
      </w:r>
    </w:p>
    <w:p w14:paraId="5FEF09E1" w14:textId="4E1494C2" w:rsidR="00056A05" w:rsidRDefault="005D4FE7" w:rsidP="00597184">
      <w:pPr>
        <w:spacing w:line="480" w:lineRule="auto"/>
        <w:jc w:val="both"/>
        <w:rPr>
          <w:rFonts w:ascii="Arial" w:hAnsi="Arial" w:cs="Arial"/>
          <w:sz w:val="24"/>
          <w:szCs w:val="24"/>
        </w:rPr>
      </w:pPr>
      <w:r>
        <w:rPr>
          <w:rFonts w:ascii="Arial" w:hAnsi="Arial" w:cs="Arial"/>
          <w:sz w:val="24"/>
          <w:szCs w:val="24"/>
        </w:rPr>
        <w:t xml:space="preserve">Para que los niños se desenvuelvan con mejores aptitudes expresivas, es indispensable la inclusión del arte en el proceso de aprendizaje, ya que a través de las artes el pensamiento individual se apropia de la cultura del entorno social al que pertenecen. </w:t>
      </w:r>
      <w:r w:rsidR="0015593F">
        <w:rPr>
          <w:rFonts w:ascii="Arial" w:hAnsi="Arial" w:cs="Arial"/>
          <w:sz w:val="24"/>
          <w:szCs w:val="24"/>
        </w:rPr>
        <w:t xml:space="preserve">Las actividades artísticas contribuyen al desarrollo integral porque mediante ellas: progresan en sus habilidades motoras al utilizar materiales, herramientas y recursos diversos, expresan sus sentimientos y emociones, y aprenden a controlarlos, </w:t>
      </w:r>
      <w:r w:rsidR="006A4C94">
        <w:rPr>
          <w:rFonts w:ascii="Arial" w:hAnsi="Arial" w:cs="Arial"/>
          <w:sz w:val="24"/>
          <w:szCs w:val="24"/>
        </w:rPr>
        <w:t xml:space="preserve">desarrollar </w:t>
      </w:r>
      <w:r w:rsidR="006A4C94">
        <w:rPr>
          <w:rFonts w:ascii="Arial" w:hAnsi="Arial" w:cs="Arial"/>
          <w:sz w:val="24"/>
          <w:szCs w:val="24"/>
        </w:rPr>
        <w:lastRenderedPageBreak/>
        <w:t xml:space="preserve">habilidades perceptivas (observación, escucha, palpitación), expresar al cantar, bailar o dramatizar, conocer otros puntos de vista y formas de expresión, desarrollar una idea de la cultura del arte, etc.  </w:t>
      </w:r>
    </w:p>
    <w:p w14:paraId="069BAB00" w14:textId="016273F6" w:rsidR="002851AB" w:rsidRPr="00597184" w:rsidRDefault="002F11ED" w:rsidP="00597184">
      <w:pPr>
        <w:spacing w:line="480" w:lineRule="auto"/>
        <w:jc w:val="both"/>
        <w:rPr>
          <w:rFonts w:ascii="Arial" w:hAnsi="Arial" w:cs="Arial"/>
          <w:sz w:val="24"/>
          <w:szCs w:val="24"/>
        </w:rPr>
      </w:pPr>
      <w:r>
        <w:rPr>
          <w:rFonts w:ascii="Arial" w:hAnsi="Arial" w:cs="Arial"/>
          <w:sz w:val="24"/>
          <w:szCs w:val="24"/>
        </w:rPr>
        <w:t xml:space="preserve">Por todas estas razones, es necesario que los docentes reciban una formación en el campo de las artes, pues son los principales responsables de fomentar el desarrollo de los intereses creativos y expresivos de sus alumnos. Enseñar arte no basta con teoría, también con aprender a hacer arte, de manera que se estimulen las capacidades de expresión. Un maestro bien preparado, sabrá preparar a sus alumnos; de lo contrario se carecerán de experiencias que sean verdaderamente significativas y logren plasmar sentimientos, emociones e ideas en </w:t>
      </w:r>
      <w:r w:rsidR="001B5A1E">
        <w:rPr>
          <w:rFonts w:ascii="Arial" w:hAnsi="Arial" w:cs="Arial"/>
          <w:sz w:val="24"/>
          <w:szCs w:val="24"/>
        </w:rPr>
        <w:t xml:space="preserve">creaciones propias. </w:t>
      </w:r>
    </w:p>
    <w:p w14:paraId="3848B05C" w14:textId="77777777" w:rsidR="00EF4CD2" w:rsidRDefault="00EF4CD2" w:rsidP="00597184">
      <w:pPr>
        <w:spacing w:line="480" w:lineRule="auto"/>
        <w:jc w:val="both"/>
        <w:rPr>
          <w:rFonts w:ascii="Arial" w:hAnsi="Arial" w:cs="Arial"/>
          <w:b/>
          <w:bCs/>
          <w:sz w:val="24"/>
          <w:szCs w:val="24"/>
        </w:rPr>
      </w:pPr>
    </w:p>
    <w:p w14:paraId="3C12141B" w14:textId="7975D3BB" w:rsidR="00C77BBD" w:rsidRPr="00EF4CD2" w:rsidRDefault="00C77BBD" w:rsidP="00597184">
      <w:pPr>
        <w:spacing w:line="480" w:lineRule="auto"/>
        <w:jc w:val="both"/>
        <w:rPr>
          <w:rFonts w:ascii="Arial" w:hAnsi="Arial" w:cs="Arial"/>
          <w:b/>
          <w:bCs/>
          <w:sz w:val="24"/>
          <w:szCs w:val="24"/>
        </w:rPr>
      </w:pPr>
      <w:r w:rsidRPr="00EF4CD2">
        <w:rPr>
          <w:rFonts w:ascii="Arial" w:hAnsi="Arial" w:cs="Arial"/>
          <w:b/>
          <w:bCs/>
          <w:sz w:val="24"/>
          <w:szCs w:val="24"/>
        </w:rPr>
        <w:t xml:space="preserve">Conclusiones </w:t>
      </w:r>
    </w:p>
    <w:p w14:paraId="2D2E3E02" w14:textId="10D1DBB0" w:rsidR="00C77BBD" w:rsidRDefault="00EF4CD2" w:rsidP="00597184">
      <w:pPr>
        <w:spacing w:line="480" w:lineRule="auto"/>
        <w:jc w:val="both"/>
        <w:rPr>
          <w:rFonts w:ascii="Arial" w:hAnsi="Arial" w:cs="Arial"/>
          <w:sz w:val="24"/>
          <w:szCs w:val="24"/>
        </w:rPr>
      </w:pPr>
      <w:r>
        <w:rPr>
          <w:rFonts w:ascii="Arial" w:hAnsi="Arial" w:cs="Arial"/>
          <w:sz w:val="24"/>
          <w:szCs w:val="24"/>
        </w:rPr>
        <w:t xml:space="preserve">En la etapa preescolar es donde se fundan las impresiones artísticas que los niños reciben y que permanecen para toda la vida. De esta manera la educación artística no debe considerarse solamente como un complemento de los fundamentos que constituyen la formación integral del individuo, sino como parte medular, inherente a cada una de las actividades que inciden directa o indirectamente en la formación del niño. </w:t>
      </w:r>
    </w:p>
    <w:p w14:paraId="5DE5A569" w14:textId="73D05F41" w:rsidR="00EF1DAE" w:rsidRDefault="00EF1DAE" w:rsidP="00597184">
      <w:pPr>
        <w:spacing w:line="480" w:lineRule="auto"/>
        <w:jc w:val="both"/>
        <w:rPr>
          <w:rFonts w:ascii="Arial" w:hAnsi="Arial" w:cs="Arial"/>
          <w:sz w:val="24"/>
          <w:szCs w:val="24"/>
        </w:rPr>
      </w:pPr>
      <w:r>
        <w:rPr>
          <w:rFonts w:ascii="Arial" w:hAnsi="Arial" w:cs="Arial"/>
          <w:sz w:val="24"/>
          <w:szCs w:val="24"/>
        </w:rPr>
        <w:t xml:space="preserve">Las artes se constituyen como los medios ideales para suministrar estímulos sensitivos y perceptivos, son una materia prima para impulsar el perfeccionamiento de las sensibilidades y el enriquecimiento de la imaginación. </w:t>
      </w:r>
    </w:p>
    <w:p w14:paraId="67BFEAAC" w14:textId="77777777" w:rsidR="00C72812" w:rsidRDefault="00A23000" w:rsidP="00597184">
      <w:pPr>
        <w:spacing w:line="480" w:lineRule="auto"/>
        <w:jc w:val="both"/>
        <w:rPr>
          <w:rFonts w:ascii="Arial" w:hAnsi="Arial" w:cs="Arial"/>
          <w:sz w:val="24"/>
          <w:szCs w:val="24"/>
        </w:rPr>
      </w:pPr>
      <w:r>
        <w:rPr>
          <w:rFonts w:ascii="Arial" w:hAnsi="Arial" w:cs="Arial"/>
          <w:sz w:val="24"/>
          <w:szCs w:val="24"/>
        </w:rPr>
        <w:t xml:space="preserve">Es absolutamente necesario entender que esta formación integral, en la cual el arte constituye un pilar básico e imprescindible de la misma, desarrolla capacidades, </w:t>
      </w:r>
      <w:r>
        <w:rPr>
          <w:rFonts w:ascii="Arial" w:hAnsi="Arial" w:cs="Arial"/>
          <w:sz w:val="24"/>
          <w:szCs w:val="24"/>
        </w:rPr>
        <w:lastRenderedPageBreak/>
        <w:t xml:space="preserve">conocimientos básicos que no pueden ser separados de otras disciplinas y áreas del conocimiento humano. </w:t>
      </w:r>
    </w:p>
    <w:p w14:paraId="0235D2D6" w14:textId="5830EB4E" w:rsidR="00C72812" w:rsidRPr="00597184" w:rsidRDefault="00C72812" w:rsidP="00597184">
      <w:pPr>
        <w:spacing w:line="480" w:lineRule="auto"/>
        <w:jc w:val="both"/>
        <w:rPr>
          <w:rFonts w:ascii="Arial" w:hAnsi="Arial" w:cs="Arial"/>
          <w:sz w:val="24"/>
          <w:szCs w:val="24"/>
        </w:rPr>
      </w:pPr>
      <w:r>
        <w:rPr>
          <w:rFonts w:ascii="Arial" w:hAnsi="Arial" w:cs="Arial"/>
          <w:noProof/>
          <w:sz w:val="24"/>
          <w:szCs w:val="24"/>
        </w:rPr>
        <w:drawing>
          <wp:inline distT="0" distB="0" distL="0" distR="0" wp14:anchorId="3AC1ED66" wp14:editId="0067F391">
            <wp:extent cx="5796951" cy="292221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4027" cy="2935862"/>
                    </a:xfrm>
                    <a:prstGeom prst="rect">
                      <a:avLst/>
                    </a:prstGeom>
                    <a:noFill/>
                  </pic:spPr>
                </pic:pic>
              </a:graphicData>
            </a:graphic>
          </wp:inline>
        </w:drawing>
      </w:r>
    </w:p>
    <w:sectPr w:rsidR="00C72812" w:rsidRPr="00597184" w:rsidSect="003567E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B925" w14:textId="77777777" w:rsidR="002E3DE7" w:rsidRDefault="002E3DE7" w:rsidP="00397BF6">
      <w:pPr>
        <w:spacing w:after="0" w:line="240" w:lineRule="auto"/>
      </w:pPr>
      <w:r>
        <w:separator/>
      </w:r>
    </w:p>
  </w:endnote>
  <w:endnote w:type="continuationSeparator" w:id="0">
    <w:p w14:paraId="2632F161" w14:textId="77777777" w:rsidR="002E3DE7" w:rsidRDefault="002E3DE7" w:rsidP="0039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918C" w14:textId="77777777" w:rsidR="002E3DE7" w:rsidRDefault="002E3DE7" w:rsidP="00397BF6">
      <w:pPr>
        <w:spacing w:after="0" w:line="240" w:lineRule="auto"/>
      </w:pPr>
      <w:r>
        <w:separator/>
      </w:r>
    </w:p>
  </w:footnote>
  <w:footnote w:type="continuationSeparator" w:id="0">
    <w:p w14:paraId="3256C0D0" w14:textId="77777777" w:rsidR="002E3DE7" w:rsidRDefault="002E3DE7" w:rsidP="00397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51598"/>
    <w:multiLevelType w:val="hybridMultilevel"/>
    <w:tmpl w:val="3A68F0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85631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5B"/>
    <w:rsid w:val="00056A05"/>
    <w:rsid w:val="000749AD"/>
    <w:rsid w:val="000A4498"/>
    <w:rsid w:val="000F4A6D"/>
    <w:rsid w:val="0015593F"/>
    <w:rsid w:val="001B5A1E"/>
    <w:rsid w:val="00227303"/>
    <w:rsid w:val="00241CB7"/>
    <w:rsid w:val="002851AB"/>
    <w:rsid w:val="002D7A13"/>
    <w:rsid w:val="002E3DE7"/>
    <w:rsid w:val="002F11ED"/>
    <w:rsid w:val="003567E3"/>
    <w:rsid w:val="00397BF6"/>
    <w:rsid w:val="004C5235"/>
    <w:rsid w:val="0055793A"/>
    <w:rsid w:val="00597184"/>
    <w:rsid w:val="005D4FE7"/>
    <w:rsid w:val="00625740"/>
    <w:rsid w:val="006A4C94"/>
    <w:rsid w:val="00701486"/>
    <w:rsid w:val="007A625B"/>
    <w:rsid w:val="00A0238F"/>
    <w:rsid w:val="00A22186"/>
    <w:rsid w:val="00A23000"/>
    <w:rsid w:val="00B80109"/>
    <w:rsid w:val="00BE23DB"/>
    <w:rsid w:val="00C72812"/>
    <w:rsid w:val="00C77BBD"/>
    <w:rsid w:val="00D90817"/>
    <w:rsid w:val="00E411F1"/>
    <w:rsid w:val="00E51182"/>
    <w:rsid w:val="00ED12E5"/>
    <w:rsid w:val="00EF1DAE"/>
    <w:rsid w:val="00EF4CD2"/>
    <w:rsid w:val="00F7206F"/>
    <w:rsid w:val="00F93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365D"/>
  <w15:chartTrackingRefBased/>
  <w15:docId w15:val="{DAFA88B1-2253-41DB-8541-2B6A0A33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25B"/>
    <w:pPr>
      <w:ind w:left="720"/>
      <w:contextualSpacing/>
    </w:pPr>
  </w:style>
  <w:style w:type="paragraph" w:styleId="Encabezado">
    <w:name w:val="header"/>
    <w:basedOn w:val="Normal"/>
    <w:link w:val="EncabezadoCar"/>
    <w:uiPriority w:val="99"/>
    <w:unhideWhenUsed/>
    <w:rsid w:val="00397B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BF6"/>
  </w:style>
  <w:style w:type="paragraph" w:styleId="Piedepgina">
    <w:name w:val="footer"/>
    <w:basedOn w:val="Normal"/>
    <w:link w:val="PiedepginaCar"/>
    <w:uiPriority w:val="99"/>
    <w:unhideWhenUsed/>
    <w:rsid w:val="00397B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BF6"/>
  </w:style>
  <w:style w:type="table" w:styleId="Tablaconcuadrcula">
    <w:name w:val="Table Grid"/>
    <w:basedOn w:val="Tablanormal"/>
    <w:uiPriority w:val="39"/>
    <w:rsid w:val="00C72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danielatrujillo329@gmail.com</dc:creator>
  <cp:keywords/>
  <dc:description/>
  <cp:lastModifiedBy>danielatrujillo329@gmail.com</cp:lastModifiedBy>
  <cp:revision>31</cp:revision>
  <dcterms:created xsi:type="dcterms:W3CDTF">2023-01-26T04:58:00Z</dcterms:created>
  <dcterms:modified xsi:type="dcterms:W3CDTF">2023-01-26T22:14:00Z</dcterms:modified>
</cp:coreProperties>
</file>