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Semibold" w:hAnsi="AGaramond-Semibold" w:cs="AGaramond-Semibold"/>
          <w:color w:val="151518"/>
          <w:sz w:val="24"/>
          <w:szCs w:val="24"/>
        </w:rPr>
      </w:pPr>
      <w:r>
        <w:rPr>
          <w:rFonts w:ascii="AGaramond-Semibold" w:hAnsi="AGaramond-Semibold" w:cs="AGaramond-Semibold"/>
          <w:color w:val="151518"/>
          <w:sz w:val="24"/>
          <w:szCs w:val="24"/>
        </w:rPr>
        <w:t>6. LA CONSTRUCCIÓN DE LA IDENTIDAD PERSONAL COMO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Semibold" w:hAnsi="AGaramond-Semibold" w:cs="AGaramond-Semibold"/>
          <w:color w:val="151518"/>
          <w:sz w:val="24"/>
          <w:szCs w:val="24"/>
        </w:rPr>
      </w:pPr>
      <w:r>
        <w:rPr>
          <w:rFonts w:ascii="AGaramond-Semibold" w:hAnsi="AGaramond-Semibold" w:cs="AGaramond-Semibold"/>
          <w:color w:val="151518"/>
          <w:sz w:val="24"/>
          <w:szCs w:val="24"/>
        </w:rPr>
        <w:t>EJE DE LO FORMATIVO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La educación apunta fundamentalmente a la construcción de sujetos que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posean</w:t>
      </w:r>
      <w:proofErr w:type="gramEnd"/>
      <w:r>
        <w:rPr>
          <w:rFonts w:ascii="AGaramond-Regular" w:hAnsi="AGaramond-Regular" w:cs="AGaramond-Regular"/>
          <w:color w:val="151518"/>
        </w:rPr>
        <w:t xml:space="preserve"> mundos internos, subjetividades ricas, autonomía personal, unido a la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conciencia</w:t>
      </w:r>
      <w:proofErr w:type="gramEnd"/>
      <w:r>
        <w:rPr>
          <w:rFonts w:ascii="AGaramond-Regular" w:hAnsi="AGaramond-Regular" w:cs="AGaramond-Regular"/>
          <w:color w:val="151518"/>
        </w:rPr>
        <w:t xml:space="preserve"> de pertenecer, junto con otras personas, a una comunidad de sentidos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(Zúñiga, 2000).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La identidad personal, como señala Erikson (1968), es una dimensión o una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propiedad</w:t>
      </w:r>
      <w:proofErr w:type="gramEnd"/>
      <w:r>
        <w:rPr>
          <w:rFonts w:ascii="AGaramond-Regular" w:hAnsi="AGaramond-Regular" w:cs="AGaramond-Regular"/>
          <w:color w:val="151518"/>
        </w:rPr>
        <w:t xml:space="preserve"> psicosocial que responde a la pregunta </w:t>
      </w:r>
      <w:r>
        <w:rPr>
          <w:rFonts w:ascii="AGaramond-Italic" w:hAnsi="AGaramond-Italic" w:cs="AGaramond-Italic"/>
          <w:i/>
          <w:iCs/>
          <w:color w:val="151518"/>
        </w:rPr>
        <w:t>¿quién soy yo</w:t>
      </w:r>
      <w:r>
        <w:rPr>
          <w:rFonts w:ascii="AGaramond-Regular" w:hAnsi="AGaramond-Regular" w:cs="AGaramond-Regular"/>
          <w:color w:val="151518"/>
        </w:rPr>
        <w:t>? Las personas requieren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mantener</w:t>
      </w:r>
      <w:proofErr w:type="gramEnd"/>
      <w:r>
        <w:rPr>
          <w:rFonts w:ascii="AGaramond-Regular" w:hAnsi="AGaramond-Regular" w:cs="AGaramond-Regular"/>
          <w:color w:val="151518"/>
        </w:rPr>
        <w:t xml:space="preserve"> una continuidad en el tiempo, también un sentido de </w:t>
      </w:r>
      <w:proofErr w:type="spellStart"/>
      <w:r>
        <w:rPr>
          <w:rFonts w:ascii="AGaramond-Regular" w:hAnsi="AGaramond-Regular" w:cs="AGaramond-Regular"/>
          <w:color w:val="151518"/>
        </w:rPr>
        <w:t>propositividad</w:t>
      </w:r>
      <w:proofErr w:type="spellEnd"/>
      <w:r>
        <w:rPr>
          <w:rFonts w:ascii="AGaramond-Regular" w:hAnsi="AGaramond-Regular" w:cs="AGaramond-Regular"/>
          <w:color w:val="151518"/>
        </w:rPr>
        <w:t>,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y</w:t>
      </w:r>
      <w:proofErr w:type="gramEnd"/>
      <w:r>
        <w:rPr>
          <w:rFonts w:ascii="AGaramond-Regular" w:hAnsi="AGaramond-Regular" w:cs="AGaramond-Regular"/>
          <w:color w:val="151518"/>
        </w:rPr>
        <w:t xml:space="preserve"> la posibilidad de comprometerse con personas, instituciones, familias y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otras</w:t>
      </w:r>
      <w:proofErr w:type="gramEnd"/>
      <w:r>
        <w:rPr>
          <w:rFonts w:ascii="AGaramond-Regular" w:hAnsi="AGaramond-Regular" w:cs="AGaramond-Regular"/>
          <w:color w:val="151518"/>
        </w:rPr>
        <w:t xml:space="preserve"> causas. La identidad provee a las personas de una base para decidir, elegir y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comprometerse</w:t>
      </w:r>
      <w:proofErr w:type="gramEnd"/>
      <w:r>
        <w:rPr>
          <w:rFonts w:ascii="AGaramond-Regular" w:hAnsi="AGaramond-Regular" w:cs="AGaramond-Regular"/>
          <w:color w:val="151518"/>
        </w:rPr>
        <w:t xml:space="preserve"> con otros, manteniendo a la vez la seguridad y los límites </w:t>
      </w:r>
      <w:proofErr w:type="spellStart"/>
      <w:r>
        <w:rPr>
          <w:rFonts w:ascii="AGaramond-Regular" w:hAnsi="AGaramond-Regular" w:cs="AGaramond-Regular"/>
          <w:color w:val="151518"/>
        </w:rPr>
        <w:t>perso</w:t>
      </w:r>
      <w:proofErr w:type="spellEnd"/>
      <w:r>
        <w:rPr>
          <w:rFonts w:ascii="AGaramond-Regular" w:hAnsi="AGaramond-Regular" w:cs="AGaramond-Regular"/>
          <w:color w:val="151518"/>
        </w:rPr>
        <w:t>-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  <w:sz w:val="16"/>
          <w:szCs w:val="16"/>
        </w:rPr>
      </w:pPr>
      <w:r>
        <w:rPr>
          <w:rFonts w:ascii="AGaramond-Regular" w:hAnsi="AGaramond-Regular" w:cs="AGaramond-Regular"/>
          <w:color w:val="151518"/>
          <w:sz w:val="12"/>
          <w:szCs w:val="12"/>
        </w:rPr>
        <w:t xml:space="preserve">2 </w:t>
      </w:r>
      <w:r>
        <w:rPr>
          <w:rFonts w:ascii="AGaramond-Regular" w:hAnsi="AGaramond-Regular" w:cs="AGaramond-Regular"/>
          <w:color w:val="151518"/>
          <w:sz w:val="16"/>
          <w:szCs w:val="16"/>
        </w:rPr>
        <w:t>Desde estos enfoques se hace una fuerte crítica a la tradición liberal. Sostienen que la mayor parte de las éticas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  <w:sz w:val="16"/>
          <w:szCs w:val="16"/>
        </w:rPr>
      </w:pPr>
      <w:proofErr w:type="gramStart"/>
      <w:r>
        <w:rPr>
          <w:rFonts w:ascii="AGaramond-Regular" w:hAnsi="AGaramond-Regular" w:cs="AGaramond-Regular"/>
          <w:color w:val="151518"/>
          <w:sz w:val="16"/>
          <w:szCs w:val="16"/>
        </w:rPr>
        <w:t>ilustradas</w:t>
      </w:r>
      <w:proofErr w:type="gramEnd"/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 tienen el </w:t>
      </w:r>
      <w:r>
        <w:rPr>
          <w:rFonts w:ascii="AGaramond-Italic" w:hAnsi="AGaramond-Italic" w:cs="AGaramond-Italic"/>
          <w:i/>
          <w:iCs/>
          <w:color w:val="151518"/>
          <w:sz w:val="16"/>
          <w:szCs w:val="16"/>
        </w:rPr>
        <w:t xml:space="preserve">principio de autonomía </w:t>
      </w:r>
      <w:r>
        <w:rPr>
          <w:rFonts w:ascii="AGaramond-Regular" w:hAnsi="AGaramond-Regular" w:cs="AGaramond-Regular"/>
          <w:color w:val="151518"/>
          <w:sz w:val="16"/>
          <w:szCs w:val="16"/>
        </w:rPr>
        <w:t>como soporte fundamental, el cual presenta límites y dificultades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  <w:sz w:val="16"/>
          <w:szCs w:val="16"/>
        </w:rPr>
      </w:pPr>
      <w:proofErr w:type="gramStart"/>
      <w:r>
        <w:rPr>
          <w:rFonts w:ascii="AGaramond-Regular" w:hAnsi="AGaramond-Regular" w:cs="AGaramond-Regular"/>
          <w:color w:val="151518"/>
          <w:sz w:val="16"/>
          <w:szCs w:val="16"/>
        </w:rPr>
        <w:t>en</w:t>
      </w:r>
      <w:proofErr w:type="gramEnd"/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 tanto que fundamento de una filosofía de la educación. Para Kant, la dignidad no se deriva de una relación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  <w:sz w:val="16"/>
          <w:szCs w:val="16"/>
        </w:rPr>
      </w:pPr>
      <w:proofErr w:type="gramStart"/>
      <w:r>
        <w:rPr>
          <w:rFonts w:ascii="AGaramond-Regular" w:hAnsi="AGaramond-Regular" w:cs="AGaramond-Regular"/>
          <w:color w:val="151518"/>
          <w:sz w:val="16"/>
          <w:szCs w:val="16"/>
        </w:rPr>
        <w:t>de</w:t>
      </w:r>
      <w:proofErr w:type="gramEnd"/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 sensibilidad con el otro, sino del imperativo de una ley universal que trasciende a ambos, en la que el </w:t>
      </w:r>
      <w:r>
        <w:rPr>
          <w:rFonts w:ascii="AGaramond-Italic" w:hAnsi="AGaramond-Italic" w:cs="AGaramond-Italic"/>
          <w:i/>
          <w:iCs/>
          <w:color w:val="151518"/>
          <w:sz w:val="16"/>
          <w:szCs w:val="16"/>
        </w:rPr>
        <w:t>otro</w:t>
      </w:r>
      <w:r>
        <w:rPr>
          <w:rFonts w:ascii="AGaramond-Regular" w:hAnsi="AGaramond-Regular" w:cs="AGaramond-Regular"/>
          <w:color w:val="151518"/>
          <w:sz w:val="16"/>
          <w:szCs w:val="16"/>
        </w:rPr>
        <w:t>,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  <w:sz w:val="16"/>
          <w:szCs w:val="16"/>
        </w:rPr>
      </w:pPr>
      <w:proofErr w:type="gramStart"/>
      <w:r>
        <w:rPr>
          <w:rFonts w:ascii="AGaramond-Regular" w:hAnsi="AGaramond-Regular" w:cs="AGaramond-Regular"/>
          <w:color w:val="151518"/>
          <w:sz w:val="16"/>
          <w:szCs w:val="16"/>
        </w:rPr>
        <w:t>es</w:t>
      </w:r>
      <w:proofErr w:type="gramEnd"/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 otro sujeto autónomo dotado de razón, un alter ego. Una voluntad es autónoma sólo a condición de que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  <w:sz w:val="16"/>
          <w:szCs w:val="16"/>
        </w:rPr>
      </w:pPr>
      <w:proofErr w:type="gramStart"/>
      <w:r>
        <w:rPr>
          <w:rFonts w:ascii="AGaramond-Regular" w:hAnsi="AGaramond-Regular" w:cs="AGaramond-Regular"/>
          <w:color w:val="151518"/>
          <w:sz w:val="16"/>
          <w:szCs w:val="16"/>
        </w:rPr>
        <w:t>el</w:t>
      </w:r>
      <w:proofErr w:type="gramEnd"/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 sujeto sea capaz de determinarse a obrar sobre la base de principios universales; Se cuestiona el que esta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  <w:sz w:val="16"/>
          <w:szCs w:val="16"/>
        </w:rPr>
      </w:pPr>
      <w:proofErr w:type="gramStart"/>
      <w:r>
        <w:rPr>
          <w:rFonts w:ascii="AGaramond-Regular" w:hAnsi="AGaramond-Regular" w:cs="AGaramond-Regular"/>
          <w:color w:val="151518"/>
          <w:sz w:val="16"/>
          <w:szCs w:val="16"/>
        </w:rPr>
        <w:t>perspectiva</w:t>
      </w:r>
      <w:proofErr w:type="gramEnd"/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 reduce al otro a una categoría, lo asimila a un concepto universal. Este </w:t>
      </w:r>
      <w:r>
        <w:rPr>
          <w:rFonts w:ascii="AGaramond-Italic" w:hAnsi="AGaramond-Italic" w:cs="AGaramond-Italic"/>
          <w:i/>
          <w:iCs/>
          <w:color w:val="151518"/>
          <w:sz w:val="16"/>
          <w:szCs w:val="16"/>
        </w:rPr>
        <w:t xml:space="preserve">otro </w:t>
      </w:r>
      <w:r>
        <w:rPr>
          <w:rFonts w:ascii="AGaramond-Regular" w:hAnsi="AGaramond-Regular" w:cs="AGaramond-Regular"/>
          <w:color w:val="151518"/>
          <w:sz w:val="16"/>
          <w:szCs w:val="16"/>
        </w:rPr>
        <w:t>kantiano, carece de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  <w:sz w:val="16"/>
          <w:szCs w:val="16"/>
        </w:rPr>
      </w:pPr>
      <w:proofErr w:type="gramStart"/>
      <w:r>
        <w:rPr>
          <w:rFonts w:ascii="AGaramond-Regular" w:hAnsi="AGaramond-Regular" w:cs="AGaramond-Regular"/>
          <w:color w:val="151518"/>
          <w:sz w:val="16"/>
          <w:szCs w:val="16"/>
        </w:rPr>
        <w:t>rostro</w:t>
      </w:r>
      <w:proofErr w:type="gramEnd"/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. Comparten la perspectiva de </w:t>
      </w:r>
      <w:proofErr w:type="spellStart"/>
      <w:r>
        <w:rPr>
          <w:rFonts w:ascii="AGaramond-Regular" w:hAnsi="AGaramond-Regular" w:cs="AGaramond-Regular"/>
          <w:color w:val="151518"/>
          <w:sz w:val="16"/>
          <w:szCs w:val="16"/>
        </w:rPr>
        <w:t>Levinás</w:t>
      </w:r>
      <w:proofErr w:type="spellEnd"/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 sobre la responsabilidad con el otro </w:t>
      </w:r>
      <w:r>
        <w:rPr>
          <w:rFonts w:ascii="AGaramond-Italic" w:hAnsi="AGaramond-Italic" w:cs="AGaramond-Italic"/>
          <w:i/>
          <w:iCs/>
          <w:color w:val="151518"/>
          <w:sz w:val="16"/>
          <w:szCs w:val="16"/>
        </w:rPr>
        <w:t xml:space="preserve">o del otro. </w:t>
      </w:r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(Bárcena y </w:t>
      </w:r>
      <w:proofErr w:type="spellStart"/>
      <w:r>
        <w:rPr>
          <w:rFonts w:ascii="AGaramond-Regular" w:hAnsi="AGaramond-Regular" w:cs="AGaramond-Regular"/>
          <w:color w:val="151518"/>
          <w:sz w:val="16"/>
          <w:szCs w:val="16"/>
        </w:rPr>
        <w:t>Mélich</w:t>
      </w:r>
      <w:proofErr w:type="spellEnd"/>
      <w:r>
        <w:rPr>
          <w:rFonts w:ascii="AGaramond-Regular" w:hAnsi="AGaramond-Regular" w:cs="AGaramond-Regular"/>
          <w:color w:val="151518"/>
          <w:sz w:val="16"/>
          <w:szCs w:val="16"/>
        </w:rPr>
        <w:t>,</w:t>
      </w:r>
    </w:p>
    <w:p w:rsidR="00620411" w:rsidRDefault="00241C85" w:rsidP="00241C85">
      <w:pPr>
        <w:rPr>
          <w:rFonts w:ascii="AGaramond-Regular" w:hAnsi="AGaramond-Regular" w:cs="AGaramond-Regular"/>
          <w:color w:val="151518"/>
          <w:sz w:val="16"/>
          <w:szCs w:val="16"/>
        </w:rPr>
      </w:pPr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2000: 125-142). Ver, entre otros: </w:t>
      </w:r>
      <w:proofErr w:type="spellStart"/>
      <w:r>
        <w:rPr>
          <w:rFonts w:ascii="AGaramond-Regular" w:hAnsi="AGaramond-Regular" w:cs="AGaramond-Regular"/>
          <w:color w:val="151518"/>
          <w:sz w:val="16"/>
          <w:szCs w:val="16"/>
        </w:rPr>
        <w:t>Standish</w:t>
      </w:r>
      <w:proofErr w:type="spellEnd"/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 (2001): </w:t>
      </w:r>
      <w:proofErr w:type="spellStart"/>
      <w:r>
        <w:rPr>
          <w:rFonts w:ascii="AGaramond-Regular" w:hAnsi="AGaramond-Regular" w:cs="AGaramond-Regular"/>
          <w:color w:val="151518"/>
          <w:sz w:val="16"/>
          <w:szCs w:val="16"/>
        </w:rPr>
        <w:t>Ethics</w:t>
      </w:r>
      <w:proofErr w:type="spellEnd"/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 </w:t>
      </w:r>
      <w:proofErr w:type="spellStart"/>
      <w:r>
        <w:rPr>
          <w:rFonts w:ascii="AGaramond-Regular" w:hAnsi="AGaramond-Regular" w:cs="AGaramond-Regular"/>
          <w:color w:val="151518"/>
          <w:sz w:val="16"/>
          <w:szCs w:val="16"/>
        </w:rPr>
        <w:t>befote</w:t>
      </w:r>
      <w:proofErr w:type="spellEnd"/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 </w:t>
      </w:r>
      <w:proofErr w:type="spellStart"/>
      <w:r>
        <w:rPr>
          <w:rFonts w:ascii="AGaramond-Regular" w:hAnsi="AGaramond-Regular" w:cs="AGaramond-Regular"/>
          <w:color w:val="151518"/>
          <w:sz w:val="16"/>
          <w:szCs w:val="16"/>
        </w:rPr>
        <w:t>Equality</w:t>
      </w:r>
      <w:proofErr w:type="spellEnd"/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: moral </w:t>
      </w:r>
      <w:proofErr w:type="spellStart"/>
      <w:r>
        <w:rPr>
          <w:rFonts w:ascii="AGaramond-Regular" w:hAnsi="AGaramond-Regular" w:cs="AGaramond-Regular"/>
          <w:color w:val="151518"/>
          <w:sz w:val="16"/>
          <w:szCs w:val="16"/>
        </w:rPr>
        <w:t>education</w:t>
      </w:r>
      <w:proofErr w:type="spellEnd"/>
      <w:r>
        <w:rPr>
          <w:rFonts w:ascii="AGaramond-Regular" w:hAnsi="AGaramond-Regular" w:cs="AGaramond-Regular"/>
          <w:color w:val="151518"/>
          <w:sz w:val="16"/>
          <w:szCs w:val="16"/>
        </w:rPr>
        <w:t xml:space="preserve"> alter </w:t>
      </w:r>
      <w:proofErr w:type="spellStart"/>
      <w:r>
        <w:rPr>
          <w:rFonts w:ascii="AGaramond-Regular" w:hAnsi="AGaramond-Regular" w:cs="AGaramond-Regular"/>
          <w:color w:val="151518"/>
          <w:sz w:val="16"/>
          <w:szCs w:val="16"/>
        </w:rPr>
        <w:t>Lévinas</w:t>
      </w:r>
      <w:proofErr w:type="spellEnd"/>
      <w:r>
        <w:rPr>
          <w:rFonts w:ascii="AGaramond-Regular" w:hAnsi="AGaramond-Regular" w:cs="AGaramond-Regular"/>
          <w:color w:val="151518"/>
          <w:sz w:val="16"/>
          <w:szCs w:val="16"/>
        </w:rPr>
        <w:t>;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spellStart"/>
      <w:proofErr w:type="gramStart"/>
      <w:r>
        <w:rPr>
          <w:rFonts w:ascii="AGaramond-Regular" w:hAnsi="AGaramond-Regular" w:cs="AGaramond-Regular"/>
          <w:color w:val="151518"/>
        </w:rPr>
        <w:t>nales</w:t>
      </w:r>
      <w:proofErr w:type="spellEnd"/>
      <w:proofErr w:type="gramEnd"/>
      <w:r>
        <w:rPr>
          <w:rFonts w:ascii="AGaramond-Regular" w:hAnsi="AGaramond-Regular" w:cs="AGaramond-Regular"/>
          <w:color w:val="151518"/>
        </w:rPr>
        <w:t>. Las decisiones que se toman mantienen como referente la propia identidad.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Los contenidos y dimensiones socio-morales que forman parte del vivir con otros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en</w:t>
      </w:r>
      <w:proofErr w:type="gramEnd"/>
      <w:r>
        <w:rPr>
          <w:rFonts w:ascii="AGaramond-Regular" w:hAnsi="AGaramond-Regular" w:cs="AGaramond-Regular"/>
          <w:color w:val="151518"/>
        </w:rPr>
        <w:t xml:space="preserve"> democracia y paz, forman parte del rango de opciones posibles de los sujetos.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Lo que la educación aspira es a favorecer un desarrollo de la identidad donde esta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forma</w:t>
      </w:r>
      <w:proofErr w:type="gramEnd"/>
      <w:r>
        <w:rPr>
          <w:rFonts w:ascii="AGaramond-Regular" w:hAnsi="AGaramond-Regular" w:cs="AGaramond-Regular"/>
          <w:color w:val="151518"/>
        </w:rPr>
        <w:t xml:space="preserve"> de vida sea parte de la </w:t>
      </w:r>
      <w:r>
        <w:rPr>
          <w:rFonts w:ascii="AGaramond-Italic" w:hAnsi="AGaramond-Italic" w:cs="AGaramond-Italic"/>
          <w:i/>
          <w:iCs/>
          <w:color w:val="151518"/>
        </w:rPr>
        <w:t xml:space="preserve">mismidad </w:t>
      </w:r>
      <w:r>
        <w:rPr>
          <w:rFonts w:ascii="AGaramond-Regular" w:hAnsi="AGaramond-Regular" w:cs="AGaramond-Regular"/>
          <w:color w:val="151518"/>
        </w:rPr>
        <w:t>del sujeto. Es decir, parte de ser él o ella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misma</w:t>
      </w:r>
      <w:proofErr w:type="gramEnd"/>
      <w:r>
        <w:rPr>
          <w:rFonts w:ascii="AGaramond-Regular" w:hAnsi="AGaramond-Regular" w:cs="AGaramond-Regular"/>
          <w:color w:val="151518"/>
        </w:rPr>
        <w:t>, es vivir de esa manera; y no vivir de ese modo, lo interpela, lo cuestiona y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le</w:t>
      </w:r>
      <w:proofErr w:type="gramEnd"/>
      <w:r>
        <w:rPr>
          <w:rFonts w:ascii="AGaramond-Regular" w:hAnsi="AGaramond-Regular" w:cs="AGaramond-Regular"/>
          <w:color w:val="151518"/>
        </w:rPr>
        <w:t xml:space="preserve"> crea una disonancia interna.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La identidad se forma a lo largo de la vida a partir de la elaboración que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hacen</w:t>
      </w:r>
      <w:proofErr w:type="gramEnd"/>
      <w:r>
        <w:rPr>
          <w:rFonts w:ascii="AGaramond-Regular" w:hAnsi="AGaramond-Regular" w:cs="AGaramond-Regular"/>
          <w:color w:val="151518"/>
        </w:rPr>
        <w:t xml:space="preserve"> los sujetos de sí mismos en base a sus experiencias significadas. Éste no es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un</w:t>
      </w:r>
      <w:proofErr w:type="gramEnd"/>
      <w:r>
        <w:rPr>
          <w:rFonts w:ascii="AGaramond-Regular" w:hAnsi="AGaramond-Regular" w:cs="AGaramond-Regular"/>
          <w:color w:val="151518"/>
        </w:rPr>
        <w:t xml:space="preserve"> proceso individual, pues los filtros, percepciones y los propios hechos significados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provienen</w:t>
      </w:r>
      <w:proofErr w:type="gramEnd"/>
      <w:r>
        <w:rPr>
          <w:rFonts w:ascii="AGaramond-Regular" w:hAnsi="AGaramond-Regular" w:cs="AGaramond-Regular"/>
          <w:color w:val="151518"/>
        </w:rPr>
        <w:t xml:space="preserve"> de intercambios, mediaciones y transacciones con otros. Los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seres</w:t>
      </w:r>
      <w:proofErr w:type="gramEnd"/>
      <w:r>
        <w:rPr>
          <w:rFonts w:ascii="AGaramond-Regular" w:hAnsi="AGaramond-Regular" w:cs="AGaramond-Regular"/>
          <w:color w:val="151518"/>
        </w:rPr>
        <w:t xml:space="preserve"> humanos viven en relación, incluso al estar solos, pues el mundo interno se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construye</w:t>
      </w:r>
      <w:proofErr w:type="gramEnd"/>
      <w:r>
        <w:rPr>
          <w:rFonts w:ascii="AGaramond-Regular" w:hAnsi="AGaramond-Regular" w:cs="AGaramond-Regular"/>
          <w:color w:val="151518"/>
        </w:rPr>
        <w:t xml:space="preserve"> a partir de la experiencia en los nichos sociales donde se nace y crece.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Los seres humanos desarrollan, como lo señala Piaget (1981), aquello que forma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parte</w:t>
      </w:r>
      <w:proofErr w:type="gramEnd"/>
      <w:r>
        <w:rPr>
          <w:rFonts w:ascii="AGaramond-Regular" w:hAnsi="AGaramond-Regular" w:cs="AGaramond-Regular"/>
          <w:color w:val="151518"/>
        </w:rPr>
        <w:t xml:space="preserve"> de sus necesidades de adaptación. Y el medio más desafiante y complejo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donde</w:t>
      </w:r>
      <w:proofErr w:type="gramEnd"/>
      <w:r>
        <w:rPr>
          <w:rFonts w:ascii="AGaramond-Regular" w:hAnsi="AGaramond-Regular" w:cs="AGaramond-Regular"/>
          <w:color w:val="151518"/>
        </w:rPr>
        <w:t xml:space="preserve"> se aprende la adaptación, es el social. Por ello se debe progresar desde la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perspectiva</w:t>
      </w:r>
      <w:proofErr w:type="gramEnd"/>
      <w:r>
        <w:rPr>
          <w:rFonts w:ascii="AGaramond-Regular" w:hAnsi="AGaramond-Regular" w:cs="AGaramond-Regular"/>
          <w:color w:val="151518"/>
        </w:rPr>
        <w:t xml:space="preserve"> (</w:t>
      </w:r>
      <w:proofErr w:type="spellStart"/>
      <w:r>
        <w:rPr>
          <w:rFonts w:ascii="AGaramond-Regular" w:hAnsi="AGaramond-Regular" w:cs="AGaramond-Regular"/>
          <w:color w:val="151518"/>
        </w:rPr>
        <w:t>Selman</w:t>
      </w:r>
      <w:proofErr w:type="spellEnd"/>
      <w:r>
        <w:rPr>
          <w:rFonts w:ascii="AGaramond-Regular" w:hAnsi="AGaramond-Regular" w:cs="AGaramond-Regular"/>
          <w:color w:val="151518"/>
        </w:rPr>
        <w:t>, 1979) de la visión de uno, a la comprensión e inclusión de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la</w:t>
      </w:r>
      <w:proofErr w:type="gramEnd"/>
      <w:r>
        <w:rPr>
          <w:rFonts w:ascii="AGaramond-Regular" w:hAnsi="AGaramond-Regular" w:cs="AGaramond-Regular"/>
          <w:color w:val="151518"/>
        </w:rPr>
        <w:t xml:space="preserve"> perspectiva de los otros, sean grupos, sociedades, o creencias, en función de las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demandas</w:t>
      </w:r>
      <w:proofErr w:type="gramEnd"/>
      <w:r>
        <w:rPr>
          <w:rFonts w:ascii="AGaramond-Regular" w:hAnsi="AGaramond-Regular" w:cs="AGaramond-Regular"/>
          <w:color w:val="151518"/>
        </w:rPr>
        <w:t xml:space="preserve"> que la convivencia social plantea, y las oportunidades y mediaciones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que</w:t>
      </w:r>
      <w:proofErr w:type="gramEnd"/>
      <w:r>
        <w:rPr>
          <w:rFonts w:ascii="AGaramond-Regular" w:hAnsi="AGaramond-Regular" w:cs="AGaramond-Regular"/>
          <w:color w:val="151518"/>
        </w:rPr>
        <w:t xml:space="preserve"> provea para facilitar el desarrollo y avanzar hacia la zona de desarrollo próxima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(</w:t>
      </w:r>
      <w:proofErr w:type="spellStart"/>
      <w:r>
        <w:rPr>
          <w:rFonts w:ascii="AGaramond-Regular" w:hAnsi="AGaramond-Regular" w:cs="AGaramond-Regular"/>
          <w:color w:val="151518"/>
        </w:rPr>
        <w:t>Vigotsky</w:t>
      </w:r>
      <w:proofErr w:type="spellEnd"/>
      <w:r>
        <w:rPr>
          <w:rFonts w:ascii="AGaramond-Regular" w:hAnsi="AGaramond-Regular" w:cs="AGaramond-Regular"/>
          <w:color w:val="151518"/>
        </w:rPr>
        <w:t>, 1995).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La convivencia en la escuela puede generar grandes oportunidades de desarrollo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a</w:t>
      </w:r>
      <w:proofErr w:type="gramEnd"/>
      <w:r>
        <w:rPr>
          <w:rFonts w:ascii="AGaramond-Regular" w:hAnsi="AGaramond-Regular" w:cs="AGaramond-Regular"/>
          <w:color w:val="151518"/>
        </w:rPr>
        <w:t xml:space="preserve"> los estudiantes, según sean las demandas que les plantee. Un tipo de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convivencia</w:t>
      </w:r>
      <w:proofErr w:type="gramEnd"/>
      <w:r>
        <w:rPr>
          <w:rFonts w:ascii="AGaramond-Regular" w:hAnsi="AGaramond-Regular" w:cs="AGaramond-Regular"/>
          <w:color w:val="151518"/>
        </w:rPr>
        <w:t xml:space="preserve"> vertical posibilita que al alumno o alumna le resulte suficiente incluir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el</w:t>
      </w:r>
      <w:proofErr w:type="gramEnd"/>
      <w:r>
        <w:rPr>
          <w:rFonts w:ascii="AGaramond-Regular" w:hAnsi="AGaramond-Regular" w:cs="AGaramond-Regular"/>
          <w:color w:val="151518"/>
        </w:rPr>
        <w:t xml:space="preserve"> punto de vista de la autoridad y evite considerar otros, especialmente si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percibe</w:t>
      </w:r>
      <w:proofErr w:type="gramEnd"/>
      <w:r>
        <w:rPr>
          <w:rFonts w:ascii="AGaramond-Regular" w:hAnsi="AGaramond-Regular" w:cs="AGaramond-Regular"/>
          <w:color w:val="151518"/>
        </w:rPr>
        <w:t xml:space="preserve"> una actitud de censura a los disensos. Si en los cursos no se </w:t>
      </w:r>
      <w:proofErr w:type="spellStart"/>
      <w:r>
        <w:rPr>
          <w:rFonts w:ascii="AGaramond-Regular" w:hAnsi="AGaramond-Regular" w:cs="AGaramond-Regular"/>
          <w:color w:val="151518"/>
        </w:rPr>
        <w:t>intenciona</w:t>
      </w:r>
      <w:proofErr w:type="spellEnd"/>
      <w:r>
        <w:rPr>
          <w:rFonts w:ascii="AGaramond-Regular" w:hAnsi="AGaramond-Regular" w:cs="AGaramond-Regular"/>
          <w:color w:val="151518"/>
        </w:rPr>
        <w:t xml:space="preserve"> la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vida</w:t>
      </w:r>
      <w:proofErr w:type="gramEnd"/>
      <w:r>
        <w:rPr>
          <w:rFonts w:ascii="AGaramond-Regular" w:hAnsi="AGaramond-Regular" w:cs="AGaramond-Regular"/>
          <w:color w:val="151518"/>
        </w:rPr>
        <w:t xml:space="preserve"> comunitaria en base a la </w:t>
      </w:r>
      <w:proofErr w:type="spellStart"/>
      <w:r>
        <w:rPr>
          <w:rFonts w:ascii="AGaramond-Regular" w:hAnsi="AGaramond-Regular" w:cs="AGaramond-Regular"/>
          <w:color w:val="151518"/>
        </w:rPr>
        <w:t>co</w:t>
      </w:r>
      <w:proofErr w:type="spellEnd"/>
      <w:r>
        <w:rPr>
          <w:rFonts w:ascii="AGaramond-Regular" w:hAnsi="AGaramond-Regular" w:cs="AGaramond-Regular"/>
          <w:color w:val="151518"/>
        </w:rPr>
        <w:t>-construcción de metas de grupo para cautelar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el</w:t>
      </w:r>
      <w:proofErr w:type="gramEnd"/>
      <w:r>
        <w:rPr>
          <w:rFonts w:ascii="AGaramond-Regular" w:hAnsi="AGaramond-Regular" w:cs="AGaramond-Regular"/>
          <w:color w:val="151518"/>
        </w:rPr>
        <w:t xml:space="preserve"> bien común, al alumno o alumna puede resultarle suficiente decidir según sus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necesidades</w:t>
      </w:r>
      <w:proofErr w:type="gramEnd"/>
      <w:r>
        <w:rPr>
          <w:rFonts w:ascii="AGaramond-Regular" w:hAnsi="AGaramond-Regular" w:cs="AGaramond-Regular"/>
          <w:color w:val="151518"/>
        </w:rPr>
        <w:t>, las perspectivas de sus amigos y amigas, y no integrar las de otros que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pueden</w:t>
      </w:r>
      <w:proofErr w:type="gramEnd"/>
      <w:r>
        <w:rPr>
          <w:rFonts w:ascii="AGaramond-Regular" w:hAnsi="AGaramond-Regular" w:cs="AGaramond-Regular"/>
          <w:color w:val="151518"/>
        </w:rPr>
        <w:t xml:space="preserve"> pasar a ser “invisibles”.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La convivencia escolar, como nicho de desarrollo, aporta a la construcción del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sentido</w:t>
      </w:r>
      <w:proofErr w:type="gramEnd"/>
      <w:r>
        <w:rPr>
          <w:rFonts w:ascii="AGaramond-Regular" w:hAnsi="AGaramond-Regular" w:cs="AGaramond-Regular"/>
          <w:color w:val="151518"/>
        </w:rPr>
        <w:t xml:space="preserve"> y a las lógicas implícitas en el vivir-con-otros. Resulta fundamental comprender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la</w:t>
      </w:r>
      <w:proofErr w:type="gramEnd"/>
      <w:r>
        <w:rPr>
          <w:rFonts w:ascii="AGaramond-Regular" w:hAnsi="AGaramond-Regular" w:cs="AGaramond-Regular"/>
          <w:color w:val="151518"/>
        </w:rPr>
        <w:t xml:space="preserve"> necesidad de la cooperación y la solidaridad como base del funcionamiento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social</w:t>
      </w:r>
      <w:proofErr w:type="gramEnd"/>
      <w:r>
        <w:rPr>
          <w:rFonts w:ascii="AGaramond-Regular" w:hAnsi="AGaramond-Regular" w:cs="AGaramond-Regular"/>
          <w:color w:val="151518"/>
        </w:rPr>
        <w:t>. Los grupos humanos requieren para operar cierta predictibilidad,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lastRenderedPageBreak/>
        <w:t>para</w:t>
      </w:r>
      <w:proofErr w:type="gramEnd"/>
      <w:r>
        <w:rPr>
          <w:rFonts w:ascii="AGaramond-Regular" w:hAnsi="AGaramond-Regular" w:cs="AGaramond-Regular"/>
          <w:color w:val="151518"/>
        </w:rPr>
        <w:t xml:space="preserve"> </w:t>
      </w:r>
      <w:proofErr w:type="spellStart"/>
      <w:r>
        <w:rPr>
          <w:rFonts w:ascii="AGaramond-Regular" w:hAnsi="AGaramond-Regular" w:cs="AGaramond-Regular"/>
          <w:color w:val="151518"/>
        </w:rPr>
        <w:t>locual</w:t>
      </w:r>
      <w:proofErr w:type="spellEnd"/>
      <w:r>
        <w:rPr>
          <w:rFonts w:ascii="AGaramond-Regular" w:hAnsi="AGaramond-Regular" w:cs="AGaramond-Regular"/>
          <w:color w:val="151518"/>
        </w:rPr>
        <w:t xml:space="preserve"> es necesario llegar a acuerdos respecto a las uniformidades esperadas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en</w:t>
      </w:r>
      <w:proofErr w:type="gramEnd"/>
      <w:r>
        <w:rPr>
          <w:rFonts w:ascii="AGaramond-Regular" w:hAnsi="AGaramond-Regular" w:cs="AGaramond-Regular"/>
          <w:color w:val="151518"/>
        </w:rPr>
        <w:t xml:space="preserve"> la conducta social, en función del marco social que las origina (</w:t>
      </w:r>
      <w:proofErr w:type="spellStart"/>
      <w:r>
        <w:rPr>
          <w:rFonts w:ascii="AGaramond-Regular" w:hAnsi="AGaramond-Regular" w:cs="AGaramond-Regular"/>
          <w:color w:val="151518"/>
        </w:rPr>
        <w:t>Turiel</w:t>
      </w:r>
      <w:proofErr w:type="spellEnd"/>
      <w:r>
        <w:rPr>
          <w:rFonts w:ascii="AGaramond-Regular" w:hAnsi="AGaramond-Regular" w:cs="AGaramond-Regular"/>
          <w:color w:val="151518"/>
        </w:rPr>
        <w:t>, 1983).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C2A2D"/>
          <w:sz w:val="16"/>
          <w:szCs w:val="16"/>
        </w:rPr>
      </w:pPr>
      <w:r>
        <w:rPr>
          <w:rFonts w:ascii="AGaramond-Regular" w:hAnsi="AGaramond-Regular" w:cs="AGaramond-Regular"/>
          <w:color w:val="2C2A2D"/>
          <w:sz w:val="16"/>
          <w:szCs w:val="16"/>
        </w:rPr>
        <w:t>Marco conceptual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C2A2D"/>
          <w:sz w:val="18"/>
          <w:szCs w:val="18"/>
        </w:rPr>
      </w:pPr>
      <w:r>
        <w:rPr>
          <w:rFonts w:ascii="AGaramond-Regular" w:hAnsi="AGaramond-Regular" w:cs="AGaramond-Regular"/>
          <w:color w:val="2C2A2D"/>
          <w:sz w:val="18"/>
          <w:szCs w:val="18"/>
        </w:rPr>
        <w:t>33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86868A"/>
          <w:sz w:val="24"/>
          <w:szCs w:val="24"/>
        </w:rPr>
      </w:pPr>
      <w:r>
        <w:rPr>
          <w:rFonts w:ascii="AGaramond-Regular" w:hAnsi="AGaramond-Regular" w:cs="AGaramond-Regular"/>
          <w:color w:val="86868A"/>
          <w:sz w:val="24"/>
          <w:szCs w:val="24"/>
        </w:rPr>
        <w:t>Primera Parte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Estos acuerdos son arbitrarios, pues no implican efectos interpersonales intrínsecos.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Su sentido es que permiten coordinarse para alcanzar el objetivo propuesto.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Es la adhesión grupal con el objetivo el que legitima la mantención de tales acuerdos.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Se requiere la formación del individuo social para que éste se involucre en la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cooperación</w:t>
      </w:r>
      <w:proofErr w:type="gramEnd"/>
      <w:r>
        <w:rPr>
          <w:rFonts w:ascii="AGaramond-Regular" w:hAnsi="AGaramond-Regular" w:cs="AGaramond-Regular"/>
          <w:color w:val="151518"/>
        </w:rPr>
        <w:t xml:space="preserve"> y la reciprocidad que abarcan la moralidad humana.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En el plano de la construcción del sí mismo individual y del sí mismo social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(</w:t>
      </w:r>
      <w:proofErr w:type="spellStart"/>
      <w:r>
        <w:rPr>
          <w:rFonts w:ascii="AGaramond-Regular" w:hAnsi="AGaramond-Regular" w:cs="AGaramond-Regular"/>
          <w:color w:val="151518"/>
        </w:rPr>
        <w:t>Nucci</w:t>
      </w:r>
      <w:proofErr w:type="spellEnd"/>
      <w:r>
        <w:rPr>
          <w:rFonts w:ascii="AGaramond-Regular" w:hAnsi="AGaramond-Regular" w:cs="AGaramond-Regular"/>
          <w:color w:val="151518"/>
        </w:rPr>
        <w:t>, 2001), una convivencia escolar que favorezca la participación de los alumnos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y</w:t>
      </w:r>
      <w:proofErr w:type="gramEnd"/>
      <w:r>
        <w:rPr>
          <w:rFonts w:ascii="AGaramond-Regular" w:hAnsi="AGaramond-Regular" w:cs="AGaramond-Regular"/>
          <w:color w:val="151518"/>
        </w:rPr>
        <w:t xml:space="preserve"> alumnas en la construcción de objetivos de bien común y de acuerdos como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medio</w:t>
      </w:r>
      <w:proofErr w:type="gramEnd"/>
      <w:r>
        <w:rPr>
          <w:rFonts w:ascii="AGaramond-Regular" w:hAnsi="AGaramond-Regular" w:cs="AGaramond-Regular"/>
          <w:color w:val="151518"/>
        </w:rPr>
        <w:t xml:space="preserve"> para alcanzarlos, </w:t>
      </w:r>
      <w:proofErr w:type="spellStart"/>
      <w:r>
        <w:rPr>
          <w:rFonts w:ascii="AGaramond-Regular" w:hAnsi="AGaramond-Regular" w:cs="AGaramond-Regular"/>
          <w:color w:val="151518"/>
        </w:rPr>
        <w:t>intenciona</w:t>
      </w:r>
      <w:proofErr w:type="spellEnd"/>
      <w:r>
        <w:rPr>
          <w:rFonts w:ascii="AGaramond-Regular" w:hAnsi="AGaramond-Regular" w:cs="AGaramond-Regular"/>
          <w:color w:val="151518"/>
        </w:rPr>
        <w:t xml:space="preserve"> un contexto altamente pertinente y relevante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para</w:t>
      </w:r>
      <w:proofErr w:type="gramEnd"/>
      <w:r>
        <w:rPr>
          <w:rFonts w:ascii="AGaramond-Regular" w:hAnsi="AGaramond-Regular" w:cs="AGaramond-Regular"/>
          <w:color w:val="151518"/>
        </w:rPr>
        <w:t xml:space="preserve"> el desarrollo del sí mismo personal y la expresión de su unicidad como agente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activo</w:t>
      </w:r>
      <w:proofErr w:type="gramEnd"/>
      <w:r>
        <w:rPr>
          <w:rFonts w:ascii="AGaramond-Regular" w:hAnsi="AGaramond-Regular" w:cs="AGaramond-Regular"/>
          <w:color w:val="151518"/>
        </w:rPr>
        <w:t>, propositivo y colaborativo. Un estudiante cuando es convocado a participar,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debe</w:t>
      </w:r>
      <w:proofErr w:type="gramEnd"/>
      <w:r>
        <w:rPr>
          <w:rFonts w:ascii="AGaramond-Regular" w:hAnsi="AGaramond-Regular" w:cs="AGaramond-Regular"/>
          <w:color w:val="151518"/>
        </w:rPr>
        <w:t xml:space="preserve"> poner en diálogo su dimensión individual con las demandas sociales de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lograr</w:t>
      </w:r>
      <w:proofErr w:type="gramEnd"/>
      <w:r>
        <w:rPr>
          <w:rFonts w:ascii="AGaramond-Regular" w:hAnsi="AGaramond-Regular" w:cs="AGaramond-Regular"/>
          <w:color w:val="151518"/>
        </w:rPr>
        <w:t xml:space="preserve"> metas en común, y las responsabilidades morales del cuidado de los otros.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 xml:space="preserve">Este es el caso que ilustra la experiencia chilena del Colegio Monte de Asís. La </w:t>
      </w:r>
      <w:proofErr w:type="spellStart"/>
      <w:r>
        <w:rPr>
          <w:rFonts w:ascii="AGaramond-Regular" w:hAnsi="AGaramond-Regular" w:cs="AGaramond-Regular"/>
          <w:color w:val="151518"/>
        </w:rPr>
        <w:t>coconstrucción</w:t>
      </w:r>
      <w:proofErr w:type="spellEnd"/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de</w:t>
      </w:r>
      <w:proofErr w:type="gramEnd"/>
      <w:r>
        <w:rPr>
          <w:rFonts w:ascii="AGaramond-Regular" w:hAnsi="AGaramond-Regular" w:cs="AGaramond-Regular"/>
          <w:color w:val="151518"/>
        </w:rPr>
        <w:t xml:space="preserve"> acuerdos de convivencia y normas orientadas al cuidado del bien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común</w:t>
      </w:r>
      <w:proofErr w:type="gramEnd"/>
      <w:r>
        <w:rPr>
          <w:rFonts w:ascii="AGaramond-Regular" w:hAnsi="AGaramond-Regular" w:cs="AGaramond-Regular"/>
          <w:color w:val="151518"/>
        </w:rPr>
        <w:t>, promueve el desarrollo de alumnos y alumnas colaborativos, que asumen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las</w:t>
      </w:r>
      <w:proofErr w:type="gramEnd"/>
      <w:r>
        <w:rPr>
          <w:rFonts w:ascii="AGaramond-Regular" w:hAnsi="AGaramond-Regular" w:cs="AGaramond-Regular"/>
          <w:color w:val="151518"/>
        </w:rPr>
        <w:t xml:space="preserve"> necesidades de los otros de manera activa y propositiva y, por otra parte, desarrollan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una</w:t>
      </w:r>
      <w:proofErr w:type="gramEnd"/>
      <w:r>
        <w:rPr>
          <w:rFonts w:ascii="AGaramond-Regular" w:hAnsi="AGaramond-Regular" w:cs="AGaramond-Regular"/>
          <w:color w:val="151518"/>
        </w:rPr>
        <w:t xml:space="preserve"> madurez social que da lugar a un cambio de paradigma: el sentido de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spellStart"/>
      <w:r>
        <w:rPr>
          <w:rFonts w:ascii="AGaramond-Regular" w:hAnsi="AGaramond-Regular" w:cs="AGaramond-Regular"/>
          <w:color w:val="151518"/>
        </w:rPr>
        <w:t>co</w:t>
      </w:r>
      <w:proofErr w:type="spellEnd"/>
      <w:r>
        <w:rPr>
          <w:rFonts w:ascii="AGaramond-Regular" w:hAnsi="AGaramond-Regular" w:cs="AGaramond-Regular"/>
          <w:color w:val="151518"/>
        </w:rPr>
        <w:t>-responsabilidad en el éxito del funcionamiento escolar. Los estudiantes sienten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que</w:t>
      </w:r>
      <w:proofErr w:type="gramEnd"/>
      <w:r>
        <w:rPr>
          <w:rFonts w:ascii="AGaramond-Regular" w:hAnsi="AGaramond-Regular" w:cs="AGaramond-Regular"/>
          <w:color w:val="151518"/>
        </w:rPr>
        <w:t xml:space="preserve"> es de su incumbencia el logro de los objetivos y que su colaboración resulta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fundamental</w:t>
      </w:r>
      <w:proofErr w:type="gramEnd"/>
      <w:r>
        <w:rPr>
          <w:rFonts w:ascii="AGaramond-Regular" w:hAnsi="AGaramond-Regular" w:cs="AGaramond-Regular"/>
          <w:color w:val="151518"/>
        </w:rPr>
        <w:t xml:space="preserve"> para el aprendizaje y para lograr una convivencia social positiva.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r>
        <w:rPr>
          <w:rFonts w:ascii="AGaramond-Italic" w:hAnsi="AGaramond-Italic" w:cs="AGaramond-Italic"/>
          <w:i/>
          <w:iCs/>
          <w:color w:val="151518"/>
        </w:rPr>
        <w:t>“… Se les ofrece a los chicos espacios de responsabilidad, donde cada uno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proofErr w:type="gramStart"/>
      <w:r>
        <w:rPr>
          <w:rFonts w:ascii="AGaramond-Italic" w:hAnsi="AGaramond-Italic" w:cs="AGaramond-Italic"/>
          <w:i/>
          <w:iCs/>
          <w:color w:val="151518"/>
        </w:rPr>
        <w:t>tiene</w:t>
      </w:r>
      <w:proofErr w:type="gramEnd"/>
      <w:r>
        <w:rPr>
          <w:rFonts w:ascii="AGaramond-Italic" w:hAnsi="AGaramond-Italic" w:cs="AGaramond-Italic"/>
          <w:i/>
          <w:iCs/>
          <w:color w:val="151518"/>
        </w:rPr>
        <w:t xml:space="preserve"> que hacerse cargo. Ahí se reconoce el perjuicio para mis pares que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proofErr w:type="gramStart"/>
      <w:r>
        <w:rPr>
          <w:rFonts w:ascii="AGaramond-Italic" w:hAnsi="AGaramond-Italic" w:cs="AGaramond-Italic"/>
          <w:i/>
          <w:iCs/>
          <w:color w:val="151518"/>
        </w:rPr>
        <w:t>es</w:t>
      </w:r>
      <w:proofErr w:type="gramEnd"/>
      <w:r>
        <w:rPr>
          <w:rFonts w:ascii="AGaramond-Italic" w:hAnsi="AGaramond-Italic" w:cs="AGaramond-Italic"/>
          <w:i/>
          <w:iCs/>
          <w:color w:val="151518"/>
        </w:rPr>
        <w:t xml:space="preserve"> el que yo hable en la sala, o el perjuicio para mí de no tomar apuntes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proofErr w:type="gramStart"/>
      <w:r>
        <w:rPr>
          <w:rFonts w:ascii="AGaramond-Italic" w:hAnsi="AGaramond-Italic" w:cs="AGaramond-Italic"/>
          <w:i/>
          <w:iCs/>
          <w:color w:val="151518"/>
        </w:rPr>
        <w:t>o</w:t>
      </w:r>
      <w:proofErr w:type="gramEnd"/>
      <w:r>
        <w:rPr>
          <w:rFonts w:ascii="AGaramond-Italic" w:hAnsi="AGaramond-Italic" w:cs="AGaramond-Italic"/>
          <w:i/>
          <w:iCs/>
          <w:color w:val="151518"/>
        </w:rPr>
        <w:t xml:space="preserve"> ser agresivo con otros. Esa forma de </w:t>
      </w:r>
      <w:proofErr w:type="spellStart"/>
      <w:r>
        <w:rPr>
          <w:rFonts w:ascii="AGaramond-Italic" w:hAnsi="AGaramond-Italic" w:cs="AGaramond-Italic"/>
          <w:i/>
          <w:iCs/>
          <w:color w:val="151518"/>
        </w:rPr>
        <w:t>responsabilización</w:t>
      </w:r>
      <w:proofErr w:type="spellEnd"/>
      <w:r>
        <w:rPr>
          <w:rFonts w:ascii="AGaramond-Italic" w:hAnsi="AGaramond-Italic" w:cs="AGaramond-Italic"/>
          <w:i/>
          <w:iCs/>
          <w:color w:val="151518"/>
        </w:rPr>
        <w:t xml:space="preserve"> y de autonomía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proofErr w:type="gramStart"/>
      <w:r>
        <w:rPr>
          <w:rFonts w:ascii="AGaramond-Italic" w:hAnsi="AGaramond-Italic" w:cs="AGaramond-Italic"/>
          <w:i/>
          <w:iCs/>
          <w:color w:val="151518"/>
        </w:rPr>
        <w:t>tiene</w:t>
      </w:r>
      <w:proofErr w:type="gramEnd"/>
      <w:r>
        <w:rPr>
          <w:rFonts w:ascii="AGaramond-Italic" w:hAnsi="AGaramond-Italic" w:cs="AGaramond-Italic"/>
          <w:i/>
          <w:iCs/>
          <w:color w:val="151518"/>
        </w:rPr>
        <w:t xml:space="preserve"> que ver con la formación social… La tarea de la escuela es mucho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proofErr w:type="gramStart"/>
      <w:r>
        <w:rPr>
          <w:rFonts w:ascii="AGaramond-Italic" w:hAnsi="AGaramond-Italic" w:cs="AGaramond-Italic"/>
          <w:i/>
          <w:iCs/>
          <w:color w:val="151518"/>
        </w:rPr>
        <w:t>más</w:t>
      </w:r>
      <w:proofErr w:type="gramEnd"/>
      <w:r>
        <w:rPr>
          <w:rFonts w:ascii="AGaramond-Italic" w:hAnsi="AGaramond-Italic" w:cs="AGaramond-Italic"/>
          <w:i/>
          <w:iCs/>
          <w:color w:val="151518"/>
        </w:rPr>
        <w:t xml:space="preserve"> que entregar conocimientos básicos” (Grupo de Profesores, Monte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proofErr w:type="gramStart"/>
      <w:r>
        <w:rPr>
          <w:rFonts w:ascii="AGaramond-Italic" w:hAnsi="AGaramond-Italic" w:cs="AGaramond-Italic"/>
          <w:i/>
          <w:iCs/>
          <w:color w:val="151518"/>
        </w:rPr>
        <w:t>de</w:t>
      </w:r>
      <w:proofErr w:type="gramEnd"/>
      <w:r>
        <w:rPr>
          <w:rFonts w:ascii="AGaramond-Italic" w:hAnsi="AGaramond-Italic" w:cs="AGaramond-Italic"/>
          <w:i/>
          <w:iCs/>
          <w:color w:val="151518"/>
        </w:rPr>
        <w:t xml:space="preserve"> Asís)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r>
        <w:rPr>
          <w:rFonts w:ascii="AGaramond-Italic" w:hAnsi="AGaramond-Italic" w:cs="AGaramond-Italic"/>
          <w:i/>
          <w:iCs/>
          <w:color w:val="151518"/>
        </w:rPr>
        <w:t>“… Yo encuentro que igual se cumplen, aunque cuesta, pero igual mis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BoldItalic" w:hAnsi="AGaramond-BoldItalic" w:cs="AGaramond-BoldItalic"/>
          <w:b/>
          <w:bCs/>
          <w:i/>
          <w:iCs/>
          <w:color w:val="151518"/>
        </w:rPr>
      </w:pPr>
      <w:proofErr w:type="gramStart"/>
      <w:r>
        <w:rPr>
          <w:rFonts w:ascii="AGaramond-Italic" w:hAnsi="AGaramond-Italic" w:cs="AGaramond-Italic"/>
          <w:i/>
          <w:iCs/>
          <w:color w:val="151518"/>
        </w:rPr>
        <w:t>compañeros</w:t>
      </w:r>
      <w:proofErr w:type="gramEnd"/>
      <w:r>
        <w:rPr>
          <w:rFonts w:ascii="AGaramond-Italic" w:hAnsi="AGaramond-Italic" w:cs="AGaramond-Italic"/>
          <w:i/>
          <w:iCs/>
          <w:color w:val="151518"/>
        </w:rPr>
        <w:t xml:space="preserve"> no lo hacen tanto por las normas, sino </w:t>
      </w:r>
      <w:r>
        <w:rPr>
          <w:rFonts w:ascii="AGaramond-BoldItalic" w:hAnsi="AGaramond-BoldItalic" w:cs="AGaramond-BoldItalic"/>
          <w:b/>
          <w:bCs/>
          <w:i/>
          <w:iCs/>
          <w:color w:val="151518"/>
        </w:rPr>
        <w:t>porque se va aprendiendo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proofErr w:type="gramStart"/>
      <w:r>
        <w:rPr>
          <w:rFonts w:ascii="AGaramond-BoldItalic" w:hAnsi="AGaramond-BoldItalic" w:cs="AGaramond-BoldItalic"/>
          <w:b/>
          <w:bCs/>
          <w:i/>
          <w:iCs/>
          <w:color w:val="151518"/>
        </w:rPr>
        <w:t>en</w:t>
      </w:r>
      <w:proofErr w:type="gramEnd"/>
      <w:r>
        <w:rPr>
          <w:rFonts w:ascii="AGaramond-BoldItalic" w:hAnsi="AGaramond-BoldItalic" w:cs="AGaramond-BoldItalic"/>
          <w:b/>
          <w:bCs/>
          <w:i/>
          <w:iCs/>
          <w:color w:val="151518"/>
        </w:rPr>
        <w:t xml:space="preserve"> el curso a convivir</w:t>
      </w:r>
      <w:r>
        <w:rPr>
          <w:rFonts w:ascii="AGaramond-Italic" w:hAnsi="AGaramond-Italic" w:cs="AGaramond-Italic"/>
          <w:i/>
          <w:iCs/>
          <w:color w:val="151518"/>
        </w:rPr>
        <w:t>… los problemas que van pasando en</w:t>
      </w:r>
    </w:p>
    <w:p w:rsidR="00241C85" w:rsidRDefault="00241C85" w:rsidP="00241C85">
      <w:pPr>
        <w:rPr>
          <w:rFonts w:ascii="AGaramond-Italic" w:hAnsi="AGaramond-Italic" w:cs="AGaramond-Italic"/>
          <w:i/>
          <w:iCs/>
          <w:color w:val="151518"/>
        </w:rPr>
      </w:pPr>
      <w:proofErr w:type="gramStart"/>
      <w:r>
        <w:rPr>
          <w:rFonts w:ascii="AGaramond-Italic" w:hAnsi="AGaramond-Italic" w:cs="AGaramond-Italic"/>
          <w:i/>
          <w:iCs/>
          <w:color w:val="151518"/>
        </w:rPr>
        <w:t>el</w:t>
      </w:r>
      <w:proofErr w:type="gramEnd"/>
      <w:r>
        <w:rPr>
          <w:rFonts w:ascii="AGaramond-Italic" w:hAnsi="AGaramond-Italic" w:cs="AGaramond-Italic"/>
          <w:i/>
          <w:iCs/>
          <w:color w:val="151518"/>
        </w:rPr>
        <w:t xml:space="preserve"> curso,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Se podría señalar que se ha construido una alianza entre lo individual y lo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social</w:t>
      </w:r>
      <w:proofErr w:type="gramEnd"/>
      <w:r>
        <w:rPr>
          <w:rFonts w:ascii="AGaramond-Regular" w:hAnsi="AGaramond-Regular" w:cs="AGaramond-Regular"/>
          <w:color w:val="151518"/>
        </w:rPr>
        <w:t>. En el plano de la convivencia esto ciertamente es un éxito, pero más importante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es</w:t>
      </w:r>
      <w:proofErr w:type="gramEnd"/>
      <w:r>
        <w:rPr>
          <w:rFonts w:ascii="AGaramond-Regular" w:hAnsi="AGaramond-Regular" w:cs="AGaramond-Regular"/>
          <w:color w:val="151518"/>
        </w:rPr>
        <w:t xml:space="preserve"> que esa integración tiene un correlato </w:t>
      </w:r>
      <w:proofErr w:type="spellStart"/>
      <w:r>
        <w:rPr>
          <w:rFonts w:ascii="AGaramond-Regular" w:hAnsi="AGaramond-Regular" w:cs="AGaramond-Regular"/>
          <w:color w:val="151518"/>
        </w:rPr>
        <w:t>intrasujeto</w:t>
      </w:r>
      <w:proofErr w:type="spellEnd"/>
      <w:r>
        <w:rPr>
          <w:rFonts w:ascii="AGaramond-Regular" w:hAnsi="AGaramond-Regular" w:cs="AGaramond-Regular"/>
          <w:color w:val="151518"/>
        </w:rPr>
        <w:t>, que se constituye en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un</w:t>
      </w:r>
      <w:proofErr w:type="gramEnd"/>
      <w:r>
        <w:rPr>
          <w:rFonts w:ascii="AGaramond-Regular" w:hAnsi="AGaramond-Regular" w:cs="AGaramond-Regular"/>
          <w:color w:val="151518"/>
        </w:rPr>
        <w:t xml:space="preserve"> recurso y patrimonio socio-moral de cada alumna o alumno.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Ilustra este hecho la respuesta a la pregunta hipotética sobre qué pasaría si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ya</w:t>
      </w:r>
      <w:proofErr w:type="gramEnd"/>
      <w:r>
        <w:rPr>
          <w:rFonts w:ascii="AGaramond-Regular" w:hAnsi="AGaramond-Regular" w:cs="AGaramond-Regular"/>
          <w:color w:val="151518"/>
        </w:rPr>
        <w:t xml:space="preserve"> no participaran en la construcción de reglas. </w:t>
      </w:r>
      <w:r>
        <w:rPr>
          <w:rFonts w:ascii="AGaramond-Italic" w:hAnsi="AGaramond-Italic" w:cs="AGaramond-Italic"/>
          <w:i/>
          <w:iCs/>
          <w:color w:val="151518"/>
        </w:rPr>
        <w:t xml:space="preserve">“A </w:t>
      </w:r>
      <w:proofErr w:type="spellStart"/>
      <w:r>
        <w:rPr>
          <w:rFonts w:ascii="AGaramond-Italic" w:hAnsi="AGaramond-Italic" w:cs="AGaramond-Italic"/>
          <w:i/>
          <w:iCs/>
          <w:color w:val="151518"/>
        </w:rPr>
        <w:t>mi</w:t>
      </w:r>
      <w:proofErr w:type="spellEnd"/>
      <w:r>
        <w:rPr>
          <w:rFonts w:ascii="AGaramond-Italic" w:hAnsi="AGaramond-Italic" w:cs="AGaramond-Italic"/>
          <w:i/>
          <w:iCs/>
          <w:color w:val="151518"/>
        </w:rPr>
        <w:t xml:space="preserve"> me daría rabia, me darían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proofErr w:type="gramStart"/>
      <w:r>
        <w:rPr>
          <w:rFonts w:ascii="AGaramond-Italic" w:hAnsi="AGaramond-Italic" w:cs="AGaramond-Italic"/>
          <w:i/>
          <w:iCs/>
          <w:color w:val="151518"/>
        </w:rPr>
        <w:t>ganas</w:t>
      </w:r>
      <w:proofErr w:type="gramEnd"/>
      <w:r>
        <w:rPr>
          <w:rFonts w:ascii="AGaramond-Italic" w:hAnsi="AGaramond-Italic" w:cs="AGaramond-Italic"/>
          <w:i/>
          <w:iCs/>
          <w:color w:val="151518"/>
        </w:rPr>
        <w:t xml:space="preserve"> de quemar esas reglas, porque es como </w:t>
      </w:r>
      <w:proofErr w:type="spellStart"/>
      <w:r>
        <w:rPr>
          <w:rFonts w:ascii="AGaramond-Italic" w:hAnsi="AGaramond-Italic" w:cs="AGaramond-Italic"/>
          <w:i/>
          <w:iCs/>
          <w:color w:val="151518"/>
        </w:rPr>
        <w:t>na</w:t>
      </w:r>
      <w:proofErr w:type="spellEnd"/>
      <w:r>
        <w:rPr>
          <w:rFonts w:ascii="AGaramond-Italic" w:hAnsi="AGaramond-Italic" w:cs="AGaramond-Italic"/>
          <w:i/>
          <w:iCs/>
          <w:color w:val="151518"/>
        </w:rPr>
        <w:t>’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r>
        <w:rPr>
          <w:rFonts w:ascii="AGaramond-Italic" w:hAnsi="AGaramond-Italic" w:cs="AGaramond-Italic"/>
          <w:i/>
          <w:iCs/>
          <w:color w:val="151518"/>
          <w:sz w:val="13"/>
          <w:szCs w:val="13"/>
        </w:rPr>
        <w:t xml:space="preserve">3 </w:t>
      </w:r>
      <w:r>
        <w:rPr>
          <w:rFonts w:ascii="AGaramond-Italic" w:hAnsi="AGaramond-Italic" w:cs="AGaramond-Italic"/>
          <w:i/>
          <w:iCs/>
          <w:color w:val="151518"/>
        </w:rPr>
        <w:t>que ver que te traten como regimiento,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proofErr w:type="gramStart"/>
      <w:r>
        <w:rPr>
          <w:rFonts w:ascii="AGaramond-Italic" w:hAnsi="AGaramond-Italic" w:cs="AGaramond-Italic"/>
          <w:i/>
          <w:iCs/>
          <w:color w:val="151518"/>
        </w:rPr>
        <w:t>pelo</w:t>
      </w:r>
      <w:proofErr w:type="gramEnd"/>
      <w:r>
        <w:rPr>
          <w:rFonts w:ascii="AGaramond-Italic" w:hAnsi="AGaramond-Italic" w:cs="AGaramond-Italic"/>
          <w:i/>
          <w:iCs/>
          <w:color w:val="151518"/>
        </w:rPr>
        <w:t xml:space="preserve"> cortito y no sé qué otras reglas… que te controlen tu manera de ser. Está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proofErr w:type="gramStart"/>
      <w:r>
        <w:rPr>
          <w:rFonts w:ascii="AGaramond-Italic" w:hAnsi="AGaramond-Italic" w:cs="AGaramond-Italic"/>
          <w:i/>
          <w:iCs/>
          <w:color w:val="151518"/>
        </w:rPr>
        <w:t>bien</w:t>
      </w:r>
      <w:proofErr w:type="gramEnd"/>
      <w:r>
        <w:rPr>
          <w:rFonts w:ascii="AGaramond-Italic" w:hAnsi="AGaramond-Italic" w:cs="AGaramond-Italic"/>
          <w:i/>
          <w:iCs/>
          <w:color w:val="151518"/>
        </w:rPr>
        <w:t xml:space="preserve"> que hayan algunas reglas, pero no te pueden controlar entero. Desmotivaría ir al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proofErr w:type="gramStart"/>
      <w:r>
        <w:rPr>
          <w:rFonts w:ascii="AGaramond-Italic" w:hAnsi="AGaramond-Italic" w:cs="AGaramond-Italic"/>
          <w:i/>
          <w:iCs/>
          <w:color w:val="151518"/>
        </w:rPr>
        <w:t>colegio</w:t>
      </w:r>
      <w:proofErr w:type="gramEnd"/>
      <w:r>
        <w:rPr>
          <w:rFonts w:ascii="AGaramond-Italic" w:hAnsi="AGaramond-Italic" w:cs="AGaramond-Italic"/>
          <w:i/>
          <w:iCs/>
          <w:color w:val="151518"/>
        </w:rPr>
        <w:t xml:space="preserve"> y la idea es que te guste ir al colegio, a pesar de la tareas” (Estudiante Nuevo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Italic" w:hAnsi="AGaramond-Italic" w:cs="AGaramond-Italic"/>
          <w:i/>
          <w:iCs/>
          <w:color w:val="151518"/>
        </w:rPr>
      </w:pPr>
      <w:r>
        <w:rPr>
          <w:rFonts w:ascii="AGaramond-Italic" w:hAnsi="AGaramond-Italic" w:cs="AGaramond-Italic"/>
          <w:i/>
          <w:iCs/>
          <w:color w:val="151518"/>
        </w:rPr>
        <w:t>Monte de Asís).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Otro ámbito en la construcción de la propia identidad es el desarrollo del sí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mismo</w:t>
      </w:r>
      <w:proofErr w:type="gramEnd"/>
      <w:r>
        <w:rPr>
          <w:rFonts w:ascii="AGaramond-Regular" w:hAnsi="AGaramond-Regular" w:cs="AGaramond-Regular"/>
          <w:color w:val="151518"/>
        </w:rPr>
        <w:t xml:space="preserve"> moral. El dominio moral, señala </w:t>
      </w:r>
      <w:proofErr w:type="spellStart"/>
      <w:r>
        <w:rPr>
          <w:rFonts w:ascii="AGaramond-Regular" w:hAnsi="AGaramond-Regular" w:cs="AGaramond-Regular"/>
          <w:color w:val="151518"/>
        </w:rPr>
        <w:t>Nucci</w:t>
      </w:r>
      <w:proofErr w:type="spellEnd"/>
      <w:r>
        <w:rPr>
          <w:rFonts w:ascii="AGaramond-Regular" w:hAnsi="AGaramond-Regular" w:cs="AGaramond-Regular"/>
          <w:color w:val="151518"/>
        </w:rPr>
        <w:t xml:space="preserve"> (2001), corresponde a concepciones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acerca</w:t>
      </w:r>
      <w:proofErr w:type="gramEnd"/>
      <w:r>
        <w:rPr>
          <w:rFonts w:ascii="AGaramond-Regular" w:hAnsi="AGaramond-Regular" w:cs="AGaramond-Regular"/>
          <w:color w:val="151518"/>
        </w:rPr>
        <w:t xml:space="preserve"> del bienestar humano, la justicia y los derechos. Se trata de acciones que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lastRenderedPageBreak/>
        <w:t>afectan</w:t>
      </w:r>
      <w:proofErr w:type="gramEnd"/>
      <w:r>
        <w:rPr>
          <w:rFonts w:ascii="AGaramond-Regular" w:hAnsi="AGaramond-Regular" w:cs="AGaramond-Regular"/>
          <w:color w:val="151518"/>
        </w:rPr>
        <w:t xml:space="preserve"> la integridad y el bienestar de otros. No son objeto de consenso, y son prescriptivas.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 xml:space="preserve">Esta </w:t>
      </w:r>
      <w:proofErr w:type="spellStart"/>
      <w:r>
        <w:rPr>
          <w:rFonts w:ascii="AGaramond-Regular" w:hAnsi="AGaramond-Regular" w:cs="AGaramond-Regular"/>
          <w:color w:val="151518"/>
        </w:rPr>
        <w:t>prescriptividad</w:t>
      </w:r>
      <w:proofErr w:type="spellEnd"/>
      <w:r>
        <w:rPr>
          <w:rFonts w:ascii="AGaramond-Regular" w:hAnsi="AGaramond-Regular" w:cs="AGaramond-Regular"/>
          <w:color w:val="151518"/>
        </w:rPr>
        <w:t xml:space="preserve"> está definida desde el punto de vista formal, pero es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una</w:t>
      </w:r>
      <w:proofErr w:type="gramEnd"/>
      <w:r>
        <w:rPr>
          <w:rFonts w:ascii="AGaramond-Regular" w:hAnsi="AGaramond-Regular" w:cs="AGaramond-Regular"/>
          <w:color w:val="151518"/>
        </w:rPr>
        <w:t xml:space="preserve"> noción que debe construirse al interior del sujeto como convicción. Si bien los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niños</w:t>
      </w:r>
      <w:proofErr w:type="gramEnd"/>
      <w:r>
        <w:rPr>
          <w:rFonts w:ascii="AGaramond-Regular" w:hAnsi="AGaramond-Regular" w:cs="AGaramond-Regular"/>
          <w:color w:val="151518"/>
        </w:rPr>
        <w:t xml:space="preserve"> y niñas son capaces de reconocer las acciones que dañan a otros como malas,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la</w:t>
      </w:r>
      <w:proofErr w:type="gramEnd"/>
      <w:r>
        <w:rPr>
          <w:rFonts w:ascii="AGaramond-Regular" w:hAnsi="AGaramond-Regular" w:cs="AGaramond-Regular"/>
          <w:color w:val="151518"/>
        </w:rPr>
        <w:t xml:space="preserve"> consolidación de estas primeras nociones requiere de un ambiente de desarrollo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apropiado</w:t>
      </w:r>
      <w:proofErr w:type="gramEnd"/>
      <w:r>
        <w:rPr>
          <w:rFonts w:ascii="AGaramond-Regular" w:hAnsi="AGaramond-Regular" w:cs="AGaramond-Regular"/>
          <w:color w:val="151518"/>
        </w:rPr>
        <w:t xml:space="preserve"> que aporte oportunidades efectivas y mediadores apropiados.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En este dominio, el sujeto construye concepciones acerca de qué supone ser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justo</w:t>
      </w:r>
      <w:proofErr w:type="gramEnd"/>
      <w:r>
        <w:rPr>
          <w:rFonts w:ascii="AGaramond-Regular" w:hAnsi="AGaramond-Regular" w:cs="AGaramond-Regular"/>
          <w:color w:val="151518"/>
        </w:rPr>
        <w:t>; cuáles son las obligaciones hacia el bienestar de los demás; por quién o quiénes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uno</w:t>
      </w:r>
      <w:proofErr w:type="gramEnd"/>
      <w:r>
        <w:rPr>
          <w:rFonts w:ascii="AGaramond-Regular" w:hAnsi="AGaramond-Regular" w:cs="AGaramond-Regular"/>
          <w:color w:val="151518"/>
        </w:rPr>
        <w:t xml:space="preserve"> se siente moralmente responsable. En el contexto escolar, los profesores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aparecen</w:t>
      </w:r>
      <w:proofErr w:type="gramEnd"/>
      <w:r>
        <w:rPr>
          <w:rFonts w:ascii="AGaramond-Regular" w:hAnsi="AGaramond-Regular" w:cs="AGaramond-Regular"/>
          <w:color w:val="151518"/>
        </w:rPr>
        <w:t xml:space="preserve"> como importantes influencias en estos procesos. Dada la atribución que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los</w:t>
      </w:r>
      <w:proofErr w:type="gramEnd"/>
      <w:r>
        <w:rPr>
          <w:rFonts w:ascii="AGaramond-Regular" w:hAnsi="AGaramond-Regular" w:cs="AGaramond-Regular"/>
          <w:color w:val="151518"/>
        </w:rPr>
        <w:t xml:space="preserve"> alumnos y alumnas hacen de sus maestros como poseedores de la información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correcta</w:t>
      </w:r>
      <w:proofErr w:type="gramEnd"/>
      <w:r>
        <w:rPr>
          <w:rFonts w:ascii="AGaramond-Regular" w:hAnsi="AGaramond-Regular" w:cs="AGaramond-Regular"/>
          <w:color w:val="151518"/>
        </w:rPr>
        <w:t xml:space="preserve"> o exacta, estos tienen un alto potencial para afectar o modificar las maneras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en</w:t>
      </w:r>
      <w:proofErr w:type="gramEnd"/>
      <w:r>
        <w:rPr>
          <w:rFonts w:ascii="AGaramond-Regular" w:hAnsi="AGaramond-Regular" w:cs="AGaramond-Regular"/>
          <w:color w:val="151518"/>
        </w:rPr>
        <w:t xml:space="preserve"> que los niños evalúan y juzgan las intenciones y acciones de otros. Los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supuestos</w:t>
      </w:r>
      <w:proofErr w:type="gramEnd"/>
      <w:r>
        <w:rPr>
          <w:rFonts w:ascii="AGaramond-Regular" w:hAnsi="AGaramond-Regular" w:cs="AGaramond-Regular"/>
          <w:color w:val="151518"/>
        </w:rPr>
        <w:t xml:space="preserve"> aportados por las personas, en este caso los profesores, pueden alterar la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lectura</w:t>
      </w:r>
      <w:proofErr w:type="gramEnd"/>
      <w:r>
        <w:rPr>
          <w:rFonts w:ascii="AGaramond-Regular" w:hAnsi="AGaramond-Regular" w:cs="AGaramond-Regular"/>
          <w:color w:val="151518"/>
        </w:rPr>
        <w:t xml:space="preserve"> de los acontecimientos. Si un profesor o profesora señala como merecido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para</w:t>
      </w:r>
      <w:proofErr w:type="gramEnd"/>
      <w:r>
        <w:rPr>
          <w:rFonts w:ascii="AGaramond-Regular" w:hAnsi="AGaramond-Regular" w:cs="AGaramond-Regular"/>
          <w:color w:val="151518"/>
        </w:rPr>
        <w:t xml:space="preserve"> un niño el mal rendimiento, aumenta la posibilidad que los compañeros no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se</w:t>
      </w:r>
      <w:proofErr w:type="gramEnd"/>
      <w:r>
        <w:rPr>
          <w:rFonts w:ascii="AGaramond-Regular" w:hAnsi="AGaramond-Regular" w:cs="AGaramond-Regular"/>
          <w:color w:val="151518"/>
        </w:rPr>
        <w:t xml:space="preserve"> sientan moralmente comprometidos a ayudarlo.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El sí mismo moral incluye las concepciones formales acerca de lo ético, pero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sustentadas</w:t>
      </w:r>
      <w:proofErr w:type="gramEnd"/>
      <w:r>
        <w:rPr>
          <w:rFonts w:ascii="AGaramond-Regular" w:hAnsi="AGaramond-Regular" w:cs="AGaramond-Regular"/>
          <w:color w:val="151518"/>
        </w:rPr>
        <w:t xml:space="preserve"> en una adhesión afectiva a una construcción de sentido que da lugar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a</w:t>
      </w:r>
      <w:proofErr w:type="gramEnd"/>
      <w:r>
        <w:rPr>
          <w:rFonts w:ascii="AGaramond-Regular" w:hAnsi="AGaramond-Regular" w:cs="AGaramond-Regular"/>
          <w:color w:val="151518"/>
        </w:rPr>
        <w:t xml:space="preserve"> la vivencia de que es parte de uno mismo, que pertenece al propio ser y que su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  <w:sz w:val="16"/>
          <w:szCs w:val="16"/>
        </w:rPr>
      </w:pPr>
      <w:r>
        <w:rPr>
          <w:rFonts w:ascii="AGaramond-Regular" w:hAnsi="AGaramond-Regular" w:cs="AGaramond-Regular"/>
          <w:color w:val="151518"/>
          <w:sz w:val="12"/>
          <w:szCs w:val="12"/>
        </w:rPr>
        <w:t xml:space="preserve">3 </w:t>
      </w:r>
      <w:proofErr w:type="spellStart"/>
      <w:r>
        <w:rPr>
          <w:rFonts w:ascii="AGaramond-Regular" w:hAnsi="AGaramond-Regular" w:cs="AGaramond-Regular"/>
          <w:color w:val="151518"/>
          <w:sz w:val="16"/>
          <w:szCs w:val="16"/>
        </w:rPr>
        <w:t>Ná</w:t>
      </w:r>
      <w:proofErr w:type="spellEnd"/>
      <w:r>
        <w:rPr>
          <w:rFonts w:ascii="AGaramond-Regular" w:hAnsi="AGaramond-Regular" w:cs="AGaramond-Regular"/>
          <w:color w:val="151518"/>
          <w:sz w:val="16"/>
          <w:szCs w:val="16"/>
        </w:rPr>
        <w:t>/ nada.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SC" w:hAnsi="AGaramond-RegularSC" w:cs="AGaramond-RegularSC"/>
          <w:color w:val="2C2A2D"/>
          <w:sz w:val="16"/>
          <w:szCs w:val="16"/>
        </w:rPr>
      </w:pPr>
      <w:r>
        <w:rPr>
          <w:rFonts w:ascii="AGaramond-RegularSC" w:hAnsi="AGaramond-RegularSC" w:cs="AGaramond-RegularSC"/>
          <w:color w:val="2C2A2D"/>
          <w:sz w:val="16"/>
          <w:szCs w:val="16"/>
        </w:rPr>
        <w:t>UNESCO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3F3E42"/>
          <w:sz w:val="18"/>
          <w:szCs w:val="18"/>
        </w:rPr>
      </w:pPr>
      <w:r>
        <w:rPr>
          <w:rFonts w:ascii="AGaramond-Regular" w:hAnsi="AGaramond-Regular" w:cs="AGaramond-Regular"/>
          <w:color w:val="3F3E42"/>
          <w:sz w:val="18"/>
          <w:szCs w:val="18"/>
        </w:rPr>
        <w:t>36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expresión</w:t>
      </w:r>
      <w:proofErr w:type="gramEnd"/>
      <w:r>
        <w:rPr>
          <w:rFonts w:ascii="AGaramond-Regular" w:hAnsi="AGaramond-Regular" w:cs="AGaramond-Regular"/>
          <w:color w:val="151518"/>
        </w:rPr>
        <w:t xml:space="preserve"> en acciones y decisiones hace ser más yo; y su no-expresión es a la vez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una</w:t>
      </w:r>
      <w:proofErr w:type="gramEnd"/>
      <w:r>
        <w:rPr>
          <w:rFonts w:ascii="AGaramond-Regular" w:hAnsi="AGaramond-Regular" w:cs="AGaramond-Regular"/>
          <w:color w:val="151518"/>
        </w:rPr>
        <w:t xml:space="preserve"> negación de quién uno es, dando lugar a una disonancia emocional e incomodidad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que</w:t>
      </w:r>
      <w:proofErr w:type="gramEnd"/>
      <w:r>
        <w:rPr>
          <w:rFonts w:ascii="AGaramond-Regular" w:hAnsi="AGaramond-Regular" w:cs="AGaramond-Regular"/>
          <w:color w:val="151518"/>
        </w:rPr>
        <w:t xml:space="preserve"> motiva a una reparación para recuperar la integridad personal.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 xml:space="preserve">Las oportunidades de hacerse </w:t>
      </w:r>
      <w:proofErr w:type="gramStart"/>
      <w:r>
        <w:rPr>
          <w:rFonts w:ascii="AGaramond-Regular" w:hAnsi="AGaramond-Regular" w:cs="AGaramond-Regular"/>
          <w:color w:val="151518"/>
        </w:rPr>
        <w:t>parte</w:t>
      </w:r>
      <w:proofErr w:type="gramEnd"/>
      <w:r>
        <w:rPr>
          <w:rFonts w:ascii="AGaramond-Regular" w:hAnsi="AGaramond-Regular" w:cs="AGaramond-Regular"/>
          <w:color w:val="151518"/>
        </w:rPr>
        <w:t xml:space="preserve"> activa y responsable de una comunidad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minimiza</w:t>
      </w:r>
      <w:proofErr w:type="gramEnd"/>
      <w:r>
        <w:rPr>
          <w:rFonts w:ascii="AGaramond-Regular" w:hAnsi="AGaramond-Regular" w:cs="AGaramond-Regular"/>
          <w:color w:val="151518"/>
        </w:rPr>
        <w:t xml:space="preserve"> el anonimato, el otro adquiere un rostro humano que interpela a los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estudiantes</w:t>
      </w:r>
      <w:proofErr w:type="gramEnd"/>
      <w:r>
        <w:rPr>
          <w:rFonts w:ascii="AGaramond-Regular" w:hAnsi="AGaramond-Regular" w:cs="AGaramond-Regular"/>
          <w:color w:val="151518"/>
        </w:rPr>
        <w:t>, favoreciendo la empatía y la efectiva responsabilidad por el otro. Si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bien</w:t>
      </w:r>
      <w:proofErr w:type="gramEnd"/>
      <w:r>
        <w:rPr>
          <w:rFonts w:ascii="AGaramond-Regular" w:hAnsi="AGaramond-Regular" w:cs="AGaramond-Regular"/>
          <w:color w:val="151518"/>
        </w:rPr>
        <w:t xml:space="preserve"> la empatía tiene una base natural (Hoffman, 2000), requiere para su desarrollo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y</w:t>
      </w:r>
      <w:proofErr w:type="gramEnd"/>
      <w:r>
        <w:rPr>
          <w:rFonts w:ascii="AGaramond-Regular" w:hAnsi="AGaramond-Regular" w:cs="AGaramond-Regular"/>
          <w:color w:val="151518"/>
        </w:rPr>
        <w:t xml:space="preserve"> consolidación, como rasgo estable, un claro sentido de responsabilidad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por</w:t>
      </w:r>
      <w:proofErr w:type="gramEnd"/>
      <w:r>
        <w:rPr>
          <w:rFonts w:ascii="AGaramond-Regular" w:hAnsi="AGaramond-Regular" w:cs="AGaramond-Regular"/>
          <w:color w:val="151518"/>
        </w:rPr>
        <w:t xml:space="preserve"> el otro y la creencia de confiar en la reciprocidad (</w:t>
      </w:r>
      <w:proofErr w:type="spellStart"/>
      <w:r>
        <w:rPr>
          <w:rFonts w:ascii="AGaramond-Regular" w:hAnsi="AGaramond-Regular" w:cs="AGaramond-Regular"/>
          <w:color w:val="151518"/>
        </w:rPr>
        <w:t>Nucci</w:t>
      </w:r>
      <w:proofErr w:type="spellEnd"/>
      <w:r>
        <w:rPr>
          <w:rFonts w:ascii="AGaramond-Regular" w:hAnsi="AGaramond-Regular" w:cs="AGaramond-Regular"/>
          <w:color w:val="151518"/>
        </w:rPr>
        <w:t>, 2001). Por ello,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una</w:t>
      </w:r>
      <w:proofErr w:type="gramEnd"/>
      <w:r>
        <w:rPr>
          <w:rFonts w:ascii="AGaramond-Regular" w:hAnsi="AGaramond-Regular" w:cs="AGaramond-Regular"/>
          <w:color w:val="151518"/>
        </w:rPr>
        <w:t xml:space="preserve"> comunidad acogedora que crea un sentido de pertenencia amparado en la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spellStart"/>
      <w:r>
        <w:rPr>
          <w:rFonts w:ascii="AGaramond-Regular" w:hAnsi="AGaramond-Regular" w:cs="AGaramond-Regular"/>
          <w:color w:val="151518"/>
        </w:rPr>
        <w:t>co</w:t>
      </w:r>
      <w:proofErr w:type="spellEnd"/>
      <w:r>
        <w:rPr>
          <w:rFonts w:ascii="AGaramond-Regular" w:hAnsi="AGaramond-Regular" w:cs="AGaramond-Regular"/>
          <w:color w:val="151518"/>
        </w:rPr>
        <w:t>-construcción activa del bien común, previene la conducta asocial o antisocial,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y</w:t>
      </w:r>
      <w:proofErr w:type="gramEnd"/>
      <w:r>
        <w:rPr>
          <w:rFonts w:ascii="AGaramond-Regular" w:hAnsi="AGaramond-Regular" w:cs="AGaramond-Regular"/>
          <w:color w:val="151518"/>
        </w:rPr>
        <w:t xml:space="preserve"> crea una red de </w:t>
      </w:r>
      <w:proofErr w:type="spellStart"/>
      <w:r>
        <w:rPr>
          <w:rFonts w:ascii="AGaramond-Regular" w:hAnsi="AGaramond-Regular" w:cs="AGaramond-Regular"/>
          <w:color w:val="151518"/>
        </w:rPr>
        <w:t>resiliencia</w:t>
      </w:r>
      <w:proofErr w:type="spellEnd"/>
      <w:r>
        <w:rPr>
          <w:rFonts w:ascii="AGaramond-Regular" w:hAnsi="AGaramond-Regular" w:cs="AGaramond-Regular"/>
          <w:color w:val="151518"/>
        </w:rPr>
        <w:t xml:space="preserve"> para estudiantes con experiencias de abandono, descuido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y</w:t>
      </w:r>
      <w:proofErr w:type="gramEnd"/>
      <w:r>
        <w:rPr>
          <w:rFonts w:ascii="AGaramond-Regular" w:hAnsi="AGaramond-Regular" w:cs="AGaramond-Regular"/>
          <w:color w:val="151518"/>
        </w:rPr>
        <w:t xml:space="preserve"> maltrato.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En esta concepción, la preocupación por la proliferación de conductas de violencia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en</w:t>
      </w:r>
      <w:proofErr w:type="gramEnd"/>
      <w:r>
        <w:rPr>
          <w:rFonts w:ascii="AGaramond-Regular" w:hAnsi="AGaramond-Regular" w:cs="AGaramond-Regular"/>
          <w:color w:val="151518"/>
        </w:rPr>
        <w:t xml:space="preserve"> la escuela debiera ser abordada desde una perspectiva sistémica, comunitaria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y</w:t>
      </w:r>
      <w:proofErr w:type="gramEnd"/>
      <w:r>
        <w:rPr>
          <w:rFonts w:ascii="AGaramond-Regular" w:hAnsi="AGaramond-Regular" w:cs="AGaramond-Regular"/>
          <w:color w:val="151518"/>
        </w:rPr>
        <w:t xml:space="preserve"> participativa. Como corolario, escuelas con una convivencia democrática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orientada</w:t>
      </w:r>
      <w:proofErr w:type="gramEnd"/>
      <w:r>
        <w:rPr>
          <w:rFonts w:ascii="AGaramond-Regular" w:hAnsi="AGaramond-Regular" w:cs="AGaramond-Regular"/>
          <w:color w:val="151518"/>
        </w:rPr>
        <w:t xml:space="preserve"> al cuidado de los otros y al bien común, debieran generar un efecto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preventivo</w:t>
      </w:r>
      <w:proofErr w:type="gramEnd"/>
      <w:r>
        <w:rPr>
          <w:rFonts w:ascii="AGaramond-Regular" w:hAnsi="AGaramond-Regular" w:cs="AGaramond-Regular"/>
          <w:color w:val="151518"/>
        </w:rPr>
        <w:t>, en términos de minimizar manifestaciones de violencia y acotar su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impacto</w:t>
      </w:r>
      <w:proofErr w:type="gramEnd"/>
      <w:r>
        <w:rPr>
          <w:rFonts w:ascii="AGaramond-Regular" w:hAnsi="AGaramond-Regular" w:cs="AGaramond-Regular"/>
          <w:color w:val="151518"/>
        </w:rPr>
        <w:t>. En estas comunidades, una situación de violencia es vista como una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oportunidad</w:t>
      </w:r>
      <w:proofErr w:type="gramEnd"/>
      <w:r>
        <w:rPr>
          <w:rFonts w:ascii="AGaramond-Regular" w:hAnsi="AGaramond-Regular" w:cs="AGaramond-Regular"/>
          <w:color w:val="151518"/>
        </w:rPr>
        <w:t xml:space="preserve"> formativa o de mejora de la propia convivencia, antes que como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señal</w:t>
      </w:r>
      <w:proofErr w:type="gramEnd"/>
      <w:r>
        <w:rPr>
          <w:rFonts w:ascii="AGaramond-Regular" w:hAnsi="AGaramond-Regular" w:cs="AGaramond-Regular"/>
          <w:color w:val="151518"/>
        </w:rPr>
        <w:t xml:space="preserve"> de la inadecuación o maldad del o los estudiantes.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Semibold" w:hAnsi="AGaramond-Semibold" w:cs="AGaramond-Semibold"/>
          <w:color w:val="151518"/>
          <w:sz w:val="24"/>
          <w:szCs w:val="24"/>
        </w:rPr>
      </w:pPr>
      <w:r>
        <w:rPr>
          <w:rFonts w:ascii="AGaramond-Semibold" w:hAnsi="AGaramond-Semibold" w:cs="AGaramond-Semibold"/>
          <w:color w:val="151518"/>
          <w:sz w:val="24"/>
          <w:szCs w:val="24"/>
        </w:rPr>
        <w:t>7. ALGUNOS ELEMENTOS FUNDAMENTALES PARA EL</w:t>
      </w:r>
    </w:p>
    <w:p w:rsidR="00241C85" w:rsidRDefault="00241C85" w:rsidP="00241C85">
      <w:pPr>
        <w:rPr>
          <w:rFonts w:ascii="AGaramond-Semibold" w:hAnsi="AGaramond-Semibold" w:cs="AGaramond-Semibold"/>
          <w:color w:val="151518"/>
          <w:sz w:val="24"/>
          <w:szCs w:val="24"/>
        </w:rPr>
      </w:pPr>
      <w:r>
        <w:rPr>
          <w:rFonts w:ascii="AGaramond-Semibold" w:hAnsi="AGaramond-Semibold" w:cs="AGaramond-Semibold"/>
          <w:color w:val="151518"/>
          <w:sz w:val="24"/>
          <w:szCs w:val="24"/>
        </w:rPr>
        <w:t>APRENDIZAJE SOCIOMORAL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Bold" w:hAnsi="AGaramond-Bold" w:cs="AGaramond-Bold"/>
          <w:b/>
          <w:bCs/>
          <w:color w:val="151518"/>
        </w:rPr>
        <w:t>Cambio en el rol del estudiante</w:t>
      </w:r>
      <w:r>
        <w:rPr>
          <w:rFonts w:ascii="AGaramond-Regular" w:hAnsi="AGaramond-Regular" w:cs="AGaramond-Regular"/>
          <w:color w:val="151518"/>
        </w:rPr>
        <w:t>: desde el rol de receptor pasivo de reglas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institucionales</w:t>
      </w:r>
      <w:proofErr w:type="gramEnd"/>
      <w:r>
        <w:rPr>
          <w:rFonts w:ascii="AGaramond-Regular" w:hAnsi="AGaramond-Regular" w:cs="AGaramond-Regular"/>
          <w:color w:val="151518"/>
        </w:rPr>
        <w:t xml:space="preserve"> que lo eximen de la responsabilidad por la institución, a </w:t>
      </w:r>
      <w:proofErr w:type="spellStart"/>
      <w:r>
        <w:rPr>
          <w:rFonts w:ascii="AGaramond-Regular" w:hAnsi="AGaramond-Regular" w:cs="AGaramond-Regular"/>
          <w:color w:val="151518"/>
        </w:rPr>
        <w:t>coresponsable</w:t>
      </w:r>
      <w:proofErr w:type="spellEnd"/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activo</w:t>
      </w:r>
      <w:proofErr w:type="gramEnd"/>
      <w:r>
        <w:rPr>
          <w:rFonts w:ascii="AGaramond-Regular" w:hAnsi="AGaramond-Regular" w:cs="AGaramond-Regular"/>
          <w:color w:val="151518"/>
        </w:rPr>
        <w:t>, reflexivo y comprometido con los objetivos y la marcha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del</w:t>
      </w:r>
      <w:proofErr w:type="gramEnd"/>
      <w:r>
        <w:rPr>
          <w:rFonts w:ascii="AGaramond-Regular" w:hAnsi="AGaramond-Regular" w:cs="AGaramond-Regular"/>
          <w:color w:val="151518"/>
        </w:rPr>
        <w:t xml:space="preserve"> quehacer institucional.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C2A2D"/>
          <w:sz w:val="16"/>
          <w:szCs w:val="16"/>
        </w:rPr>
      </w:pPr>
      <w:r>
        <w:rPr>
          <w:rFonts w:ascii="AGaramond-Regular" w:hAnsi="AGaramond-Regular" w:cs="AGaramond-Regular"/>
          <w:color w:val="2C2A2D"/>
          <w:sz w:val="16"/>
          <w:szCs w:val="16"/>
        </w:rPr>
        <w:t>Marco conceptual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C2A2D"/>
          <w:sz w:val="18"/>
          <w:szCs w:val="18"/>
        </w:rPr>
      </w:pPr>
      <w:r>
        <w:rPr>
          <w:rFonts w:ascii="AGaramond-Regular" w:hAnsi="AGaramond-Regular" w:cs="AGaramond-Regular"/>
          <w:color w:val="2C2A2D"/>
          <w:sz w:val="18"/>
          <w:szCs w:val="18"/>
        </w:rPr>
        <w:t>37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86868A"/>
          <w:sz w:val="24"/>
          <w:szCs w:val="24"/>
        </w:rPr>
      </w:pPr>
      <w:r>
        <w:rPr>
          <w:rFonts w:ascii="AGaramond-Regular" w:hAnsi="AGaramond-Regular" w:cs="AGaramond-Regular"/>
          <w:color w:val="86868A"/>
          <w:sz w:val="24"/>
          <w:szCs w:val="24"/>
        </w:rPr>
        <w:t>Primera Parte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lastRenderedPageBreak/>
        <w:t xml:space="preserve">• </w:t>
      </w:r>
      <w:r>
        <w:rPr>
          <w:rFonts w:ascii="AGaramond-Bold" w:hAnsi="AGaramond-Bold" w:cs="AGaramond-Bold"/>
          <w:b/>
          <w:bCs/>
          <w:color w:val="151518"/>
        </w:rPr>
        <w:t xml:space="preserve">Cambio en el sentido de las reglas: </w:t>
      </w:r>
      <w:r>
        <w:rPr>
          <w:rFonts w:ascii="AGaramond-Regular" w:hAnsi="AGaramond-Regular" w:cs="AGaramond-Regular"/>
          <w:color w:val="151518"/>
        </w:rPr>
        <w:t>desde un sentido punitivo (“cumple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o</w:t>
      </w:r>
      <w:proofErr w:type="gramEnd"/>
      <w:r>
        <w:rPr>
          <w:rFonts w:ascii="AGaramond-Regular" w:hAnsi="AGaramond-Regular" w:cs="AGaramond-Regular"/>
          <w:color w:val="151518"/>
        </w:rPr>
        <w:t xml:space="preserve"> verás lo que te pasa”), a uno asociado a un bien común </w:t>
      </w:r>
      <w:proofErr w:type="spellStart"/>
      <w:r>
        <w:rPr>
          <w:rFonts w:ascii="AGaramond-Regular" w:hAnsi="AGaramond-Regular" w:cs="AGaramond-Regular"/>
          <w:color w:val="151518"/>
        </w:rPr>
        <w:t>co</w:t>
      </w:r>
      <w:proofErr w:type="spellEnd"/>
      <w:r>
        <w:rPr>
          <w:rFonts w:ascii="AGaramond-Regular" w:hAnsi="AGaramond-Regular" w:cs="AGaramond-Regular"/>
          <w:color w:val="151518"/>
        </w:rPr>
        <w:t>-construido y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valorado</w:t>
      </w:r>
      <w:proofErr w:type="gramEnd"/>
      <w:r>
        <w:rPr>
          <w:rFonts w:ascii="AGaramond-Regular" w:hAnsi="AGaramond-Regular" w:cs="AGaramond-Regular"/>
          <w:color w:val="151518"/>
        </w:rPr>
        <w:t xml:space="preserve"> desde su sentido de agente, que lo orienta a una ética inclusiva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de</w:t>
      </w:r>
      <w:proofErr w:type="gramEnd"/>
      <w:r>
        <w:rPr>
          <w:rFonts w:ascii="AGaramond-Regular" w:hAnsi="AGaramond-Regular" w:cs="AGaramond-Regular"/>
          <w:color w:val="151518"/>
        </w:rPr>
        <w:t xml:space="preserve"> los demás, con responsabilidad por los otros y por la construcción de la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comunidad</w:t>
      </w:r>
      <w:proofErr w:type="gramEnd"/>
      <w:r>
        <w:rPr>
          <w:rFonts w:ascii="AGaramond-Regular" w:hAnsi="AGaramond-Regular" w:cs="AGaramond-Regular"/>
          <w:color w:val="151518"/>
        </w:rPr>
        <w:t>.</w:t>
      </w:r>
    </w:p>
    <w:p w:rsidR="00241C85" w:rsidRDefault="00241C85" w:rsidP="00241C85">
      <w:pPr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 xml:space="preserve">• </w:t>
      </w:r>
      <w:r>
        <w:rPr>
          <w:rFonts w:ascii="AGaramond-Bold" w:hAnsi="AGaramond-Bold" w:cs="AGaramond-Bold"/>
          <w:b/>
          <w:bCs/>
          <w:color w:val="151518"/>
        </w:rPr>
        <w:t xml:space="preserve">Cambio en la legitimidad de las reglas: </w:t>
      </w:r>
      <w:r>
        <w:rPr>
          <w:rFonts w:ascii="AGaramond-Regular" w:hAnsi="AGaramond-Regular" w:cs="AGaramond-Regular"/>
          <w:color w:val="151518"/>
        </w:rPr>
        <w:t>se legitiman las reglas o normas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se</w:t>
      </w:r>
      <w:proofErr w:type="gramEnd"/>
      <w:r>
        <w:rPr>
          <w:rFonts w:ascii="AGaramond-Regular" w:hAnsi="AGaramond-Regular" w:cs="AGaramond-Regular"/>
          <w:color w:val="151518"/>
        </w:rPr>
        <w:t xml:space="preserve"> legitiman las reglas o normas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porque</w:t>
      </w:r>
      <w:proofErr w:type="gramEnd"/>
      <w:r>
        <w:rPr>
          <w:rFonts w:ascii="AGaramond-Regular" w:hAnsi="AGaramond-Regular" w:cs="AGaramond-Regular"/>
          <w:color w:val="151518"/>
        </w:rPr>
        <w:t xml:space="preserve"> son acordadas en conjunto y porque son un medio para conseguir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el</w:t>
      </w:r>
      <w:proofErr w:type="gramEnd"/>
      <w:r>
        <w:rPr>
          <w:rFonts w:ascii="AGaramond-Regular" w:hAnsi="AGaramond-Regular" w:cs="AGaramond-Regular"/>
          <w:color w:val="151518"/>
        </w:rPr>
        <w:t xml:space="preserve"> bien de los participantes y la comunidad. La regla es un medio y no un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fin</w:t>
      </w:r>
      <w:proofErr w:type="gramEnd"/>
      <w:r>
        <w:rPr>
          <w:rFonts w:ascii="AGaramond-Regular" w:hAnsi="AGaramond-Regular" w:cs="AGaramond-Regular"/>
          <w:color w:val="151518"/>
        </w:rPr>
        <w:t>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 xml:space="preserve">• </w:t>
      </w:r>
      <w:r>
        <w:rPr>
          <w:rFonts w:ascii="AGaramond-Bold" w:hAnsi="AGaramond-Bold" w:cs="AGaramond-Bold"/>
          <w:b/>
          <w:bCs/>
          <w:color w:val="151518"/>
        </w:rPr>
        <w:t xml:space="preserve">Cambio en la participación, la responsabilidad y el desarrollo: </w:t>
      </w:r>
      <w:r>
        <w:rPr>
          <w:rFonts w:ascii="AGaramond-Regular" w:hAnsi="AGaramond-Regular" w:cs="AGaramond-Regular"/>
          <w:color w:val="151518"/>
        </w:rPr>
        <w:t>los estudiantes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no</w:t>
      </w:r>
      <w:proofErr w:type="gramEnd"/>
      <w:r>
        <w:rPr>
          <w:rFonts w:ascii="AGaramond-Regular" w:hAnsi="AGaramond-Regular" w:cs="AGaramond-Regular"/>
          <w:color w:val="151518"/>
        </w:rPr>
        <w:t xml:space="preserve"> son productos terminados a quienes debe hacérseles control de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calidad</w:t>
      </w:r>
      <w:proofErr w:type="gramEnd"/>
      <w:r>
        <w:rPr>
          <w:rFonts w:ascii="AGaramond-Regular" w:hAnsi="AGaramond-Regular" w:cs="AGaramond-Regular"/>
          <w:color w:val="151518"/>
        </w:rPr>
        <w:t xml:space="preserve"> para ver si sirven o no. Son seres humanos y, por ello, naturalmente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diversos</w:t>
      </w:r>
      <w:proofErr w:type="gramEnd"/>
      <w:r>
        <w:rPr>
          <w:rFonts w:ascii="AGaramond-Regular" w:hAnsi="AGaramond-Regular" w:cs="AGaramond-Regular"/>
          <w:color w:val="151518"/>
        </w:rPr>
        <w:t>. Pero además son sujetos en desarrollo. No son adultos “</w:t>
      </w:r>
      <w:proofErr w:type="spellStart"/>
      <w:r>
        <w:rPr>
          <w:rFonts w:ascii="AGaramond-Regular" w:hAnsi="AGaramond-Regular" w:cs="AGaramond-Regular"/>
          <w:color w:val="151518"/>
        </w:rPr>
        <w:t>jibarizados</w:t>
      </w:r>
      <w:proofErr w:type="spellEnd"/>
      <w:r>
        <w:rPr>
          <w:rFonts w:ascii="AGaramond-Regular" w:hAnsi="AGaramond-Regular" w:cs="AGaramond-Regular"/>
          <w:color w:val="151518"/>
        </w:rPr>
        <w:t>”,</w:t>
      </w:r>
    </w:p>
    <w:p w:rsidR="00241C85" w:rsidRDefault="00241C85" w:rsidP="00241C85">
      <w:pPr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sino</w:t>
      </w:r>
      <w:proofErr w:type="gramEnd"/>
      <w:r>
        <w:rPr>
          <w:rFonts w:ascii="AGaramond-Regular" w:hAnsi="AGaramond-Regular" w:cs="AGaramond-Regular"/>
          <w:color w:val="151518"/>
        </w:rPr>
        <w:t xml:space="preserve"> sujetos que operan de manera cualitativamente diferente a lo</w:t>
      </w:r>
      <w:r>
        <w:rPr>
          <w:rFonts w:ascii="AGaramond-Regular" w:hAnsi="AGaramond-Regular" w:cs="AGaramond-Regular"/>
          <w:color w:val="151518"/>
        </w:rPr>
        <w:t>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adultos</w:t>
      </w:r>
      <w:proofErr w:type="gramEnd"/>
      <w:r>
        <w:rPr>
          <w:rFonts w:ascii="AGaramond-Regular" w:hAnsi="AGaramond-Regular" w:cs="AGaramond-Regular"/>
          <w:color w:val="151518"/>
        </w:rPr>
        <w:t>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La tarea de la educación es brindar oportunidades para su desarrollo, tomándolos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 xml:space="preserve">–como señala </w:t>
      </w:r>
      <w:proofErr w:type="spellStart"/>
      <w:r>
        <w:rPr>
          <w:rFonts w:ascii="AGaramond-Regular" w:hAnsi="AGaramond-Regular" w:cs="AGaramond-Regular"/>
          <w:color w:val="151518"/>
        </w:rPr>
        <w:t>Vigotsky</w:t>
      </w:r>
      <w:proofErr w:type="spellEnd"/>
      <w:r>
        <w:rPr>
          <w:rFonts w:ascii="AGaramond-Regular" w:hAnsi="AGaramond-Regular" w:cs="AGaramond-Regular"/>
          <w:color w:val="151518"/>
        </w:rPr>
        <w:t>– desde su zona de desarrollo actual, hacia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su</w:t>
      </w:r>
      <w:proofErr w:type="gramEnd"/>
      <w:r>
        <w:rPr>
          <w:rFonts w:ascii="AGaramond-Regular" w:hAnsi="AGaramond-Regular" w:cs="AGaramond-Regular"/>
          <w:color w:val="151518"/>
        </w:rPr>
        <w:t xml:space="preserve"> zona de desarrollo próximo. La participación pone en marcha al educando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porque</w:t>
      </w:r>
      <w:proofErr w:type="gramEnd"/>
      <w:r>
        <w:rPr>
          <w:rFonts w:ascii="AGaramond-Regular" w:hAnsi="AGaramond-Regular" w:cs="AGaramond-Regular"/>
          <w:color w:val="151518"/>
        </w:rPr>
        <w:t xml:space="preserve"> lo compromete desde su unicidad y, mediado por un adulto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o</w:t>
      </w:r>
      <w:proofErr w:type="gramEnd"/>
      <w:r>
        <w:rPr>
          <w:rFonts w:ascii="AGaramond-Regular" w:hAnsi="AGaramond-Regular" w:cs="AGaramond-Regular"/>
          <w:color w:val="151518"/>
        </w:rPr>
        <w:t xml:space="preserve"> un par más desarrollado, puede construir su comprensión de lo social y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de</w:t>
      </w:r>
      <w:proofErr w:type="gramEnd"/>
      <w:r>
        <w:rPr>
          <w:rFonts w:ascii="AGaramond-Regular" w:hAnsi="AGaramond-Regular" w:cs="AGaramond-Regular"/>
          <w:color w:val="151518"/>
        </w:rPr>
        <w:t xml:space="preserve"> su rol asumiendo su responsabilidad en este proceso. La creencia de que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los</w:t>
      </w:r>
      <w:proofErr w:type="gramEnd"/>
      <w:r>
        <w:rPr>
          <w:rFonts w:ascii="AGaramond-Regular" w:hAnsi="AGaramond-Regular" w:cs="AGaramond-Regular"/>
          <w:color w:val="151518"/>
        </w:rPr>
        <w:t xml:space="preserve"> alumnos y alumnas no están preparados para decidir o participar es una</w:t>
      </w:r>
    </w:p>
    <w:p w:rsidR="00241C85" w:rsidRDefault="00241C85" w:rsidP="00241C85">
      <w:pPr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falacia</w:t>
      </w:r>
      <w:proofErr w:type="gramEnd"/>
      <w:r>
        <w:rPr>
          <w:rFonts w:ascii="AGaramond-Regular" w:hAnsi="AGaramond-Regular" w:cs="AGaramond-Regular"/>
          <w:color w:val="151518"/>
        </w:rPr>
        <w:t>, pues nunca lo estarán si la escuela no les brinda oportunidades para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Bold" w:hAnsi="AGaramond-Bold" w:cs="AGaramond-Bold"/>
          <w:b/>
          <w:bCs/>
          <w:color w:val="151518"/>
        </w:rPr>
        <w:t xml:space="preserve">Cambio en el rol de los profesores: </w:t>
      </w:r>
      <w:r>
        <w:rPr>
          <w:rFonts w:ascii="AGaramond-Regular" w:hAnsi="AGaramond-Regular" w:cs="AGaramond-Regular"/>
          <w:color w:val="151518"/>
        </w:rPr>
        <w:t>desde ser los agentes de control y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los</w:t>
      </w:r>
      <w:proofErr w:type="gramEnd"/>
      <w:r>
        <w:rPr>
          <w:rFonts w:ascii="AGaramond-Regular" w:hAnsi="AGaramond-Regular" w:cs="AGaramond-Regular"/>
          <w:color w:val="151518"/>
        </w:rPr>
        <w:t xml:space="preserve"> responsables únicos de todo y quienes solucionan las situaciones de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conflicto</w:t>
      </w:r>
      <w:proofErr w:type="gramEnd"/>
      <w:r>
        <w:rPr>
          <w:rFonts w:ascii="AGaramond-Regular" w:hAnsi="AGaramond-Regular" w:cs="AGaramond-Regular"/>
          <w:color w:val="151518"/>
        </w:rPr>
        <w:t>, a mediadores, monitores y facilitadores del desarrollo de sus estudiantes,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spellStart"/>
      <w:proofErr w:type="gramStart"/>
      <w:r>
        <w:rPr>
          <w:rFonts w:ascii="AGaramond-Regular" w:hAnsi="AGaramond-Regular" w:cs="AGaramond-Regular"/>
          <w:color w:val="151518"/>
        </w:rPr>
        <w:t>intencionando</w:t>
      </w:r>
      <w:proofErr w:type="spellEnd"/>
      <w:proofErr w:type="gramEnd"/>
      <w:r>
        <w:rPr>
          <w:rFonts w:ascii="AGaramond-Regular" w:hAnsi="AGaramond-Regular" w:cs="AGaramond-Regular"/>
          <w:color w:val="151518"/>
        </w:rPr>
        <w:t xml:space="preserve"> contextos pertinentes que les den oportunidades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de</w:t>
      </w:r>
      <w:proofErr w:type="gramEnd"/>
      <w:r>
        <w:rPr>
          <w:rFonts w:ascii="AGaramond-Regular" w:hAnsi="AGaramond-Regular" w:cs="AGaramond-Regular"/>
          <w:color w:val="151518"/>
        </w:rPr>
        <w:t xml:space="preserve"> desarrollo efectivas. El círculo participación – </w:t>
      </w:r>
      <w:proofErr w:type="spellStart"/>
      <w:r>
        <w:rPr>
          <w:rFonts w:ascii="AGaramond-Regular" w:hAnsi="AGaramond-Regular" w:cs="AGaramond-Regular"/>
          <w:color w:val="151518"/>
        </w:rPr>
        <w:t>agentividad</w:t>
      </w:r>
      <w:proofErr w:type="spellEnd"/>
      <w:r>
        <w:rPr>
          <w:rFonts w:ascii="AGaramond-Regular" w:hAnsi="AGaramond-Regular" w:cs="AGaramond-Regular"/>
          <w:color w:val="151518"/>
        </w:rPr>
        <w:t>, unido a responsabilidad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efectiva</w:t>
      </w:r>
      <w:proofErr w:type="gramEnd"/>
      <w:r>
        <w:rPr>
          <w:rFonts w:ascii="AGaramond-Regular" w:hAnsi="AGaramond-Regular" w:cs="AGaramond-Regular"/>
          <w:color w:val="151518"/>
        </w:rPr>
        <w:t xml:space="preserve"> – desarrollo y progreso, es mediado por un profesor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que</w:t>
      </w:r>
      <w:proofErr w:type="gramEnd"/>
      <w:r>
        <w:rPr>
          <w:rFonts w:ascii="AGaramond-Regular" w:hAnsi="AGaramond-Regular" w:cs="AGaramond-Regular"/>
          <w:color w:val="151518"/>
        </w:rPr>
        <w:t xml:space="preserve"> ejerce y comunica confianza en la relación pedagógica y credibilidad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en</w:t>
      </w:r>
      <w:proofErr w:type="gramEnd"/>
      <w:r>
        <w:rPr>
          <w:rFonts w:ascii="AGaramond-Regular" w:hAnsi="AGaramond-Regular" w:cs="AGaramond-Regular"/>
          <w:color w:val="151518"/>
        </w:rPr>
        <w:t xml:space="preserve"> el otro.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r>
        <w:rPr>
          <w:rFonts w:ascii="AGaramond-Regular" w:hAnsi="AGaramond-Regular" w:cs="AGaramond-Regular"/>
          <w:color w:val="151518"/>
        </w:rPr>
        <w:t>La gestación de este cambio en el rol de profesores y alumnos, así como</w:t>
      </w:r>
    </w:p>
    <w:p w:rsidR="00241C85" w:rsidRDefault="00241C85" w:rsidP="00241C85">
      <w:pPr>
        <w:rPr>
          <w:rFonts w:ascii="AGaramond-Regular" w:hAnsi="AGaramond-Regular" w:cs="AGaramond-Regular"/>
          <w:color w:val="151518"/>
        </w:rPr>
      </w:pPr>
      <w:proofErr w:type="spellStart"/>
      <w:proofErr w:type="gramStart"/>
      <w:r>
        <w:rPr>
          <w:rFonts w:ascii="AGaramond-Regular" w:hAnsi="AGaramond-Regular" w:cs="AGaramond-Regular"/>
          <w:color w:val="151518"/>
        </w:rPr>
        <w:t>el</w:t>
      </w:r>
      <w:proofErr w:type="gramEnd"/>
      <w:r>
        <w:rPr>
          <w:rFonts w:ascii="AGaramond-Regular" w:hAnsi="AGaramond-Regular" w:cs="AGaramond-Regular"/>
          <w:color w:val="151518"/>
        </w:rPr>
        <w:t xml:space="preserve"> la</w:t>
      </w:r>
      <w:proofErr w:type="spellEnd"/>
      <w:r>
        <w:rPr>
          <w:rFonts w:ascii="AGaramond-Regular" w:hAnsi="AGaramond-Regular" w:cs="AGaramond-Regular"/>
          <w:color w:val="151518"/>
        </w:rPr>
        <w:t xml:space="preserve"> construcción de reglas con base en el bien común, y las nuevas formas de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participación</w:t>
      </w:r>
      <w:proofErr w:type="gramEnd"/>
      <w:r>
        <w:rPr>
          <w:rFonts w:ascii="AGaramond-Regular" w:hAnsi="AGaramond-Regular" w:cs="AGaramond-Regular"/>
          <w:color w:val="151518"/>
        </w:rPr>
        <w:t xml:space="preserve"> y responsabilidad por su desarrollo, sólo se pueden desarrollar en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escuelas</w:t>
      </w:r>
      <w:proofErr w:type="gramEnd"/>
      <w:r>
        <w:rPr>
          <w:rFonts w:ascii="AGaramond-Regular" w:hAnsi="AGaramond-Regular" w:cs="AGaramond-Regular"/>
          <w:color w:val="151518"/>
        </w:rPr>
        <w:t xml:space="preserve"> cuyas políticas, cultura y prácticas educativas son inclusivas. Es decir,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instituciones</w:t>
      </w:r>
      <w:proofErr w:type="gramEnd"/>
      <w:r>
        <w:rPr>
          <w:rFonts w:ascii="AGaramond-Regular" w:hAnsi="AGaramond-Regular" w:cs="AGaramond-Regular"/>
          <w:color w:val="151518"/>
        </w:rPr>
        <w:t xml:space="preserve"> capaces de brindar respuestas apropiadas al amplio espectro de necesidades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de</w:t>
      </w:r>
      <w:proofErr w:type="gramEnd"/>
      <w:r>
        <w:rPr>
          <w:rFonts w:ascii="AGaramond-Regular" w:hAnsi="AGaramond-Regular" w:cs="AGaramond-Regular"/>
          <w:color w:val="151518"/>
        </w:rPr>
        <w:t xml:space="preserve"> aprendizaje de sus estudiantes. La educación inclusiva pone el acento,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precisamente</w:t>
      </w:r>
      <w:proofErr w:type="gramEnd"/>
      <w:r>
        <w:rPr>
          <w:rFonts w:ascii="AGaramond-Regular" w:hAnsi="AGaramond-Regular" w:cs="AGaramond-Regular"/>
          <w:color w:val="151518"/>
        </w:rPr>
        <w:t>, en la transformación de los sistemas educativos y otros entornos de</w:t>
      </w:r>
    </w:p>
    <w:p w:rsidR="00241C85" w:rsidRDefault="00241C85" w:rsidP="00241C85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151518"/>
        </w:rPr>
      </w:pPr>
      <w:proofErr w:type="gramStart"/>
      <w:r>
        <w:rPr>
          <w:rFonts w:ascii="AGaramond-Regular" w:hAnsi="AGaramond-Regular" w:cs="AGaramond-Regular"/>
          <w:color w:val="151518"/>
        </w:rPr>
        <w:t>aprendizaje</w:t>
      </w:r>
      <w:proofErr w:type="gramEnd"/>
      <w:r>
        <w:rPr>
          <w:rFonts w:ascii="AGaramond-Regular" w:hAnsi="AGaramond-Regular" w:cs="AGaramond-Regular"/>
          <w:color w:val="151518"/>
        </w:rPr>
        <w:t>, con el fin de responder a la diversidad de los estudiantes.</w:t>
      </w:r>
    </w:p>
    <w:p w:rsidR="00241C85" w:rsidRDefault="00241C85" w:rsidP="00241C85">
      <w:pPr>
        <w:rPr>
          <w:rFonts w:ascii="AGaramond-Semibold" w:hAnsi="AGaramond-Semibold" w:cs="AGaramond-Semibold"/>
          <w:color w:val="151518"/>
          <w:sz w:val="24"/>
          <w:szCs w:val="24"/>
        </w:rPr>
      </w:pPr>
    </w:p>
    <w:p w:rsidR="00241C85" w:rsidRDefault="00241C85" w:rsidP="00241C85">
      <w:r>
        <w:t>Se da así una circularidad entre la identidad del sistema – la convivencia</w:t>
      </w:r>
    </w:p>
    <w:p w:rsidR="00241C85" w:rsidRDefault="00241C85" w:rsidP="00241C85">
      <w:proofErr w:type="spellStart"/>
      <w:proofErr w:type="gramStart"/>
      <w:r>
        <w:t>co</w:t>
      </w:r>
      <w:proofErr w:type="spellEnd"/>
      <w:r>
        <w:t>-construida</w:t>
      </w:r>
      <w:proofErr w:type="gramEnd"/>
      <w:r>
        <w:t xml:space="preserve"> – la lógica de las prácticas – y los resultados. También se da otra</w:t>
      </w:r>
    </w:p>
    <w:p w:rsidR="00241C85" w:rsidRDefault="00241C85" w:rsidP="00241C85">
      <w:proofErr w:type="gramStart"/>
      <w:r>
        <w:t>circularidad</w:t>
      </w:r>
      <w:proofErr w:type="gramEnd"/>
      <w:r>
        <w:t xml:space="preserve"> en el cambio como proceso: con la </w:t>
      </w:r>
      <w:proofErr w:type="spellStart"/>
      <w:r>
        <w:t>visibilización</w:t>
      </w:r>
      <w:proofErr w:type="spellEnd"/>
      <w:r>
        <w:t xml:space="preserve"> de las lógicas de</w:t>
      </w:r>
    </w:p>
    <w:p w:rsidR="00241C85" w:rsidRDefault="00241C85" w:rsidP="00241C85">
      <w:proofErr w:type="gramStart"/>
      <w:r>
        <w:t>las</w:t>
      </w:r>
      <w:proofErr w:type="gramEnd"/>
      <w:r>
        <w:t xml:space="preserve"> prácticas – la reflexión crítica en contextos colegiados – la </w:t>
      </w:r>
      <w:proofErr w:type="spellStart"/>
      <w:r>
        <w:t>resignificación</w:t>
      </w:r>
      <w:proofErr w:type="spellEnd"/>
    </w:p>
    <w:p w:rsidR="00241C85" w:rsidRDefault="00241C85" w:rsidP="00241C85">
      <w:r>
        <w:lastRenderedPageBreak/>
        <w:t>(</w:t>
      </w:r>
      <w:proofErr w:type="gramStart"/>
      <w:r>
        <w:t>nuevas</w:t>
      </w:r>
      <w:proofErr w:type="gramEnd"/>
      <w:r>
        <w:t xml:space="preserve"> pertinencias semánticas) – </w:t>
      </w:r>
      <w:proofErr w:type="gramStart"/>
      <w:r>
        <w:t>la</w:t>
      </w:r>
      <w:proofErr w:type="gramEnd"/>
      <w:r>
        <w:t xml:space="preserve"> reformulación de nuevas prácticas – su</w:t>
      </w:r>
    </w:p>
    <w:p w:rsidR="00241C85" w:rsidRDefault="00241C85" w:rsidP="00241C85">
      <w:proofErr w:type="gramStart"/>
      <w:r>
        <w:t>aplicación</w:t>
      </w:r>
      <w:proofErr w:type="gramEnd"/>
      <w:r>
        <w:t xml:space="preserve"> o ensayo – y la valorización y apropiación de ellas en contextos re-</w:t>
      </w:r>
    </w:p>
    <w:p w:rsidR="00241C85" w:rsidRDefault="00241C85" w:rsidP="00241C85">
      <w:proofErr w:type="spellStart"/>
      <w:r>
        <w:t>Resignificación</w:t>
      </w:r>
      <w:proofErr w:type="spellEnd"/>
    </w:p>
    <w:p w:rsidR="00241C85" w:rsidRDefault="00241C85" w:rsidP="00241C85">
      <w:proofErr w:type="gramStart"/>
      <w:r>
        <w:t>de</w:t>
      </w:r>
      <w:proofErr w:type="gramEnd"/>
      <w:r>
        <w:t xml:space="preserve"> las prácticas</w:t>
      </w:r>
    </w:p>
    <w:p w:rsidR="00241C85" w:rsidRDefault="00241C85" w:rsidP="00241C85">
      <w:r>
        <w:t>Reflexión crítica</w:t>
      </w:r>
    </w:p>
    <w:p w:rsidR="00241C85" w:rsidRDefault="00241C85" w:rsidP="00241C85">
      <w:proofErr w:type="gramStart"/>
      <w:r>
        <w:t>colegiada</w:t>
      </w:r>
      <w:proofErr w:type="gramEnd"/>
    </w:p>
    <w:p w:rsidR="00241C85" w:rsidRDefault="00241C85" w:rsidP="00241C85">
      <w:r>
        <w:t>Reformulación</w:t>
      </w:r>
    </w:p>
    <w:p w:rsidR="00241C85" w:rsidRDefault="00241C85" w:rsidP="00241C85">
      <w:proofErr w:type="gramStart"/>
      <w:r>
        <w:t>de</w:t>
      </w:r>
      <w:proofErr w:type="gramEnd"/>
      <w:r>
        <w:t xml:space="preserve"> las prácticas</w:t>
      </w:r>
    </w:p>
    <w:p w:rsidR="00241C85" w:rsidRDefault="00241C85" w:rsidP="00241C85">
      <w:r>
        <w:t>Aplicación o ensayo</w:t>
      </w:r>
    </w:p>
    <w:p w:rsidR="00241C85" w:rsidRDefault="00241C85" w:rsidP="00241C85">
      <w:proofErr w:type="gramStart"/>
      <w:r>
        <w:t>de</w:t>
      </w:r>
      <w:proofErr w:type="gramEnd"/>
      <w:r>
        <w:t xml:space="preserve"> nuevas prácticas</w:t>
      </w:r>
    </w:p>
    <w:p w:rsidR="00241C85" w:rsidRDefault="00241C85" w:rsidP="00241C85">
      <w:r>
        <w:t>Valoración y</w:t>
      </w:r>
    </w:p>
    <w:p w:rsidR="00241C85" w:rsidRDefault="00241C85" w:rsidP="00241C85">
      <w:proofErr w:type="gramStart"/>
      <w:r>
        <w:t>apropiación</w:t>
      </w:r>
      <w:proofErr w:type="gramEnd"/>
      <w:r>
        <w:t xml:space="preserve"> de nuevas</w:t>
      </w:r>
    </w:p>
    <w:p w:rsidR="00241C85" w:rsidRDefault="00241C85" w:rsidP="00241C85">
      <w:proofErr w:type="gramStart"/>
      <w:r>
        <w:t>prácticas</w:t>
      </w:r>
      <w:proofErr w:type="gramEnd"/>
    </w:p>
    <w:p w:rsidR="00241C85" w:rsidRDefault="00241C85" w:rsidP="00241C85">
      <w:proofErr w:type="spellStart"/>
      <w:r>
        <w:t>Visibilización</w:t>
      </w:r>
      <w:proofErr w:type="spellEnd"/>
      <w:r>
        <w:t xml:space="preserve"> de las</w:t>
      </w:r>
    </w:p>
    <w:p w:rsidR="00241C85" w:rsidRDefault="00241C85" w:rsidP="00241C85">
      <w:proofErr w:type="gramStart"/>
      <w:r>
        <w:t>lógicas</w:t>
      </w:r>
      <w:proofErr w:type="gramEnd"/>
      <w:r>
        <w:t xml:space="preserve"> de las prácticas</w:t>
      </w:r>
    </w:p>
    <w:p w:rsidR="00241C85" w:rsidRDefault="00241C85" w:rsidP="00241C85">
      <w:proofErr w:type="spellStart"/>
      <w:r>
        <w:t>Visibilización</w:t>
      </w:r>
      <w:proofErr w:type="spellEnd"/>
      <w:r>
        <w:t xml:space="preserve"> de las</w:t>
      </w:r>
    </w:p>
    <w:p w:rsidR="00241C85" w:rsidRDefault="00241C85" w:rsidP="00241C85">
      <w:proofErr w:type="gramStart"/>
      <w:r>
        <w:t>lógicas</w:t>
      </w:r>
      <w:proofErr w:type="gramEnd"/>
      <w:r>
        <w:t xml:space="preserve"> de las prácticas</w:t>
      </w:r>
    </w:p>
    <w:p w:rsidR="00241C85" w:rsidRDefault="00241C85" w:rsidP="00241C85">
      <w:r>
        <w:t>Reflexión crítica</w:t>
      </w:r>
    </w:p>
    <w:p w:rsidR="00241C85" w:rsidRDefault="00241C85" w:rsidP="00241C85">
      <w:proofErr w:type="gramStart"/>
      <w:r>
        <w:t>colegiada</w:t>
      </w:r>
      <w:proofErr w:type="gramEnd"/>
    </w:p>
    <w:p w:rsidR="00241C85" w:rsidRDefault="00241C85" w:rsidP="00241C85">
      <w:proofErr w:type="spellStart"/>
      <w:r>
        <w:t>Resignificación</w:t>
      </w:r>
      <w:proofErr w:type="spellEnd"/>
      <w:r>
        <w:t xml:space="preserve"> de las</w:t>
      </w:r>
    </w:p>
    <w:p w:rsidR="00241C85" w:rsidRDefault="00241C85" w:rsidP="00241C85">
      <w:proofErr w:type="gramStart"/>
      <w:r>
        <w:t>prácticas</w:t>
      </w:r>
      <w:proofErr w:type="gramEnd"/>
    </w:p>
    <w:p w:rsidR="00241C85" w:rsidRDefault="00241C85" w:rsidP="00241C85">
      <w:r>
        <w:t>Reformulación de las</w:t>
      </w:r>
    </w:p>
    <w:p w:rsidR="00241C85" w:rsidRDefault="00241C85" w:rsidP="00241C85">
      <w:proofErr w:type="gramStart"/>
      <w:r>
        <w:t>prácticas</w:t>
      </w:r>
      <w:proofErr w:type="gramEnd"/>
    </w:p>
    <w:p w:rsidR="00241C85" w:rsidRDefault="00241C85" w:rsidP="00241C85">
      <w:r>
        <w:t>Aplicación o ensayo de</w:t>
      </w:r>
    </w:p>
    <w:p w:rsidR="00241C85" w:rsidRDefault="00241C85" w:rsidP="00241C85">
      <w:proofErr w:type="gramStart"/>
      <w:r>
        <w:t>las</w:t>
      </w:r>
      <w:proofErr w:type="gramEnd"/>
      <w:r>
        <w:t xml:space="preserve"> nuevas prácticas</w:t>
      </w:r>
    </w:p>
    <w:p w:rsidR="00241C85" w:rsidRDefault="00241C85" w:rsidP="00241C85">
      <w:r>
        <w:t>Valorización y</w:t>
      </w:r>
    </w:p>
    <w:p w:rsidR="00241C85" w:rsidRDefault="00241C85" w:rsidP="00241C85">
      <w:proofErr w:type="gramStart"/>
      <w:r>
        <w:t>apropiación</w:t>
      </w:r>
      <w:proofErr w:type="gramEnd"/>
      <w:r>
        <w:t xml:space="preserve"> de nuevas</w:t>
      </w:r>
      <w:bookmarkStart w:id="0" w:name="_GoBack"/>
      <w:bookmarkEnd w:id="0"/>
    </w:p>
    <w:sectPr w:rsidR="00241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RegularS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85"/>
    <w:rsid w:val="00241C85"/>
    <w:rsid w:val="0062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2318</Words>
  <Characters>12749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2016-05-30T16:50:00Z</dcterms:created>
  <dcterms:modified xsi:type="dcterms:W3CDTF">2016-05-30T16:59:00Z</dcterms:modified>
</cp:coreProperties>
</file>