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D98E" w14:textId="0840A812" w:rsidR="00B4031C" w:rsidRPr="00F01D23" w:rsidRDefault="009258EF" w:rsidP="002700BF">
      <w:pPr>
        <w:jc w:val="center"/>
        <w:rPr>
          <w:b/>
          <w:bCs/>
          <w:sz w:val="28"/>
          <w:szCs w:val="28"/>
        </w:rPr>
      </w:pPr>
      <w:r w:rsidRPr="00F01D23">
        <w:rPr>
          <w:b/>
          <w:bCs/>
          <w:sz w:val="28"/>
          <w:szCs w:val="28"/>
        </w:rPr>
        <w:t>REFLEXIÓN UNIDAD UNO</w:t>
      </w:r>
    </w:p>
    <w:p w14:paraId="337C69E5" w14:textId="667073EC" w:rsidR="009258EF" w:rsidRDefault="009258EF"/>
    <w:p w14:paraId="031C1F3F" w14:textId="77777777" w:rsidR="002700BF" w:rsidRDefault="002700BF"/>
    <w:p w14:paraId="4CE67074" w14:textId="42A3B6F3" w:rsidR="002120AA" w:rsidRDefault="009258EF" w:rsidP="00F01D23">
      <w:pPr>
        <w:spacing w:line="360" w:lineRule="auto"/>
        <w:jc w:val="both"/>
        <w:rPr>
          <w:sz w:val="24"/>
          <w:szCs w:val="24"/>
        </w:rPr>
      </w:pPr>
      <w:r w:rsidRPr="002120AA">
        <w:rPr>
          <w:sz w:val="24"/>
          <w:szCs w:val="24"/>
        </w:rPr>
        <w:t xml:space="preserve">Esta unidad resultó ser un verdadero reto </w:t>
      </w:r>
      <w:r w:rsidR="002120AA" w:rsidRPr="002120AA">
        <w:rPr>
          <w:sz w:val="24"/>
          <w:szCs w:val="24"/>
        </w:rPr>
        <w:t>pues</w:t>
      </w:r>
      <w:r w:rsidRPr="002120AA">
        <w:rPr>
          <w:sz w:val="24"/>
          <w:szCs w:val="24"/>
        </w:rPr>
        <w:t xml:space="preserve">, todo lo que </w:t>
      </w:r>
      <w:r w:rsidR="002120AA">
        <w:rPr>
          <w:sz w:val="24"/>
          <w:szCs w:val="24"/>
        </w:rPr>
        <w:t>estamos viendo</w:t>
      </w:r>
      <w:r w:rsidRPr="002120AA">
        <w:rPr>
          <w:sz w:val="24"/>
          <w:szCs w:val="24"/>
        </w:rPr>
        <w:t xml:space="preserve"> durante el semestre es nuevo, </w:t>
      </w:r>
      <w:r w:rsidR="002120AA">
        <w:rPr>
          <w:sz w:val="24"/>
          <w:szCs w:val="24"/>
        </w:rPr>
        <w:t xml:space="preserve">ya que </w:t>
      </w:r>
      <w:r w:rsidRPr="002120AA">
        <w:rPr>
          <w:sz w:val="24"/>
          <w:szCs w:val="24"/>
        </w:rPr>
        <w:t xml:space="preserve">las alumnas de primer semestre iniciaron con un nuevo plan de estudios. El 2022, que ha sido bastante interesante </w:t>
      </w:r>
      <w:r w:rsidR="002700BF">
        <w:rPr>
          <w:sz w:val="24"/>
          <w:szCs w:val="24"/>
        </w:rPr>
        <w:t>por</w:t>
      </w:r>
      <w:r w:rsidR="002700BF" w:rsidRPr="002120AA">
        <w:rPr>
          <w:sz w:val="24"/>
          <w:szCs w:val="24"/>
        </w:rPr>
        <w:t>que</w:t>
      </w:r>
      <w:r w:rsidRPr="002120AA">
        <w:rPr>
          <w:sz w:val="24"/>
          <w:szCs w:val="24"/>
        </w:rPr>
        <w:t xml:space="preserve"> contiene cursos muy atractivos en todos sus contenidos. En lo personal creo que a mis alumnas les agrada mucho los contenidos que vemos pues como dice el nombre del curso </w:t>
      </w:r>
      <w:r w:rsidR="002120AA" w:rsidRPr="002120AA">
        <w:rPr>
          <w:sz w:val="24"/>
          <w:szCs w:val="24"/>
        </w:rPr>
        <w:t>“Familia</w:t>
      </w:r>
      <w:r w:rsidRPr="002120AA">
        <w:rPr>
          <w:sz w:val="24"/>
          <w:szCs w:val="24"/>
        </w:rPr>
        <w:t>, escuela</w:t>
      </w:r>
      <w:r w:rsidR="002120AA" w:rsidRPr="002120AA">
        <w:rPr>
          <w:sz w:val="24"/>
          <w:szCs w:val="24"/>
        </w:rPr>
        <w:t>,</w:t>
      </w:r>
      <w:r w:rsidRPr="002120AA">
        <w:rPr>
          <w:sz w:val="24"/>
          <w:szCs w:val="24"/>
        </w:rPr>
        <w:t xml:space="preserve"> comunidad </w:t>
      </w:r>
      <w:r w:rsidR="002120AA" w:rsidRPr="002120AA">
        <w:rPr>
          <w:sz w:val="24"/>
          <w:szCs w:val="24"/>
        </w:rPr>
        <w:t>y</w:t>
      </w:r>
      <w:r w:rsidRPr="002120AA">
        <w:rPr>
          <w:sz w:val="24"/>
          <w:szCs w:val="24"/>
        </w:rPr>
        <w:t xml:space="preserve"> territorio</w:t>
      </w:r>
      <w:r w:rsidR="002120AA" w:rsidRPr="002120AA">
        <w:rPr>
          <w:sz w:val="24"/>
          <w:szCs w:val="24"/>
        </w:rPr>
        <w:t>”</w:t>
      </w:r>
      <w:r w:rsidRPr="002120AA">
        <w:rPr>
          <w:sz w:val="24"/>
          <w:szCs w:val="24"/>
        </w:rPr>
        <w:t xml:space="preserve"> </w:t>
      </w:r>
    </w:p>
    <w:p w14:paraId="586CA643" w14:textId="5B333A0C" w:rsidR="002120AA" w:rsidRDefault="002120AA" w:rsidP="00F01D23">
      <w:pPr>
        <w:spacing w:line="360" w:lineRule="auto"/>
        <w:jc w:val="both"/>
        <w:rPr>
          <w:sz w:val="24"/>
          <w:szCs w:val="24"/>
        </w:rPr>
      </w:pPr>
    </w:p>
    <w:p w14:paraId="5746B2CD" w14:textId="4FEF6A55" w:rsidR="002120AA" w:rsidRDefault="002120AA" w:rsidP="00F01D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Hemos tratado temas sobre la familia como núcleo de la sociedad ya que se integra por papá mamá y los hijos, y es aquí donde viene lo importante haciendo mención en cuanto a la educación formal dentro de la escuela y la educación informal fuera de ella como son los valores, tradiciones, costumbres y la cultura en general de cada familia donde van creciendo los hijos y adoptando todo esto. </w:t>
      </w:r>
    </w:p>
    <w:p w14:paraId="2ECF2382" w14:textId="5B9209E4" w:rsidR="002120AA" w:rsidRDefault="002120AA" w:rsidP="00F01D23">
      <w:pPr>
        <w:spacing w:line="360" w:lineRule="auto"/>
        <w:jc w:val="both"/>
        <w:rPr>
          <w:sz w:val="24"/>
          <w:szCs w:val="24"/>
        </w:rPr>
      </w:pPr>
    </w:p>
    <w:p w14:paraId="0C925D9A" w14:textId="4636A38B" w:rsidR="002120AA" w:rsidRDefault="002120AA" w:rsidP="00F01D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menores no llegan vacíos al preescolar, sino que ya traen aprendizajes anteriores que los maestros consideramos como saberes previos.</w:t>
      </w:r>
      <w:r w:rsidR="002700BF">
        <w:rPr>
          <w:sz w:val="24"/>
          <w:szCs w:val="24"/>
        </w:rPr>
        <w:t xml:space="preserve"> Donde tenemos que atender la gran diversidad y crear un clima de empatía dentro del grupo para que aprendan lo mejor de cada contenido del programa de educación en el preescolar.</w:t>
      </w:r>
    </w:p>
    <w:p w14:paraId="223EDDAC" w14:textId="60CAE247" w:rsidR="002700BF" w:rsidRDefault="002700BF" w:rsidP="00F01D23">
      <w:pPr>
        <w:spacing w:line="360" w:lineRule="auto"/>
        <w:jc w:val="both"/>
        <w:rPr>
          <w:sz w:val="24"/>
          <w:szCs w:val="24"/>
        </w:rPr>
      </w:pPr>
    </w:p>
    <w:p w14:paraId="6257B2FB" w14:textId="2CA7A824" w:rsidR="002700BF" w:rsidRDefault="002700BF" w:rsidP="00F01D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 siento satisfecho con lo que hemos visto por que considero que las alumnas de primero A y B si están aprendiendo cosas buenas y muy importantes en mi curso que imparto. Se ven motivadas, hay escaso ausentismo y buena participación, así como buena respuesta en las actividades didácticas en los grupos.</w:t>
      </w:r>
    </w:p>
    <w:p w14:paraId="36EA2DD1" w14:textId="50EC825E" w:rsidR="00F1254E" w:rsidRDefault="00F1254E" w:rsidP="00F01D23">
      <w:pPr>
        <w:spacing w:line="360" w:lineRule="auto"/>
        <w:jc w:val="both"/>
        <w:rPr>
          <w:sz w:val="24"/>
          <w:szCs w:val="24"/>
        </w:rPr>
      </w:pPr>
    </w:p>
    <w:p w14:paraId="6E427173" w14:textId="0C6246AE" w:rsidR="00F1254E" w:rsidRPr="00F01D23" w:rsidRDefault="00F1254E" w:rsidP="00F01D23">
      <w:pPr>
        <w:spacing w:line="360" w:lineRule="auto"/>
        <w:jc w:val="center"/>
        <w:rPr>
          <w:b/>
          <w:bCs/>
          <w:sz w:val="28"/>
          <w:szCs w:val="28"/>
        </w:rPr>
      </w:pPr>
      <w:r w:rsidRPr="00F01D23">
        <w:rPr>
          <w:b/>
          <w:bCs/>
          <w:sz w:val="28"/>
          <w:szCs w:val="28"/>
        </w:rPr>
        <w:lastRenderedPageBreak/>
        <w:t>REFLEXIÓN UNIDAD DOS</w:t>
      </w:r>
    </w:p>
    <w:p w14:paraId="313E32E4" w14:textId="3A3318B7" w:rsidR="00CF13D5" w:rsidRDefault="00CF13D5" w:rsidP="00F01D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2BC601" w14:textId="5F77FFB3" w:rsidR="00F1254E" w:rsidRPr="000470C8" w:rsidRDefault="00F1254E" w:rsidP="00F01D23">
      <w:pPr>
        <w:spacing w:line="360" w:lineRule="auto"/>
        <w:jc w:val="both"/>
        <w:rPr>
          <w:sz w:val="24"/>
          <w:szCs w:val="24"/>
        </w:rPr>
      </w:pPr>
      <w:r w:rsidRPr="000470C8">
        <w:rPr>
          <w:sz w:val="24"/>
          <w:szCs w:val="24"/>
        </w:rPr>
        <w:t xml:space="preserve">Esta unidad </w:t>
      </w:r>
      <w:r w:rsidR="00E95B4D" w:rsidRPr="000470C8">
        <w:rPr>
          <w:sz w:val="24"/>
          <w:szCs w:val="24"/>
        </w:rPr>
        <w:t>trascendió</w:t>
      </w:r>
      <w:r w:rsidRPr="000470C8">
        <w:rPr>
          <w:sz w:val="24"/>
          <w:szCs w:val="24"/>
        </w:rPr>
        <w:t xml:space="preserve"> tener un gran impacto sobre las estudiantes mismas que pudieron aprender sobre el tema “contexto social y educación” donde la sociedad y la escuela actúan como espacios convergentes y las funciones sociales de la educación se pudieron analizar desde la modernidad y la posmodernidad desde su relación con las instituciones educativas.</w:t>
      </w:r>
    </w:p>
    <w:p w14:paraId="0EA16CE1" w14:textId="77777777" w:rsidR="00F1254E" w:rsidRPr="000470C8" w:rsidRDefault="00F1254E" w:rsidP="00F01D23">
      <w:pPr>
        <w:spacing w:line="360" w:lineRule="auto"/>
        <w:jc w:val="both"/>
        <w:rPr>
          <w:sz w:val="24"/>
          <w:szCs w:val="24"/>
        </w:rPr>
      </w:pPr>
    </w:p>
    <w:p w14:paraId="2E189F8B" w14:textId="449A0D3C" w:rsidR="00F1254E" w:rsidRPr="000470C8" w:rsidRDefault="00C805CA" w:rsidP="00F01D23">
      <w:pPr>
        <w:spacing w:line="360" w:lineRule="auto"/>
        <w:jc w:val="both"/>
        <w:rPr>
          <w:sz w:val="24"/>
          <w:szCs w:val="24"/>
        </w:rPr>
      </w:pPr>
      <w:r w:rsidRPr="000470C8">
        <w:rPr>
          <w:sz w:val="24"/>
          <w:szCs w:val="24"/>
        </w:rPr>
        <w:t>Reflejó</w:t>
      </w:r>
      <w:r w:rsidR="00F1254E" w:rsidRPr="000470C8">
        <w:rPr>
          <w:sz w:val="24"/>
          <w:szCs w:val="24"/>
        </w:rPr>
        <w:t xml:space="preserve"> ser un tema de gran interés ya que en la actualidad </w:t>
      </w:r>
      <w:r w:rsidR="000A7240" w:rsidRPr="000470C8">
        <w:rPr>
          <w:sz w:val="24"/>
          <w:szCs w:val="24"/>
        </w:rPr>
        <w:t>existe</w:t>
      </w:r>
      <w:r w:rsidR="00F1254E" w:rsidRPr="000470C8">
        <w:rPr>
          <w:sz w:val="24"/>
          <w:szCs w:val="24"/>
        </w:rPr>
        <w:t xml:space="preserve"> un amplio contexto por conocer</w:t>
      </w:r>
      <w:r w:rsidR="000A7240" w:rsidRPr="000470C8">
        <w:rPr>
          <w:sz w:val="24"/>
          <w:szCs w:val="24"/>
        </w:rPr>
        <w:t xml:space="preserve"> donde</w:t>
      </w:r>
      <w:r w:rsidRPr="000470C8">
        <w:rPr>
          <w:sz w:val="24"/>
          <w:szCs w:val="24"/>
        </w:rPr>
        <w:t xml:space="preserve"> la escuela juega un papel de suma importancia ante la sociedad</w:t>
      </w:r>
      <w:r w:rsidR="000A7240" w:rsidRPr="000470C8">
        <w:rPr>
          <w:sz w:val="24"/>
          <w:szCs w:val="24"/>
        </w:rPr>
        <w:t xml:space="preserve"> y en esta, existen diversas culturas y modos de vida entre las familias que, las alumnas pudieron identificar.</w:t>
      </w:r>
    </w:p>
    <w:p w14:paraId="64FA8CD0" w14:textId="7AF8F57B" w:rsidR="000A7240" w:rsidRPr="000470C8" w:rsidRDefault="000A7240" w:rsidP="00F01D23">
      <w:pPr>
        <w:spacing w:line="360" w:lineRule="auto"/>
        <w:jc w:val="both"/>
        <w:rPr>
          <w:sz w:val="24"/>
          <w:szCs w:val="24"/>
        </w:rPr>
      </w:pPr>
    </w:p>
    <w:p w14:paraId="2C296BB5" w14:textId="77777777" w:rsidR="0052719C" w:rsidRPr="000470C8" w:rsidRDefault="000A7240" w:rsidP="00F01D23">
      <w:pPr>
        <w:spacing w:line="360" w:lineRule="auto"/>
        <w:jc w:val="both"/>
        <w:rPr>
          <w:sz w:val="24"/>
          <w:szCs w:val="24"/>
        </w:rPr>
      </w:pPr>
      <w:r w:rsidRPr="000470C8">
        <w:rPr>
          <w:sz w:val="24"/>
          <w:szCs w:val="24"/>
        </w:rPr>
        <w:t xml:space="preserve">En cuanto al Neoliberalismo las estudiantes no tenían ni la mínima idea de lo que significaba este término, al abordarlo pudieron conocer sobre el capitalismo dentro de la sociedad y la influencia que este tiene sobre la escuela, la situación actual y los procesos educativos, las prácticas sociales y las complejidades que se presentan dentro de la sociedad y que derivan en un fuerte impacto sobre los menores en el preescolar.  Las estudiantes aprendieron algunos conceptos sobre el tema y les agradó mucho el poder conocer y de identificar estos factores externos que se involucran dentro de la educación preescolar y pueden detonar cambios o situaciones al interior. </w:t>
      </w:r>
    </w:p>
    <w:p w14:paraId="7C5CB9D0" w14:textId="77777777" w:rsidR="0052719C" w:rsidRPr="000470C8" w:rsidRDefault="0052719C" w:rsidP="00F01D23">
      <w:pPr>
        <w:spacing w:line="360" w:lineRule="auto"/>
        <w:jc w:val="both"/>
        <w:rPr>
          <w:sz w:val="24"/>
          <w:szCs w:val="24"/>
        </w:rPr>
      </w:pPr>
    </w:p>
    <w:p w14:paraId="1C522904" w14:textId="4CD4E815" w:rsidR="00F1254E" w:rsidRDefault="0052719C" w:rsidP="00F01D23">
      <w:pPr>
        <w:spacing w:line="360" w:lineRule="auto"/>
        <w:jc w:val="both"/>
        <w:rPr>
          <w:sz w:val="24"/>
          <w:szCs w:val="24"/>
        </w:rPr>
      </w:pPr>
      <w:r w:rsidRPr="000470C8">
        <w:rPr>
          <w:sz w:val="24"/>
          <w:szCs w:val="24"/>
        </w:rPr>
        <w:t xml:space="preserve">Respecto al tema a los posibles horizontes para una intersección entre la escuela, la familia y la comunidad las alumnas mostraron mucho </w:t>
      </w:r>
      <w:r w:rsidR="000470C8" w:rsidRPr="000470C8">
        <w:rPr>
          <w:sz w:val="24"/>
          <w:szCs w:val="24"/>
        </w:rPr>
        <w:t xml:space="preserve">interés ya que su participación estuvo muy activa con opiniones y comentarios sobre el estrecho enlace que existe de manera visible entre la sociedad, la familia y la escuela, señalaron la importancia que tiene cada una y cómo repercute en la formación de los menores hacia una mejora continua. </w:t>
      </w:r>
    </w:p>
    <w:p w14:paraId="1ED84034" w14:textId="6923C4CF" w:rsidR="000470C8" w:rsidRDefault="000470C8" w:rsidP="00F01D23">
      <w:pPr>
        <w:spacing w:line="360" w:lineRule="auto"/>
        <w:jc w:val="both"/>
        <w:rPr>
          <w:sz w:val="24"/>
          <w:szCs w:val="24"/>
        </w:rPr>
      </w:pPr>
    </w:p>
    <w:p w14:paraId="05055C33" w14:textId="77777777" w:rsidR="00F01D23" w:rsidRDefault="00F01D23" w:rsidP="00F01D23">
      <w:pPr>
        <w:spacing w:line="360" w:lineRule="auto"/>
        <w:jc w:val="both"/>
        <w:rPr>
          <w:sz w:val="24"/>
          <w:szCs w:val="24"/>
        </w:rPr>
      </w:pPr>
    </w:p>
    <w:p w14:paraId="1C4222B3" w14:textId="39AECB7F" w:rsidR="000470C8" w:rsidRDefault="000470C8" w:rsidP="00F01D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grupo en general estuvo muy participativo en las clases y atendieron de forma </w:t>
      </w:r>
      <w:r w:rsidR="00331530">
        <w:rPr>
          <w:sz w:val="24"/>
          <w:szCs w:val="24"/>
        </w:rPr>
        <w:t xml:space="preserve">oportuna las indicaciones que se les daban, formaron equipos de trabajo y pudieron investigar, después comentaron los contenidos temáticos y llegaron a poder determinar sus propias conclusiones y adquiriendo de esta manera sus aprendizajes de los distintos temas que se estuvieron abordando </w:t>
      </w:r>
      <w:r w:rsidR="00CF13D5">
        <w:rPr>
          <w:sz w:val="24"/>
          <w:szCs w:val="24"/>
        </w:rPr>
        <w:t>en cada sesión, en los dos grupos de alumnas de las secciones A y B se presenta escaso ausentismo o nulo en ocasiones.  Las alumnas trabajan y desarrollan los temas pues son estos de gran interés y cosas de la vida real dentro de la educación en el nivel de preescolar.</w:t>
      </w:r>
    </w:p>
    <w:p w14:paraId="3B37F100" w14:textId="77777777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6FC4F059" w14:textId="77777777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0FD1AF5A" w14:textId="77777777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49E5D49C" w14:textId="7C018BB9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625A2BE6" w14:textId="77777777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393B7DFA" w14:textId="77777777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0E65E6F2" w14:textId="77777777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64E32D8A" w14:textId="77777777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74D021CB" w14:textId="77777777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6B637B3A" w14:textId="77777777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3165B7F9" w14:textId="77777777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64AF7E88" w14:textId="77777777" w:rsidR="00F01D23" w:rsidRDefault="00F01D23" w:rsidP="00F01D23">
      <w:pPr>
        <w:spacing w:line="360" w:lineRule="auto"/>
        <w:jc w:val="center"/>
        <w:rPr>
          <w:sz w:val="28"/>
          <w:szCs w:val="28"/>
        </w:rPr>
      </w:pPr>
    </w:p>
    <w:p w14:paraId="7936EA70" w14:textId="6B59877C" w:rsidR="0021049A" w:rsidRPr="00F01D23" w:rsidRDefault="0021049A" w:rsidP="00F01D23">
      <w:pPr>
        <w:spacing w:line="360" w:lineRule="auto"/>
        <w:jc w:val="center"/>
        <w:rPr>
          <w:b/>
          <w:bCs/>
          <w:sz w:val="28"/>
          <w:szCs w:val="28"/>
        </w:rPr>
      </w:pPr>
      <w:r w:rsidRPr="00F01D23">
        <w:rPr>
          <w:b/>
          <w:bCs/>
          <w:sz w:val="28"/>
          <w:szCs w:val="28"/>
        </w:rPr>
        <w:lastRenderedPageBreak/>
        <w:t xml:space="preserve">REFLEXIÓN UNIDAD </w:t>
      </w:r>
      <w:r w:rsidRPr="00F01D23">
        <w:rPr>
          <w:b/>
          <w:bCs/>
          <w:sz w:val="28"/>
          <w:szCs w:val="28"/>
        </w:rPr>
        <w:t>TRES</w:t>
      </w:r>
    </w:p>
    <w:p w14:paraId="0E1C7E96" w14:textId="7630F563" w:rsidR="0021049A" w:rsidRPr="00F01D23" w:rsidRDefault="0021049A" w:rsidP="00F01D23">
      <w:pPr>
        <w:spacing w:line="360" w:lineRule="auto"/>
        <w:jc w:val="center"/>
        <w:rPr>
          <w:sz w:val="12"/>
          <w:szCs w:val="12"/>
        </w:rPr>
      </w:pPr>
    </w:p>
    <w:p w14:paraId="4BB6E065" w14:textId="4E2FE1CB" w:rsidR="0021049A" w:rsidRDefault="0021049A" w:rsidP="00F01D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esta tercera y última unidad las alumnas trabajaron los contenidos y al finalizar pudieron desarrollar la evidencia de la unidad</w:t>
      </w:r>
      <w:r w:rsidR="0058161A">
        <w:rPr>
          <w:sz w:val="24"/>
          <w:szCs w:val="24"/>
        </w:rPr>
        <w:t xml:space="preserve"> donde pudieron analizar la relación que existe</w:t>
      </w:r>
      <w:r w:rsidRPr="00761F7E">
        <w:rPr>
          <w:sz w:val="24"/>
          <w:szCs w:val="24"/>
        </w:rPr>
        <w:t xml:space="preserve"> entre familia, escuela y comunidad para reconocer la interdependencia que </w:t>
      </w:r>
      <w:r w:rsidR="0058161A">
        <w:rPr>
          <w:sz w:val="24"/>
          <w:szCs w:val="24"/>
        </w:rPr>
        <w:t>hay</w:t>
      </w:r>
      <w:r w:rsidRPr="00761F7E">
        <w:rPr>
          <w:sz w:val="24"/>
          <w:szCs w:val="24"/>
        </w:rPr>
        <w:t xml:space="preserve"> entre los actores de una comunidad educativa en los procesos formativos de cada</w:t>
      </w:r>
      <w:r w:rsidR="0058161A">
        <w:rPr>
          <w:sz w:val="24"/>
          <w:szCs w:val="24"/>
        </w:rPr>
        <w:t xml:space="preserve"> alumna en la normal</w:t>
      </w:r>
      <w:r w:rsidRPr="00761F7E">
        <w:rPr>
          <w:sz w:val="24"/>
          <w:szCs w:val="24"/>
        </w:rPr>
        <w:t>,</w:t>
      </w:r>
      <w:r w:rsidR="0058161A">
        <w:rPr>
          <w:sz w:val="24"/>
          <w:szCs w:val="24"/>
        </w:rPr>
        <w:t xml:space="preserve"> donde</w:t>
      </w:r>
      <w:r w:rsidRPr="00761F7E">
        <w:rPr>
          <w:sz w:val="24"/>
          <w:szCs w:val="24"/>
        </w:rPr>
        <w:t xml:space="preserve"> desarroll</w:t>
      </w:r>
      <w:r w:rsidR="0058161A">
        <w:rPr>
          <w:sz w:val="24"/>
          <w:szCs w:val="24"/>
        </w:rPr>
        <w:t>a</w:t>
      </w:r>
      <w:r w:rsidRPr="00761F7E">
        <w:rPr>
          <w:sz w:val="24"/>
          <w:szCs w:val="24"/>
        </w:rPr>
        <w:t>n la sensibilidad y la capacidad pedagógica que promueva una educación inclusiva que atienda los problemas de desigualdad y discriminación social</w:t>
      </w:r>
      <w:r w:rsidR="0058161A">
        <w:rPr>
          <w:sz w:val="24"/>
          <w:szCs w:val="24"/>
        </w:rPr>
        <w:t xml:space="preserve"> que a veces se presentan y no saben cómo afrontarlos.</w:t>
      </w:r>
    </w:p>
    <w:p w14:paraId="1DF619D1" w14:textId="05491E14" w:rsidR="0058161A" w:rsidRDefault="0058161A" w:rsidP="00F01D23">
      <w:pPr>
        <w:spacing w:line="360" w:lineRule="auto"/>
        <w:jc w:val="both"/>
        <w:rPr>
          <w:sz w:val="24"/>
          <w:szCs w:val="24"/>
        </w:rPr>
      </w:pPr>
    </w:p>
    <w:p w14:paraId="311DA411" w14:textId="18AF4D98" w:rsidR="0058161A" w:rsidRDefault="0058161A" w:rsidP="00F01D23">
      <w:pPr>
        <w:spacing w:line="360" w:lineRule="auto"/>
        <w:jc w:val="both"/>
        <w:rPr>
          <w:sz w:val="24"/>
          <w:szCs w:val="24"/>
        </w:rPr>
      </w:pPr>
      <w:r w:rsidRPr="00761F7E">
        <w:rPr>
          <w:sz w:val="24"/>
          <w:szCs w:val="24"/>
        </w:rPr>
        <w:t xml:space="preserve">La escuela si bien se ha considerado como el segundo hogar en donde conviven las estudiantes, ya que pasan </w:t>
      </w:r>
      <w:r>
        <w:rPr>
          <w:sz w:val="24"/>
          <w:szCs w:val="24"/>
        </w:rPr>
        <w:t xml:space="preserve">buen tiempo en ella, y tienen derecho a una sana convivencia </w:t>
      </w:r>
      <w:r w:rsidRPr="00761F7E">
        <w:rPr>
          <w:sz w:val="24"/>
          <w:szCs w:val="24"/>
        </w:rPr>
        <w:t>donde</w:t>
      </w:r>
      <w:r w:rsidRPr="00761F7E">
        <w:rPr>
          <w:sz w:val="24"/>
          <w:szCs w:val="24"/>
        </w:rPr>
        <w:t xml:space="preserve"> se promueva el aprendizaje. </w:t>
      </w:r>
      <w:r w:rsidRPr="00761F7E">
        <w:rPr>
          <w:sz w:val="24"/>
          <w:szCs w:val="24"/>
        </w:rPr>
        <w:t>Tod</w:t>
      </w:r>
      <w:r>
        <w:rPr>
          <w:sz w:val="24"/>
          <w:szCs w:val="24"/>
        </w:rPr>
        <w:t>a</w:t>
      </w:r>
      <w:r w:rsidRPr="00761F7E">
        <w:rPr>
          <w:sz w:val="24"/>
          <w:szCs w:val="24"/>
        </w:rPr>
        <w:t>s las estudiantes</w:t>
      </w:r>
      <w:r w:rsidRPr="00761F7E">
        <w:rPr>
          <w:sz w:val="24"/>
          <w:szCs w:val="24"/>
        </w:rPr>
        <w:t xml:space="preserve"> deben sentirse respetad</w:t>
      </w:r>
      <w:r w:rsidR="0099783D">
        <w:rPr>
          <w:sz w:val="24"/>
          <w:szCs w:val="24"/>
        </w:rPr>
        <w:t>a</w:t>
      </w:r>
      <w:r w:rsidRPr="00761F7E">
        <w:rPr>
          <w:sz w:val="24"/>
          <w:szCs w:val="24"/>
        </w:rPr>
        <w:t xml:space="preserve">s social y emocionalmente. Los maestros, </w:t>
      </w:r>
      <w:r>
        <w:rPr>
          <w:sz w:val="24"/>
          <w:szCs w:val="24"/>
        </w:rPr>
        <w:t xml:space="preserve">y todo el personal que forma parte de la comunidad de la </w:t>
      </w:r>
      <w:proofErr w:type="spellStart"/>
      <w:r>
        <w:rPr>
          <w:sz w:val="24"/>
          <w:szCs w:val="24"/>
        </w:rPr>
        <w:t>enep</w:t>
      </w:r>
      <w:proofErr w:type="spellEnd"/>
      <w:r>
        <w:rPr>
          <w:sz w:val="24"/>
          <w:szCs w:val="24"/>
        </w:rPr>
        <w:t xml:space="preserve"> les brinda apoyo a través de las distintas áreas.</w:t>
      </w:r>
    </w:p>
    <w:p w14:paraId="4349C88E" w14:textId="7C058A54" w:rsidR="00DA3F95" w:rsidRDefault="00DA3F95" w:rsidP="00F01D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Pr="00761F7E">
        <w:rPr>
          <w:sz w:val="24"/>
          <w:szCs w:val="24"/>
        </w:rPr>
        <w:t xml:space="preserve"> esta tercera unidad se dio apertura a nuevos conocimientos tales como lo fueron los tipos de familias y sus características principales, es importantes que conozcamos </w:t>
      </w:r>
      <w:r w:rsidRPr="0061768D">
        <w:rPr>
          <w:sz w:val="24"/>
          <w:szCs w:val="24"/>
        </w:rPr>
        <w:t>la diversidad que existe en la sociedad, todo con el fin de desarrollar un ambiente de tolerancia y aceptación. Se retomo el concepto de interseccionalidad con el fin de vincularla con la comunidad escolar y en como la escuela se desempeña como espacio de transmisión cultural. Por último, se introdujo brevemente acerca de los papeles, las funciones, la estructura y las relaciones dentro de la comunidad educativa escolar.</w:t>
      </w:r>
    </w:p>
    <w:p w14:paraId="0E15FFBA" w14:textId="47E7B062" w:rsidR="00DA3F95" w:rsidRDefault="00DA3F95" w:rsidP="00F01D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cierre de la unidad las alumnas realizaron </w:t>
      </w:r>
      <w:r w:rsidRPr="0061768D">
        <w:rPr>
          <w:sz w:val="24"/>
          <w:szCs w:val="24"/>
        </w:rPr>
        <w:t>un análisis de tipo FODA (acróstico de fortalezas, oportunidades, debilidades y amenazas) el cual se utiliza para identificar las fortalezas, oportunidades, debilidades y amenazas de un negocio o proyecto determinado. De esa forma, establecer estrategias y acciones efectivas</w:t>
      </w:r>
      <w:r w:rsidR="00F01D2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E666F54" w14:textId="5AC9A72E" w:rsidR="00F01D23" w:rsidRDefault="00F01D23" w:rsidP="00F01D23">
      <w:pPr>
        <w:spacing w:line="360" w:lineRule="auto"/>
        <w:jc w:val="both"/>
        <w:rPr>
          <w:sz w:val="24"/>
          <w:szCs w:val="24"/>
        </w:rPr>
      </w:pPr>
    </w:p>
    <w:p w14:paraId="051F7C5C" w14:textId="23F29770" w:rsidR="00F01D23" w:rsidRDefault="00F01D23" w:rsidP="00F01D23">
      <w:pPr>
        <w:spacing w:line="360" w:lineRule="auto"/>
        <w:jc w:val="both"/>
        <w:rPr>
          <w:sz w:val="24"/>
          <w:szCs w:val="24"/>
        </w:rPr>
      </w:pPr>
    </w:p>
    <w:p w14:paraId="2CA85824" w14:textId="77777777" w:rsidR="00F01D23" w:rsidRDefault="00F01D23" w:rsidP="00F01D23">
      <w:pPr>
        <w:spacing w:line="360" w:lineRule="auto"/>
        <w:jc w:val="both"/>
        <w:rPr>
          <w:sz w:val="24"/>
          <w:szCs w:val="24"/>
        </w:rPr>
      </w:pPr>
    </w:p>
    <w:p w14:paraId="5C427168" w14:textId="489C7C25" w:rsidR="00DA3F95" w:rsidRDefault="00F01D23" w:rsidP="00F01D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DA3F95" w:rsidRPr="0061768D">
        <w:rPr>
          <w:sz w:val="24"/>
          <w:szCs w:val="24"/>
        </w:rPr>
        <w:t xml:space="preserve">este trabajo </w:t>
      </w:r>
      <w:r>
        <w:rPr>
          <w:sz w:val="24"/>
          <w:szCs w:val="24"/>
        </w:rPr>
        <w:t>pudieron reconocer</w:t>
      </w:r>
      <w:r w:rsidR="00DA3F95" w:rsidRPr="0061768D">
        <w:rPr>
          <w:sz w:val="24"/>
          <w:szCs w:val="24"/>
        </w:rPr>
        <w:t xml:space="preserve"> la importancia de las encuestas y los tipos de organizadores de posible información. Ya que el recolectar, organizar, reflexionar y hasta buscar soluciones a problemáticas que se puedan presentar en la información dada son de suma importancia en el ejercicio de la docencia, ayudando a la solución de las constantes problemáticas que se pueden presentar dentro de una institución educativa como lo es un jardín de educación preescolar; donde diversos factores como el contexto, ubicación geográfica o situación socioeconómica de los alumnos es clave en el desarrollo de sus habilidades académicas, cognitivas y socioemocionales. Además, que una encuesta es una gran herramienta den recolección y para sintetizar información de manera eficaz; algo que puede ser muy útil durante el paso por la educación en la normal de educación preescolar.</w:t>
      </w:r>
    </w:p>
    <w:p w14:paraId="612DA0BE" w14:textId="77777777" w:rsidR="00F01D23" w:rsidRDefault="00F01D23" w:rsidP="00F01D23">
      <w:pPr>
        <w:spacing w:line="360" w:lineRule="auto"/>
        <w:jc w:val="both"/>
        <w:rPr>
          <w:sz w:val="24"/>
          <w:szCs w:val="24"/>
        </w:rPr>
      </w:pPr>
    </w:p>
    <w:p w14:paraId="519AF0A4" w14:textId="1612F4E8" w:rsidR="00F01D23" w:rsidRDefault="00F01D23" w:rsidP="000D11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alumnas respondieron con gusto y emoción, creo que si se logró el objetivo de dejar aprendizajes significativos en los grupos que se atendieron; lo cuál me deja un grato sabor de boca pues se superó el reto </w:t>
      </w:r>
      <w:r w:rsidR="000D1140">
        <w:rPr>
          <w:sz w:val="24"/>
          <w:szCs w:val="24"/>
        </w:rPr>
        <w:t>de</w:t>
      </w:r>
      <w:r>
        <w:rPr>
          <w:sz w:val="24"/>
          <w:szCs w:val="24"/>
        </w:rPr>
        <w:t xml:space="preserve">l inicio del semestre nuevo, donde no había nada de información </w:t>
      </w:r>
      <w:r w:rsidR="000D1140">
        <w:rPr>
          <w:sz w:val="24"/>
          <w:szCs w:val="24"/>
        </w:rPr>
        <w:t>por lo</w:t>
      </w:r>
      <w:r>
        <w:rPr>
          <w:sz w:val="24"/>
          <w:szCs w:val="24"/>
        </w:rPr>
        <w:t xml:space="preserve"> que </w:t>
      </w:r>
      <w:r w:rsidR="000D1140">
        <w:rPr>
          <w:sz w:val="24"/>
          <w:szCs w:val="24"/>
        </w:rPr>
        <w:t xml:space="preserve">se tuvo que </w:t>
      </w:r>
      <w:r>
        <w:rPr>
          <w:sz w:val="24"/>
          <w:szCs w:val="24"/>
        </w:rPr>
        <w:t xml:space="preserve">recopilar, investigar, leer y traer información para las alumnas del primer semestre de la </w:t>
      </w:r>
      <w:proofErr w:type="spellStart"/>
      <w:r>
        <w:rPr>
          <w:sz w:val="24"/>
          <w:szCs w:val="24"/>
        </w:rPr>
        <w:t>enep</w:t>
      </w:r>
      <w:proofErr w:type="spellEnd"/>
      <w:r>
        <w:rPr>
          <w:sz w:val="24"/>
          <w:szCs w:val="24"/>
        </w:rPr>
        <w:t xml:space="preserve">. </w:t>
      </w:r>
    </w:p>
    <w:p w14:paraId="71020B27" w14:textId="77777777" w:rsidR="00F01D23" w:rsidRDefault="00F01D23" w:rsidP="00DA3F95">
      <w:pPr>
        <w:jc w:val="both"/>
        <w:rPr>
          <w:sz w:val="24"/>
          <w:szCs w:val="24"/>
        </w:rPr>
      </w:pPr>
    </w:p>
    <w:p w14:paraId="1B90ED83" w14:textId="3109598B" w:rsidR="00F01D23" w:rsidRPr="00F01D23" w:rsidRDefault="00F01D23" w:rsidP="00F01D23">
      <w:pPr>
        <w:jc w:val="center"/>
        <w:rPr>
          <w:b/>
          <w:bCs/>
          <w:i/>
          <w:iCs/>
          <w:sz w:val="28"/>
          <w:szCs w:val="28"/>
        </w:rPr>
      </w:pPr>
      <w:r w:rsidRPr="00F01D23">
        <w:rPr>
          <w:i/>
          <w:iCs/>
          <w:sz w:val="28"/>
          <w:szCs w:val="28"/>
        </w:rPr>
        <w:t xml:space="preserve">                                    </w:t>
      </w:r>
      <w:r w:rsidRPr="00F01D23">
        <w:rPr>
          <w:b/>
          <w:bCs/>
          <w:i/>
          <w:iCs/>
          <w:sz w:val="28"/>
          <w:szCs w:val="28"/>
        </w:rPr>
        <w:t>Me agradó mucho haber trabajado y llevado este curso.</w:t>
      </w:r>
    </w:p>
    <w:p w14:paraId="0C19928E" w14:textId="77777777" w:rsidR="00F01D23" w:rsidRPr="00F01D23" w:rsidRDefault="00F01D23" w:rsidP="00F01D23">
      <w:pPr>
        <w:jc w:val="both"/>
        <w:rPr>
          <w:b/>
          <w:bCs/>
          <w:i/>
          <w:iCs/>
          <w:sz w:val="28"/>
          <w:szCs w:val="28"/>
        </w:rPr>
      </w:pPr>
      <w:r w:rsidRPr="00F01D23">
        <w:rPr>
          <w:b/>
          <w:bCs/>
          <w:i/>
          <w:iCs/>
          <w:sz w:val="28"/>
          <w:szCs w:val="28"/>
        </w:rPr>
        <w:t xml:space="preserve">                </w:t>
      </w:r>
    </w:p>
    <w:p w14:paraId="519CF57A" w14:textId="42AA6ADD" w:rsidR="00F01D23" w:rsidRPr="000D1140" w:rsidRDefault="00F01D23" w:rsidP="000D1140">
      <w:pPr>
        <w:spacing w:line="240" w:lineRule="auto"/>
        <w:jc w:val="both"/>
        <w:rPr>
          <w:sz w:val="28"/>
          <w:szCs w:val="28"/>
        </w:rPr>
      </w:pPr>
      <w:r w:rsidRPr="000D1140">
        <w:rPr>
          <w:sz w:val="28"/>
          <w:szCs w:val="28"/>
        </w:rPr>
        <w:t xml:space="preserve">                                                                                      Atentamente </w:t>
      </w:r>
    </w:p>
    <w:p w14:paraId="49D137E3" w14:textId="22E10AB8" w:rsidR="00F01D23" w:rsidRDefault="00F01D23" w:rsidP="000D1140">
      <w:pPr>
        <w:spacing w:line="240" w:lineRule="auto"/>
        <w:jc w:val="both"/>
        <w:rPr>
          <w:sz w:val="28"/>
          <w:szCs w:val="28"/>
        </w:rPr>
      </w:pPr>
      <w:r w:rsidRPr="000D1140">
        <w:rPr>
          <w:sz w:val="28"/>
          <w:szCs w:val="28"/>
        </w:rPr>
        <w:t xml:space="preserve">                                                                        Maestro Daniel Díaz Gutiérrez.</w:t>
      </w:r>
    </w:p>
    <w:p w14:paraId="2E6505C5" w14:textId="749B10A2" w:rsidR="000D1140" w:rsidRPr="000D1140" w:rsidRDefault="000D1140" w:rsidP="000D1140">
      <w:pPr>
        <w:spacing w:line="240" w:lineRule="auto"/>
        <w:jc w:val="both"/>
        <w:rPr>
          <w:sz w:val="16"/>
          <w:szCs w:val="16"/>
        </w:rPr>
      </w:pPr>
    </w:p>
    <w:p w14:paraId="7BDA0E49" w14:textId="77777777" w:rsidR="000D1140" w:rsidRPr="000D1140" w:rsidRDefault="000D1140" w:rsidP="000D1140">
      <w:pPr>
        <w:spacing w:line="240" w:lineRule="auto"/>
        <w:jc w:val="both"/>
        <w:rPr>
          <w:sz w:val="28"/>
          <w:szCs w:val="28"/>
        </w:rPr>
      </w:pPr>
    </w:p>
    <w:p w14:paraId="032259D2" w14:textId="489BE3AD" w:rsidR="0021049A" w:rsidRDefault="000D1140" w:rsidP="000D1140">
      <w:pPr>
        <w:jc w:val="right"/>
        <w:rPr>
          <w:sz w:val="28"/>
          <w:szCs w:val="28"/>
        </w:rPr>
      </w:pPr>
      <w:r w:rsidRPr="000D1140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</w:t>
      </w:r>
      <w:r w:rsidRPr="000D1140">
        <w:rPr>
          <w:sz w:val="24"/>
          <w:szCs w:val="24"/>
        </w:rPr>
        <w:t xml:space="preserve">  P.D. Muchas gracias por permitirme aprender más…</w:t>
      </w:r>
    </w:p>
    <w:sectPr w:rsidR="00210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EF"/>
    <w:rsid w:val="000470C8"/>
    <w:rsid w:val="000A7240"/>
    <w:rsid w:val="000D1140"/>
    <w:rsid w:val="0021049A"/>
    <w:rsid w:val="002120AA"/>
    <w:rsid w:val="002700BF"/>
    <w:rsid w:val="00331530"/>
    <w:rsid w:val="0052719C"/>
    <w:rsid w:val="0058161A"/>
    <w:rsid w:val="009258EF"/>
    <w:rsid w:val="0099783D"/>
    <w:rsid w:val="00B4031C"/>
    <w:rsid w:val="00C566CA"/>
    <w:rsid w:val="00C805CA"/>
    <w:rsid w:val="00CF13D5"/>
    <w:rsid w:val="00DA3F95"/>
    <w:rsid w:val="00E95B4D"/>
    <w:rsid w:val="00F01D23"/>
    <w:rsid w:val="00F1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C5E7"/>
  <w15:chartTrackingRefBased/>
  <w15:docId w15:val="{497ED21D-27F0-448F-A19E-9F8BEFA1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1159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DANIEL DIAZ GUTIERREZ</cp:lastModifiedBy>
  <cp:revision>6</cp:revision>
  <dcterms:created xsi:type="dcterms:W3CDTF">2022-11-20T22:43:00Z</dcterms:created>
  <dcterms:modified xsi:type="dcterms:W3CDTF">2023-01-14T13:44:00Z</dcterms:modified>
</cp:coreProperties>
</file>