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04BEE" w:rsidRDefault="00F04BEE" w:rsidP="00F04BEE">
      <w:pPr>
        <w:shd w:val="clear" w:color="auto" w:fill="FFFFFF"/>
        <w:spacing w:after="0" w:line="240" w:lineRule="auto"/>
        <w:jc w:val="both"/>
        <w:rPr>
          <w:rFonts w:ascii="Arial" w:eastAsia="Times New Roman" w:hAnsi="Arial" w:cs="Arial"/>
          <w:color w:val="000000"/>
          <w:lang w:eastAsia="es-MX"/>
        </w:rPr>
      </w:pPr>
    </w:p>
    <w:p w:rsidR="00F04BEE" w:rsidRPr="00F04BEE" w:rsidRDefault="00F04BEE" w:rsidP="00F04BEE">
      <w:pPr>
        <w:shd w:val="clear" w:color="auto" w:fill="FFFFFF"/>
        <w:spacing w:after="0" w:line="240" w:lineRule="auto"/>
        <w:jc w:val="center"/>
        <w:rPr>
          <w:rFonts w:ascii="Arial" w:eastAsia="Times New Roman" w:hAnsi="Arial" w:cs="Arial"/>
          <w:b/>
          <w:bCs/>
          <w:color w:val="333333"/>
          <w:sz w:val="24"/>
          <w:szCs w:val="24"/>
          <w:lang w:eastAsia="es-MX"/>
        </w:rPr>
      </w:pPr>
      <w:r w:rsidRPr="00F04BEE">
        <w:rPr>
          <w:rFonts w:ascii="Arial" w:eastAsia="Times New Roman" w:hAnsi="Arial" w:cs="Arial"/>
          <w:b/>
          <w:bCs/>
          <w:color w:val="000000"/>
          <w:sz w:val="24"/>
          <w:szCs w:val="24"/>
          <w:lang w:eastAsia="es-MX"/>
        </w:rPr>
        <w:t>Emilia Ferreiro, “La domesticación de la escritura en la escuela”,</w:t>
      </w:r>
    </w:p>
    <w:p w:rsidR="00F04BEE" w:rsidRPr="00F04BEE" w:rsidRDefault="00F04BEE" w:rsidP="00F04BEE">
      <w:pPr>
        <w:shd w:val="clear" w:color="auto" w:fill="FFFFFF"/>
        <w:spacing w:after="0" w:line="240" w:lineRule="auto"/>
        <w:jc w:val="center"/>
        <w:rPr>
          <w:rFonts w:ascii="Arial" w:eastAsia="Times New Roman" w:hAnsi="Arial" w:cs="Arial"/>
          <w:b/>
          <w:bCs/>
          <w:color w:val="333333"/>
          <w:sz w:val="24"/>
          <w:szCs w:val="24"/>
          <w:lang w:eastAsia="es-MX"/>
        </w:rPr>
      </w:pPr>
      <w:r w:rsidRPr="00F04BEE">
        <w:rPr>
          <w:rFonts w:ascii="Arial" w:eastAsia="Times New Roman" w:hAnsi="Arial" w:cs="Arial"/>
          <w:b/>
          <w:bCs/>
          <w:color w:val="000000"/>
          <w:sz w:val="24"/>
          <w:szCs w:val="24"/>
          <w:lang w:eastAsia="es-MX"/>
        </w:rPr>
        <w:t>en </w:t>
      </w:r>
      <w:r w:rsidRPr="00F04BEE">
        <w:rPr>
          <w:rFonts w:ascii="Arial" w:eastAsia="Times New Roman" w:hAnsi="Arial" w:cs="Arial"/>
          <w:b/>
          <w:bCs/>
          <w:i/>
          <w:iCs/>
          <w:color w:val="000000"/>
          <w:sz w:val="24"/>
          <w:szCs w:val="24"/>
          <w:lang w:eastAsia="es-MX"/>
        </w:rPr>
        <w:t>Cultura escrita y educación. Conversaciones con Emilia Ferreiro,</w:t>
      </w:r>
    </w:p>
    <w:p w:rsidR="00F04BEE" w:rsidRPr="00F04BEE" w:rsidRDefault="00F04BEE" w:rsidP="00F04BEE">
      <w:pPr>
        <w:jc w:val="center"/>
        <w:rPr>
          <w:b/>
          <w:bCs/>
          <w:sz w:val="24"/>
          <w:szCs w:val="24"/>
        </w:rPr>
      </w:pPr>
      <w:r w:rsidRPr="00F04BEE">
        <w:rPr>
          <w:rFonts w:ascii="Arial" w:eastAsia="Times New Roman" w:hAnsi="Arial" w:cs="Arial"/>
          <w:b/>
          <w:bCs/>
          <w:color w:val="000000"/>
          <w:sz w:val="24"/>
          <w:szCs w:val="24"/>
          <w:lang w:eastAsia="es-MX"/>
        </w:rPr>
        <w:t>México, </w:t>
      </w:r>
      <w:r>
        <w:rPr>
          <w:rFonts w:ascii="Arial" w:eastAsia="Times New Roman" w:hAnsi="Arial" w:cs="Arial"/>
          <w:b/>
          <w:bCs/>
          <w:color w:val="000000"/>
          <w:sz w:val="24"/>
          <w:szCs w:val="24"/>
          <w:lang w:eastAsia="es-MX"/>
        </w:rPr>
        <w:t>FCE</w:t>
      </w:r>
      <w:r w:rsidRPr="00F04BEE">
        <w:rPr>
          <w:rFonts w:ascii="Arial" w:eastAsia="Times New Roman" w:hAnsi="Arial" w:cs="Arial"/>
          <w:b/>
          <w:bCs/>
          <w:color w:val="000000"/>
          <w:sz w:val="24"/>
          <w:szCs w:val="24"/>
          <w:lang w:eastAsia="es-MX"/>
        </w:rPr>
        <w:t>, 1999, pp. 45-46.</w:t>
      </w:r>
    </w:p>
    <w:p w:rsidR="00F04BEE" w:rsidRDefault="00F04BEE" w:rsidP="00F04BEE">
      <w:pPr>
        <w:shd w:val="clear" w:color="auto" w:fill="FFFFFF"/>
        <w:spacing w:after="0" w:line="240" w:lineRule="auto"/>
        <w:jc w:val="both"/>
        <w:rPr>
          <w:rFonts w:ascii="Arial" w:eastAsia="Times New Roman" w:hAnsi="Arial" w:cs="Arial"/>
          <w:color w:val="000000"/>
          <w:lang w:eastAsia="es-MX"/>
        </w:rPr>
      </w:pPr>
    </w:p>
    <w:p w:rsidR="00F04BEE" w:rsidRPr="0031698B" w:rsidRDefault="00F04BEE" w:rsidP="00F04BEE">
      <w:pPr>
        <w:shd w:val="clear" w:color="auto" w:fill="FFFFFF"/>
        <w:spacing w:after="0" w:line="240" w:lineRule="auto"/>
        <w:jc w:val="both"/>
        <w:rPr>
          <w:rFonts w:ascii="Arial" w:eastAsia="Times New Roman" w:hAnsi="Arial" w:cs="Arial"/>
          <w:color w:val="333333"/>
          <w:lang w:eastAsia="es-MX"/>
        </w:rPr>
      </w:pPr>
    </w:p>
    <w:p w:rsidR="00F04BEE" w:rsidRPr="0031698B" w:rsidRDefault="00F04BEE" w:rsidP="00F04BEE">
      <w:pPr>
        <w:shd w:val="clear" w:color="auto" w:fill="FFFFFF"/>
        <w:spacing w:after="0" w:line="240" w:lineRule="auto"/>
        <w:jc w:val="both"/>
        <w:rPr>
          <w:rFonts w:ascii="Arial" w:eastAsia="Times New Roman" w:hAnsi="Arial" w:cs="Arial"/>
          <w:color w:val="333333"/>
          <w:lang w:eastAsia="es-MX"/>
        </w:rPr>
      </w:pPr>
      <w:r w:rsidRPr="0031698B">
        <w:rPr>
          <w:rFonts w:ascii="Arial" w:eastAsia="Times New Roman" w:hAnsi="Arial" w:cs="Arial"/>
          <w:b/>
          <w:bCs/>
          <w:color w:val="000000"/>
          <w:lang w:eastAsia="es-MX"/>
        </w:rPr>
        <w:t>Ferreiro: </w:t>
      </w:r>
      <w:r w:rsidRPr="0031698B">
        <w:rPr>
          <w:rFonts w:ascii="Arial" w:eastAsia="Times New Roman" w:hAnsi="Arial" w:cs="Arial"/>
          <w:color w:val="000000"/>
          <w:lang w:eastAsia="es-MX"/>
        </w:rPr>
        <w:t>La escritura se [ha] transformado de objeto social en objeto escolar.</w:t>
      </w:r>
    </w:p>
    <w:p w:rsidR="00F04BEE" w:rsidRDefault="00F04BEE" w:rsidP="00F04BEE">
      <w:pPr>
        <w:shd w:val="clear" w:color="auto" w:fill="FFFFFF"/>
        <w:spacing w:after="0" w:line="240" w:lineRule="auto"/>
        <w:jc w:val="both"/>
        <w:rPr>
          <w:rFonts w:ascii="Arial" w:eastAsia="Times New Roman" w:hAnsi="Arial" w:cs="Arial"/>
          <w:color w:val="000000"/>
          <w:lang w:eastAsia="es-MX"/>
        </w:rPr>
      </w:pPr>
      <w:r w:rsidRPr="0031698B">
        <w:rPr>
          <w:rFonts w:ascii="Arial" w:eastAsia="Times New Roman" w:hAnsi="Arial" w:cs="Arial"/>
          <w:color w:val="000000"/>
          <w:lang w:eastAsia="es-MX"/>
        </w:rPr>
        <w:t>Esta transformación de la escritura en un objeto de propiedad escolar exclusiva hizo que perdiera algunas de las funciones que la justifican como objeto de importancia social. La escritura se transformó en un instrumento para pasar de grado. Hay que ser enfáticos: la escritura es importante en la escuela porque es importante fuera de ella, y no al revés.</w:t>
      </w:r>
    </w:p>
    <w:p w:rsidR="00F04BEE" w:rsidRPr="0031698B" w:rsidRDefault="00F04BEE" w:rsidP="00F04BEE">
      <w:pPr>
        <w:shd w:val="clear" w:color="auto" w:fill="FFFFFF"/>
        <w:spacing w:after="0" w:line="240" w:lineRule="auto"/>
        <w:jc w:val="both"/>
        <w:rPr>
          <w:rFonts w:ascii="Arial" w:eastAsia="Times New Roman" w:hAnsi="Arial" w:cs="Arial"/>
          <w:color w:val="333333"/>
          <w:lang w:eastAsia="es-MX"/>
        </w:rPr>
      </w:pPr>
    </w:p>
    <w:p w:rsidR="00F04BEE" w:rsidRDefault="00F04BEE" w:rsidP="00F04BEE">
      <w:pPr>
        <w:shd w:val="clear" w:color="auto" w:fill="FFFFFF"/>
        <w:spacing w:after="0" w:line="240" w:lineRule="auto"/>
        <w:jc w:val="both"/>
        <w:rPr>
          <w:rFonts w:ascii="Arial" w:eastAsia="Times New Roman" w:hAnsi="Arial" w:cs="Arial"/>
          <w:i/>
          <w:iCs/>
          <w:color w:val="000000"/>
          <w:lang w:eastAsia="es-MX"/>
        </w:rPr>
      </w:pPr>
      <w:r w:rsidRPr="0031698B">
        <w:rPr>
          <w:rFonts w:ascii="Arial" w:eastAsia="Times New Roman" w:hAnsi="Arial" w:cs="Arial"/>
          <w:b/>
          <w:bCs/>
          <w:color w:val="000000"/>
          <w:lang w:eastAsia="es-MX"/>
        </w:rPr>
        <w:t>Castorina: </w:t>
      </w:r>
      <w:r w:rsidRPr="0031698B">
        <w:rPr>
          <w:rFonts w:ascii="Arial" w:eastAsia="Times New Roman" w:hAnsi="Arial" w:cs="Arial"/>
          <w:i/>
          <w:iCs/>
          <w:color w:val="000000"/>
          <w:lang w:eastAsia="es-MX"/>
        </w:rPr>
        <w:t>En alguno de tus textos, tras el debate de la presentación del orden de las letras, subyace la polémica en torno a la transformación del objeto social en objeto escolar y la modificación de la figura del maestro, que deja de ser el único informante adecuado.</w:t>
      </w:r>
    </w:p>
    <w:p w:rsidR="00F04BEE" w:rsidRPr="0031698B" w:rsidRDefault="00F04BEE" w:rsidP="00F04BEE">
      <w:pPr>
        <w:shd w:val="clear" w:color="auto" w:fill="FFFFFF"/>
        <w:spacing w:after="0" w:line="240" w:lineRule="auto"/>
        <w:jc w:val="both"/>
        <w:rPr>
          <w:rFonts w:ascii="Arial" w:eastAsia="Times New Roman" w:hAnsi="Arial" w:cs="Arial"/>
          <w:color w:val="333333"/>
          <w:lang w:eastAsia="es-MX"/>
        </w:rPr>
      </w:pPr>
    </w:p>
    <w:p w:rsidR="00F04BEE" w:rsidRPr="0031698B" w:rsidRDefault="00F04BEE" w:rsidP="00F04BEE">
      <w:pPr>
        <w:shd w:val="clear" w:color="auto" w:fill="FFFFFF"/>
        <w:spacing w:after="0" w:line="240" w:lineRule="auto"/>
        <w:jc w:val="both"/>
        <w:rPr>
          <w:rFonts w:ascii="Arial" w:eastAsia="Times New Roman" w:hAnsi="Arial" w:cs="Arial"/>
          <w:color w:val="333333"/>
          <w:lang w:eastAsia="es-MX"/>
        </w:rPr>
      </w:pPr>
      <w:r w:rsidRPr="0031698B">
        <w:rPr>
          <w:rFonts w:ascii="Arial" w:eastAsia="Times New Roman" w:hAnsi="Arial" w:cs="Arial"/>
          <w:b/>
          <w:bCs/>
          <w:color w:val="000000"/>
          <w:lang w:eastAsia="es-MX"/>
        </w:rPr>
        <w:t>Ferreiro: </w:t>
      </w:r>
      <w:r w:rsidRPr="0031698B">
        <w:rPr>
          <w:rFonts w:ascii="Arial" w:eastAsia="Times New Roman" w:hAnsi="Arial" w:cs="Arial"/>
          <w:color w:val="000000"/>
          <w:lang w:eastAsia="es-MX"/>
        </w:rPr>
        <w:t>Sí, es la domesticación del objeto que hace la escuela. El objeto de la escritura en el mundo social es un objeto salvaje. Hay toda clase de caracteres: mayúsculas, minúsculas, cursivas, grandes, pequeños y combinaciones propias de la escritura de cada lengua. Existe una escritura que la escuela considera desorganizada, fuera de control, caótica. ¿Qué hace la escuela? Domestica ese objeto, decide que las letras y las combinaciones se presenten en cierto orden y construye secuencias con la buena intención de facilitar el aprendizaje.</w:t>
      </w:r>
    </w:p>
    <w:p w:rsidR="00F04BEE" w:rsidRPr="0031698B" w:rsidRDefault="00F04BEE" w:rsidP="00F04BEE">
      <w:pPr>
        <w:shd w:val="clear" w:color="auto" w:fill="FFFFFF"/>
        <w:spacing w:after="0" w:line="240" w:lineRule="auto"/>
        <w:jc w:val="both"/>
        <w:rPr>
          <w:rFonts w:ascii="Arial" w:eastAsia="Times New Roman" w:hAnsi="Arial" w:cs="Arial"/>
          <w:color w:val="333333"/>
          <w:lang w:eastAsia="es-MX"/>
        </w:rPr>
      </w:pPr>
      <w:r w:rsidRPr="0031698B">
        <w:rPr>
          <w:rFonts w:ascii="Arial" w:eastAsia="Times New Roman" w:hAnsi="Arial" w:cs="Arial"/>
          <w:color w:val="000000"/>
          <w:lang w:eastAsia="es-MX"/>
        </w:rPr>
        <w:t>Yo no digo que todo sea un mundo perverso, en donde se hace todo esto para que muchos queden excluidos. Puedo incluso admitir que la intención es buena, que se quiere facilitar el aprendizaje, al presentar las cosas una a la vez, en cierto orden, etcétera. Pero, ¿de dónde sale ese orden?</w:t>
      </w:r>
    </w:p>
    <w:p w:rsidR="00F04BEE" w:rsidRDefault="00F04BEE" w:rsidP="00F04BEE">
      <w:pPr>
        <w:shd w:val="clear" w:color="auto" w:fill="FFFFFF"/>
        <w:spacing w:after="0" w:line="240" w:lineRule="auto"/>
        <w:jc w:val="both"/>
        <w:rPr>
          <w:rFonts w:ascii="Arial" w:eastAsia="Times New Roman" w:hAnsi="Arial" w:cs="Arial"/>
          <w:color w:val="000000"/>
          <w:lang w:eastAsia="es-MX"/>
        </w:rPr>
      </w:pPr>
      <w:r w:rsidRPr="0031698B">
        <w:rPr>
          <w:rFonts w:ascii="Arial" w:eastAsia="Times New Roman" w:hAnsi="Arial" w:cs="Arial"/>
          <w:color w:val="000000"/>
          <w:lang w:eastAsia="es-MX"/>
        </w:rPr>
        <w:t>Vamos de lo fácil a lo difícil. Pero ¿quién define lo que es fácil? O yo lo defino desde algo externo al niño, o me tomo el trabajo de averiguar qué es fácil y qué es difícil para él...</w:t>
      </w:r>
    </w:p>
    <w:p w:rsidR="00F04BEE" w:rsidRPr="0031698B" w:rsidRDefault="00F04BEE" w:rsidP="00F04BEE">
      <w:pPr>
        <w:shd w:val="clear" w:color="auto" w:fill="FFFFFF"/>
        <w:spacing w:after="0" w:line="240" w:lineRule="auto"/>
        <w:jc w:val="both"/>
        <w:rPr>
          <w:rFonts w:ascii="Arial" w:eastAsia="Times New Roman" w:hAnsi="Arial" w:cs="Arial"/>
          <w:color w:val="333333"/>
          <w:lang w:eastAsia="es-MX"/>
        </w:rPr>
      </w:pPr>
    </w:p>
    <w:p w:rsidR="00F04BEE" w:rsidRPr="0031698B" w:rsidRDefault="00F04BEE" w:rsidP="00F04BEE">
      <w:pPr>
        <w:shd w:val="clear" w:color="auto" w:fill="FFFFFF"/>
        <w:spacing w:after="0" w:line="240" w:lineRule="auto"/>
        <w:jc w:val="both"/>
        <w:rPr>
          <w:rFonts w:ascii="Arial" w:eastAsia="Times New Roman" w:hAnsi="Arial" w:cs="Arial"/>
          <w:color w:val="333333"/>
          <w:lang w:eastAsia="es-MX"/>
        </w:rPr>
      </w:pPr>
      <w:r w:rsidRPr="0031698B">
        <w:rPr>
          <w:rFonts w:ascii="Arial" w:eastAsia="Times New Roman" w:hAnsi="Arial" w:cs="Arial"/>
          <w:b/>
          <w:bCs/>
          <w:color w:val="000000"/>
          <w:lang w:eastAsia="es-MX"/>
        </w:rPr>
        <w:t>Goldin: </w:t>
      </w:r>
      <w:r w:rsidRPr="0031698B">
        <w:rPr>
          <w:rFonts w:ascii="Arial" w:eastAsia="Times New Roman" w:hAnsi="Arial" w:cs="Arial"/>
          <w:i/>
          <w:iCs/>
          <w:color w:val="000000"/>
          <w:lang w:eastAsia="es-MX"/>
        </w:rPr>
        <w:t>Sí, a partir de lo que dices uno se puede imaginar lo caótico que puede resultar la escritura de planas interminables de sílabas. Lo increíble es cómo puede operar el sistema con un divorcio de perspectivas tan profundo en la cotidianidad de un salón de clases.</w:t>
      </w:r>
    </w:p>
    <w:p w:rsidR="00F04BEE" w:rsidRDefault="00F04BEE" w:rsidP="00F04BEE">
      <w:pPr>
        <w:shd w:val="clear" w:color="auto" w:fill="FFFFFF"/>
        <w:spacing w:after="0" w:line="240" w:lineRule="auto"/>
        <w:jc w:val="both"/>
        <w:rPr>
          <w:rFonts w:ascii="Arial" w:eastAsia="Times New Roman" w:hAnsi="Arial" w:cs="Arial"/>
          <w:color w:val="000000"/>
          <w:lang w:eastAsia="es-MX"/>
        </w:rPr>
      </w:pPr>
      <w:r w:rsidRPr="0031698B">
        <w:rPr>
          <w:rFonts w:ascii="Arial" w:eastAsia="Times New Roman" w:hAnsi="Arial" w:cs="Arial"/>
          <w:b/>
          <w:bCs/>
          <w:color w:val="000000"/>
          <w:lang w:eastAsia="es-MX"/>
        </w:rPr>
        <w:t>Ferreiro: </w:t>
      </w:r>
      <w:r w:rsidRPr="0031698B">
        <w:rPr>
          <w:rFonts w:ascii="Arial" w:eastAsia="Times New Roman" w:hAnsi="Arial" w:cs="Arial"/>
          <w:color w:val="000000"/>
          <w:lang w:eastAsia="es-MX"/>
        </w:rPr>
        <w:t>¡Ah!, es que se instala eso “del como si”...</w:t>
      </w:r>
    </w:p>
    <w:p w:rsidR="00F04BEE" w:rsidRPr="0031698B" w:rsidRDefault="00F04BEE" w:rsidP="00F04BEE">
      <w:pPr>
        <w:shd w:val="clear" w:color="auto" w:fill="FFFFFF"/>
        <w:spacing w:after="0" w:line="240" w:lineRule="auto"/>
        <w:jc w:val="both"/>
        <w:rPr>
          <w:rFonts w:ascii="Arial" w:eastAsia="Times New Roman" w:hAnsi="Arial" w:cs="Arial"/>
          <w:color w:val="333333"/>
          <w:lang w:eastAsia="es-MX"/>
        </w:rPr>
      </w:pPr>
    </w:p>
    <w:p w:rsidR="00F04BEE" w:rsidRDefault="00F04BEE" w:rsidP="00F04BEE">
      <w:pPr>
        <w:shd w:val="clear" w:color="auto" w:fill="FFFFFF"/>
        <w:spacing w:after="0" w:line="240" w:lineRule="auto"/>
        <w:jc w:val="both"/>
        <w:rPr>
          <w:rFonts w:ascii="Arial" w:eastAsia="Times New Roman" w:hAnsi="Arial" w:cs="Arial"/>
          <w:i/>
          <w:iCs/>
          <w:color w:val="000000"/>
          <w:lang w:eastAsia="es-MX"/>
        </w:rPr>
      </w:pPr>
      <w:r w:rsidRPr="0031698B">
        <w:rPr>
          <w:rFonts w:ascii="Arial" w:eastAsia="Times New Roman" w:hAnsi="Arial" w:cs="Arial"/>
          <w:b/>
          <w:bCs/>
          <w:color w:val="000000"/>
          <w:lang w:eastAsia="es-MX"/>
        </w:rPr>
        <w:t>Goldin: </w:t>
      </w:r>
      <w:r w:rsidRPr="0031698B">
        <w:rPr>
          <w:rFonts w:ascii="Arial" w:eastAsia="Times New Roman" w:hAnsi="Arial" w:cs="Arial"/>
          <w:i/>
          <w:iCs/>
          <w:color w:val="000000"/>
          <w:lang w:eastAsia="es-MX"/>
        </w:rPr>
        <w:t>¿En todos los modelos de escuela ocurre esa tergiversación?... Te pregunté si es todos los modelos porque considero que puede haber prácticas escolares que recuperen los usos sociales del objeto. Por ejemplo, se puede escribir cartas o editar un periódico en la escuela.</w:t>
      </w:r>
    </w:p>
    <w:p w:rsidR="00F04BEE" w:rsidRPr="0031698B" w:rsidRDefault="00F04BEE" w:rsidP="00F04BEE">
      <w:pPr>
        <w:shd w:val="clear" w:color="auto" w:fill="FFFFFF"/>
        <w:spacing w:after="0" w:line="240" w:lineRule="auto"/>
        <w:jc w:val="both"/>
        <w:rPr>
          <w:rFonts w:ascii="Arial" w:eastAsia="Times New Roman" w:hAnsi="Arial" w:cs="Arial"/>
          <w:color w:val="333333"/>
          <w:lang w:eastAsia="es-MX"/>
        </w:rPr>
      </w:pPr>
    </w:p>
    <w:p w:rsidR="00F04BEE" w:rsidRPr="0031698B" w:rsidRDefault="00F04BEE" w:rsidP="00F04BEE">
      <w:pPr>
        <w:shd w:val="clear" w:color="auto" w:fill="FFFFFF"/>
        <w:spacing w:after="0" w:line="240" w:lineRule="auto"/>
        <w:jc w:val="both"/>
        <w:rPr>
          <w:rFonts w:ascii="Arial" w:eastAsia="Times New Roman" w:hAnsi="Arial" w:cs="Arial"/>
          <w:color w:val="333333"/>
          <w:lang w:eastAsia="es-MX"/>
        </w:rPr>
      </w:pPr>
      <w:r w:rsidRPr="0031698B">
        <w:rPr>
          <w:rFonts w:ascii="Arial" w:eastAsia="Times New Roman" w:hAnsi="Arial" w:cs="Arial"/>
          <w:b/>
          <w:bCs/>
          <w:color w:val="000000"/>
          <w:lang w:eastAsia="es-MX"/>
        </w:rPr>
        <w:t>Ferreiro: </w:t>
      </w:r>
      <w:r w:rsidRPr="0031698B">
        <w:rPr>
          <w:rFonts w:ascii="Arial" w:eastAsia="Times New Roman" w:hAnsi="Arial" w:cs="Arial"/>
          <w:color w:val="000000"/>
          <w:lang w:eastAsia="es-MX"/>
        </w:rPr>
        <w:t>Claro, pero escribir cartas que se envíen, porque muchas veces eso se transforma en la lección de escribir cartas. Se produce la carta y sigue siendo</w:t>
      </w:r>
    </w:p>
    <w:p w:rsidR="00F04BEE" w:rsidRPr="0031698B" w:rsidRDefault="00F04BEE" w:rsidP="00F04BEE">
      <w:pPr>
        <w:shd w:val="clear" w:color="auto" w:fill="FFFFFF"/>
        <w:spacing w:after="0" w:line="240" w:lineRule="auto"/>
        <w:jc w:val="both"/>
        <w:rPr>
          <w:rFonts w:ascii="Arial" w:eastAsia="Times New Roman" w:hAnsi="Arial" w:cs="Arial"/>
          <w:color w:val="333333"/>
          <w:lang w:eastAsia="es-MX"/>
        </w:rPr>
      </w:pPr>
      <w:r w:rsidRPr="0031698B">
        <w:rPr>
          <w:rFonts w:ascii="Arial" w:eastAsia="Times New Roman" w:hAnsi="Arial" w:cs="Arial"/>
          <w:color w:val="000000"/>
          <w:lang w:eastAsia="es-MX"/>
        </w:rPr>
        <w:t>“el como si”...</w:t>
      </w:r>
    </w:p>
    <w:p w:rsidR="00F04BEE" w:rsidRPr="0031698B" w:rsidRDefault="00F04BEE" w:rsidP="00F04BEE">
      <w:pPr>
        <w:shd w:val="clear" w:color="auto" w:fill="FFFFFF"/>
        <w:spacing w:after="0" w:line="240" w:lineRule="auto"/>
        <w:jc w:val="both"/>
        <w:rPr>
          <w:rFonts w:ascii="Arial" w:eastAsia="Times New Roman" w:hAnsi="Arial" w:cs="Arial"/>
          <w:color w:val="333333"/>
          <w:lang w:eastAsia="es-MX"/>
        </w:rPr>
      </w:pPr>
      <w:r w:rsidRPr="0031698B">
        <w:rPr>
          <w:rFonts w:ascii="Arial" w:eastAsia="Times New Roman" w:hAnsi="Arial" w:cs="Arial"/>
          <w:b/>
          <w:bCs/>
          <w:color w:val="FFFFFF"/>
          <w:sz w:val="28"/>
          <w:szCs w:val="28"/>
          <w:lang w:eastAsia="es-MX"/>
        </w:rPr>
        <w:t>29</w:t>
      </w:r>
    </w:p>
    <w:p w:rsidR="00F04BEE" w:rsidRPr="0031698B" w:rsidRDefault="00F04BEE" w:rsidP="00F04BEE">
      <w:pPr>
        <w:shd w:val="clear" w:color="auto" w:fill="FFFFFF"/>
        <w:spacing w:after="0" w:line="240" w:lineRule="auto"/>
        <w:jc w:val="both"/>
        <w:rPr>
          <w:rFonts w:ascii="Arial" w:eastAsia="Times New Roman" w:hAnsi="Arial" w:cs="Arial"/>
          <w:color w:val="333333"/>
          <w:lang w:eastAsia="es-MX"/>
        </w:rPr>
      </w:pPr>
      <w:r w:rsidRPr="0031698B">
        <w:rPr>
          <w:rFonts w:ascii="Arial" w:eastAsia="Times New Roman" w:hAnsi="Arial" w:cs="Arial"/>
          <w:color w:val="000000"/>
          <w:lang w:eastAsia="es-MX"/>
        </w:rPr>
        <w:t>Someter la escritura a la propia prueba de comunicación es algo completamente diferente a la tarea de escribir una carta. Si considero la escritura de la carta como una situación en donde un escritor, un productor de texto, enfrenta el desafío de la comunicación por escrito, asumo esa escritura con otras connotaciones diferentes de la corrección gráfica del objeto producido.</w:t>
      </w:r>
    </w:p>
    <w:p w:rsidR="00F04BEE" w:rsidRPr="0031698B" w:rsidRDefault="00F04BEE" w:rsidP="00F04BEE">
      <w:pPr>
        <w:shd w:val="clear" w:color="auto" w:fill="FFFFFF"/>
        <w:spacing w:after="0" w:line="240" w:lineRule="auto"/>
        <w:jc w:val="both"/>
        <w:rPr>
          <w:rFonts w:ascii="Arial" w:eastAsia="Times New Roman" w:hAnsi="Arial" w:cs="Arial"/>
          <w:color w:val="333333"/>
          <w:lang w:eastAsia="es-MX"/>
        </w:rPr>
      </w:pPr>
    </w:p>
    <w:sectPr w:rsidR="00F04BEE" w:rsidRPr="0031698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BEE"/>
    <w:rsid w:val="000B768C"/>
    <w:rsid w:val="0034605B"/>
    <w:rsid w:val="00C65B43"/>
    <w:rsid w:val="00F04B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41F89E-1960-43F9-B552-9E79C5E9A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BE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471</Words>
  <Characters>2595</Characters>
  <Application>Microsoft Office Word</Application>
  <DocSecurity>0</DocSecurity>
  <Lines>21</Lines>
  <Paragraphs>6</Paragraphs>
  <ScaleCrop>false</ScaleCrop>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Banda Servín</dc:creator>
  <cp:keywords/>
  <dc:description/>
  <cp:lastModifiedBy>alejandra isabel cardenas gonzalez</cp:lastModifiedBy>
  <cp:revision>2</cp:revision>
  <dcterms:created xsi:type="dcterms:W3CDTF">2020-04-01T05:53:00Z</dcterms:created>
  <dcterms:modified xsi:type="dcterms:W3CDTF">2020-04-01T05:53:00Z</dcterms:modified>
</cp:coreProperties>
</file>