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="-431" w:tblpY="-1022"/>
        <w:tblW w:w="5288" w:type="pct"/>
        <w:tblLayout w:type="fixed"/>
        <w:tblLook w:val="04A0" w:firstRow="1" w:lastRow="0" w:firstColumn="1" w:lastColumn="0" w:noHBand="0" w:noVBand="1"/>
      </w:tblPr>
      <w:tblGrid>
        <w:gridCol w:w="2262"/>
        <w:gridCol w:w="2554"/>
        <w:gridCol w:w="2408"/>
        <w:gridCol w:w="2551"/>
        <w:gridCol w:w="2554"/>
        <w:gridCol w:w="1416"/>
      </w:tblGrid>
      <w:tr w:rsidR="00560B3D" w:rsidRPr="007713E2" w14:paraId="02B69E3F" w14:textId="77777777" w:rsidTr="00D042C4">
        <w:trPr>
          <w:trHeight w:val="234"/>
        </w:trPr>
        <w:tc>
          <w:tcPr>
            <w:tcW w:w="823" w:type="pct"/>
            <w:vMerge w:val="restart"/>
            <w:vAlign w:val="center"/>
          </w:tcPr>
          <w:p w14:paraId="6876FEBF" w14:textId="77777777" w:rsidR="007713E2" w:rsidRPr="007713E2" w:rsidRDefault="007713E2" w:rsidP="00D042C4">
            <w:pPr>
              <w:ind w:right="523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7713E2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A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SPECTO A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es-MX"/>
              </w:rPr>
              <w:t>EVALUAR</w:t>
            </w:r>
          </w:p>
        </w:tc>
        <w:tc>
          <w:tcPr>
            <w:tcW w:w="4177" w:type="pct"/>
            <w:gridSpan w:val="5"/>
          </w:tcPr>
          <w:p w14:paraId="3817C393" w14:textId="77777777" w:rsidR="007713E2" w:rsidRPr="007713E2" w:rsidRDefault="007713E2" w:rsidP="007713E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ESCALA DE VALORACION</w:t>
            </w:r>
          </w:p>
        </w:tc>
      </w:tr>
      <w:tr w:rsidR="00560B3D" w:rsidRPr="007713E2" w14:paraId="25B1B859" w14:textId="77777777" w:rsidTr="00D042C4">
        <w:trPr>
          <w:trHeight w:val="234"/>
        </w:trPr>
        <w:tc>
          <w:tcPr>
            <w:tcW w:w="823" w:type="pct"/>
            <w:vMerge/>
            <w:vAlign w:val="center"/>
          </w:tcPr>
          <w:p w14:paraId="32E18113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10217380" w14:textId="257855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BAJO(</w:t>
            </w:r>
            <w:r w:rsidR="00521B03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6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)</w:t>
            </w:r>
          </w:p>
        </w:tc>
        <w:tc>
          <w:tcPr>
            <w:tcW w:w="876" w:type="pct"/>
          </w:tcPr>
          <w:p w14:paraId="6E58A574" w14:textId="7134D19F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MEDIO(</w:t>
            </w:r>
            <w:r w:rsidR="00521B03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 xml:space="preserve">8 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)</w:t>
            </w:r>
          </w:p>
        </w:tc>
        <w:tc>
          <w:tcPr>
            <w:tcW w:w="928" w:type="pct"/>
          </w:tcPr>
          <w:p w14:paraId="59D03692" w14:textId="45BD11B2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ALTO(</w:t>
            </w:r>
            <w:r w:rsidR="00521B03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9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) </w:t>
            </w:r>
          </w:p>
        </w:tc>
        <w:tc>
          <w:tcPr>
            <w:tcW w:w="929" w:type="pct"/>
          </w:tcPr>
          <w:p w14:paraId="063B760A" w14:textId="77777777" w:rsidR="00521B03" w:rsidRDefault="007713E2" w:rsidP="007713E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MUY ALTO</w:t>
            </w:r>
          </w:p>
          <w:p w14:paraId="23CA5A61" w14:textId="227539E9" w:rsidR="007713E2" w:rsidRPr="007713E2" w:rsidRDefault="00D042C4" w:rsidP="007713E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pacing w:val="75"/>
                <w:sz w:val="20"/>
                <w:szCs w:val="20"/>
                <w:bdr w:val="none" w:sz="0" w:space="0" w:color="auto" w:frame="1"/>
                <w:lang w:eastAsia="es-MX"/>
              </w:rPr>
              <w:t>( 10)</w:t>
            </w:r>
          </w:p>
        </w:tc>
        <w:tc>
          <w:tcPr>
            <w:tcW w:w="515" w:type="pct"/>
          </w:tcPr>
          <w:p w14:paraId="24F9FED3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PUNTAJE</w:t>
            </w:r>
          </w:p>
        </w:tc>
      </w:tr>
      <w:tr w:rsidR="00560B3D" w:rsidRPr="007713E2" w14:paraId="4F522F07" w14:textId="77777777" w:rsidTr="00D042C4">
        <w:trPr>
          <w:trHeight w:val="704"/>
        </w:trPr>
        <w:tc>
          <w:tcPr>
            <w:tcW w:w="823" w:type="pct"/>
            <w:vAlign w:val="center"/>
          </w:tcPr>
          <w:p w14:paraId="2DFA040D" w14:textId="531F24AA" w:rsidR="007713E2" w:rsidRPr="00443F8A" w:rsidRDefault="007713E2" w:rsidP="00D042C4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LECTURA DEL</w:t>
            </w:r>
            <w:r w:rsidR="00560B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ORGANIZADOR</w:t>
            </w:r>
          </w:p>
          <w:p w14:paraId="6B7A38C4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4AE0B36F" w14:textId="6CCE5D41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No se </w:t>
            </w:r>
            <w:r w:rsidRPr="007713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puede leer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el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organizador</w:t>
            </w:r>
          </w:p>
        </w:tc>
        <w:tc>
          <w:tcPr>
            <w:tcW w:w="876" w:type="pct"/>
          </w:tcPr>
          <w:p w14:paraId="29508975" w14:textId="6869E860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ó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 unas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partes del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organizador se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entienden.</w:t>
            </w:r>
          </w:p>
          <w:p w14:paraId="11B62912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8" w:type="pct"/>
          </w:tcPr>
          <w:p w14:paraId="145249AB" w14:textId="718C7898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 puede leer la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mayor parte del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organizador</w:t>
            </w:r>
          </w:p>
        </w:tc>
        <w:tc>
          <w:tcPr>
            <w:tcW w:w="929" w:type="pct"/>
          </w:tcPr>
          <w:p w14:paraId="33E0EC74" w14:textId="2AADE23A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 entiende en su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totalidad e inspira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leerlo</w:t>
            </w:r>
          </w:p>
        </w:tc>
        <w:tc>
          <w:tcPr>
            <w:tcW w:w="515" w:type="pct"/>
          </w:tcPr>
          <w:p w14:paraId="56DBF4FB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60B3D" w:rsidRPr="007713E2" w14:paraId="0D1AA6AF" w14:textId="77777777" w:rsidTr="00D042C4">
        <w:trPr>
          <w:trHeight w:val="1134"/>
        </w:trPr>
        <w:tc>
          <w:tcPr>
            <w:tcW w:w="823" w:type="pct"/>
            <w:vAlign w:val="center"/>
          </w:tcPr>
          <w:p w14:paraId="1EE30453" w14:textId="6BCC953F" w:rsidR="007713E2" w:rsidRPr="00443F8A" w:rsidRDefault="007713E2" w:rsidP="00D042C4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MANEJO DE</w:t>
            </w:r>
            <w:r w:rsidR="00560B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CONCEPTOS</w:t>
            </w:r>
          </w:p>
          <w:p w14:paraId="0629A365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066E18DC" w14:textId="78C2E1A4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No identif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ningún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concepto</w:t>
            </w:r>
          </w:p>
        </w:tc>
        <w:tc>
          <w:tcPr>
            <w:tcW w:w="876" w:type="pct"/>
          </w:tcPr>
          <w:p w14:paraId="48BC681E" w14:textId="19D52907" w:rsidR="007713E2" w:rsidRPr="007713E2" w:rsidRDefault="007713E2" w:rsidP="00560B3D">
            <w:pPr>
              <w:ind w:left="-1049" w:firstLine="104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ó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 Identif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el concepto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más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importante</w:t>
            </w:r>
          </w:p>
        </w:tc>
        <w:tc>
          <w:tcPr>
            <w:tcW w:w="928" w:type="pct"/>
          </w:tcPr>
          <w:p w14:paraId="7EF32993" w14:textId="49672F53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Identif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ca la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mayoría de los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conceptos</w:t>
            </w:r>
          </w:p>
          <w:p w14:paraId="518EF512" w14:textId="77777777" w:rsidR="007713E2" w:rsidRPr="007713E2" w:rsidRDefault="007713E2" w:rsidP="007713E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9" w:type="pct"/>
          </w:tcPr>
          <w:p w14:paraId="745C995D" w14:textId="33B44BD6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Identif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ca en su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totalidad y maneja los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conceptos</w:t>
            </w:r>
          </w:p>
          <w:p w14:paraId="1F747F38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5" w:type="pct"/>
          </w:tcPr>
          <w:p w14:paraId="534159B0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60B3D" w:rsidRPr="007713E2" w14:paraId="62FF2E3A" w14:textId="77777777" w:rsidTr="00D042C4">
        <w:trPr>
          <w:trHeight w:val="1134"/>
        </w:trPr>
        <w:tc>
          <w:tcPr>
            <w:tcW w:w="823" w:type="pct"/>
            <w:vAlign w:val="center"/>
          </w:tcPr>
          <w:p w14:paraId="527930B6" w14:textId="77777777" w:rsidR="007713E2" w:rsidRPr="00443F8A" w:rsidRDefault="007713E2" w:rsidP="00D042C4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CONTENIDO</w:t>
            </w:r>
          </w:p>
          <w:p w14:paraId="0E4E853F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755A6E2B" w14:textId="38C84B9F" w:rsidR="007713E2" w:rsidRPr="007713E2" w:rsidRDefault="007713E2" w:rsidP="00560B3D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Los eventos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no están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relacionados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con el tema o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no es</w:t>
            </w:r>
            <w:r w:rsidR="00560B3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relevante</w:t>
            </w:r>
          </w:p>
        </w:tc>
        <w:tc>
          <w:tcPr>
            <w:tcW w:w="876" w:type="pct"/>
          </w:tcPr>
          <w:p w14:paraId="29414EE0" w14:textId="22FAB430" w:rsidR="007713E2" w:rsidRPr="007713E2" w:rsidRDefault="00560B3D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ontiene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mayor parte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de los eventos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relacionados al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tema pero la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no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es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completamente relevante</w:t>
            </w:r>
          </w:p>
          <w:p w14:paraId="497BA68A" w14:textId="77777777" w:rsidR="007713E2" w:rsidRPr="007713E2" w:rsidRDefault="007713E2" w:rsidP="007713E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8" w:type="pct"/>
          </w:tcPr>
          <w:p w14:paraId="27B0DAB2" w14:textId="23A996C5" w:rsidR="007713E2" w:rsidRPr="007713E2" w:rsidRDefault="00177541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ontiene la mayor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parte de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eventos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relacionados 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tema.</w:t>
            </w:r>
            <w:r w:rsidR="007713E2" w:rsidRPr="007713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relevante.</w:t>
            </w:r>
          </w:p>
        </w:tc>
        <w:tc>
          <w:tcPr>
            <w:tcW w:w="929" w:type="pct"/>
          </w:tcPr>
          <w:p w14:paraId="46C29AFB" w14:textId="3D636112" w:rsidR="007713E2" w:rsidRPr="00443F8A" w:rsidRDefault="00177541" w:rsidP="007713E2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ontiene todos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eventos relacionados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al tema.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relevante.</w:t>
            </w:r>
          </w:p>
          <w:p w14:paraId="32C0717E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15" w:type="pct"/>
          </w:tcPr>
          <w:p w14:paraId="1BCEAE3E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60B3D" w:rsidRPr="007713E2" w14:paraId="0554A1ED" w14:textId="77777777" w:rsidTr="00D042C4">
        <w:trPr>
          <w:trHeight w:val="939"/>
        </w:trPr>
        <w:tc>
          <w:tcPr>
            <w:tcW w:w="823" w:type="pct"/>
            <w:vAlign w:val="center"/>
          </w:tcPr>
          <w:p w14:paraId="1A6A874C" w14:textId="26068D24" w:rsidR="007713E2" w:rsidRPr="00443F8A" w:rsidRDefault="007713E2" w:rsidP="00D042C4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JERARQUIZACI</w:t>
            </w:r>
            <w:r w:rsidR="00D042C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Ó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NDE LA</w:t>
            </w:r>
            <w:r w:rsidR="0017754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INFORMACION</w:t>
            </w:r>
          </w:p>
          <w:p w14:paraId="03D51FFE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2238FB4A" w14:textId="4D53C560" w:rsidR="007713E2" w:rsidRPr="007713E2" w:rsidRDefault="00177541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arece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orden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</w:t>
            </w:r>
          </w:p>
        </w:tc>
        <w:tc>
          <w:tcPr>
            <w:tcW w:w="876" w:type="pct"/>
          </w:tcPr>
          <w:p w14:paraId="7F0CF935" w14:textId="6DDFCFFF" w:rsidR="007713E2" w:rsidRPr="007713E2" w:rsidRDefault="00177541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 orden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poco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comprensi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b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le</w:t>
            </w:r>
          </w:p>
          <w:p w14:paraId="2FC1505B" w14:textId="77777777" w:rsidR="007713E2" w:rsidRPr="007713E2" w:rsidRDefault="007713E2" w:rsidP="007713E2">
            <w:pPr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8" w:type="pct"/>
          </w:tcPr>
          <w:p w14:paraId="26346E54" w14:textId="76EFAFC9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 in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es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entendi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b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le pero</w:t>
            </w:r>
            <w:r w:rsidR="0017754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no está ordenada</w:t>
            </w:r>
          </w:p>
        </w:tc>
        <w:tc>
          <w:tcPr>
            <w:tcW w:w="929" w:type="pct"/>
          </w:tcPr>
          <w:p w14:paraId="447959FE" w14:textId="08670D35" w:rsidR="007713E2" w:rsidRPr="00443F8A" w:rsidRDefault="00177541" w:rsidP="007713E2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E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 orden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es claro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preciso.</w:t>
            </w:r>
          </w:p>
          <w:p w14:paraId="7E7E3811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15" w:type="pct"/>
          </w:tcPr>
          <w:p w14:paraId="4B39D95D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60B3D" w:rsidRPr="007713E2" w14:paraId="194604B9" w14:textId="77777777" w:rsidTr="00D042C4">
        <w:trPr>
          <w:trHeight w:val="704"/>
        </w:trPr>
        <w:tc>
          <w:tcPr>
            <w:tcW w:w="823" w:type="pct"/>
            <w:vAlign w:val="center"/>
          </w:tcPr>
          <w:p w14:paraId="1AD4AC1C" w14:textId="7573D5E2" w:rsidR="007713E2" w:rsidRPr="00443F8A" w:rsidRDefault="007713E2" w:rsidP="00D042C4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SINTETIZACIÓN  </w:t>
            </w:r>
          </w:p>
          <w:p w14:paraId="6BDB6BB0" w14:textId="77777777" w:rsidR="007713E2" w:rsidRPr="007713E2" w:rsidRDefault="007713E2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929" w:type="pct"/>
          </w:tcPr>
          <w:p w14:paraId="5BBF1DA5" w14:textId="580866D6" w:rsidR="007713E2" w:rsidRPr="007713E2" w:rsidRDefault="00D042C4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resenta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sin sintetizar</w:t>
            </w:r>
          </w:p>
          <w:p w14:paraId="4DE1338F" w14:textId="77777777" w:rsidR="007713E2" w:rsidRPr="007713E2" w:rsidRDefault="007713E2" w:rsidP="007713E2">
            <w:pPr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</w:tcPr>
          <w:p w14:paraId="5383CF03" w14:textId="4A25BCA8" w:rsidR="007713E2" w:rsidRPr="007713E2" w:rsidRDefault="00D042C4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resenta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mínimamente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sintetizada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b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ras clave</w:t>
            </w:r>
          </w:p>
        </w:tc>
        <w:tc>
          <w:tcPr>
            <w:tcW w:w="928" w:type="pct"/>
          </w:tcPr>
          <w:p w14:paraId="02A98CAC" w14:textId="73C5C572" w:rsidR="007713E2" w:rsidRPr="007713E2" w:rsidRDefault="00D042C4" w:rsidP="007713E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resenta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nf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 algo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sintetizada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b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ras clave</w:t>
            </w:r>
          </w:p>
        </w:tc>
        <w:tc>
          <w:tcPr>
            <w:tcW w:w="929" w:type="pct"/>
          </w:tcPr>
          <w:p w14:paraId="3D864926" w14:textId="55437E83" w:rsidR="007713E2" w:rsidRPr="007713E2" w:rsidRDefault="00D042C4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resenta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sintetizada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b</w:t>
            </w:r>
            <w:r w:rsidR="007713E2" w:rsidRPr="00443F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ras clave</w:t>
            </w:r>
          </w:p>
        </w:tc>
        <w:tc>
          <w:tcPr>
            <w:tcW w:w="515" w:type="pct"/>
          </w:tcPr>
          <w:p w14:paraId="63B10627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60B3D" w:rsidRPr="007713E2" w14:paraId="3A3E2453" w14:textId="77777777" w:rsidTr="00D042C4">
        <w:trPr>
          <w:trHeight w:val="215"/>
        </w:trPr>
        <w:tc>
          <w:tcPr>
            <w:tcW w:w="823" w:type="pct"/>
            <w:vAlign w:val="center"/>
          </w:tcPr>
          <w:p w14:paraId="2E2FFF08" w14:textId="77E13EB4" w:rsidR="007713E2" w:rsidRPr="007713E2" w:rsidRDefault="00D042C4" w:rsidP="00D042C4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ORTOGRAF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Í</w:t>
            </w:r>
            <w:r w:rsidRPr="00443F8A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A</w:t>
            </w:r>
          </w:p>
        </w:tc>
        <w:tc>
          <w:tcPr>
            <w:tcW w:w="929" w:type="pct"/>
          </w:tcPr>
          <w:p w14:paraId="025796E0" w14:textId="6EF3E275" w:rsidR="007713E2" w:rsidRPr="00D042C4" w:rsidRDefault="00D042C4" w:rsidP="007713E2">
            <w:pP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Presenta 10 o más  errores ortográficos de tal manera que el texto no se puede leer.</w:t>
            </w:r>
          </w:p>
        </w:tc>
        <w:tc>
          <w:tcPr>
            <w:tcW w:w="876" w:type="pct"/>
          </w:tcPr>
          <w:p w14:paraId="7543AEFE" w14:textId="15466A4E" w:rsidR="007713E2" w:rsidRPr="00D042C4" w:rsidRDefault="00D042C4" w:rsidP="007713E2">
            <w:pP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Su texto contiene de nueve a siete errores ortográficos</w:t>
            </w:r>
          </w:p>
        </w:tc>
        <w:tc>
          <w:tcPr>
            <w:tcW w:w="928" w:type="pct"/>
          </w:tcPr>
          <w:p w14:paraId="409D3924" w14:textId="0C4A7816" w:rsidR="007713E2" w:rsidRPr="00D042C4" w:rsidRDefault="00D042C4" w:rsidP="007713E2">
            <w:pP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D042C4"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En el texto se observa</w:t>
            </w:r>
            <w: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 xml:space="preserve">n hasta  </w:t>
            </w:r>
            <w:r w:rsidRPr="00D042C4"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seis errores ortográficos</w:t>
            </w:r>
          </w:p>
        </w:tc>
        <w:tc>
          <w:tcPr>
            <w:tcW w:w="929" w:type="pct"/>
          </w:tcPr>
          <w:p w14:paraId="6AA5F603" w14:textId="31EDF0C6" w:rsidR="007713E2" w:rsidRPr="00D042C4" w:rsidRDefault="00D042C4" w:rsidP="007713E2">
            <w:pPr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D042C4">
              <w:rPr>
                <w:rFonts w:ascii="Verdana" w:eastAsia="Times New Roman" w:hAnsi="Verdana" w:cs="Times New Roman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>El texto no presenta ningún error ortográfico</w:t>
            </w:r>
          </w:p>
        </w:tc>
        <w:tc>
          <w:tcPr>
            <w:tcW w:w="515" w:type="pct"/>
          </w:tcPr>
          <w:p w14:paraId="7BDBCC6B" w14:textId="77777777" w:rsidR="007713E2" w:rsidRPr="007713E2" w:rsidRDefault="007713E2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  <w:tr w:rsidR="00521B03" w:rsidRPr="007713E2" w14:paraId="4D933E9B" w14:textId="77777777" w:rsidTr="00521B03">
        <w:trPr>
          <w:trHeight w:val="215"/>
        </w:trPr>
        <w:tc>
          <w:tcPr>
            <w:tcW w:w="5000" w:type="pct"/>
            <w:gridSpan w:val="6"/>
            <w:vAlign w:val="center"/>
          </w:tcPr>
          <w:p w14:paraId="3105FBA2" w14:textId="3AF40765" w:rsidR="00521B03" w:rsidRPr="007713E2" w:rsidRDefault="00521B03" w:rsidP="007713E2">
            <w:pP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es-MX"/>
              </w:rPr>
              <w:t xml:space="preserve">                                                                                                          T     O     T    A    L</w:t>
            </w:r>
          </w:p>
        </w:tc>
      </w:tr>
    </w:tbl>
    <w:p w14:paraId="247A8D55" w14:textId="3D5E0929" w:rsidR="00891D6F" w:rsidRDefault="00891D6F" w:rsidP="007713E2"/>
    <w:sectPr w:rsidR="00891D6F" w:rsidSect="00891D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6F"/>
    <w:rsid w:val="00177541"/>
    <w:rsid w:val="001D355B"/>
    <w:rsid w:val="00521B03"/>
    <w:rsid w:val="00560B3D"/>
    <w:rsid w:val="007713E2"/>
    <w:rsid w:val="00891D6F"/>
    <w:rsid w:val="00D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7B55"/>
  <w15:chartTrackingRefBased/>
  <w15:docId w15:val="{80BF7650-AD82-481D-B2D3-B9AE8B2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36A5-39E2-4BFF-A518-DDAF06BE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2020-05-19T19:44:00Z</dcterms:created>
  <dcterms:modified xsi:type="dcterms:W3CDTF">2020-05-19T20:32:00Z</dcterms:modified>
</cp:coreProperties>
</file>