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D" w:rsidRDefault="00DB335D" w:rsidP="00DB335D">
      <w:pPr>
        <w:spacing w:line="240" w:lineRule="auto"/>
        <w:jc w:val="center"/>
        <w:rPr>
          <w:rFonts w:cstheme="minorHAnsi"/>
          <w:b/>
          <w:sz w:val="20"/>
          <w:szCs w:val="20"/>
          <w:lang w:val="es-MX"/>
        </w:rPr>
      </w:pPr>
      <w:r>
        <w:rPr>
          <w:rFonts w:cstheme="minorHAnsi"/>
          <w:b/>
          <w:sz w:val="20"/>
          <w:szCs w:val="20"/>
          <w:lang w:val="es-MX"/>
        </w:rPr>
        <w:t>ACTIVIDAD PARA REALIZAR EL VIERNES 3 DE SEPTIEMBRE</w:t>
      </w:r>
    </w:p>
    <w:p w:rsidR="00DB335D" w:rsidRDefault="00DB335D" w:rsidP="00DB335D">
      <w:pPr>
        <w:spacing w:line="240" w:lineRule="auto"/>
        <w:jc w:val="center"/>
        <w:rPr>
          <w:rFonts w:cstheme="minorHAnsi"/>
          <w:b/>
          <w:sz w:val="20"/>
          <w:szCs w:val="20"/>
          <w:lang w:val="es-MX"/>
        </w:rPr>
      </w:pPr>
      <w:r>
        <w:rPr>
          <w:rFonts w:cstheme="minorHAnsi"/>
          <w:b/>
          <w:sz w:val="20"/>
          <w:szCs w:val="20"/>
          <w:lang w:val="es-MX"/>
        </w:rPr>
        <w:t xml:space="preserve">Trabajo asincrónico </w:t>
      </w:r>
    </w:p>
    <w:p w:rsidR="009D237C" w:rsidRPr="00DB335D" w:rsidRDefault="009D237C" w:rsidP="00DB335D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es el desarrollo socioemocional</w:t>
      </w:r>
    </w:p>
    <w:p w:rsidR="009D237C" w:rsidRPr="00DB335D" w:rsidRDefault="009D237C" w:rsidP="00DB335D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es la educación socioemocional?</w:t>
      </w:r>
    </w:p>
    <w:p w:rsidR="00CD53E7" w:rsidRPr="00DB335D" w:rsidRDefault="00CD53E7" w:rsidP="00DB335D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es la neurociencia?</w:t>
      </w:r>
    </w:p>
    <w:p w:rsidR="00A36231" w:rsidRPr="00DB335D" w:rsidRDefault="00A36231" w:rsidP="00DB335D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  <w:lang w:val="es-MX"/>
        </w:rPr>
      </w:pPr>
      <w:r w:rsidRPr="00DB335D">
        <w:rPr>
          <w:rFonts w:cstheme="minorHAnsi"/>
          <w:b/>
          <w:sz w:val="20"/>
          <w:szCs w:val="20"/>
          <w:lang w:val="es-MX"/>
        </w:rPr>
        <w:t>¿Qué son las competencias emocionales?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0"/>
        <w:gridCol w:w="2551"/>
        <w:gridCol w:w="2930"/>
        <w:gridCol w:w="2677"/>
        <w:gridCol w:w="2918"/>
      </w:tblGrid>
      <w:tr w:rsidR="00DB335D" w:rsidRPr="00074C6A" w:rsidTr="00995C33">
        <w:trPr>
          <w:tblHeader/>
        </w:trPr>
        <w:tc>
          <w:tcPr>
            <w:tcW w:w="13176" w:type="dxa"/>
            <w:gridSpan w:val="5"/>
            <w:shd w:val="clear" w:color="auto" w:fill="244061" w:themeFill="accent1" w:themeFillShade="80"/>
          </w:tcPr>
          <w:p w:rsidR="00DB335D" w:rsidRPr="004B3A61" w:rsidRDefault="00DB335D" w:rsidP="00A67146">
            <w:pPr>
              <w:autoSpaceDE w:val="0"/>
              <w:autoSpaceDN w:val="0"/>
              <w:adjustRightInd w:val="0"/>
              <w:jc w:val="center"/>
              <w:rPr>
                <w:sz w:val="24"/>
                <w:lang w:val="es-MX"/>
              </w:rPr>
            </w:pPr>
            <w:r w:rsidRPr="004B3A61">
              <w:rPr>
                <w:rFonts w:ascii="Calibri" w:hAnsi="Calibri" w:cs="Calibri"/>
                <w:sz w:val="24"/>
                <w:szCs w:val="16"/>
                <w:lang w:val="es-MX"/>
              </w:rPr>
              <w:t>Antecedentes científicos y pedagógicos de la educación socioemocional</w:t>
            </w:r>
          </w:p>
        </w:tc>
      </w:tr>
      <w:tr w:rsidR="00DB335D" w:rsidRPr="00074C6A" w:rsidTr="00074C6A">
        <w:trPr>
          <w:tblHeader/>
        </w:trPr>
        <w:tc>
          <w:tcPr>
            <w:tcW w:w="2100" w:type="dxa"/>
            <w:shd w:val="clear" w:color="auto" w:fill="B8CCE4" w:themeFill="accent1" w:themeFillTint="66"/>
            <w:vAlign w:val="center"/>
          </w:tcPr>
          <w:p w:rsidR="00DB335D" w:rsidRPr="00074C6A" w:rsidRDefault="00DB335D" w:rsidP="00A671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 xml:space="preserve">Indicador de análisis </w:t>
            </w:r>
          </w:p>
        </w:tc>
        <w:tc>
          <w:tcPr>
            <w:tcW w:w="2551" w:type="dxa"/>
            <w:shd w:val="clear" w:color="auto" w:fill="B8CCE4" w:themeFill="accent1" w:themeFillTint="66"/>
            <w:vAlign w:val="center"/>
          </w:tcPr>
          <w:p w:rsidR="00DB335D" w:rsidRPr="00074C6A" w:rsidRDefault="00074C6A" w:rsidP="00A671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Educación Socioemocional: pasado, presente y futuro</w:t>
            </w:r>
          </w:p>
        </w:tc>
        <w:tc>
          <w:tcPr>
            <w:tcW w:w="2930" w:type="dxa"/>
            <w:shd w:val="clear" w:color="auto" w:fill="B8CCE4" w:themeFill="accent1" w:themeFillTint="66"/>
            <w:vAlign w:val="center"/>
          </w:tcPr>
          <w:p w:rsidR="00074C6A" w:rsidRPr="00074C6A" w:rsidRDefault="00074C6A" w:rsidP="00074C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Las habilidades socioemocionales como predictores de éxito</w:t>
            </w:r>
          </w:p>
          <w:p w:rsidR="00DB335D" w:rsidRPr="00074C6A" w:rsidRDefault="00074C6A" w:rsidP="00074C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074C6A">
              <w:rPr>
                <w:rFonts w:cstheme="minorHAnsi"/>
                <w:sz w:val="20"/>
                <w:szCs w:val="20"/>
              </w:rPr>
              <w:t>académico</w:t>
            </w:r>
            <w:proofErr w:type="spellEnd"/>
            <w:proofErr w:type="gramEnd"/>
            <w:r w:rsidRPr="00074C6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74C6A">
              <w:rPr>
                <w:rFonts w:cstheme="minorHAnsi"/>
                <w:sz w:val="20"/>
                <w:szCs w:val="20"/>
              </w:rPr>
              <w:t>profesional</w:t>
            </w:r>
            <w:proofErr w:type="spellEnd"/>
            <w:r w:rsidRPr="00074C6A">
              <w:rPr>
                <w:rFonts w:cstheme="minorHAnsi"/>
                <w:sz w:val="20"/>
                <w:szCs w:val="20"/>
              </w:rPr>
              <w:t xml:space="preserve"> y social.</w:t>
            </w:r>
          </w:p>
        </w:tc>
        <w:tc>
          <w:tcPr>
            <w:tcW w:w="2677" w:type="dxa"/>
            <w:shd w:val="clear" w:color="auto" w:fill="B8CCE4" w:themeFill="accent1" w:themeFillTint="66"/>
            <w:vAlign w:val="center"/>
          </w:tcPr>
          <w:p w:rsidR="00DB335D" w:rsidRPr="00074C6A" w:rsidRDefault="00074C6A" w:rsidP="00A6714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La importancia de las habilidades socioemocionales en el aula.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B335D" w:rsidRPr="00074C6A" w:rsidRDefault="00074C6A" w:rsidP="00074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>
              <w:rPr>
                <w:rFonts w:cstheme="minorHAnsi"/>
                <w:sz w:val="20"/>
                <w:szCs w:val="20"/>
                <w:lang w:val="es-MX"/>
              </w:rPr>
              <w:t>Referencia</w:t>
            </w:r>
          </w:p>
        </w:tc>
      </w:tr>
      <w:tr w:rsidR="00DB335D" w:rsidRPr="004B3A61" w:rsidTr="00697251">
        <w:tc>
          <w:tcPr>
            <w:tcW w:w="2100" w:type="dxa"/>
            <w:shd w:val="clear" w:color="auto" w:fill="B8CCE4" w:themeFill="accent1" w:themeFillTint="66"/>
            <w:vAlign w:val="center"/>
          </w:tcPr>
          <w:p w:rsidR="00DB335D" w:rsidRPr="00074C6A" w:rsidRDefault="00DB335D" w:rsidP="001C1D41">
            <w:pPr>
              <w:rPr>
                <w:rFonts w:cstheme="minorHAnsi"/>
                <w:sz w:val="20"/>
                <w:szCs w:val="20"/>
              </w:rPr>
            </w:pPr>
            <w:r w:rsidRPr="00074C6A">
              <w:rPr>
                <w:rFonts w:cstheme="minorHAnsi"/>
                <w:sz w:val="20"/>
                <w:szCs w:val="20"/>
              </w:rPr>
              <w:t xml:space="preserve">Ideas </w:t>
            </w:r>
            <w:proofErr w:type="spellStart"/>
            <w:r w:rsidRPr="00074C6A">
              <w:rPr>
                <w:rFonts w:cstheme="minorHAnsi"/>
                <w:sz w:val="20"/>
                <w:szCs w:val="20"/>
              </w:rPr>
              <w:t>pro</w:t>
            </w:r>
            <w:bookmarkStart w:id="0" w:name="_GoBack"/>
            <w:bookmarkEnd w:id="0"/>
            <w:r w:rsidRPr="00074C6A">
              <w:rPr>
                <w:rFonts w:cstheme="minorHAnsi"/>
                <w:sz w:val="20"/>
                <w:szCs w:val="20"/>
              </w:rPr>
              <w:t>pias</w:t>
            </w:r>
            <w:proofErr w:type="spellEnd"/>
            <w:r w:rsidR="00074C6A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B335D" w:rsidRPr="001C1D41" w:rsidRDefault="00DB335D" w:rsidP="001C1D41">
            <w:pPr>
              <w:rPr>
                <w:rFonts w:ascii="GaramondPremrPro" w:hAnsi="GaramondPremrPro" w:cs="GaramondPremrPro"/>
                <w:sz w:val="24"/>
                <w:szCs w:val="24"/>
              </w:rPr>
            </w:pPr>
          </w:p>
        </w:tc>
        <w:tc>
          <w:tcPr>
            <w:tcW w:w="2930" w:type="dxa"/>
            <w:shd w:val="clear" w:color="auto" w:fill="F2F2F2" w:themeFill="background1" w:themeFillShade="F2"/>
          </w:tcPr>
          <w:p w:rsidR="00DB335D" w:rsidRPr="004B3A61" w:rsidRDefault="00DB335D" w:rsidP="00543562">
            <w:pPr>
              <w:rPr>
                <w:lang w:val="es-MX"/>
              </w:rPr>
            </w:pPr>
          </w:p>
        </w:tc>
        <w:tc>
          <w:tcPr>
            <w:tcW w:w="2677" w:type="dxa"/>
            <w:shd w:val="clear" w:color="auto" w:fill="F2F2F2" w:themeFill="background1" w:themeFillShade="F2"/>
          </w:tcPr>
          <w:p w:rsidR="00DB335D" w:rsidRPr="004B3A61" w:rsidRDefault="00DB335D" w:rsidP="00CD53E7">
            <w:pPr>
              <w:rPr>
                <w:lang w:val="es-MX"/>
              </w:rPr>
            </w:pPr>
          </w:p>
        </w:tc>
        <w:tc>
          <w:tcPr>
            <w:tcW w:w="2918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DB335D" w:rsidRPr="00DA2532" w:rsidRDefault="00DB335D" w:rsidP="00DA2532">
            <w:pPr>
              <w:rPr>
                <w:lang w:val="es-MX"/>
              </w:rPr>
            </w:pPr>
          </w:p>
        </w:tc>
      </w:tr>
      <w:tr w:rsidR="00DB335D" w:rsidRPr="004B3A61" w:rsidTr="00697251">
        <w:tc>
          <w:tcPr>
            <w:tcW w:w="2100" w:type="dxa"/>
            <w:shd w:val="clear" w:color="auto" w:fill="B8CCE4" w:themeFill="accent1" w:themeFillTint="66"/>
            <w:vAlign w:val="center"/>
          </w:tcPr>
          <w:p w:rsidR="00DB335D" w:rsidRPr="00074C6A" w:rsidRDefault="00DB335D" w:rsidP="001C1D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Autor: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DB335D" w:rsidRDefault="00DB335D" w:rsidP="001C1D41">
            <w:pPr>
              <w:autoSpaceDE w:val="0"/>
              <w:autoSpaceDN w:val="0"/>
              <w:adjustRightInd w:val="0"/>
              <w:rPr>
                <w:rFonts w:ascii="GaramondPremrPro" w:hAnsi="GaramondPremrPro" w:cs="GaramondPremrPro"/>
                <w:sz w:val="24"/>
                <w:szCs w:val="24"/>
                <w:lang w:val="es-MX"/>
              </w:rPr>
            </w:pPr>
          </w:p>
        </w:tc>
        <w:tc>
          <w:tcPr>
            <w:tcW w:w="2930" w:type="dxa"/>
            <w:shd w:val="clear" w:color="auto" w:fill="F2F2F2" w:themeFill="background1" w:themeFillShade="F2"/>
          </w:tcPr>
          <w:p w:rsidR="00DB335D" w:rsidRPr="00CD53E7" w:rsidRDefault="00DB335D" w:rsidP="00A67146">
            <w:pPr>
              <w:rPr>
                <w:rFonts w:ascii="GaramondPremrPro" w:hAnsi="GaramondPremrPro" w:cs="GaramondPremrPro"/>
                <w:sz w:val="20"/>
                <w:szCs w:val="20"/>
                <w:lang w:val="es-MX"/>
              </w:rPr>
            </w:pPr>
          </w:p>
        </w:tc>
        <w:tc>
          <w:tcPr>
            <w:tcW w:w="2677" w:type="dxa"/>
            <w:shd w:val="clear" w:color="auto" w:fill="F2F2F2" w:themeFill="background1" w:themeFillShade="F2"/>
          </w:tcPr>
          <w:p w:rsidR="00DB335D" w:rsidRPr="004B3A61" w:rsidRDefault="00DB335D" w:rsidP="00CD53E7">
            <w:pPr>
              <w:rPr>
                <w:lang w:val="es-MX"/>
              </w:rPr>
            </w:pPr>
          </w:p>
        </w:tc>
        <w:tc>
          <w:tcPr>
            <w:tcW w:w="2918" w:type="dxa"/>
            <w:shd w:val="clear" w:color="auto" w:fill="F2F2F2" w:themeFill="background1" w:themeFillShade="F2"/>
          </w:tcPr>
          <w:p w:rsidR="00DB335D" w:rsidRPr="00E4617C" w:rsidRDefault="00DB335D" w:rsidP="00E4617C">
            <w:pPr>
              <w:autoSpaceDE w:val="0"/>
              <w:autoSpaceDN w:val="0"/>
              <w:adjustRightInd w:val="0"/>
              <w:rPr>
                <w:lang w:val="es-MX"/>
              </w:rPr>
            </w:pPr>
          </w:p>
        </w:tc>
      </w:tr>
      <w:tr w:rsidR="00074C6A" w:rsidRPr="00074C6A" w:rsidTr="00697251">
        <w:tc>
          <w:tcPr>
            <w:tcW w:w="2100" w:type="dxa"/>
            <w:shd w:val="clear" w:color="auto" w:fill="B8CCE4" w:themeFill="accent1" w:themeFillTint="66"/>
            <w:vAlign w:val="center"/>
          </w:tcPr>
          <w:p w:rsidR="00074C6A" w:rsidRPr="00074C6A" w:rsidRDefault="00074C6A" w:rsidP="001C1D4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MX"/>
              </w:rPr>
            </w:pPr>
            <w:r w:rsidRPr="00074C6A">
              <w:rPr>
                <w:rFonts w:cstheme="minorHAnsi"/>
                <w:sz w:val="20"/>
                <w:szCs w:val="20"/>
                <w:lang w:val="es-MX"/>
              </w:rPr>
              <w:t>Idea</w:t>
            </w:r>
            <w:r>
              <w:rPr>
                <w:rFonts w:cstheme="minorHAnsi"/>
                <w:sz w:val="20"/>
                <w:szCs w:val="20"/>
                <w:lang w:val="es-MX"/>
              </w:rPr>
              <w:t xml:space="preserve"> propia</w:t>
            </w:r>
            <w:r w:rsidRPr="00074C6A">
              <w:rPr>
                <w:rFonts w:cstheme="minorHAnsi"/>
                <w:sz w:val="20"/>
                <w:szCs w:val="20"/>
                <w:lang w:val="es-MX"/>
              </w:rPr>
              <w:t xml:space="preserve"> con fundamento en el autor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74C6A" w:rsidRDefault="00074C6A" w:rsidP="001C1D41">
            <w:pPr>
              <w:autoSpaceDE w:val="0"/>
              <w:autoSpaceDN w:val="0"/>
              <w:adjustRightInd w:val="0"/>
              <w:rPr>
                <w:rFonts w:ascii="GaramondPremrPro" w:hAnsi="GaramondPremrPro" w:cs="GaramondPremrPro"/>
                <w:sz w:val="24"/>
                <w:szCs w:val="24"/>
                <w:lang w:val="es-MX"/>
              </w:rPr>
            </w:pPr>
          </w:p>
        </w:tc>
        <w:tc>
          <w:tcPr>
            <w:tcW w:w="2930" w:type="dxa"/>
            <w:shd w:val="clear" w:color="auto" w:fill="F2F2F2" w:themeFill="background1" w:themeFillShade="F2"/>
          </w:tcPr>
          <w:p w:rsidR="00074C6A" w:rsidRPr="00CD53E7" w:rsidRDefault="00074C6A" w:rsidP="00A67146">
            <w:pPr>
              <w:rPr>
                <w:rFonts w:ascii="GaramondPremrPro" w:hAnsi="GaramondPremrPro" w:cs="GaramondPremrPro"/>
                <w:sz w:val="20"/>
                <w:szCs w:val="20"/>
                <w:lang w:val="es-MX"/>
              </w:rPr>
            </w:pPr>
          </w:p>
        </w:tc>
        <w:tc>
          <w:tcPr>
            <w:tcW w:w="2677" w:type="dxa"/>
            <w:shd w:val="clear" w:color="auto" w:fill="F2F2F2" w:themeFill="background1" w:themeFillShade="F2"/>
          </w:tcPr>
          <w:p w:rsidR="00074C6A" w:rsidRPr="004B3A61" w:rsidRDefault="00074C6A" w:rsidP="00CD53E7">
            <w:pPr>
              <w:rPr>
                <w:lang w:val="es-MX"/>
              </w:rPr>
            </w:pPr>
          </w:p>
        </w:tc>
        <w:tc>
          <w:tcPr>
            <w:tcW w:w="2918" w:type="dxa"/>
            <w:shd w:val="clear" w:color="auto" w:fill="F2F2F2" w:themeFill="background1" w:themeFillShade="F2"/>
          </w:tcPr>
          <w:p w:rsidR="00074C6A" w:rsidRPr="00E4617C" w:rsidRDefault="00074C6A" w:rsidP="00E4617C">
            <w:pPr>
              <w:autoSpaceDE w:val="0"/>
              <w:autoSpaceDN w:val="0"/>
              <w:adjustRightInd w:val="0"/>
              <w:rPr>
                <w:lang w:val="es-MX"/>
              </w:rPr>
            </w:pPr>
          </w:p>
        </w:tc>
      </w:tr>
    </w:tbl>
    <w:p w:rsidR="00D5505F" w:rsidRPr="004B3A61" w:rsidRDefault="00D5505F">
      <w:pPr>
        <w:rPr>
          <w:lang w:val="es-MX"/>
        </w:rPr>
      </w:pPr>
    </w:p>
    <w:sectPr w:rsidR="00D5505F" w:rsidRPr="004B3A61" w:rsidSect="004B3A61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61" w:rsidRDefault="004B3A61" w:rsidP="004B3A61">
      <w:pPr>
        <w:spacing w:after="0" w:line="240" w:lineRule="auto"/>
      </w:pPr>
      <w:r>
        <w:separator/>
      </w:r>
    </w:p>
  </w:endnote>
  <w:endnote w:type="continuationSeparator" w:id="0">
    <w:p w:rsidR="004B3A61" w:rsidRDefault="004B3A61" w:rsidP="004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61" w:rsidRDefault="004B3A61" w:rsidP="004B3A61">
      <w:pPr>
        <w:spacing w:after="0" w:line="240" w:lineRule="auto"/>
      </w:pPr>
      <w:r>
        <w:separator/>
      </w:r>
    </w:p>
  </w:footnote>
  <w:footnote w:type="continuationSeparator" w:id="0">
    <w:p w:rsidR="004B3A61" w:rsidRDefault="004B3A61" w:rsidP="004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095"/>
      <w:gridCol w:w="2095"/>
    </w:tblGrid>
    <w:tr w:rsidR="004B3A61" w:rsidTr="004B3A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9289B89E10846FD8C40EA16D6BFAC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095" w:type="dxa"/>
            </w:tcPr>
            <w:p w:rsidR="004B3A61" w:rsidRDefault="004B3A61" w:rsidP="004B3A6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Desarrollo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socioemocional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353BA7B53504C6499794BDCE53C81C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95" w:type="dxa"/>
            </w:tcPr>
            <w:p w:rsidR="004B3A61" w:rsidRDefault="004B3A61" w:rsidP="004B3A6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:rsidR="004B3A61" w:rsidRDefault="004B3A61" w:rsidP="004B3A61">
    <w:pPr>
      <w:pStyle w:val="Header"/>
      <w:jc w:val="right"/>
    </w:pPr>
    <w:r>
      <w:t>Responsible: Martha Gabriela Avila Camacho</w:t>
    </w:r>
  </w:p>
  <w:p w:rsidR="004B3A61" w:rsidRPr="009A3A30" w:rsidRDefault="009A3A30" w:rsidP="009A3A30">
    <w:pPr>
      <w:autoSpaceDE w:val="0"/>
      <w:autoSpaceDN w:val="0"/>
      <w:adjustRightInd w:val="0"/>
      <w:jc w:val="center"/>
      <w:rPr>
        <w:lang w:val="es-MX"/>
      </w:rPr>
    </w:pPr>
    <w:r>
      <w:rPr>
        <w:rFonts w:ascii="Calibri-Bold" w:hAnsi="Calibri-Bold" w:cs="Calibri-Bold"/>
        <w:b/>
        <w:bCs/>
        <w:sz w:val="24"/>
        <w:szCs w:val="18"/>
        <w:lang w:val="es-MX"/>
      </w:rPr>
      <w:t xml:space="preserve">UNIDIDAD 1: </w:t>
    </w:r>
    <w:r w:rsidRPr="004B3A61">
      <w:rPr>
        <w:rFonts w:ascii="Calibri-Bold" w:hAnsi="Calibri-Bold" w:cs="Calibri-Bold"/>
        <w:b/>
        <w:bCs/>
        <w:sz w:val="24"/>
        <w:szCs w:val="18"/>
        <w:lang w:val="es-MX"/>
      </w:rPr>
      <w:t>Fundamentos científicos y pedagógicos de la educación socioemocional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C6344"/>
    <w:multiLevelType w:val="hybridMultilevel"/>
    <w:tmpl w:val="8DA6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61"/>
    <w:rsid w:val="00074C6A"/>
    <w:rsid w:val="0010281A"/>
    <w:rsid w:val="001C1D41"/>
    <w:rsid w:val="00496BC5"/>
    <w:rsid w:val="004B3A61"/>
    <w:rsid w:val="00543562"/>
    <w:rsid w:val="00697251"/>
    <w:rsid w:val="009A3A30"/>
    <w:rsid w:val="009D237C"/>
    <w:rsid w:val="00A36231"/>
    <w:rsid w:val="00B71E37"/>
    <w:rsid w:val="00CD53E7"/>
    <w:rsid w:val="00D5505F"/>
    <w:rsid w:val="00DA2532"/>
    <w:rsid w:val="00DB335D"/>
    <w:rsid w:val="00DF166F"/>
    <w:rsid w:val="00E4617C"/>
    <w:rsid w:val="00E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61"/>
  </w:style>
  <w:style w:type="paragraph" w:styleId="Footer">
    <w:name w:val="footer"/>
    <w:basedOn w:val="Normal"/>
    <w:link w:val="FooterCh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61"/>
  </w:style>
  <w:style w:type="paragraph" w:styleId="BalloonText">
    <w:name w:val="Balloon Text"/>
    <w:basedOn w:val="Normal"/>
    <w:link w:val="BalloonTextChar"/>
    <w:uiPriority w:val="99"/>
    <w:semiHidden/>
    <w:unhideWhenUsed/>
    <w:rsid w:val="004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61"/>
  </w:style>
  <w:style w:type="paragraph" w:styleId="Footer">
    <w:name w:val="footer"/>
    <w:basedOn w:val="Normal"/>
    <w:link w:val="FooterCh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61"/>
  </w:style>
  <w:style w:type="paragraph" w:styleId="BalloonText">
    <w:name w:val="Balloon Text"/>
    <w:basedOn w:val="Normal"/>
    <w:link w:val="BalloonTextChar"/>
    <w:uiPriority w:val="99"/>
    <w:semiHidden/>
    <w:unhideWhenUsed/>
    <w:rsid w:val="004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A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289B89E10846FD8C40EA16D6BF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9A50-B7BC-4E9D-8D74-99B5C314D8C3}"/>
      </w:docPartPr>
      <w:docPartBody>
        <w:p w:rsidR="008E1C21" w:rsidRDefault="00E50A59" w:rsidP="00E50A59">
          <w:pPr>
            <w:pStyle w:val="F9289B89E10846FD8C40EA16D6BFAC8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353BA7B53504C6499794BDCE53C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3F9F-3E97-4084-9CDD-88A60DD4F6AF}"/>
      </w:docPartPr>
      <w:docPartBody>
        <w:p w:rsidR="008E1C21" w:rsidRDefault="00E50A59" w:rsidP="00E50A59">
          <w:pPr>
            <w:pStyle w:val="F353BA7B53504C6499794BDCE53C81C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Premr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9"/>
    <w:rsid w:val="008E1C21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289B89E10846FD8C40EA16D6BFAC8C">
    <w:name w:val="F9289B89E10846FD8C40EA16D6BFAC8C"/>
    <w:rsid w:val="00E50A59"/>
  </w:style>
  <w:style w:type="paragraph" w:customStyle="1" w:styleId="F353BA7B53504C6499794BDCE53C81C2">
    <w:name w:val="F353BA7B53504C6499794BDCE53C81C2"/>
    <w:rsid w:val="00E50A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289B89E10846FD8C40EA16D6BFAC8C">
    <w:name w:val="F9289B89E10846FD8C40EA16D6BFAC8C"/>
    <w:rsid w:val="00E50A59"/>
  </w:style>
  <w:style w:type="paragraph" w:customStyle="1" w:styleId="F353BA7B53504C6499794BDCE53C81C2">
    <w:name w:val="F353BA7B53504C6499794BDCE53C81C2"/>
    <w:rsid w:val="00E50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Desarrollo socioemocional</vt:lpstr>
    </vt:vector>
  </TitlesOfParts>
  <Company>Toshiba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socioemocional</dc:title>
  <dc:creator>New</dc:creator>
  <cp:lastModifiedBy>New</cp:lastModifiedBy>
  <cp:revision>7</cp:revision>
  <dcterms:created xsi:type="dcterms:W3CDTF">2021-09-02T01:55:00Z</dcterms:created>
  <dcterms:modified xsi:type="dcterms:W3CDTF">2021-09-02T13:07:00Z</dcterms:modified>
</cp:coreProperties>
</file>