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59179" w14:textId="77777777" w:rsidR="005722AE" w:rsidRPr="00C06387" w:rsidRDefault="00E954BF" w:rsidP="00EF2A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38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CF5F26" wp14:editId="40C3DF5E">
            <wp:simplePos x="0" y="0"/>
            <wp:positionH relativeFrom="column">
              <wp:posOffset>2177415</wp:posOffset>
            </wp:positionH>
            <wp:positionV relativeFrom="paragraph">
              <wp:posOffset>0</wp:posOffset>
            </wp:positionV>
            <wp:extent cx="1238250" cy="1238250"/>
            <wp:effectExtent l="0" t="0" r="635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2AE" w:rsidRPr="00C06387"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 CICLO ESCOLAR 2022-2023</w:t>
      </w:r>
    </w:p>
    <w:p w14:paraId="5882F1DF" w14:textId="77777777" w:rsidR="00C41F93" w:rsidRPr="00C06387" w:rsidRDefault="00C41F93" w:rsidP="00EF2A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A90D1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b/>
          <w:bCs/>
          <w:sz w:val="28"/>
          <w:szCs w:val="28"/>
        </w:rPr>
        <w:t>CURSO</w:t>
      </w:r>
      <w:r w:rsidRPr="00C06387">
        <w:rPr>
          <w:rFonts w:ascii="Times New Roman" w:hAnsi="Times New Roman" w:cs="Times New Roman"/>
          <w:sz w:val="28"/>
          <w:szCs w:val="28"/>
        </w:rPr>
        <w:t>: Atención a la diversidad</w:t>
      </w:r>
    </w:p>
    <w:p w14:paraId="56991E49" w14:textId="77777777" w:rsidR="00C41F93" w:rsidRPr="00C06387" w:rsidRDefault="00C41F93" w:rsidP="00EF2A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12952B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b/>
          <w:bCs/>
          <w:sz w:val="28"/>
          <w:szCs w:val="28"/>
        </w:rPr>
        <w:t>DOCENTE</w:t>
      </w:r>
      <w:r w:rsidRPr="00C06387">
        <w:rPr>
          <w:rFonts w:ascii="Times New Roman" w:hAnsi="Times New Roman" w:cs="Times New Roman"/>
          <w:sz w:val="28"/>
          <w:szCs w:val="28"/>
        </w:rPr>
        <w:t>:</w:t>
      </w:r>
    </w:p>
    <w:p w14:paraId="49F15409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 xml:space="preserve">Mayra Christina Bueno </w:t>
      </w:r>
      <w:proofErr w:type="spellStart"/>
      <w:r w:rsidRPr="00C06387">
        <w:rPr>
          <w:rFonts w:ascii="Times New Roman" w:hAnsi="Times New Roman" w:cs="Times New Roman"/>
          <w:sz w:val="28"/>
          <w:szCs w:val="28"/>
        </w:rPr>
        <w:t>Zertuche</w:t>
      </w:r>
      <w:proofErr w:type="spellEnd"/>
    </w:p>
    <w:p w14:paraId="4A31A6B3" w14:textId="63C2AFC3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 xml:space="preserve">ALUMNA: </w:t>
      </w:r>
      <w:proofErr w:type="spellStart"/>
      <w:r w:rsidR="00C41F93" w:rsidRPr="00C06387">
        <w:rPr>
          <w:rFonts w:ascii="Times New Roman" w:hAnsi="Times New Roman" w:cs="Times New Roman"/>
          <w:sz w:val="28"/>
          <w:szCs w:val="28"/>
        </w:rPr>
        <w:t>Britania</w:t>
      </w:r>
      <w:proofErr w:type="spellEnd"/>
      <w:r w:rsidR="00C41F93" w:rsidRPr="00C06387">
        <w:rPr>
          <w:rFonts w:ascii="Times New Roman" w:hAnsi="Times New Roman" w:cs="Times New Roman"/>
          <w:sz w:val="28"/>
          <w:szCs w:val="28"/>
        </w:rPr>
        <w:t xml:space="preserve"> Scarlett Segovia Lució </w:t>
      </w:r>
    </w:p>
    <w:p w14:paraId="64E03930" w14:textId="77777777" w:rsidR="00C41F93" w:rsidRPr="00C06387" w:rsidRDefault="00C41F93" w:rsidP="00EF2A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D4FB2A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387">
        <w:rPr>
          <w:rFonts w:ascii="Times New Roman" w:hAnsi="Times New Roman" w:cs="Times New Roman"/>
          <w:b/>
          <w:bCs/>
          <w:sz w:val="28"/>
          <w:szCs w:val="28"/>
        </w:rPr>
        <w:t>Evidencia Unidad III</w:t>
      </w:r>
    </w:p>
    <w:p w14:paraId="3425674C" w14:textId="77777777" w:rsidR="00C41F93" w:rsidRPr="00C06387" w:rsidRDefault="00C41F93" w:rsidP="00EF2A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B467CE" w14:textId="1D496163" w:rsidR="005722AE" w:rsidRPr="00C06387" w:rsidRDefault="005722AE" w:rsidP="00EF2A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387">
        <w:rPr>
          <w:rFonts w:ascii="Times New Roman" w:hAnsi="Times New Roman" w:cs="Times New Roman"/>
          <w:b/>
          <w:bCs/>
          <w:sz w:val="28"/>
          <w:szCs w:val="28"/>
        </w:rPr>
        <w:t>Competencias</w:t>
      </w:r>
    </w:p>
    <w:p w14:paraId="09FF12BF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 xml:space="preserve">Detecta los procesos de aprendizaje de sus alumnos para favorecer su desarrollo cognitivo y </w:t>
      </w:r>
      <w:proofErr w:type="spellStart"/>
      <w:r w:rsidRPr="00C06387">
        <w:rPr>
          <w:rFonts w:ascii="Times New Roman" w:hAnsi="Times New Roman" w:cs="Times New Roman"/>
          <w:sz w:val="28"/>
          <w:szCs w:val="28"/>
        </w:rPr>
        <w:t>socioemocional</w:t>
      </w:r>
      <w:proofErr w:type="spellEnd"/>
      <w:r w:rsidRPr="00C06387">
        <w:rPr>
          <w:rFonts w:ascii="Times New Roman" w:hAnsi="Times New Roman" w:cs="Times New Roman"/>
          <w:sz w:val="28"/>
          <w:szCs w:val="28"/>
        </w:rPr>
        <w:t>.</w:t>
      </w:r>
    </w:p>
    <w:p w14:paraId="197ED2C0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>Aplica el plan y programas de estudio para alcanzar los propósitos educativos y contribuir al pleno desenvolvimiento de las capacidades de sus alumnos.</w:t>
      </w:r>
    </w:p>
    <w:p w14:paraId="3167CD6B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 xml:space="preserve">Diseña planeaciones aplicando sus conocimientos curriculares, </w:t>
      </w:r>
      <w:proofErr w:type="spellStart"/>
      <w:r w:rsidRPr="00C06387">
        <w:rPr>
          <w:rFonts w:ascii="Times New Roman" w:hAnsi="Times New Roman" w:cs="Times New Roman"/>
          <w:sz w:val="28"/>
          <w:szCs w:val="28"/>
        </w:rPr>
        <w:t>psicopedagógicos</w:t>
      </w:r>
      <w:proofErr w:type="spellEnd"/>
      <w:r w:rsidRPr="00C06387">
        <w:rPr>
          <w:rFonts w:ascii="Times New Roman" w:hAnsi="Times New Roman" w:cs="Times New Roman"/>
          <w:sz w:val="28"/>
          <w:szCs w:val="28"/>
        </w:rPr>
        <w:t>, disciplinares, didácticos y tecnológicos para propiciar espacios de aprendizaje incluyentes que respondan a las necesidades de todos los alumnos en el marco del plan y programas de estudio.</w:t>
      </w:r>
    </w:p>
    <w:p w14:paraId="76404827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>Emplea la evaluación para intervenir en los diferentes ámbitos y momentos de la tarea educativa para mejorar los aprendizajes de sus alumnos.</w:t>
      </w:r>
    </w:p>
    <w:p w14:paraId="1B1CE88C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3F11F762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>Actúa de manera ética ante la diversidad de situaciones que se presentan en la práctica profesional.</w:t>
      </w:r>
    </w:p>
    <w:p w14:paraId="2F4C511B" w14:textId="77777777" w:rsidR="005722AE" w:rsidRPr="00C06387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 xml:space="preserve">Colabora con la comunidad escolar, padres de familia, autoridades y docentes, en la toma de decisiones y en el desarrollo de alternativas de solución a problemáticas </w:t>
      </w:r>
      <w:proofErr w:type="spellStart"/>
      <w:r w:rsidRPr="00C06387">
        <w:rPr>
          <w:rFonts w:ascii="Times New Roman" w:hAnsi="Times New Roman" w:cs="Times New Roman"/>
          <w:sz w:val="28"/>
          <w:szCs w:val="28"/>
        </w:rPr>
        <w:t>socioeducativas</w:t>
      </w:r>
      <w:proofErr w:type="spellEnd"/>
      <w:r w:rsidRPr="00C06387">
        <w:rPr>
          <w:rFonts w:ascii="Times New Roman" w:hAnsi="Times New Roman" w:cs="Times New Roman"/>
          <w:sz w:val="28"/>
          <w:szCs w:val="28"/>
        </w:rPr>
        <w:t>.</w:t>
      </w:r>
    </w:p>
    <w:p w14:paraId="714F4D5F" w14:textId="77777777" w:rsidR="00C41F93" w:rsidRPr="00C06387" w:rsidRDefault="00C41F93" w:rsidP="00EF2A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09C6D4" w14:textId="1DD03EDE" w:rsidR="00E954BF" w:rsidRDefault="005722AE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387">
        <w:rPr>
          <w:rFonts w:ascii="Times New Roman" w:hAnsi="Times New Roman" w:cs="Times New Roman"/>
          <w:sz w:val="28"/>
          <w:szCs w:val="28"/>
        </w:rPr>
        <w:t>Saltillo Coahuila 20 de junio de 2023</w:t>
      </w:r>
    </w:p>
    <w:p w14:paraId="05165247" w14:textId="2E4BD60A" w:rsidR="00E44B1B" w:rsidRDefault="00E44B1B" w:rsidP="00EF2A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F1214" w14:textId="77777777" w:rsidR="00E44B1B" w:rsidRDefault="00E44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E2365A" w14:textId="4F4B87C0" w:rsidR="00E44B1B" w:rsidRPr="00C06387" w:rsidRDefault="00E44B1B" w:rsidP="00EF2A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FA3AA5E" wp14:editId="0112CEF3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4B1B" w:rsidRPr="00C063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BF"/>
    <w:rsid w:val="00501569"/>
    <w:rsid w:val="005722AE"/>
    <w:rsid w:val="00C06387"/>
    <w:rsid w:val="00C41F93"/>
    <w:rsid w:val="00E44B1B"/>
    <w:rsid w:val="00E954BF"/>
    <w:rsid w:val="00E95EF7"/>
    <w:rsid w:val="00E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7473E8"/>
  <w15:chartTrackingRefBased/>
  <w15:docId w15:val="{28F864CC-9247-E04C-BA4F-85A2A0D1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BRITANIA SCARLETT SEGOVIA LUCIO</dc:creator>
  <cp:keywords/>
  <dc:description/>
  <cp:lastModifiedBy>BRITANIA SCARLETT SEGOVIA LUCIO</cp:lastModifiedBy>
  <cp:revision>2</cp:revision>
  <dcterms:created xsi:type="dcterms:W3CDTF">2023-06-24T02:04:00Z</dcterms:created>
  <dcterms:modified xsi:type="dcterms:W3CDTF">2023-06-24T02:04:00Z</dcterms:modified>
</cp:coreProperties>
</file>