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1A24" w14:textId="77777777" w:rsidR="008A6646" w:rsidRPr="00EB69F5" w:rsidRDefault="008A6646" w:rsidP="008A6646">
      <w:pPr>
        <w:spacing w:line="276" w:lineRule="auto"/>
        <w:jc w:val="center"/>
        <w:rPr>
          <w:rFonts w:ascii="Harrington" w:hAnsi="Harrington" w:cs="Times New Roman"/>
          <w:b/>
          <w:bCs/>
          <w:kern w:val="2"/>
          <w:sz w:val="24"/>
          <w:szCs w:val="24"/>
          <w:lang w:val="es-ES"/>
          <w14:ligatures w14:val="standardContextual"/>
        </w:rPr>
      </w:pPr>
      <w:r w:rsidRPr="00EB69F5">
        <w:rPr>
          <w:rFonts w:ascii="Harrington" w:hAnsi="Harrington" w:cs="Times New Roman"/>
          <w:b/>
          <w:bCs/>
          <w:kern w:val="2"/>
          <w:sz w:val="24"/>
          <w:szCs w:val="24"/>
          <w:lang w:val="es-ES"/>
          <w14:ligatures w14:val="standardContextual"/>
        </w:rPr>
        <w:t>ESCUELA NORMAL DE EDUCACIÓN PREESCOLAR</w:t>
      </w:r>
    </w:p>
    <w:p w14:paraId="489FCF7D" w14:textId="5BB44E38" w:rsidR="008A6646" w:rsidRPr="00EB69F5" w:rsidRDefault="008A6646" w:rsidP="008A6646">
      <w:pPr>
        <w:spacing w:line="276" w:lineRule="auto"/>
        <w:jc w:val="center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 w:rsidRPr="00EB69F5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Licenciatura en Educación Preescolar</w:t>
      </w:r>
    </w:p>
    <w:p w14:paraId="35E7C447" w14:textId="762A9734" w:rsidR="008A6646" w:rsidRPr="00EB69F5" w:rsidRDefault="00487CA6" w:rsidP="008A6646">
      <w:pPr>
        <w:spacing w:line="276" w:lineRule="auto"/>
        <w:jc w:val="center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>
        <w:rPr>
          <w:rFonts w:ascii="Harrington" w:hAnsi="Harrington" w:cs="Times New Roman"/>
          <w:noProof/>
          <w:kern w:val="2"/>
          <w:sz w:val="24"/>
          <w:szCs w:val="24"/>
          <w:lang w:val="es-E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F5CBA86" wp14:editId="3DF966E5">
            <wp:simplePos x="0" y="0"/>
            <wp:positionH relativeFrom="column">
              <wp:posOffset>2390775</wp:posOffset>
            </wp:positionH>
            <wp:positionV relativeFrom="paragraph">
              <wp:posOffset>289560</wp:posOffset>
            </wp:positionV>
            <wp:extent cx="1127760" cy="112776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6646" w:rsidRPr="00EB69F5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Ciclo 202</w:t>
      </w:r>
      <w:r w:rsidR="003B1CE7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3</w:t>
      </w:r>
      <w:r w:rsidR="008A6646" w:rsidRPr="00EB69F5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- 202</w:t>
      </w:r>
      <w:r w:rsidR="003B1CE7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4</w:t>
      </w:r>
    </w:p>
    <w:p w14:paraId="1761B7C7" w14:textId="43123815" w:rsidR="008A6646" w:rsidRPr="00487CA6" w:rsidRDefault="008A6646" w:rsidP="008A6646">
      <w:pPr>
        <w:spacing w:line="276" w:lineRule="auto"/>
        <w:jc w:val="center"/>
        <w:rPr>
          <w:rFonts w:ascii="Modern Love" w:hAnsi="Modern Love" w:cs="Times New Roman"/>
          <w:b/>
          <w:bCs/>
          <w:i/>
          <w:iCs/>
          <w:kern w:val="2"/>
          <w:sz w:val="56"/>
          <w:szCs w:val="56"/>
          <w:lang w:val="es-ES"/>
          <w14:ligatures w14:val="standardContextual"/>
        </w:rPr>
      </w:pPr>
      <w:r w:rsidRPr="00487CA6">
        <w:rPr>
          <w:rFonts w:ascii="Modern Love" w:hAnsi="Modern Love" w:cs="Times New Roman"/>
          <w:b/>
          <w:bCs/>
          <w:i/>
          <w:iCs/>
          <w:kern w:val="2"/>
          <w:sz w:val="56"/>
          <w:szCs w:val="56"/>
          <w:lang w:val="es-ES"/>
          <w14:ligatures w14:val="standardContextual"/>
        </w:rPr>
        <w:t xml:space="preserve">Evidencia </w:t>
      </w:r>
      <w:r w:rsidR="003B1CE7">
        <w:rPr>
          <w:rFonts w:ascii="Modern Love" w:hAnsi="Modern Love" w:cs="Times New Roman"/>
          <w:b/>
          <w:bCs/>
          <w:i/>
          <w:iCs/>
          <w:kern w:val="2"/>
          <w:sz w:val="56"/>
          <w:szCs w:val="56"/>
          <w:lang w:val="es-ES"/>
          <w14:ligatures w14:val="standardContextual"/>
        </w:rPr>
        <w:t>de Unidad III</w:t>
      </w:r>
    </w:p>
    <w:p w14:paraId="1AD41AEC" w14:textId="2AD0DC23" w:rsidR="008A6646" w:rsidRPr="00BD1098" w:rsidRDefault="008A6646" w:rsidP="008A6646">
      <w:pPr>
        <w:spacing w:line="276" w:lineRule="auto"/>
        <w:jc w:val="center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 xml:space="preserve">Curso: </w:t>
      </w:r>
      <w:r w:rsidR="003B1CE7" w:rsidRPr="003B1CE7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ESTRATEGIAS DE</w:t>
      </w:r>
      <w:r w:rsidR="003B1CE7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EXPRESIÓN CORPORAL Y DANZA</w:t>
      </w:r>
      <w:r w:rsidR="003B1CE7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3B1CE7" w:rsidRPr="003B1CE7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EN PREESCOLAR</w:t>
      </w:r>
    </w:p>
    <w:p w14:paraId="56198A1A" w14:textId="77777777" w:rsidR="008A6646" w:rsidRPr="00BD1098" w:rsidRDefault="008A6646" w:rsidP="008A6646">
      <w:pPr>
        <w:spacing w:line="276" w:lineRule="auto"/>
        <w:jc w:val="center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Mtro. MANUEL FEDERICO RODRIGUEZ AGUILAR</w:t>
      </w:r>
    </w:p>
    <w:p w14:paraId="2CD3F464" w14:textId="77777777" w:rsidR="008A6646" w:rsidRPr="00BD1098" w:rsidRDefault="008A6646" w:rsidP="008A6646">
      <w:pPr>
        <w:spacing w:line="276" w:lineRule="auto"/>
        <w:jc w:val="center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Alum. Victoria Hernández Herrera</w:t>
      </w:r>
    </w:p>
    <w:p w14:paraId="5A537E36" w14:textId="44CFA9F8" w:rsidR="008A6646" w:rsidRPr="00BD1098" w:rsidRDefault="008A6646" w:rsidP="008A6646">
      <w:pPr>
        <w:spacing w:line="276" w:lineRule="auto"/>
        <w:jc w:val="center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N. #1</w:t>
      </w:r>
      <w:r w:rsidR="003B1CE7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6</w:t>
      </w:r>
    </w:p>
    <w:p w14:paraId="501DCE4F" w14:textId="77777777" w:rsidR="008A6646" w:rsidRPr="00BD1098" w:rsidRDefault="008A6646" w:rsidP="008A6646">
      <w:pPr>
        <w:spacing w:line="276" w:lineRule="auto"/>
        <w:jc w:val="center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Tercer grado</w:t>
      </w: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ab/>
      </w: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ab/>
        <w:t>Sección A</w:t>
      </w:r>
    </w:p>
    <w:p w14:paraId="22808DBC" w14:textId="11AD136F" w:rsidR="008A6646" w:rsidRPr="00BD1098" w:rsidRDefault="00EB69F5" w:rsidP="008A6646">
      <w:pPr>
        <w:spacing w:line="276" w:lineRule="auto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Competencias profesionales:</w:t>
      </w:r>
    </w:p>
    <w:p w14:paraId="3D6FC6BB" w14:textId="77777777" w:rsidR="008A6646" w:rsidRPr="00BD1098" w:rsidRDefault="008A6646" w:rsidP="008A6646">
      <w:pPr>
        <w:spacing w:line="276" w:lineRule="auto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Detecta los procesos de aprendizaje de sus alumnos y alumnas para favorecer su desarrollo cognitivo y socioemocional.</w:t>
      </w:r>
    </w:p>
    <w:p w14:paraId="0427BFC4" w14:textId="77777777" w:rsidR="008A6646" w:rsidRPr="00BD1098" w:rsidRDefault="008A6646" w:rsidP="008A6646">
      <w:pPr>
        <w:spacing w:line="276" w:lineRule="auto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Aplica el plan y programas de estudio para alcanzar los propósitos educativos y contribuir al pleno desenvolvimiento de las capacidades de sus alumnos y alumnas.</w:t>
      </w:r>
    </w:p>
    <w:p w14:paraId="03F46ECA" w14:textId="77777777" w:rsidR="008A6646" w:rsidRPr="00BD1098" w:rsidRDefault="008A6646" w:rsidP="008A6646">
      <w:pPr>
        <w:spacing w:line="276" w:lineRule="auto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Diseña planeaciones aplicando sus conocimientos curriculares, psicopedagógicos, disciplinares, didácticos y tecnológicos para propiciar espacios de aprendizaje incluyentes que respondan a las necesidades de todos los alumnos y las alumnas en el marco del plan y programas de estudio.</w:t>
      </w:r>
    </w:p>
    <w:p w14:paraId="534AF1C8" w14:textId="77777777" w:rsidR="008A6646" w:rsidRPr="00BD1098" w:rsidRDefault="008A6646" w:rsidP="008A6646">
      <w:pPr>
        <w:spacing w:line="276" w:lineRule="auto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Emplea la evaluación para intervenir en los diferentes ámbitos y momentos de la tarea educativa para mejorar los aprendizajes de sus alumnos y alumnas.</w:t>
      </w:r>
    </w:p>
    <w:p w14:paraId="7D2A5A8C" w14:textId="77777777" w:rsidR="008A6646" w:rsidRPr="00BD1098" w:rsidRDefault="008A6646" w:rsidP="008A6646">
      <w:pPr>
        <w:spacing w:line="276" w:lineRule="auto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Integra recursos de la investigación educativa para enriquecer su práctica profesional, expresando su interés por el conocimiento, la ciencia y la mejora de la educación.</w:t>
      </w:r>
    </w:p>
    <w:p w14:paraId="5CE0A558" w14:textId="77777777" w:rsidR="008A6646" w:rsidRPr="00BD1098" w:rsidRDefault="008A6646" w:rsidP="008A6646">
      <w:pPr>
        <w:spacing w:line="276" w:lineRule="auto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</w:p>
    <w:p w14:paraId="5528465D" w14:textId="1FE13F37" w:rsidR="006D7CFC" w:rsidRPr="00487CA6" w:rsidRDefault="008A6646" w:rsidP="00487CA6">
      <w:pPr>
        <w:spacing w:line="276" w:lineRule="auto"/>
        <w:jc w:val="center"/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</w:pP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Saltillo, Coahuila</w:t>
      </w: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ab/>
      </w: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ab/>
      </w:r>
      <w:r w:rsidR="003B1CE7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>Junio</w:t>
      </w:r>
      <w:r w:rsidRPr="00BD1098">
        <w:rPr>
          <w:rFonts w:ascii="Harrington" w:hAnsi="Harrington" w:cs="Times New Roman"/>
          <w:kern w:val="2"/>
          <w:sz w:val="24"/>
          <w:szCs w:val="24"/>
          <w:lang w:val="es-ES"/>
          <w14:ligatures w14:val="standardContextual"/>
        </w:rPr>
        <w:t xml:space="preserve"> 2023</w:t>
      </w:r>
    </w:p>
    <w:p w14:paraId="41DD1175" w14:textId="0FBA334D" w:rsidR="006D7CFC" w:rsidRDefault="00186093" w:rsidP="00186093">
      <w:pPr>
        <w:shd w:val="clear" w:color="auto" w:fill="EDEDED" w:themeFill="accent3" w:themeFillTint="33"/>
        <w:spacing w:line="480" w:lineRule="auto"/>
        <w:ind w:firstLine="720"/>
        <w:rPr>
          <w:rFonts w:ascii="Modern Love Caps" w:hAnsi="Modern Love Caps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53FD091A" wp14:editId="4095F003">
            <wp:simplePos x="0" y="0"/>
            <wp:positionH relativeFrom="column">
              <wp:posOffset>-1072055</wp:posOffset>
            </wp:positionH>
            <wp:positionV relativeFrom="paragraph">
              <wp:posOffset>-1086595</wp:posOffset>
            </wp:positionV>
            <wp:extent cx="7974330" cy="10932160"/>
            <wp:effectExtent l="0" t="0" r="7620" b="2540"/>
            <wp:wrapNone/>
            <wp:docPr id="8" name="Imagen 8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330" cy="10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DB1" w:rsidRPr="000733E4">
        <w:rPr>
          <w:rFonts w:ascii="Modern Love Caps" w:hAnsi="Modern Love Caps"/>
          <w:b/>
          <w:bCs/>
          <w:sz w:val="28"/>
          <w:szCs w:val="28"/>
        </w:rPr>
        <w:t>Introducción</w:t>
      </w:r>
      <w:r w:rsidR="00AD5DB1" w:rsidRPr="00487CA6">
        <w:rPr>
          <w:rFonts w:ascii="Modern Love Caps" w:hAnsi="Modern Love Caps"/>
          <w:sz w:val="24"/>
          <w:szCs w:val="24"/>
        </w:rPr>
        <w:t>.</w:t>
      </w:r>
    </w:p>
    <w:p w14:paraId="3056314C" w14:textId="3A06A51A" w:rsidR="007828D6" w:rsidRPr="007828D6" w:rsidRDefault="007828D6" w:rsidP="00186093">
      <w:pPr>
        <w:shd w:val="clear" w:color="auto" w:fill="EDEDED" w:themeFill="accent3" w:themeFillTint="33"/>
        <w:spacing w:line="480" w:lineRule="auto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el presente ensayo se abordarán los temas vistos durante el curso</w:t>
      </w:r>
      <w:r w:rsidR="000430EE">
        <w:rPr>
          <w:rFonts w:ascii="Maiandra GD" w:hAnsi="Maiandra GD"/>
          <w:sz w:val="24"/>
          <w:szCs w:val="24"/>
        </w:rPr>
        <w:t xml:space="preserve">, la importancia de las artes, la danza y la expresión corporal dentro del </w:t>
      </w:r>
      <w:r w:rsidR="00A6182D">
        <w:rPr>
          <w:rFonts w:ascii="Maiandra GD" w:hAnsi="Maiandra GD"/>
          <w:sz w:val="24"/>
          <w:szCs w:val="24"/>
        </w:rPr>
        <w:t xml:space="preserve">nivel de educación preescolar, el papel que </w:t>
      </w:r>
      <w:r w:rsidR="00574E91">
        <w:rPr>
          <w:rFonts w:ascii="Maiandra GD" w:hAnsi="Maiandra GD"/>
          <w:sz w:val="24"/>
          <w:szCs w:val="24"/>
        </w:rPr>
        <w:t>adquiere el docente</w:t>
      </w:r>
      <w:r w:rsidR="00251494">
        <w:rPr>
          <w:rFonts w:ascii="Maiandra GD" w:hAnsi="Maiandra GD"/>
          <w:sz w:val="24"/>
          <w:szCs w:val="24"/>
        </w:rPr>
        <w:t xml:space="preserve"> y sus retos</w:t>
      </w:r>
      <w:r w:rsidR="00AE302C">
        <w:rPr>
          <w:rFonts w:ascii="Maiandra GD" w:hAnsi="Maiandra GD"/>
          <w:sz w:val="24"/>
          <w:szCs w:val="24"/>
        </w:rPr>
        <w:t xml:space="preserve"> dentro del aula</w:t>
      </w:r>
      <w:r w:rsidR="00ED4C8A">
        <w:rPr>
          <w:rFonts w:ascii="Maiandra GD" w:hAnsi="Maiandra GD"/>
          <w:sz w:val="24"/>
          <w:szCs w:val="24"/>
        </w:rPr>
        <w:t xml:space="preserve">. También </w:t>
      </w:r>
      <w:r w:rsidR="00905A97">
        <w:rPr>
          <w:rFonts w:ascii="Maiandra GD" w:hAnsi="Maiandra GD"/>
          <w:sz w:val="24"/>
          <w:szCs w:val="24"/>
        </w:rPr>
        <w:t xml:space="preserve">hablaremos de la experiencia de aplicación de actividades del área de desarrollo social y personal dentro de las prácticas, los resultados </w:t>
      </w:r>
      <w:r w:rsidR="00B81BBA">
        <w:rPr>
          <w:rFonts w:ascii="Maiandra GD" w:hAnsi="Maiandra GD"/>
          <w:sz w:val="24"/>
          <w:szCs w:val="24"/>
        </w:rPr>
        <w:t xml:space="preserve">obtenidos, las áreas de oportunidad que detectamos dentro de la praxis y </w:t>
      </w:r>
      <w:r w:rsidR="006407F7">
        <w:rPr>
          <w:rFonts w:ascii="Maiandra GD" w:hAnsi="Maiandra GD"/>
          <w:sz w:val="24"/>
          <w:szCs w:val="24"/>
        </w:rPr>
        <w:t xml:space="preserve">cómo todo lo visto dentro del curso y la experiencia </w:t>
      </w:r>
      <w:r w:rsidR="00ED59A6">
        <w:rPr>
          <w:rFonts w:ascii="Maiandra GD" w:hAnsi="Maiandra GD"/>
          <w:sz w:val="24"/>
          <w:szCs w:val="24"/>
        </w:rPr>
        <w:t xml:space="preserve">obtenida, </w:t>
      </w:r>
      <w:r w:rsidR="006407F7">
        <w:rPr>
          <w:rFonts w:ascii="Maiandra GD" w:hAnsi="Maiandra GD"/>
          <w:sz w:val="24"/>
          <w:szCs w:val="24"/>
        </w:rPr>
        <w:t xml:space="preserve">repercute dentro de la formación docente. </w:t>
      </w:r>
    </w:p>
    <w:p w14:paraId="4E4A8C96" w14:textId="77777777" w:rsidR="006638C3" w:rsidRDefault="00767B7D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odern Love Caps" w:hAnsi="Modern Love Caps"/>
          <w:sz w:val="24"/>
          <w:szCs w:val="24"/>
        </w:rPr>
      </w:pPr>
      <w:r w:rsidRPr="000733E4">
        <w:rPr>
          <w:rFonts w:ascii="Modern Love Caps" w:hAnsi="Modern Love Caps"/>
          <w:b/>
          <w:bCs/>
          <w:sz w:val="28"/>
          <w:szCs w:val="28"/>
        </w:rPr>
        <w:t>Desarrollo</w:t>
      </w:r>
      <w:r>
        <w:rPr>
          <w:rFonts w:ascii="Modern Love Caps" w:hAnsi="Modern Love Caps"/>
          <w:sz w:val="24"/>
          <w:szCs w:val="24"/>
        </w:rPr>
        <w:t>.</w:t>
      </w:r>
      <w:r w:rsidR="00B72838">
        <w:rPr>
          <w:rFonts w:ascii="Modern Love Caps" w:hAnsi="Modern Love Caps"/>
          <w:sz w:val="24"/>
          <w:szCs w:val="24"/>
        </w:rPr>
        <w:t xml:space="preserve"> </w:t>
      </w:r>
      <w:r w:rsidR="00535BC9">
        <w:rPr>
          <w:rFonts w:ascii="Modern Love Caps" w:hAnsi="Modern Love Caps"/>
          <w:sz w:val="24"/>
          <w:szCs w:val="24"/>
        </w:rPr>
        <w:t xml:space="preserve"> </w:t>
      </w:r>
    </w:p>
    <w:p w14:paraId="5BFBF8D9" w14:textId="6A13ABFF" w:rsidR="00535BC9" w:rsidRPr="006638C3" w:rsidRDefault="006638C3" w:rsidP="00186093">
      <w:pPr>
        <w:shd w:val="clear" w:color="auto" w:fill="EDEDED" w:themeFill="accent3" w:themeFillTint="33"/>
        <w:spacing w:after="0" w:line="480" w:lineRule="auto"/>
        <w:ind w:firstLine="720"/>
        <w:jc w:val="center"/>
        <w:rPr>
          <w:rFonts w:ascii="Modern Love Caps" w:hAnsi="Modern Love Caps"/>
          <w:b/>
          <w:bCs/>
          <w:sz w:val="24"/>
          <w:szCs w:val="24"/>
        </w:rPr>
      </w:pPr>
      <w:r w:rsidRPr="006638C3">
        <w:rPr>
          <w:rFonts w:ascii="Modern Love" w:hAnsi="Modern Love"/>
          <w:b/>
          <w:bCs/>
          <w:sz w:val="24"/>
          <w:szCs w:val="24"/>
        </w:rPr>
        <w:t>IMPORTANCIA DE LAS ARTES</w:t>
      </w:r>
    </w:p>
    <w:p w14:paraId="568271DF" w14:textId="445C80CD" w:rsidR="009279A9" w:rsidRPr="009279A9" w:rsidRDefault="00E23631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Si bien sabemos, e</w:t>
      </w:r>
      <w:r w:rsidR="009279A9" w:rsidRPr="009279A9">
        <w:rPr>
          <w:rFonts w:ascii="Maiandra GD" w:hAnsi="Maiandra GD"/>
          <w:sz w:val="24"/>
          <w:szCs w:val="24"/>
        </w:rPr>
        <w:t>l arte es toda forma de expresión creativ</w:t>
      </w:r>
      <w:r w:rsidR="005A0CA9">
        <w:rPr>
          <w:rFonts w:ascii="Maiandra GD" w:hAnsi="Maiandra GD"/>
          <w:sz w:val="24"/>
          <w:szCs w:val="24"/>
        </w:rPr>
        <w:t>a</w:t>
      </w:r>
      <w:r w:rsidR="009279A9" w:rsidRPr="009279A9">
        <w:rPr>
          <w:rFonts w:ascii="Maiandra GD" w:hAnsi="Maiandra GD"/>
          <w:sz w:val="24"/>
          <w:szCs w:val="24"/>
        </w:rPr>
        <w:t xml:space="preserve"> que </w:t>
      </w:r>
      <w:r w:rsidR="009A4782">
        <w:rPr>
          <w:rFonts w:ascii="Maiandra GD" w:hAnsi="Maiandra GD"/>
          <w:sz w:val="24"/>
          <w:szCs w:val="24"/>
        </w:rPr>
        <w:t>tienen</w:t>
      </w:r>
      <w:r w:rsidR="009A4782" w:rsidRPr="009279A9">
        <w:rPr>
          <w:rFonts w:ascii="Maiandra GD" w:hAnsi="Maiandra GD"/>
          <w:sz w:val="24"/>
          <w:szCs w:val="24"/>
        </w:rPr>
        <w:t xml:space="preserve"> </w:t>
      </w:r>
      <w:r w:rsidR="009279A9" w:rsidRPr="009279A9">
        <w:rPr>
          <w:rFonts w:ascii="Maiandra GD" w:hAnsi="Maiandra GD"/>
          <w:sz w:val="24"/>
          <w:szCs w:val="24"/>
        </w:rPr>
        <w:t>los seres humanos, es el lenguaje de los sentimientos</w:t>
      </w:r>
      <w:r w:rsidR="00FD12E8">
        <w:rPr>
          <w:rFonts w:ascii="Maiandra GD" w:hAnsi="Maiandra GD"/>
          <w:sz w:val="24"/>
          <w:szCs w:val="24"/>
        </w:rPr>
        <w:t>; e</w:t>
      </w:r>
      <w:r w:rsidR="00814972" w:rsidRPr="00814972">
        <w:rPr>
          <w:rFonts w:ascii="Maiandra GD" w:hAnsi="Maiandra GD"/>
          <w:sz w:val="24"/>
          <w:szCs w:val="24"/>
        </w:rPr>
        <w:t>l lenguaje de la danza es el movimiento corporal; su instrumento: el cuerpo humano</w:t>
      </w:r>
      <w:r w:rsidR="00FD12E8">
        <w:rPr>
          <w:rFonts w:ascii="Maiandra GD" w:hAnsi="Maiandra GD"/>
          <w:sz w:val="24"/>
          <w:szCs w:val="24"/>
        </w:rPr>
        <w:t>.</w:t>
      </w:r>
    </w:p>
    <w:p w14:paraId="655767A7" w14:textId="500AB709" w:rsidR="009279A9" w:rsidRPr="009279A9" w:rsidRDefault="009279A9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aiandra GD" w:hAnsi="Maiandra GD"/>
          <w:sz w:val="24"/>
          <w:szCs w:val="24"/>
        </w:rPr>
      </w:pPr>
      <w:r w:rsidRPr="009279A9">
        <w:rPr>
          <w:rFonts w:ascii="Maiandra GD" w:hAnsi="Maiandra GD"/>
          <w:sz w:val="24"/>
          <w:szCs w:val="24"/>
        </w:rPr>
        <w:t xml:space="preserve">Desde etapas tempranas, </w:t>
      </w:r>
      <w:r w:rsidR="00EC3E7A">
        <w:rPr>
          <w:rFonts w:ascii="Maiandra GD" w:hAnsi="Maiandra GD"/>
          <w:sz w:val="24"/>
          <w:szCs w:val="24"/>
        </w:rPr>
        <w:t>i</w:t>
      </w:r>
      <w:r w:rsidR="00EC3E7A" w:rsidRPr="009279A9">
        <w:rPr>
          <w:rFonts w:ascii="Maiandra GD" w:hAnsi="Maiandra GD"/>
          <w:sz w:val="24"/>
          <w:szCs w:val="24"/>
        </w:rPr>
        <w:t>ncluso</w:t>
      </w:r>
      <w:r w:rsidR="00C92646" w:rsidRPr="00C92646">
        <w:rPr>
          <w:rFonts w:ascii="Maiandra GD" w:hAnsi="Maiandra GD"/>
          <w:sz w:val="24"/>
          <w:szCs w:val="24"/>
        </w:rPr>
        <w:t xml:space="preserve"> </w:t>
      </w:r>
      <w:r w:rsidR="00C92646" w:rsidRPr="009279A9">
        <w:rPr>
          <w:rFonts w:ascii="Maiandra GD" w:hAnsi="Maiandra GD"/>
          <w:sz w:val="24"/>
          <w:szCs w:val="24"/>
        </w:rPr>
        <w:t>durante la gestación</w:t>
      </w:r>
      <w:r w:rsidRPr="009279A9">
        <w:rPr>
          <w:rFonts w:ascii="Maiandra GD" w:hAnsi="Maiandra GD"/>
          <w:sz w:val="24"/>
          <w:szCs w:val="24"/>
        </w:rPr>
        <w:t xml:space="preserve"> se recomienda que se mantenga </w:t>
      </w:r>
      <w:r w:rsidR="005E3B74">
        <w:rPr>
          <w:rFonts w:ascii="Maiandra GD" w:hAnsi="Maiandra GD"/>
          <w:sz w:val="24"/>
          <w:szCs w:val="24"/>
        </w:rPr>
        <w:t>una</w:t>
      </w:r>
      <w:r w:rsidRPr="009279A9">
        <w:rPr>
          <w:rFonts w:ascii="Maiandra GD" w:hAnsi="Maiandra GD"/>
          <w:sz w:val="24"/>
          <w:szCs w:val="24"/>
        </w:rPr>
        <w:t xml:space="preserve"> </w:t>
      </w:r>
      <w:r w:rsidR="005E3B74">
        <w:rPr>
          <w:rFonts w:ascii="Maiandra GD" w:hAnsi="Maiandra GD"/>
          <w:sz w:val="24"/>
          <w:szCs w:val="24"/>
        </w:rPr>
        <w:t>proximidad</w:t>
      </w:r>
      <w:r w:rsidR="005E3B74" w:rsidRPr="009279A9">
        <w:rPr>
          <w:rFonts w:ascii="Maiandra GD" w:hAnsi="Maiandra GD"/>
          <w:sz w:val="24"/>
          <w:szCs w:val="24"/>
        </w:rPr>
        <w:t xml:space="preserve"> </w:t>
      </w:r>
      <w:r w:rsidRPr="009279A9">
        <w:rPr>
          <w:rFonts w:ascii="Maiandra GD" w:hAnsi="Maiandra GD"/>
          <w:sz w:val="24"/>
          <w:szCs w:val="24"/>
        </w:rPr>
        <w:t>con la música ya que esto beneficia el desarrollo cognitivo.</w:t>
      </w:r>
      <w:r w:rsidR="0096509F">
        <w:rPr>
          <w:rFonts w:ascii="Maiandra GD" w:hAnsi="Maiandra GD"/>
          <w:sz w:val="24"/>
          <w:szCs w:val="24"/>
        </w:rPr>
        <w:t xml:space="preserve"> </w:t>
      </w:r>
      <w:r w:rsidR="0026506F" w:rsidRPr="0026506F">
        <w:rPr>
          <w:rFonts w:ascii="Maiandra GD" w:hAnsi="Maiandra GD"/>
          <w:sz w:val="24"/>
          <w:szCs w:val="24"/>
        </w:rPr>
        <w:t>Los niños entran con gran alegría al</w:t>
      </w:r>
      <w:r w:rsidR="0026506F">
        <w:rPr>
          <w:rFonts w:ascii="Maiandra GD" w:hAnsi="Maiandra GD"/>
          <w:sz w:val="24"/>
          <w:szCs w:val="24"/>
        </w:rPr>
        <w:t xml:space="preserve"> </w:t>
      </w:r>
      <w:r w:rsidR="0026506F" w:rsidRPr="0026506F">
        <w:rPr>
          <w:rFonts w:ascii="Maiandra GD" w:hAnsi="Maiandra GD"/>
          <w:sz w:val="24"/>
          <w:szCs w:val="24"/>
        </w:rPr>
        <w:t>mundo de la danza porque descubren la libertad de moverse</w:t>
      </w:r>
      <w:r w:rsidR="0096509F">
        <w:rPr>
          <w:rFonts w:ascii="Maiandra GD" w:hAnsi="Maiandra GD"/>
          <w:sz w:val="24"/>
          <w:szCs w:val="24"/>
        </w:rPr>
        <w:t>, e</w:t>
      </w:r>
      <w:r w:rsidRPr="009279A9">
        <w:rPr>
          <w:rFonts w:ascii="Maiandra GD" w:hAnsi="Maiandra GD"/>
          <w:sz w:val="24"/>
          <w:szCs w:val="24"/>
        </w:rPr>
        <w:t xml:space="preserve">l aprendizaje o contacto del </w:t>
      </w:r>
      <w:proofErr w:type="spellStart"/>
      <w:r w:rsidRPr="009279A9">
        <w:rPr>
          <w:rFonts w:ascii="Maiandra GD" w:hAnsi="Maiandra GD"/>
          <w:sz w:val="24"/>
          <w:szCs w:val="24"/>
        </w:rPr>
        <w:t>p</w:t>
      </w:r>
      <w:r w:rsidR="00D346A9">
        <w:rPr>
          <w:rFonts w:ascii="Maiandra GD" w:hAnsi="Maiandra GD"/>
          <w:sz w:val="24"/>
          <w:szCs w:val="24"/>
        </w:rPr>
        <w:t>a</w:t>
      </w:r>
      <w:r w:rsidRPr="009279A9">
        <w:rPr>
          <w:rFonts w:ascii="Maiandra GD" w:hAnsi="Maiandra GD"/>
          <w:sz w:val="24"/>
          <w:szCs w:val="24"/>
        </w:rPr>
        <w:t>r</w:t>
      </w:r>
      <w:r w:rsidR="00D346A9">
        <w:rPr>
          <w:rFonts w:ascii="Maiandra GD" w:hAnsi="Maiandra GD"/>
          <w:sz w:val="24"/>
          <w:szCs w:val="24"/>
        </w:rPr>
        <w:t>vúlo</w:t>
      </w:r>
      <w:proofErr w:type="spellEnd"/>
      <w:r w:rsidRPr="009279A9">
        <w:rPr>
          <w:rFonts w:ascii="Maiandra GD" w:hAnsi="Maiandra GD"/>
          <w:sz w:val="24"/>
          <w:szCs w:val="24"/>
        </w:rPr>
        <w:t xml:space="preserve"> con las artes (visuales, plásticas y musicales) es muy importante ya que el alumno se encuentra en una etapa sensorial, con esto nos referimos a que el alumno aprende por medio de sus sentidos, gracias a esto se facilita el aprendizaje de diversos campos formativos. Sirve como forma de expresión y </w:t>
      </w:r>
      <w:r w:rsidR="00186093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1553AC2" wp14:editId="2699C291">
            <wp:simplePos x="0" y="0"/>
            <wp:positionH relativeFrom="column">
              <wp:posOffset>-1135117</wp:posOffset>
            </wp:positionH>
            <wp:positionV relativeFrom="paragraph">
              <wp:posOffset>-1043107</wp:posOffset>
            </wp:positionV>
            <wp:extent cx="7974330" cy="10932160"/>
            <wp:effectExtent l="0" t="0" r="7620" b="2540"/>
            <wp:wrapNone/>
            <wp:docPr id="7" name="Imagen 7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330" cy="10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9A9">
        <w:rPr>
          <w:rFonts w:ascii="Maiandra GD" w:hAnsi="Maiandra GD"/>
          <w:sz w:val="24"/>
          <w:szCs w:val="24"/>
        </w:rPr>
        <w:t xml:space="preserve">desarrolla la creatividad de los alumnos, </w:t>
      </w:r>
      <w:r w:rsidR="00944CC8">
        <w:rPr>
          <w:rFonts w:ascii="Maiandra GD" w:hAnsi="Maiandra GD"/>
          <w:sz w:val="24"/>
          <w:szCs w:val="24"/>
        </w:rPr>
        <w:t>ocasion</w:t>
      </w:r>
      <w:r w:rsidRPr="009279A9">
        <w:rPr>
          <w:rFonts w:ascii="Maiandra GD" w:hAnsi="Maiandra GD"/>
          <w:sz w:val="24"/>
          <w:szCs w:val="24"/>
        </w:rPr>
        <w:t xml:space="preserve">a la percepción de la interpretación de la realidad por parte del niño. </w:t>
      </w:r>
      <w:r w:rsidR="006C2A8C" w:rsidRPr="006C2A8C">
        <w:rPr>
          <w:rFonts w:ascii="Maiandra GD" w:hAnsi="Maiandra GD"/>
          <w:sz w:val="24"/>
          <w:szCs w:val="24"/>
        </w:rPr>
        <w:t>El arte recupera las visiones propias del ser humano, sus miedos, sus sueños, sus recuerdos, para ofrecerlos en forma de metáforas visuales.</w:t>
      </w:r>
    </w:p>
    <w:p w14:paraId="6530643B" w14:textId="50CA45C9" w:rsidR="009279A9" w:rsidRPr="009279A9" w:rsidRDefault="009279A9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aiandra GD" w:hAnsi="Maiandra GD"/>
          <w:sz w:val="24"/>
          <w:szCs w:val="24"/>
        </w:rPr>
      </w:pPr>
      <w:r w:rsidRPr="009279A9">
        <w:rPr>
          <w:rFonts w:ascii="Maiandra GD" w:hAnsi="Maiandra GD"/>
          <w:sz w:val="24"/>
          <w:szCs w:val="24"/>
        </w:rPr>
        <w:t>Ayuda a desarrollar la capacidad motriz del niño y dar paso a la escritura. Fomenta el desarrollo socioemocional como estrategias de regulación y expresión de emociones. Potencia el talento de los niños al buscar y crear su identidad.</w:t>
      </w:r>
    </w:p>
    <w:p w14:paraId="31010C38" w14:textId="0C822139" w:rsidR="00535BC9" w:rsidRDefault="009279A9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aiandra GD" w:hAnsi="Maiandra GD"/>
          <w:sz w:val="24"/>
          <w:szCs w:val="24"/>
        </w:rPr>
      </w:pPr>
      <w:r w:rsidRPr="009279A9">
        <w:rPr>
          <w:rFonts w:ascii="Maiandra GD" w:hAnsi="Maiandra GD"/>
          <w:sz w:val="24"/>
          <w:szCs w:val="24"/>
        </w:rPr>
        <w:t>Uno de los propósitos fundamentales en el desarrollo de la capacidad creadora estimulando el pensamiento divergente. Resulta ser de gran ayuda para los niños que aún no pueden expresarse a través del lenguaje.</w:t>
      </w:r>
    </w:p>
    <w:p w14:paraId="6488AF65" w14:textId="74ED7937" w:rsidR="000408E9" w:rsidRDefault="000408E9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aiandra GD" w:hAnsi="Maiandra GD"/>
          <w:sz w:val="24"/>
          <w:szCs w:val="24"/>
        </w:rPr>
      </w:pPr>
      <w:r w:rsidRPr="000408E9">
        <w:rPr>
          <w:rFonts w:ascii="Maiandra GD" w:hAnsi="Maiandra GD"/>
          <w:sz w:val="24"/>
          <w:szCs w:val="24"/>
        </w:rPr>
        <w:t>La educación artística se entiende por un tipo de praxis social que aspira a la formación integral de niño por medio del desarrollo de competencias expresivo-creativo.</w:t>
      </w:r>
      <w:r w:rsidR="00752FCB">
        <w:rPr>
          <w:rFonts w:ascii="Maiandra GD" w:hAnsi="Maiandra GD"/>
          <w:sz w:val="24"/>
          <w:szCs w:val="24"/>
        </w:rPr>
        <w:t xml:space="preserve"> Como bien conocemos, la adquisición de aprendizajes </w:t>
      </w:r>
      <w:r w:rsidR="00475B88">
        <w:rPr>
          <w:rFonts w:ascii="Maiandra GD" w:hAnsi="Maiandra GD"/>
          <w:sz w:val="24"/>
          <w:szCs w:val="24"/>
        </w:rPr>
        <w:t xml:space="preserve">tiene como base las experiencias que el alumno vive y </w:t>
      </w:r>
      <w:r w:rsidR="00C47D23">
        <w:rPr>
          <w:rFonts w:ascii="Maiandra GD" w:hAnsi="Maiandra GD"/>
          <w:sz w:val="24"/>
          <w:szCs w:val="24"/>
        </w:rPr>
        <w:t>a su vez, también el contexto y ambiente donde vive</w:t>
      </w:r>
      <w:r w:rsidR="00C5560B">
        <w:rPr>
          <w:rFonts w:ascii="Maiandra GD" w:hAnsi="Maiandra GD"/>
          <w:sz w:val="24"/>
          <w:szCs w:val="24"/>
        </w:rPr>
        <w:t>; l</w:t>
      </w:r>
      <w:r w:rsidR="00C5560B" w:rsidRPr="00C5560B">
        <w:rPr>
          <w:rFonts w:ascii="Maiandra GD" w:hAnsi="Maiandra GD"/>
          <w:sz w:val="24"/>
          <w:szCs w:val="24"/>
        </w:rPr>
        <w:t>a cultura es un contexto dentro del cual pueden describirse acontecimientos sociales, modos de conducta, instituciones o procesos sociales</w:t>
      </w:r>
      <w:r w:rsidR="00EE732E">
        <w:rPr>
          <w:rFonts w:ascii="Maiandra GD" w:hAnsi="Maiandra GD"/>
          <w:sz w:val="24"/>
          <w:szCs w:val="24"/>
        </w:rPr>
        <w:t xml:space="preserve">. </w:t>
      </w:r>
      <w:r w:rsidR="006279C5">
        <w:rPr>
          <w:rFonts w:ascii="Maiandra GD" w:hAnsi="Maiandra GD"/>
          <w:sz w:val="24"/>
          <w:szCs w:val="24"/>
        </w:rPr>
        <w:t>El papel de la escuela</w:t>
      </w:r>
      <w:r w:rsidR="006279C5" w:rsidRPr="006279C5">
        <w:rPr>
          <w:rFonts w:ascii="Maiandra GD" w:hAnsi="Maiandra GD"/>
          <w:sz w:val="24"/>
          <w:szCs w:val="24"/>
        </w:rPr>
        <w:t xml:space="preserve"> es </w:t>
      </w:r>
      <w:r w:rsidR="00434792">
        <w:rPr>
          <w:rFonts w:ascii="Maiandra GD" w:hAnsi="Maiandra GD"/>
          <w:sz w:val="24"/>
          <w:szCs w:val="24"/>
        </w:rPr>
        <w:t xml:space="preserve">ser </w:t>
      </w:r>
      <w:r w:rsidR="006279C5" w:rsidRPr="006279C5">
        <w:rPr>
          <w:rFonts w:ascii="Maiandra GD" w:hAnsi="Maiandra GD"/>
          <w:sz w:val="24"/>
          <w:szCs w:val="24"/>
        </w:rPr>
        <w:t>creadora de un espacio de cultura escolarizada</w:t>
      </w:r>
      <w:r w:rsidR="006279C5">
        <w:rPr>
          <w:rFonts w:ascii="Maiandra GD" w:hAnsi="Maiandra GD"/>
          <w:sz w:val="24"/>
          <w:szCs w:val="24"/>
        </w:rPr>
        <w:t>,</w:t>
      </w:r>
      <w:r w:rsidR="006279C5" w:rsidRPr="006279C5">
        <w:rPr>
          <w:rFonts w:ascii="Maiandra GD" w:hAnsi="Maiandra GD"/>
          <w:sz w:val="24"/>
          <w:szCs w:val="24"/>
        </w:rPr>
        <w:t xml:space="preserve"> espacio fundamental para la transmisión y la afirmación de la cultura</w:t>
      </w:r>
      <w:r w:rsidR="00110784">
        <w:rPr>
          <w:rFonts w:ascii="Maiandra GD" w:hAnsi="Maiandra GD"/>
          <w:sz w:val="24"/>
          <w:szCs w:val="24"/>
        </w:rPr>
        <w:t>.</w:t>
      </w:r>
    </w:p>
    <w:p w14:paraId="4F1A08DA" w14:textId="08E350C5" w:rsidR="00110784" w:rsidRDefault="00110784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aiandra GD" w:hAnsi="Maiandra GD"/>
          <w:sz w:val="24"/>
          <w:szCs w:val="24"/>
        </w:rPr>
      </w:pPr>
      <w:r w:rsidRPr="00110784">
        <w:rPr>
          <w:rFonts w:ascii="Maiandra GD" w:hAnsi="Maiandra GD"/>
          <w:sz w:val="24"/>
          <w:szCs w:val="24"/>
        </w:rPr>
        <w:t>Toda sociedad procura la transmisión de una herencia cultural de una generación a otra</w:t>
      </w:r>
      <w:r w:rsidR="005B5DB7">
        <w:rPr>
          <w:rFonts w:ascii="Maiandra GD" w:hAnsi="Maiandra GD"/>
          <w:sz w:val="24"/>
          <w:szCs w:val="24"/>
        </w:rPr>
        <w:t>, la principal agencia de educación es l</w:t>
      </w:r>
      <w:r w:rsidR="005B5DB7" w:rsidRPr="005B5DB7">
        <w:rPr>
          <w:rFonts w:ascii="Maiandra GD" w:hAnsi="Maiandra GD"/>
          <w:sz w:val="24"/>
          <w:szCs w:val="24"/>
        </w:rPr>
        <w:t>a familia</w:t>
      </w:r>
      <w:r w:rsidR="005B5DB7">
        <w:rPr>
          <w:rFonts w:ascii="Maiandra GD" w:hAnsi="Maiandra GD"/>
          <w:sz w:val="24"/>
          <w:szCs w:val="24"/>
        </w:rPr>
        <w:t>,</w:t>
      </w:r>
      <w:r w:rsidR="005B5DB7" w:rsidRPr="005B5DB7">
        <w:rPr>
          <w:rFonts w:ascii="Maiandra GD" w:hAnsi="Maiandra GD"/>
          <w:sz w:val="24"/>
          <w:szCs w:val="24"/>
        </w:rPr>
        <w:t xml:space="preserve"> instancia que destaca sus funciones como elemento reproductor de prácticas tradicionales, </w:t>
      </w:r>
      <w:r w:rsidR="00744BC8" w:rsidRPr="005B5DB7">
        <w:rPr>
          <w:rFonts w:ascii="Maiandra GD" w:hAnsi="Maiandra GD"/>
          <w:sz w:val="24"/>
          <w:szCs w:val="24"/>
        </w:rPr>
        <w:t>costu</w:t>
      </w:r>
      <w:r w:rsidR="00744BC8">
        <w:rPr>
          <w:rFonts w:ascii="Maiandra GD" w:hAnsi="Maiandra GD"/>
          <w:sz w:val="24"/>
          <w:szCs w:val="24"/>
        </w:rPr>
        <w:t>m</w:t>
      </w:r>
      <w:r w:rsidR="00744BC8" w:rsidRPr="005B5DB7">
        <w:rPr>
          <w:rFonts w:ascii="Maiandra GD" w:hAnsi="Maiandra GD"/>
          <w:sz w:val="24"/>
          <w:szCs w:val="24"/>
        </w:rPr>
        <w:t>bres</w:t>
      </w:r>
      <w:r w:rsidR="005B5DB7" w:rsidRPr="005B5DB7">
        <w:rPr>
          <w:rFonts w:ascii="Maiandra GD" w:hAnsi="Maiandra GD"/>
          <w:sz w:val="24"/>
          <w:szCs w:val="24"/>
        </w:rPr>
        <w:t>, educación, mediante la adquisición de la lengua y las pautas de conducta social</w:t>
      </w:r>
      <w:r w:rsidR="00685FB0">
        <w:rPr>
          <w:rFonts w:ascii="Maiandra GD" w:hAnsi="Maiandra GD"/>
          <w:sz w:val="24"/>
          <w:szCs w:val="24"/>
        </w:rPr>
        <w:t>.</w:t>
      </w:r>
    </w:p>
    <w:p w14:paraId="23FF1E26" w14:textId="41616273" w:rsidR="00685FB0" w:rsidRDefault="00685FB0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Una de las dificultades dentro de la labor docente es que e</w:t>
      </w:r>
      <w:r w:rsidRPr="00685FB0">
        <w:rPr>
          <w:rFonts w:ascii="Maiandra GD" w:hAnsi="Maiandra GD"/>
          <w:sz w:val="24"/>
          <w:szCs w:val="24"/>
        </w:rPr>
        <w:t xml:space="preserve">l currículum carece de una clara conciencia de los conflictos que cruzan el aula de clases en términos de </w:t>
      </w:r>
      <w:r w:rsidR="00186093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30EACE5" wp14:editId="39DC9230">
            <wp:simplePos x="0" y="0"/>
            <wp:positionH relativeFrom="column">
              <wp:posOffset>-945515</wp:posOffset>
            </wp:positionH>
            <wp:positionV relativeFrom="paragraph">
              <wp:posOffset>-1091280</wp:posOffset>
            </wp:positionV>
            <wp:extent cx="7974330" cy="10932160"/>
            <wp:effectExtent l="0" t="0" r="7620" b="2540"/>
            <wp:wrapNone/>
            <wp:docPr id="6" name="Imagen 6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330" cy="10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FB0">
        <w:rPr>
          <w:rFonts w:ascii="Maiandra GD" w:hAnsi="Maiandra GD"/>
          <w:sz w:val="24"/>
          <w:szCs w:val="24"/>
        </w:rPr>
        <w:t>significados y prácticas, e impiden la interacción maestro- alumno</w:t>
      </w:r>
      <w:r>
        <w:rPr>
          <w:rFonts w:ascii="Maiandra GD" w:hAnsi="Maiandra GD"/>
          <w:sz w:val="24"/>
          <w:szCs w:val="24"/>
        </w:rPr>
        <w:t>; s</w:t>
      </w:r>
      <w:r w:rsidRPr="00685FB0">
        <w:rPr>
          <w:rFonts w:ascii="Maiandra GD" w:hAnsi="Maiandra GD"/>
          <w:sz w:val="24"/>
          <w:szCs w:val="24"/>
        </w:rPr>
        <w:t>i los alumnos están atrapados en sus p</w:t>
      </w:r>
      <w:r>
        <w:rPr>
          <w:rFonts w:ascii="Maiandra GD" w:hAnsi="Maiandra GD"/>
          <w:sz w:val="24"/>
          <w:szCs w:val="24"/>
        </w:rPr>
        <w:t>r</w:t>
      </w:r>
      <w:r w:rsidRPr="00685FB0">
        <w:rPr>
          <w:rFonts w:ascii="Maiandra GD" w:hAnsi="Maiandra GD"/>
          <w:sz w:val="24"/>
          <w:szCs w:val="24"/>
        </w:rPr>
        <w:t>opios conflictos, experiencias familiares y desinterés por elementos culturales propios, y la escuela no toma en consideración estos factores, no permitirá que florezcan los aprendizajes en los alumnos por dicha barrera.</w:t>
      </w:r>
      <w:r w:rsidR="00936B72">
        <w:rPr>
          <w:rFonts w:ascii="Maiandra GD" w:hAnsi="Maiandra GD"/>
          <w:sz w:val="24"/>
          <w:szCs w:val="24"/>
        </w:rPr>
        <w:t xml:space="preserve"> La poca importancia que se les da a las artes dejándolo en segundo plano dentro de la educación </w:t>
      </w:r>
      <w:r w:rsidR="00C95949">
        <w:rPr>
          <w:rFonts w:ascii="Maiandra GD" w:hAnsi="Maiandra GD"/>
          <w:sz w:val="24"/>
          <w:szCs w:val="24"/>
        </w:rPr>
        <w:t>es una gran barrera pues los planes y programa e incluso la sociedad le da más importancia a l</w:t>
      </w:r>
      <w:r w:rsidR="00FD5A25">
        <w:rPr>
          <w:rFonts w:ascii="Maiandra GD" w:hAnsi="Maiandra GD"/>
          <w:sz w:val="24"/>
          <w:szCs w:val="24"/>
        </w:rPr>
        <w:t xml:space="preserve">os campos de formación académica como lo son lenguaje y comunicación, pensamiento matemático </w:t>
      </w:r>
      <w:r w:rsidR="00EA3066">
        <w:rPr>
          <w:rFonts w:ascii="Maiandra GD" w:hAnsi="Maiandra GD"/>
          <w:sz w:val="24"/>
          <w:szCs w:val="24"/>
        </w:rPr>
        <w:t xml:space="preserve">y exploración del mundo social y natural. </w:t>
      </w:r>
    </w:p>
    <w:p w14:paraId="63062CEF" w14:textId="5FC08452" w:rsidR="00DE5786" w:rsidRDefault="00E132D8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Al aplicar y elaborar actividades de expresión corporal</w:t>
      </w:r>
      <w:r w:rsidR="005C7628">
        <w:rPr>
          <w:rFonts w:ascii="Maiandra GD" w:hAnsi="Maiandra GD"/>
          <w:sz w:val="24"/>
          <w:szCs w:val="24"/>
        </w:rPr>
        <w:t xml:space="preserve"> resultó un tanto complicado pues </w:t>
      </w:r>
      <w:r w:rsidR="00DA11BF">
        <w:rPr>
          <w:rFonts w:ascii="Maiandra GD" w:hAnsi="Maiandra GD"/>
          <w:sz w:val="24"/>
          <w:szCs w:val="24"/>
        </w:rPr>
        <w:t xml:space="preserve">buscar una actividad que manejara los aprendizajes </w:t>
      </w:r>
      <w:r w:rsidR="00D65661">
        <w:rPr>
          <w:rFonts w:ascii="Maiandra GD" w:hAnsi="Maiandra GD"/>
          <w:sz w:val="24"/>
          <w:szCs w:val="24"/>
        </w:rPr>
        <w:t>que en ese</w:t>
      </w:r>
      <w:r w:rsidR="007239C4">
        <w:rPr>
          <w:rFonts w:ascii="Maiandra GD" w:hAnsi="Maiandra GD"/>
          <w:sz w:val="24"/>
          <w:szCs w:val="24"/>
        </w:rPr>
        <w:t xml:space="preserve"> </w:t>
      </w:r>
      <w:r w:rsidR="00973F4E">
        <w:rPr>
          <w:rFonts w:ascii="Maiandra GD" w:hAnsi="Maiandra GD"/>
          <w:sz w:val="24"/>
          <w:szCs w:val="24"/>
        </w:rPr>
        <w:t xml:space="preserve">momento la educadora quería que manejara con los alumnos, el </w:t>
      </w:r>
      <w:r w:rsidR="00AA1190">
        <w:rPr>
          <w:rFonts w:ascii="Maiandra GD" w:hAnsi="Maiandra GD"/>
          <w:sz w:val="24"/>
          <w:szCs w:val="24"/>
        </w:rPr>
        <w:t xml:space="preserve">aplicar las actividades con los alumnos fue todo un encuentro de emociones </w:t>
      </w:r>
      <w:r w:rsidR="00C3193B">
        <w:rPr>
          <w:rFonts w:ascii="Maiandra GD" w:hAnsi="Maiandra GD"/>
          <w:sz w:val="24"/>
          <w:szCs w:val="24"/>
        </w:rPr>
        <w:t>pues los alumnos al principio no querían realizar las actividades por vergüenza y pena, pero poco a poco se fueron soltando y después pedían canciones para bailarlas, se notó su gran cambio y aprendizaje pues incluso en las siguientes actividades se mostraban activos, interesados y motivados, más confiados y provocó una relación entre educadora- alumno.</w:t>
      </w:r>
    </w:p>
    <w:p w14:paraId="345546D3" w14:textId="72962ADE" w:rsidR="00C3193B" w:rsidRDefault="00870570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Conclusiones.</w:t>
      </w:r>
      <w:r w:rsidR="00186093" w:rsidRPr="00186093">
        <w:rPr>
          <w:noProof/>
        </w:rPr>
        <w:t xml:space="preserve"> </w:t>
      </w:r>
    </w:p>
    <w:p w14:paraId="6959DA68" w14:textId="260F0C07" w:rsidR="00AB26FF" w:rsidRDefault="00186093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aiandra GD" w:hAnsi="Maiandra G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A4D27C9" wp14:editId="06F0325B">
            <wp:simplePos x="0" y="0"/>
            <wp:positionH relativeFrom="column">
              <wp:posOffset>-944749</wp:posOffset>
            </wp:positionH>
            <wp:positionV relativeFrom="paragraph">
              <wp:posOffset>9962033</wp:posOffset>
            </wp:positionV>
            <wp:extent cx="7974330" cy="10932160"/>
            <wp:effectExtent l="0" t="0" r="7620" b="2540"/>
            <wp:wrapNone/>
            <wp:docPr id="5" name="Imagen 5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330" cy="10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287">
        <w:rPr>
          <w:rFonts w:ascii="Maiandra GD" w:hAnsi="Maiandra GD"/>
          <w:sz w:val="24"/>
          <w:szCs w:val="24"/>
        </w:rPr>
        <w:t xml:space="preserve">Podemos concluir que </w:t>
      </w:r>
      <w:r w:rsidR="00AB26FF">
        <w:rPr>
          <w:rFonts w:ascii="Maiandra GD" w:hAnsi="Maiandra GD"/>
          <w:sz w:val="24"/>
          <w:szCs w:val="24"/>
        </w:rPr>
        <w:t xml:space="preserve">el docente atraviesa por una serie de barreras para el desarrollo de habilidades de expresión corporal, danza y artes en los alumnos </w:t>
      </w:r>
      <w:r w:rsidR="00C149D9">
        <w:rPr>
          <w:rFonts w:ascii="Maiandra GD" w:hAnsi="Maiandra GD"/>
          <w:sz w:val="24"/>
          <w:szCs w:val="24"/>
        </w:rPr>
        <w:t xml:space="preserve">pues dentro de la sociedad aún se cree que ser destacado dentro de esa área no </w:t>
      </w:r>
      <w:r w:rsidR="00F0245D">
        <w:rPr>
          <w:rFonts w:ascii="Maiandra GD" w:hAnsi="Maiandra GD"/>
          <w:sz w:val="24"/>
          <w:szCs w:val="24"/>
        </w:rPr>
        <w:t xml:space="preserve">es significado de una persona talentosa, por el contrario, se le </w:t>
      </w:r>
      <w:r w:rsidR="004224AE">
        <w:rPr>
          <w:rFonts w:ascii="Maiandra GD" w:hAnsi="Maiandra GD"/>
          <w:sz w:val="24"/>
          <w:szCs w:val="24"/>
        </w:rPr>
        <w:t>crucifica</w:t>
      </w:r>
      <w:r w:rsidR="00F0245D">
        <w:rPr>
          <w:rFonts w:ascii="Maiandra GD" w:hAnsi="Maiandra GD"/>
          <w:sz w:val="24"/>
          <w:szCs w:val="24"/>
        </w:rPr>
        <w:t xml:space="preserve"> diciendo que no sirve</w:t>
      </w:r>
      <w:r w:rsidR="004224AE">
        <w:rPr>
          <w:rFonts w:ascii="Maiandra GD" w:hAnsi="Maiandra GD"/>
          <w:sz w:val="24"/>
          <w:szCs w:val="24"/>
        </w:rPr>
        <w:t xml:space="preserve"> de</w:t>
      </w:r>
      <w:r w:rsidR="00F0245D">
        <w:rPr>
          <w:rFonts w:ascii="Maiandra GD" w:hAnsi="Maiandra GD"/>
          <w:sz w:val="24"/>
          <w:szCs w:val="24"/>
        </w:rPr>
        <w:t xml:space="preserve"> nada en la vida, que </w:t>
      </w:r>
      <w:r w:rsidR="004224AE">
        <w:rPr>
          <w:rFonts w:ascii="Maiandra GD" w:hAnsi="Maiandra GD"/>
          <w:sz w:val="24"/>
          <w:szCs w:val="24"/>
        </w:rPr>
        <w:t xml:space="preserve">si de eso quieren vivir se morirán de hambre </w:t>
      </w:r>
      <w:r w:rsidR="005768C7">
        <w:rPr>
          <w:rFonts w:ascii="Maiandra GD" w:hAnsi="Maiandra GD"/>
          <w:sz w:val="24"/>
          <w:szCs w:val="24"/>
        </w:rPr>
        <w:t xml:space="preserve">lo que provoca que los </w:t>
      </w: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CCF581A" wp14:editId="2189C1D7">
            <wp:simplePos x="0" y="0"/>
            <wp:positionH relativeFrom="column">
              <wp:posOffset>-1008424</wp:posOffset>
            </wp:positionH>
            <wp:positionV relativeFrom="paragraph">
              <wp:posOffset>-1076960</wp:posOffset>
            </wp:positionV>
            <wp:extent cx="7974330" cy="10932160"/>
            <wp:effectExtent l="0" t="0" r="7620" b="2540"/>
            <wp:wrapNone/>
            <wp:docPr id="4" name="Imagen 4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330" cy="10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8C7">
        <w:rPr>
          <w:rFonts w:ascii="Maiandra GD" w:hAnsi="Maiandra GD"/>
          <w:sz w:val="24"/>
          <w:szCs w:val="24"/>
        </w:rPr>
        <w:t>alumnos se cierren a la idea de seguir desarrollando sus talentos y habilidades, esto influye desde el contexto y las tradiciones en las que los alumnos crezcan, pues no es lo mismo que los alumnos crezcan en un ambiente donde las tradiciones y culturas son muy importantes y se pasan de generación en generación</w:t>
      </w:r>
      <w:r w:rsidR="004667EE">
        <w:rPr>
          <w:rFonts w:ascii="Maiandra GD" w:hAnsi="Maiandra GD"/>
          <w:sz w:val="24"/>
          <w:szCs w:val="24"/>
        </w:rPr>
        <w:t>, donde se trabajan las artes, la danza y la expresión corporal, que en un ambiente donde no se le de importancia a nada de esos aspectos y que por otro lado se hayan modificado tanto las tradiciones que ni siquiera ya existan las esencias de éstas.</w:t>
      </w:r>
    </w:p>
    <w:p w14:paraId="04B650C3" w14:textId="447798A8" w:rsidR="00D5611B" w:rsidRDefault="004667EE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Como bien ya </w:t>
      </w:r>
      <w:r w:rsidR="00D27894">
        <w:rPr>
          <w:rFonts w:ascii="Maiandra GD" w:hAnsi="Maiandra GD"/>
          <w:sz w:val="24"/>
          <w:szCs w:val="24"/>
        </w:rPr>
        <w:t>abordamos anteriormente, pudimos destacar la importancia de las artes dentro del desarrollo de identidad, la motricidad y que incluso se pueden conectar con todos los campos y áreas del plan y programa de estudios (2017)</w:t>
      </w:r>
      <w:r w:rsidR="00F744DB">
        <w:rPr>
          <w:rFonts w:ascii="Maiandra GD" w:hAnsi="Maiandra GD"/>
          <w:sz w:val="24"/>
          <w:szCs w:val="24"/>
        </w:rPr>
        <w:t xml:space="preserve">, todos </w:t>
      </w:r>
      <w:proofErr w:type="gramStart"/>
      <w:r w:rsidR="00F744DB">
        <w:rPr>
          <w:rFonts w:ascii="Maiandra GD" w:hAnsi="Maiandra GD"/>
          <w:sz w:val="24"/>
          <w:szCs w:val="24"/>
        </w:rPr>
        <w:t>éstos</w:t>
      </w:r>
      <w:proofErr w:type="gramEnd"/>
      <w:r w:rsidR="00F744DB">
        <w:rPr>
          <w:rFonts w:ascii="Maiandra GD" w:hAnsi="Maiandra GD"/>
          <w:sz w:val="24"/>
          <w:szCs w:val="24"/>
        </w:rPr>
        <w:t xml:space="preserve"> temas y aplicación de actividades desarrollaron y favorecieron las competencias profesionales dentro de mi formación docente, unas de las más destacadas son</w:t>
      </w:r>
      <w:r w:rsidR="00D5611B">
        <w:rPr>
          <w:rFonts w:ascii="Maiandra GD" w:hAnsi="Maiandra GD"/>
          <w:sz w:val="24"/>
          <w:szCs w:val="24"/>
        </w:rPr>
        <w:t xml:space="preserve">: </w:t>
      </w:r>
    </w:p>
    <w:p w14:paraId="15FA76A1" w14:textId="2FDA5E65" w:rsidR="006F2287" w:rsidRPr="00D5611B" w:rsidRDefault="006F2287" w:rsidP="00186093">
      <w:pPr>
        <w:pStyle w:val="Prrafodelista"/>
        <w:numPr>
          <w:ilvl w:val="0"/>
          <w:numId w:val="1"/>
        </w:numPr>
        <w:shd w:val="clear" w:color="auto" w:fill="EDEDED" w:themeFill="accent3" w:themeFillTint="33"/>
        <w:spacing w:after="0" w:line="480" w:lineRule="auto"/>
        <w:rPr>
          <w:rFonts w:ascii="Maiandra GD" w:hAnsi="Maiandra GD"/>
          <w:sz w:val="24"/>
          <w:szCs w:val="24"/>
        </w:rPr>
      </w:pPr>
      <w:r w:rsidRPr="00D5611B">
        <w:rPr>
          <w:rFonts w:ascii="Maiandra GD" w:hAnsi="Maiandra GD"/>
          <w:sz w:val="24"/>
          <w:szCs w:val="24"/>
        </w:rPr>
        <w:t xml:space="preserve">Aplica el plan y programas de estudio para alcanzar los propósitos educativos y contribuir al pleno desenvolvimiento de las capacidades de sus </w:t>
      </w:r>
      <w:proofErr w:type="gramStart"/>
      <w:r w:rsidRPr="00D5611B">
        <w:rPr>
          <w:rFonts w:ascii="Maiandra GD" w:hAnsi="Maiandra GD"/>
          <w:sz w:val="24"/>
          <w:szCs w:val="24"/>
        </w:rPr>
        <w:t>alumnos y alumnas</w:t>
      </w:r>
      <w:proofErr w:type="gramEnd"/>
      <w:r w:rsidRPr="00D5611B">
        <w:rPr>
          <w:rFonts w:ascii="Maiandra GD" w:hAnsi="Maiandra GD"/>
          <w:sz w:val="24"/>
          <w:szCs w:val="24"/>
        </w:rPr>
        <w:t>.</w:t>
      </w:r>
    </w:p>
    <w:p w14:paraId="44A5A9B9" w14:textId="77777777" w:rsidR="006F2287" w:rsidRPr="00D5611B" w:rsidRDefault="006F2287" w:rsidP="00186093">
      <w:pPr>
        <w:pStyle w:val="Prrafodelista"/>
        <w:numPr>
          <w:ilvl w:val="0"/>
          <w:numId w:val="1"/>
        </w:numPr>
        <w:shd w:val="clear" w:color="auto" w:fill="EDEDED" w:themeFill="accent3" w:themeFillTint="33"/>
        <w:spacing w:after="0" w:line="480" w:lineRule="auto"/>
        <w:rPr>
          <w:rFonts w:ascii="Maiandra GD" w:hAnsi="Maiandra GD"/>
          <w:sz w:val="24"/>
          <w:szCs w:val="24"/>
        </w:rPr>
      </w:pPr>
      <w:r w:rsidRPr="00D5611B">
        <w:rPr>
          <w:rFonts w:ascii="Maiandra GD" w:hAnsi="Maiandra GD"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</w:t>
      </w:r>
      <w:proofErr w:type="gramStart"/>
      <w:r w:rsidRPr="00D5611B">
        <w:rPr>
          <w:rFonts w:ascii="Maiandra GD" w:hAnsi="Maiandra GD"/>
          <w:sz w:val="24"/>
          <w:szCs w:val="24"/>
        </w:rPr>
        <w:t>los alumnos y las alumnas</w:t>
      </w:r>
      <w:proofErr w:type="gramEnd"/>
      <w:r w:rsidRPr="00D5611B">
        <w:rPr>
          <w:rFonts w:ascii="Maiandra GD" w:hAnsi="Maiandra GD"/>
          <w:sz w:val="24"/>
          <w:szCs w:val="24"/>
        </w:rPr>
        <w:t xml:space="preserve"> en el marco del plan y programas de estudio.</w:t>
      </w:r>
    </w:p>
    <w:p w14:paraId="62CFEC5C" w14:textId="68E78063" w:rsidR="00D5611B" w:rsidRPr="006F2287" w:rsidRDefault="00D5611B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Pues al aplicar las actividades como los villancicos, el baile y la expresión corporal que fueron manejados en la segunda jornada de práctica, me basé en todo momento en </w:t>
      </w:r>
      <w:r w:rsidR="00186093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E49F680" wp14:editId="7097BEFC">
            <wp:simplePos x="0" y="0"/>
            <wp:positionH relativeFrom="column">
              <wp:posOffset>-1123950</wp:posOffset>
            </wp:positionH>
            <wp:positionV relativeFrom="paragraph">
              <wp:posOffset>-1352550</wp:posOffset>
            </wp:positionV>
            <wp:extent cx="7974330" cy="10932160"/>
            <wp:effectExtent l="0" t="0" r="7620" b="2540"/>
            <wp:wrapNone/>
            <wp:docPr id="3" name="Imagen 3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330" cy="10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hAnsi="Maiandra GD"/>
          <w:sz w:val="24"/>
          <w:szCs w:val="24"/>
        </w:rPr>
        <w:t xml:space="preserve">el plan de estudios </w:t>
      </w:r>
      <w:r w:rsidR="00A13068">
        <w:rPr>
          <w:rFonts w:ascii="Maiandra GD" w:hAnsi="Maiandra GD"/>
          <w:sz w:val="24"/>
          <w:szCs w:val="24"/>
        </w:rPr>
        <w:t xml:space="preserve">Aprendizajes Clave, al igual que </w:t>
      </w:r>
      <w:r w:rsidR="00C10DB4">
        <w:rPr>
          <w:rFonts w:ascii="Maiandra GD" w:hAnsi="Maiandra GD"/>
          <w:sz w:val="24"/>
          <w:szCs w:val="24"/>
        </w:rPr>
        <w:t xml:space="preserve">el elaborar la planeación </w:t>
      </w:r>
      <w:r w:rsidR="00CF0B42">
        <w:rPr>
          <w:rFonts w:ascii="Maiandra GD" w:hAnsi="Maiandra GD"/>
          <w:sz w:val="24"/>
          <w:szCs w:val="24"/>
        </w:rPr>
        <w:t>fue muy favor</w:t>
      </w:r>
      <w:r w:rsidR="008C4EB2">
        <w:rPr>
          <w:rFonts w:ascii="Maiandra GD" w:hAnsi="Maiandra GD"/>
          <w:sz w:val="24"/>
          <w:szCs w:val="24"/>
        </w:rPr>
        <w:t>ecedor para mi pues nunca había tendido esa experiencia de realizar una actividad de artes</w:t>
      </w:r>
      <w:r w:rsidR="00F143DB">
        <w:rPr>
          <w:rFonts w:ascii="Maiandra GD" w:hAnsi="Maiandra GD"/>
          <w:sz w:val="24"/>
          <w:szCs w:val="24"/>
        </w:rPr>
        <w:t xml:space="preserve">, descubrí que es muy bonito trabajar esa área con los alumnos y que a ellos </w:t>
      </w:r>
      <w:r w:rsidR="00A2375B">
        <w:rPr>
          <w:rFonts w:ascii="Maiandra GD" w:hAnsi="Maiandra GD"/>
          <w:sz w:val="24"/>
          <w:szCs w:val="24"/>
        </w:rPr>
        <w:t>genuinamente</w:t>
      </w:r>
      <w:r w:rsidR="00F143DB">
        <w:rPr>
          <w:rFonts w:ascii="Maiandra GD" w:hAnsi="Maiandra GD"/>
          <w:sz w:val="24"/>
          <w:szCs w:val="24"/>
        </w:rPr>
        <w:t xml:space="preserve"> les gusta mucho pues tiene infinitas </w:t>
      </w:r>
      <w:r w:rsidR="00A2375B">
        <w:rPr>
          <w:rFonts w:ascii="Maiandra GD" w:hAnsi="Maiandra GD"/>
          <w:sz w:val="24"/>
          <w:szCs w:val="24"/>
        </w:rPr>
        <w:t>formas de trabajar y aplicar. A la par de estas dos competencias, también se trabajó la competencia de:</w:t>
      </w:r>
    </w:p>
    <w:p w14:paraId="60F3BE7E" w14:textId="485822D6" w:rsidR="00870570" w:rsidRDefault="006F2287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aiandra GD" w:hAnsi="Maiandra GD"/>
          <w:sz w:val="24"/>
          <w:szCs w:val="24"/>
        </w:rPr>
      </w:pPr>
      <w:r w:rsidRPr="006F2287">
        <w:rPr>
          <w:rFonts w:ascii="Maiandra GD" w:hAnsi="Maiandra GD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A6B2A25" w14:textId="7D8D260B" w:rsidR="00A2375B" w:rsidRDefault="00A2375B" w:rsidP="00186093">
      <w:pPr>
        <w:shd w:val="clear" w:color="auto" w:fill="EDEDED" w:themeFill="accent3" w:themeFillTint="33"/>
        <w:spacing w:after="0" w:line="480" w:lineRule="auto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Pues </w:t>
      </w:r>
      <w:r w:rsidR="003542E7">
        <w:rPr>
          <w:rFonts w:ascii="Maiandra GD" w:hAnsi="Maiandra GD"/>
          <w:sz w:val="24"/>
          <w:szCs w:val="24"/>
        </w:rPr>
        <w:t xml:space="preserve">las lecturas que abordamos dentro del curso a través de exposiciones por parte de las alumnas </w:t>
      </w:r>
      <w:r w:rsidR="005B203C">
        <w:rPr>
          <w:rFonts w:ascii="Maiandra GD" w:hAnsi="Maiandra GD"/>
          <w:sz w:val="24"/>
          <w:szCs w:val="24"/>
        </w:rPr>
        <w:t>y las experiencias que nos relataba el titular del curso me ayudaron a elaborar la planeación, buscar que enfoque, objetivo y</w:t>
      </w:r>
      <w:r w:rsidR="00B84369">
        <w:rPr>
          <w:rFonts w:ascii="Maiandra GD" w:hAnsi="Maiandra GD"/>
          <w:sz w:val="24"/>
          <w:szCs w:val="24"/>
        </w:rPr>
        <w:t xml:space="preserve"> propósito le daría a las actividades, cómo debía aplicarlas, </w:t>
      </w:r>
      <w:r w:rsidR="00D20763">
        <w:rPr>
          <w:rFonts w:ascii="Maiandra GD" w:hAnsi="Maiandra GD"/>
          <w:sz w:val="24"/>
          <w:szCs w:val="24"/>
        </w:rPr>
        <w:t>cuáles</w:t>
      </w:r>
      <w:r w:rsidR="00B84369">
        <w:rPr>
          <w:rFonts w:ascii="Maiandra GD" w:hAnsi="Maiandra GD"/>
          <w:sz w:val="24"/>
          <w:szCs w:val="24"/>
        </w:rPr>
        <w:t xml:space="preserve"> eran las recomendaciones para la aplicación de las actividades</w:t>
      </w:r>
      <w:r w:rsidR="00D20763">
        <w:rPr>
          <w:rFonts w:ascii="Maiandra GD" w:hAnsi="Maiandra GD"/>
          <w:sz w:val="24"/>
          <w:szCs w:val="24"/>
        </w:rPr>
        <w:t xml:space="preserve"> y consultar las distintas danzas, su historia, tradición, de donde provienen y cual es su propósito. </w:t>
      </w:r>
    </w:p>
    <w:p w14:paraId="11ADC8FB" w14:textId="3D918862" w:rsidR="00D20763" w:rsidRDefault="00D20763" w:rsidP="006F2287">
      <w:pPr>
        <w:spacing w:after="0" w:line="480" w:lineRule="auto"/>
        <w:ind w:firstLine="720"/>
        <w:rPr>
          <w:rFonts w:ascii="Modern Love Caps" w:hAnsi="Modern Love Caps"/>
          <w:sz w:val="24"/>
          <w:szCs w:val="24"/>
        </w:rPr>
      </w:pPr>
      <w:r>
        <w:rPr>
          <w:rFonts w:ascii="Modern Love Caps" w:hAnsi="Modern Love Caps"/>
          <w:sz w:val="24"/>
          <w:szCs w:val="24"/>
        </w:rPr>
        <w:t>Rúbrica.</w:t>
      </w:r>
    </w:p>
    <w:p w14:paraId="47BFD860" w14:textId="4970011D" w:rsidR="00535BC9" w:rsidRPr="00641DA4" w:rsidRDefault="00CA27F9" w:rsidP="00186093">
      <w:pPr>
        <w:spacing w:after="0" w:line="480" w:lineRule="auto"/>
        <w:ind w:firstLine="720"/>
        <w:rPr>
          <w:rFonts w:ascii="Modern Love Caps" w:hAnsi="Modern Love Caps"/>
          <w:sz w:val="24"/>
          <w:szCs w:val="24"/>
        </w:rPr>
      </w:pPr>
      <w:r w:rsidRPr="00CA27F9">
        <w:rPr>
          <w:rFonts w:ascii="Modern Love Caps" w:hAnsi="Modern Love Caps"/>
          <w:noProof/>
          <w:sz w:val="24"/>
          <w:szCs w:val="24"/>
        </w:rPr>
        <w:drawing>
          <wp:inline distT="0" distB="0" distL="0" distR="0" wp14:anchorId="661A34DD" wp14:editId="166AED70">
            <wp:extent cx="2553056" cy="2200582"/>
            <wp:effectExtent l="0" t="0" r="0" b="9525"/>
            <wp:docPr id="2" name="Imagen 2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hat o mensaje de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093" w:rsidRPr="00186093">
        <w:t xml:space="preserve"> </w:t>
      </w:r>
    </w:p>
    <w:sectPr w:rsidR="00535BC9" w:rsidRPr="00641DA4" w:rsidSect="004A036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49C"/>
    <w:multiLevelType w:val="hybridMultilevel"/>
    <w:tmpl w:val="17987B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142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46"/>
    <w:rsid w:val="000312AB"/>
    <w:rsid w:val="000408E9"/>
    <w:rsid w:val="000430EE"/>
    <w:rsid w:val="000733E4"/>
    <w:rsid w:val="00110784"/>
    <w:rsid w:val="00186093"/>
    <w:rsid w:val="00222E3F"/>
    <w:rsid w:val="002412FB"/>
    <w:rsid w:val="00251494"/>
    <w:rsid w:val="00254F30"/>
    <w:rsid w:val="0026506F"/>
    <w:rsid w:val="003542E7"/>
    <w:rsid w:val="003B1CE7"/>
    <w:rsid w:val="003E1AD9"/>
    <w:rsid w:val="004224AE"/>
    <w:rsid w:val="00434792"/>
    <w:rsid w:val="00447B9B"/>
    <w:rsid w:val="004667EE"/>
    <w:rsid w:val="00475B88"/>
    <w:rsid w:val="00487CA6"/>
    <w:rsid w:val="004A036D"/>
    <w:rsid w:val="00535BC9"/>
    <w:rsid w:val="00574E91"/>
    <w:rsid w:val="005758D9"/>
    <w:rsid w:val="005768C7"/>
    <w:rsid w:val="005A0CA9"/>
    <w:rsid w:val="005B203C"/>
    <w:rsid w:val="005B5DB7"/>
    <w:rsid w:val="005C7628"/>
    <w:rsid w:val="005E3B74"/>
    <w:rsid w:val="006279C5"/>
    <w:rsid w:val="006407F7"/>
    <w:rsid w:val="00641DA4"/>
    <w:rsid w:val="006638C3"/>
    <w:rsid w:val="00685FB0"/>
    <w:rsid w:val="006C2A8C"/>
    <w:rsid w:val="006D7CFC"/>
    <w:rsid w:val="006F2287"/>
    <w:rsid w:val="006F4088"/>
    <w:rsid w:val="00701F3C"/>
    <w:rsid w:val="007239C4"/>
    <w:rsid w:val="00744BC8"/>
    <w:rsid w:val="00752FCB"/>
    <w:rsid w:val="00767B7D"/>
    <w:rsid w:val="007828D6"/>
    <w:rsid w:val="007D4814"/>
    <w:rsid w:val="00814972"/>
    <w:rsid w:val="008617C7"/>
    <w:rsid w:val="00870570"/>
    <w:rsid w:val="008942B3"/>
    <w:rsid w:val="008A6646"/>
    <w:rsid w:val="008C4EB2"/>
    <w:rsid w:val="00905A97"/>
    <w:rsid w:val="009279A9"/>
    <w:rsid w:val="00936B72"/>
    <w:rsid w:val="00944CC8"/>
    <w:rsid w:val="0096509F"/>
    <w:rsid w:val="00973F4E"/>
    <w:rsid w:val="009A4782"/>
    <w:rsid w:val="00A13068"/>
    <w:rsid w:val="00A2375B"/>
    <w:rsid w:val="00A6182D"/>
    <w:rsid w:val="00AA1190"/>
    <w:rsid w:val="00AB26FF"/>
    <w:rsid w:val="00AD5DB1"/>
    <w:rsid w:val="00AE302C"/>
    <w:rsid w:val="00B72838"/>
    <w:rsid w:val="00B81BBA"/>
    <w:rsid w:val="00B84369"/>
    <w:rsid w:val="00BD1098"/>
    <w:rsid w:val="00C10DB4"/>
    <w:rsid w:val="00C149D9"/>
    <w:rsid w:val="00C161B9"/>
    <w:rsid w:val="00C3193B"/>
    <w:rsid w:val="00C47D23"/>
    <w:rsid w:val="00C5560B"/>
    <w:rsid w:val="00C92646"/>
    <w:rsid w:val="00C95949"/>
    <w:rsid w:val="00CA27F9"/>
    <w:rsid w:val="00CF0B42"/>
    <w:rsid w:val="00D20763"/>
    <w:rsid w:val="00D23217"/>
    <w:rsid w:val="00D27894"/>
    <w:rsid w:val="00D346A9"/>
    <w:rsid w:val="00D5611B"/>
    <w:rsid w:val="00D65661"/>
    <w:rsid w:val="00DA11BF"/>
    <w:rsid w:val="00DB3857"/>
    <w:rsid w:val="00DD2004"/>
    <w:rsid w:val="00DE5786"/>
    <w:rsid w:val="00E132D8"/>
    <w:rsid w:val="00E23631"/>
    <w:rsid w:val="00EA3066"/>
    <w:rsid w:val="00EA4339"/>
    <w:rsid w:val="00EB69F5"/>
    <w:rsid w:val="00EC3E7A"/>
    <w:rsid w:val="00ED4C8A"/>
    <w:rsid w:val="00ED59A6"/>
    <w:rsid w:val="00EE732E"/>
    <w:rsid w:val="00EF1B0E"/>
    <w:rsid w:val="00EF5717"/>
    <w:rsid w:val="00EF73AE"/>
    <w:rsid w:val="00F0245D"/>
    <w:rsid w:val="00F143DB"/>
    <w:rsid w:val="00F744DB"/>
    <w:rsid w:val="00FC6F8A"/>
    <w:rsid w:val="00FD12E8"/>
    <w:rsid w:val="00FD5A25"/>
    <w:rsid w:val="00FE531A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D2A3"/>
  <w15:chartTrackingRefBased/>
  <w15:docId w15:val="{129891EC-3BE7-4EA6-B156-2E266D71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46"/>
    <w:pPr>
      <w:spacing w:line="259" w:lineRule="auto"/>
      <w:ind w:firstLine="0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1359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hernández</dc:creator>
  <cp:keywords/>
  <dc:description/>
  <cp:lastModifiedBy>victoria hernández</cp:lastModifiedBy>
  <cp:revision>2</cp:revision>
  <dcterms:created xsi:type="dcterms:W3CDTF">2023-06-19T04:18:00Z</dcterms:created>
  <dcterms:modified xsi:type="dcterms:W3CDTF">2023-06-19T04:18:00Z</dcterms:modified>
</cp:coreProperties>
</file>