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CA8F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</w:p>
    <w:p w14:paraId="74AB57D7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</w:p>
    <w:p w14:paraId="33141565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</w:p>
    <w:p w14:paraId="5E0279C6" w14:textId="5476A250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639D85" wp14:editId="6E9EB162">
            <wp:simplePos x="0" y="0"/>
            <wp:positionH relativeFrom="margin">
              <wp:align>center</wp:align>
            </wp:positionH>
            <wp:positionV relativeFrom="paragraph">
              <wp:posOffset>311885</wp:posOffset>
            </wp:positionV>
            <wp:extent cx="1540042" cy="1945595"/>
            <wp:effectExtent l="0" t="0" r="0" b="0"/>
            <wp:wrapTopAndBottom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8" t="20286" r="27919" b="17062"/>
                    <a:stretch/>
                  </pic:blipFill>
                  <pic:spPr bwMode="auto">
                    <a:xfrm>
                      <a:off x="0" y="0"/>
                      <a:ext cx="1540042" cy="194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ESCUELA NORMAL DE EDUCACIÓN PREESCOLAR.</w:t>
      </w:r>
    </w:p>
    <w:p w14:paraId="2006803E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ANALISIS DE PRACTICAS Y CONTEXTOS ESCOLARES.</w:t>
      </w:r>
    </w:p>
    <w:p w14:paraId="34727FCC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1ER PARCIAL.</w:t>
      </w:r>
    </w:p>
    <w:p w14:paraId="279D9492" w14:textId="1E2D9CF9" w:rsidR="00E2110C" w:rsidRDefault="00E2110C" w:rsidP="00E211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Reporte de lectura: </w:t>
      </w:r>
    </w:p>
    <w:p w14:paraId="56EBB22E" w14:textId="42FA4CE6" w:rsidR="00E2110C" w:rsidRPr="009B7698" w:rsidRDefault="00E2110C" w:rsidP="00E211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Pr="00E2110C">
        <w:rPr>
          <w:rFonts w:ascii="Arial" w:hAnsi="Arial" w:cs="Arial"/>
          <w:b/>
          <w:bCs/>
          <w:sz w:val="28"/>
          <w:szCs w:val="28"/>
        </w:rPr>
        <w:t>INCULOS COMUNITARIOS Y RECONSTRUCCION SOCIAL</w:t>
      </w:r>
    </w:p>
    <w:p w14:paraId="6359683F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DOCENTE: ROSA VELIA DEL RIO TIJERINA.</w:t>
      </w:r>
    </w:p>
    <w:p w14:paraId="78013677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ALUMNA: EVELIN JOHANA MEDELLIN CORDERO.</w:t>
      </w:r>
    </w:p>
    <w:p w14:paraId="61935D8D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GRADO Y SECCIÓN: 1°A. NL: 15.</w:t>
      </w:r>
    </w:p>
    <w:p w14:paraId="6D78E0D5" w14:textId="77777777" w:rsidR="00E2110C" w:rsidRDefault="00E2110C" w:rsidP="00E211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CICLO ESCOLAR 2022-2023.</w:t>
      </w:r>
    </w:p>
    <w:p w14:paraId="515639D3" w14:textId="77777777" w:rsidR="00E2110C" w:rsidRDefault="00E2110C" w:rsidP="00E211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COAHUILA. </w:t>
      </w:r>
    </w:p>
    <w:p w14:paraId="73F52399" w14:textId="6739737C" w:rsidR="00E2110C" w:rsidRDefault="00E2110C" w:rsidP="00E211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/MARZO/2023.</w:t>
      </w:r>
    </w:p>
    <w:p w14:paraId="22103F1B" w14:textId="77777777" w:rsidR="00E2110C" w:rsidRDefault="00E211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E59D47C" w14:textId="7CB8A647" w:rsidR="00E2110C" w:rsidRDefault="00E2110C" w:rsidP="00E211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</w:t>
      </w:r>
      <w:r w:rsidRPr="00E2110C">
        <w:rPr>
          <w:rFonts w:ascii="Arial" w:hAnsi="Arial" w:cs="Arial"/>
          <w:sz w:val="28"/>
          <w:szCs w:val="28"/>
        </w:rPr>
        <w:t>INCULOS COMUNITARIOS Y RECONSTRUCCION SOCIAL</w:t>
      </w:r>
      <w:r>
        <w:rPr>
          <w:rFonts w:ascii="Arial" w:hAnsi="Arial" w:cs="Arial"/>
          <w:sz w:val="28"/>
          <w:szCs w:val="28"/>
        </w:rPr>
        <w:t>.</w:t>
      </w:r>
    </w:p>
    <w:p w14:paraId="52CFF1C5" w14:textId="22DCB75E" w:rsidR="00E2110C" w:rsidRPr="00E2110C" w:rsidRDefault="00E2110C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 xml:space="preserve">Nos encontramos en un periodo de crisis y agotamiento de las seguridades que en </w:t>
      </w:r>
      <w:r>
        <w:rPr>
          <w:rFonts w:ascii="Arial" w:hAnsi="Arial" w:cs="Arial"/>
          <w:sz w:val="30"/>
          <w:szCs w:val="30"/>
          <w:shd w:val="clear" w:color="auto" w:fill="FFFFFF"/>
        </w:rPr>
        <w:t>otros tiempos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nos sirvieron para </w:t>
      </w:r>
      <w:r>
        <w:rPr>
          <w:rFonts w:ascii="Arial" w:hAnsi="Arial" w:cs="Arial"/>
          <w:sz w:val="30"/>
          <w:szCs w:val="30"/>
          <w:shd w:val="clear" w:color="auto" w:fill="FFFFFF"/>
        </w:rPr>
        <w:t>interpretar e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intervenir la vida social</w:t>
      </w:r>
      <w:r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24BAA8A9" w14:textId="7F3900C6" w:rsidR="00E2110C" w:rsidRPr="00E2110C" w:rsidRDefault="00E2110C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De</w:t>
      </w:r>
      <w:r>
        <w:rPr>
          <w:rFonts w:ascii="Arial" w:hAnsi="Arial" w:cs="Arial"/>
          <w:sz w:val="30"/>
          <w:szCs w:val="30"/>
          <w:shd w:val="clear" w:color="auto" w:fill="FFFFFF"/>
        </w:rPr>
        <w:t>ntro de los desarrollos, límites y consecuencias de la modernidad capitalista mundializada, han venido cobrando fuerza relaciones, modos de existencia y sentidos de pertenencia que podríamos considerar comunitarios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</w:p>
    <w:p w14:paraId="48DFA756" w14:textId="67B2B378" w:rsidR="00E2110C" w:rsidRPr="00B7759E" w:rsidRDefault="00E2110C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Lo comunitario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se refiere a un tipo  de  relación  social  basado  en nexos subjetivos fuertes como los sentimientos,  la  proximidad territorial, las creencias y las tradiciones comunes, como es el caso de los vínculos  de  parentesco,  de  vecindad  y  de  amistad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4D9BFD7A" w14:textId="68D2D4A3" w:rsidR="00B7759E" w:rsidRPr="00B7759E" w:rsidRDefault="00B7759E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E</w:t>
      </w:r>
      <w:r>
        <w:rPr>
          <w:rFonts w:ascii="Arial" w:hAnsi="Arial" w:cs="Arial"/>
          <w:sz w:val="30"/>
          <w:szCs w:val="30"/>
          <w:shd w:val="clear" w:color="auto" w:fill="FFFFFF"/>
        </w:rPr>
        <w:t>n lo comunitario predomina lo colectivo sobre lo individual y lo íntimo frente a lo público</w:t>
      </w:r>
      <w:r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7B34626E" w14:textId="62373847" w:rsidR="00B7759E" w:rsidRPr="00B7759E" w:rsidRDefault="00B7759E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N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o toda participación en común de determinadas cualidades </w:t>
      </w:r>
      <w:r>
        <w:rPr>
          <w:rFonts w:ascii="Arial" w:hAnsi="Arial" w:cs="Arial"/>
          <w:sz w:val="30"/>
          <w:szCs w:val="30"/>
          <w:shd w:val="clear" w:color="auto" w:fill="FFFFFF"/>
        </w:rPr>
        <w:t>de la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situación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o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de la conducta implican necesariamente comunidad</w:t>
      </w:r>
      <w:r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6B0E12A3" w14:textId="1B275ACE" w:rsidR="00B7759E" w:rsidRPr="00B7759E" w:rsidRDefault="00B7759E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 xml:space="preserve">la promesa de progreso, bienestar y felicidad anunciada por el 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capitalismo </w:t>
      </w:r>
      <w:r>
        <w:rPr>
          <w:rFonts w:ascii="Arial" w:hAnsi="Arial" w:cs="Arial"/>
          <w:sz w:val="30"/>
          <w:szCs w:val="30"/>
          <w:shd w:val="clear" w:color="auto" w:fill="FFFFFF"/>
        </w:rPr>
        <w:t>no se cumplió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  <w:r>
        <w:rPr>
          <w:rFonts w:ascii="Arial" w:hAnsi="Arial" w:cs="Arial"/>
          <w:sz w:val="30"/>
          <w:szCs w:val="30"/>
          <w:shd w:val="clear" w:color="auto" w:fill="FFFFFF"/>
        </w:rPr>
        <w:t>Sus frutos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han sido </w:t>
      </w:r>
      <w:r>
        <w:rPr>
          <w:rFonts w:ascii="Arial" w:hAnsi="Arial" w:cs="Arial"/>
          <w:sz w:val="30"/>
          <w:szCs w:val="30"/>
          <w:shd w:val="clear" w:color="auto" w:fill="FFFFFF"/>
        </w:rPr>
        <w:t>la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opresión,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la desigualdad</w:t>
      </w:r>
      <w:r>
        <w:rPr>
          <w:rFonts w:ascii="Arial" w:hAnsi="Arial" w:cs="Arial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la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i</w:t>
      </w:r>
      <w:r>
        <w:rPr>
          <w:rFonts w:ascii="Arial" w:hAnsi="Arial" w:cs="Arial"/>
          <w:sz w:val="30"/>
          <w:szCs w:val="30"/>
          <w:shd w:val="clear" w:color="auto" w:fill="FFFFFF"/>
        </w:rPr>
        <w:t>njusticia,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la violencia,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la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homogeneización cultural y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la destrucción ecológica.</w:t>
      </w:r>
    </w:p>
    <w:p w14:paraId="551D74FE" w14:textId="08E81FF9" w:rsidR="00B7759E" w:rsidRPr="00EA02D6" w:rsidRDefault="00EA02D6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los efectos de la globalización neoliberal han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 llevado al extremo los valores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>propios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>de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>la mentalidad capitalista: individualismo, competitividad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, eficientísimo, 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desbordado ánimo de lucro, mercantilización de todos los </w:t>
      </w:r>
      <w:r>
        <w:rPr>
          <w:rFonts w:ascii="Arial" w:hAnsi="Arial" w:cs="Arial"/>
          <w:sz w:val="30"/>
          <w:szCs w:val="30"/>
          <w:shd w:val="clear" w:color="auto" w:fill="FFFFFF"/>
        </w:rPr>
        <w:t>planos de la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 xml:space="preserve"> vida</w:t>
      </w:r>
      <w:r w:rsidR="00B7759E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4C1F49B4" w14:textId="47624F9A" w:rsidR="00EA02D6" w:rsidRPr="00EA02D6" w:rsidRDefault="00EA02D6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E</w:t>
      </w:r>
      <w:r>
        <w:rPr>
          <w:rFonts w:ascii="Arial" w:hAnsi="Arial" w:cs="Arial"/>
          <w:sz w:val="30"/>
          <w:szCs w:val="30"/>
          <w:shd w:val="clear" w:color="auto" w:fill="FFFFFF"/>
        </w:rPr>
        <w:t>n las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comunidades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tradicionales el referente subjetivo es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la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memoria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colectiva,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en las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comunidades intencionales las necesidades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son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reelaboradas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como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derechos y  reivindicaciones</w:t>
      </w:r>
      <w:r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2194976C" w14:textId="3767FBA7" w:rsidR="00EA02D6" w:rsidRPr="00B7759E" w:rsidRDefault="00EA02D6" w:rsidP="00E21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E</w:t>
      </w:r>
      <w:r>
        <w:rPr>
          <w:rFonts w:ascii="Arial" w:hAnsi="Arial" w:cs="Arial"/>
          <w:sz w:val="30"/>
          <w:szCs w:val="30"/>
          <w:shd w:val="clear" w:color="auto" w:fill="FFFFFF"/>
        </w:rPr>
        <w:t>n  las  comunidades tradicionales el referente subjetivo es la memoria colectiva, en las comunidades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intencionales las  necesidades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</w:rPr>
        <w:t>son reelaboradas como derechos y reivindicaciones</w:t>
      </w:r>
      <w:r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43A2916D" w14:textId="77777777" w:rsidR="00B7759E" w:rsidRPr="00E2110C" w:rsidRDefault="00B7759E" w:rsidP="00EA02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B0847B0" w14:textId="77777777" w:rsidR="007B2181" w:rsidRDefault="007B2181"/>
    <w:sectPr w:rsidR="007B2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4010"/>
    <w:multiLevelType w:val="hybridMultilevel"/>
    <w:tmpl w:val="ECF29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C"/>
    <w:rsid w:val="007858C3"/>
    <w:rsid w:val="007B2181"/>
    <w:rsid w:val="00B7759E"/>
    <w:rsid w:val="00D844D1"/>
    <w:rsid w:val="00E2110C"/>
    <w:rsid w:val="00E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000F"/>
  <w15:chartTrackingRefBased/>
  <w15:docId w15:val="{FA2EF3C0-B200-43DA-9D3B-79955F4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JOHANA MEDELLIN CORDERO</dc:creator>
  <cp:keywords/>
  <dc:description/>
  <cp:lastModifiedBy>EVELIN JOHANA MEDELLIN CORDERO</cp:lastModifiedBy>
  <cp:revision>1</cp:revision>
  <dcterms:created xsi:type="dcterms:W3CDTF">2023-03-21T22:34:00Z</dcterms:created>
  <dcterms:modified xsi:type="dcterms:W3CDTF">2023-03-21T23:05:00Z</dcterms:modified>
</cp:coreProperties>
</file>