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C021" w14:textId="0CC1550D" w:rsidR="0046183E" w:rsidRDefault="0046183E" w:rsidP="0046183E">
      <w:pPr>
        <w:jc w:val="right"/>
        <w:rPr>
          <w:rFonts w:ascii="Arial" w:hAnsi="Arial" w:cs="Arial"/>
          <w:sz w:val="44"/>
          <w:szCs w:val="44"/>
        </w:rPr>
      </w:pPr>
      <w:r>
        <w:rPr>
          <w:rFonts w:ascii="Arial" w:hAnsi="Arial" w:cs="Arial"/>
          <w:noProof/>
          <w:sz w:val="44"/>
          <w:szCs w:val="44"/>
        </w:rPr>
        <w:drawing>
          <wp:anchor distT="0" distB="0" distL="114300" distR="114300" simplePos="0" relativeHeight="251658240" behindDoc="1" locked="0" layoutInCell="1" allowOverlap="1" wp14:anchorId="38378C18" wp14:editId="5D53B0E6">
            <wp:simplePos x="0" y="0"/>
            <wp:positionH relativeFrom="column">
              <wp:posOffset>748665</wp:posOffset>
            </wp:positionH>
            <wp:positionV relativeFrom="paragraph">
              <wp:posOffset>224155</wp:posOffset>
            </wp:positionV>
            <wp:extent cx="1228838" cy="1619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838" cy="1619250"/>
                    </a:xfrm>
                    <a:prstGeom prst="rect">
                      <a:avLst/>
                    </a:prstGeom>
                    <a:noFill/>
                  </pic:spPr>
                </pic:pic>
              </a:graphicData>
            </a:graphic>
            <wp14:sizeRelH relativeFrom="page">
              <wp14:pctWidth>0</wp14:pctWidth>
            </wp14:sizeRelH>
            <wp14:sizeRelV relativeFrom="page">
              <wp14:pctHeight>0</wp14:pctHeight>
            </wp14:sizeRelV>
          </wp:anchor>
        </w:drawing>
      </w:r>
    </w:p>
    <w:p w14:paraId="771C1960" w14:textId="340BC0AC" w:rsidR="0046183E" w:rsidRPr="0046183E" w:rsidRDefault="0046183E" w:rsidP="0046183E">
      <w:pPr>
        <w:jc w:val="right"/>
        <w:rPr>
          <w:rFonts w:ascii="Arial" w:hAnsi="Arial" w:cs="Arial"/>
          <w:sz w:val="44"/>
          <w:szCs w:val="44"/>
        </w:rPr>
      </w:pPr>
      <w:r w:rsidRPr="0046183E">
        <w:rPr>
          <w:rFonts w:ascii="Arial" w:hAnsi="Arial" w:cs="Arial"/>
          <w:sz w:val="44"/>
          <w:szCs w:val="44"/>
        </w:rPr>
        <w:t xml:space="preserve">Escuela Normal De </w:t>
      </w:r>
    </w:p>
    <w:p w14:paraId="60050525" w14:textId="76F41472" w:rsidR="0046183E" w:rsidRPr="0046183E" w:rsidRDefault="0046183E" w:rsidP="0046183E">
      <w:pPr>
        <w:jc w:val="right"/>
        <w:rPr>
          <w:rFonts w:ascii="Arial" w:hAnsi="Arial" w:cs="Arial"/>
          <w:sz w:val="44"/>
          <w:szCs w:val="44"/>
        </w:rPr>
      </w:pPr>
      <w:r w:rsidRPr="0046183E">
        <w:rPr>
          <w:rFonts w:ascii="Arial" w:hAnsi="Arial" w:cs="Arial"/>
          <w:sz w:val="44"/>
          <w:szCs w:val="44"/>
        </w:rPr>
        <w:t>Educación Preescolar</w:t>
      </w:r>
    </w:p>
    <w:p w14:paraId="5DD78D80" w14:textId="315C4CCE" w:rsidR="0046183E" w:rsidRDefault="0046183E" w:rsidP="0046183E">
      <w:pPr>
        <w:jc w:val="right"/>
        <w:rPr>
          <w:rFonts w:ascii="Arial" w:hAnsi="Arial" w:cs="Arial"/>
          <w:sz w:val="24"/>
          <w:szCs w:val="24"/>
        </w:rPr>
      </w:pPr>
    </w:p>
    <w:p w14:paraId="1500533C" w14:textId="4885F173" w:rsidR="0046183E" w:rsidRDefault="0046183E" w:rsidP="0046183E">
      <w:pPr>
        <w:rPr>
          <w:rFonts w:ascii="Arial" w:hAnsi="Arial" w:cs="Arial"/>
          <w:sz w:val="24"/>
          <w:szCs w:val="24"/>
        </w:rPr>
      </w:pPr>
    </w:p>
    <w:p w14:paraId="558C9BA6" w14:textId="77777777" w:rsidR="0046183E" w:rsidRPr="0046183E" w:rsidRDefault="0046183E" w:rsidP="0046183E">
      <w:pPr>
        <w:jc w:val="center"/>
        <w:rPr>
          <w:rFonts w:ascii="Arial" w:hAnsi="Arial" w:cs="Arial"/>
          <w:sz w:val="32"/>
          <w:szCs w:val="32"/>
        </w:rPr>
      </w:pPr>
    </w:p>
    <w:p w14:paraId="1CE85CE9" w14:textId="31AE06E0" w:rsidR="0046183E" w:rsidRPr="0046183E" w:rsidRDefault="0046183E" w:rsidP="0046183E">
      <w:pPr>
        <w:jc w:val="center"/>
        <w:rPr>
          <w:rFonts w:ascii="Arial" w:hAnsi="Arial" w:cs="Arial"/>
          <w:sz w:val="32"/>
          <w:szCs w:val="32"/>
          <w:lang w:eastAsia="es-MX"/>
        </w:rPr>
      </w:pPr>
      <w:r w:rsidRPr="0046183E">
        <w:rPr>
          <w:rFonts w:ascii="Arial" w:hAnsi="Arial" w:cs="Arial"/>
          <w:sz w:val="32"/>
          <w:szCs w:val="32"/>
          <w:lang w:eastAsia="es-MX"/>
        </w:rPr>
        <w:t>Estrategias De Educación Física En Educación Preescolar</w:t>
      </w:r>
      <w:r w:rsidRPr="0046183E">
        <w:rPr>
          <w:rFonts w:ascii="Arial" w:hAnsi="Arial" w:cs="Arial"/>
          <w:sz w:val="32"/>
          <w:szCs w:val="32"/>
          <w:lang w:eastAsia="es-MX"/>
        </w:rPr>
        <w:br/>
        <w:t> 1 B</w:t>
      </w:r>
    </w:p>
    <w:p w14:paraId="2F9C6919" w14:textId="77777777" w:rsidR="0046183E" w:rsidRPr="0046183E" w:rsidRDefault="0046183E" w:rsidP="0046183E">
      <w:pPr>
        <w:jc w:val="center"/>
        <w:rPr>
          <w:rFonts w:ascii="Arial" w:hAnsi="Arial" w:cs="Arial"/>
          <w:sz w:val="32"/>
          <w:szCs w:val="32"/>
          <w:lang w:eastAsia="es-MX"/>
        </w:rPr>
      </w:pPr>
    </w:p>
    <w:p w14:paraId="0ED8E1E1" w14:textId="315E22F8" w:rsidR="0046183E" w:rsidRPr="0046183E" w:rsidRDefault="0046183E" w:rsidP="0046183E">
      <w:pPr>
        <w:jc w:val="center"/>
        <w:rPr>
          <w:rFonts w:ascii="Arial" w:hAnsi="Arial" w:cs="Arial"/>
          <w:sz w:val="32"/>
          <w:szCs w:val="32"/>
          <w:lang w:eastAsia="es-MX"/>
        </w:rPr>
      </w:pPr>
      <w:r w:rsidRPr="0046183E">
        <w:rPr>
          <w:rFonts w:ascii="Arial" w:hAnsi="Arial" w:cs="Arial"/>
          <w:sz w:val="32"/>
          <w:szCs w:val="32"/>
          <w:lang w:eastAsia="es-MX"/>
        </w:rPr>
        <w:t>Segundo Semestre</w:t>
      </w:r>
    </w:p>
    <w:p w14:paraId="783B7B4F" w14:textId="1CF67485" w:rsidR="0046183E" w:rsidRPr="0046183E" w:rsidRDefault="0046183E" w:rsidP="0046183E">
      <w:pPr>
        <w:jc w:val="center"/>
        <w:rPr>
          <w:rFonts w:ascii="Arial" w:hAnsi="Arial" w:cs="Arial"/>
          <w:sz w:val="32"/>
          <w:szCs w:val="32"/>
          <w:lang w:eastAsia="es-MX"/>
        </w:rPr>
      </w:pPr>
    </w:p>
    <w:p w14:paraId="35E0DEAB" w14:textId="71F7048A" w:rsidR="0046183E" w:rsidRDefault="0046183E" w:rsidP="0046183E">
      <w:pPr>
        <w:jc w:val="center"/>
        <w:rPr>
          <w:rFonts w:ascii="Arial" w:hAnsi="Arial" w:cs="Arial"/>
          <w:sz w:val="32"/>
          <w:szCs w:val="32"/>
          <w:lang w:eastAsia="es-MX"/>
        </w:rPr>
      </w:pPr>
      <w:r w:rsidRPr="0046183E">
        <w:rPr>
          <w:rFonts w:ascii="Arial" w:hAnsi="Arial" w:cs="Arial"/>
          <w:sz w:val="32"/>
          <w:szCs w:val="32"/>
          <w:lang w:eastAsia="es-MX"/>
        </w:rPr>
        <w:t>Unidad 1</w:t>
      </w:r>
    </w:p>
    <w:p w14:paraId="2C762542" w14:textId="77777777" w:rsidR="0046183E" w:rsidRPr="0046183E" w:rsidRDefault="0046183E" w:rsidP="0046183E">
      <w:pPr>
        <w:jc w:val="center"/>
        <w:rPr>
          <w:rFonts w:ascii="Arial" w:hAnsi="Arial" w:cs="Arial"/>
          <w:sz w:val="32"/>
          <w:szCs w:val="32"/>
          <w:lang w:eastAsia="es-MX"/>
        </w:rPr>
      </w:pPr>
    </w:p>
    <w:p w14:paraId="2DE97F61" w14:textId="08D52A17" w:rsidR="0046183E" w:rsidRPr="0046183E" w:rsidRDefault="0046183E" w:rsidP="0046183E">
      <w:pPr>
        <w:jc w:val="center"/>
        <w:rPr>
          <w:rFonts w:ascii="Arial" w:hAnsi="Arial" w:cs="Arial"/>
          <w:sz w:val="32"/>
          <w:szCs w:val="32"/>
          <w:lang w:eastAsia="es-MX"/>
        </w:rPr>
      </w:pPr>
      <w:r w:rsidRPr="0046183E">
        <w:rPr>
          <w:rFonts w:ascii="Arial" w:hAnsi="Arial" w:cs="Arial"/>
          <w:sz w:val="32"/>
          <w:szCs w:val="32"/>
          <w:lang w:eastAsia="es-MX"/>
        </w:rPr>
        <w:t>Investigación de Conceptos</w:t>
      </w:r>
    </w:p>
    <w:p w14:paraId="33E68949" w14:textId="77777777" w:rsidR="0046183E" w:rsidRPr="0046183E" w:rsidRDefault="0046183E" w:rsidP="0046183E">
      <w:pPr>
        <w:jc w:val="both"/>
        <w:rPr>
          <w:rFonts w:ascii="Arial" w:hAnsi="Arial" w:cs="Arial"/>
          <w:sz w:val="24"/>
          <w:szCs w:val="24"/>
          <w:lang w:eastAsia="es-MX"/>
        </w:rPr>
      </w:pPr>
    </w:p>
    <w:p w14:paraId="7F5ABA58" w14:textId="47E167C8" w:rsidR="0046183E" w:rsidRDefault="0046183E" w:rsidP="0046183E">
      <w:pPr>
        <w:rPr>
          <w:rFonts w:ascii="Arial" w:hAnsi="Arial" w:cs="Arial"/>
          <w:sz w:val="32"/>
          <w:szCs w:val="32"/>
        </w:rPr>
      </w:pPr>
      <w:r w:rsidRPr="0046183E">
        <w:br/>
      </w:r>
      <w:r w:rsidRPr="0046183E">
        <w:rPr>
          <w:rFonts w:ascii="Arial" w:hAnsi="Arial" w:cs="Arial"/>
          <w:sz w:val="32"/>
          <w:szCs w:val="32"/>
        </w:rPr>
        <w:t>Docente: Jesús Armando Villanueva Villarreal</w:t>
      </w:r>
    </w:p>
    <w:p w14:paraId="2D574331" w14:textId="77777777" w:rsidR="0046183E" w:rsidRPr="0046183E" w:rsidRDefault="0046183E" w:rsidP="0046183E">
      <w:pPr>
        <w:rPr>
          <w:rFonts w:ascii="Arial" w:hAnsi="Arial" w:cs="Arial"/>
          <w:sz w:val="32"/>
          <w:szCs w:val="32"/>
        </w:rPr>
      </w:pPr>
    </w:p>
    <w:p w14:paraId="73868A9A" w14:textId="037060B6" w:rsidR="0046183E" w:rsidRDefault="0046183E" w:rsidP="0046183E">
      <w:pPr>
        <w:rPr>
          <w:rFonts w:ascii="Arial" w:hAnsi="Arial" w:cs="Arial"/>
          <w:sz w:val="32"/>
          <w:szCs w:val="32"/>
        </w:rPr>
      </w:pPr>
      <w:r w:rsidRPr="0046183E">
        <w:rPr>
          <w:rFonts w:ascii="Arial" w:hAnsi="Arial" w:cs="Arial"/>
          <w:sz w:val="32"/>
          <w:szCs w:val="32"/>
        </w:rPr>
        <w:t xml:space="preserve">Alumna: Abril Alejandra Ortiz de la Rosa </w:t>
      </w:r>
    </w:p>
    <w:p w14:paraId="093AC6B7" w14:textId="77777777" w:rsidR="0046183E" w:rsidRPr="0046183E" w:rsidRDefault="0046183E" w:rsidP="0046183E">
      <w:pPr>
        <w:rPr>
          <w:rFonts w:ascii="Arial" w:hAnsi="Arial" w:cs="Arial"/>
          <w:sz w:val="32"/>
          <w:szCs w:val="32"/>
          <w:lang w:eastAsia="es-MX"/>
        </w:rPr>
      </w:pPr>
    </w:p>
    <w:p w14:paraId="12EC4A46" w14:textId="07B978FC" w:rsidR="0046183E" w:rsidRDefault="0046183E" w:rsidP="0046183E">
      <w:pPr>
        <w:jc w:val="both"/>
        <w:rPr>
          <w:rFonts w:ascii="Arial" w:hAnsi="Arial" w:cs="Arial"/>
          <w:sz w:val="32"/>
          <w:szCs w:val="32"/>
          <w:lang w:eastAsia="es-MX"/>
        </w:rPr>
      </w:pPr>
      <w:r w:rsidRPr="0046183E">
        <w:rPr>
          <w:rFonts w:ascii="Arial" w:hAnsi="Arial" w:cs="Arial"/>
          <w:sz w:val="32"/>
          <w:szCs w:val="32"/>
          <w:lang w:eastAsia="es-MX"/>
        </w:rPr>
        <w:t>N. L. 24</w:t>
      </w:r>
    </w:p>
    <w:p w14:paraId="71630847" w14:textId="7F41767D" w:rsidR="0046183E" w:rsidRDefault="0046183E" w:rsidP="0046183E">
      <w:pPr>
        <w:jc w:val="both"/>
        <w:rPr>
          <w:rFonts w:ascii="Arial" w:hAnsi="Arial" w:cs="Arial"/>
          <w:sz w:val="32"/>
          <w:szCs w:val="32"/>
          <w:lang w:eastAsia="es-MX"/>
        </w:rPr>
      </w:pPr>
    </w:p>
    <w:p w14:paraId="0D6B8C6E" w14:textId="77777777" w:rsidR="0046183E" w:rsidRPr="0046183E" w:rsidRDefault="0046183E" w:rsidP="0046183E">
      <w:pPr>
        <w:jc w:val="both"/>
        <w:rPr>
          <w:rFonts w:ascii="Arial" w:hAnsi="Arial" w:cs="Arial"/>
          <w:sz w:val="32"/>
          <w:szCs w:val="32"/>
          <w:lang w:eastAsia="es-MX"/>
        </w:rPr>
      </w:pPr>
    </w:p>
    <w:p w14:paraId="377B4879" w14:textId="493694EC" w:rsidR="0046183E" w:rsidRDefault="009676AA" w:rsidP="0046183E">
      <w:pPr>
        <w:jc w:val="center"/>
        <w:rPr>
          <w:rFonts w:ascii="Arial" w:hAnsi="Arial" w:cs="Arial"/>
          <w:sz w:val="32"/>
          <w:szCs w:val="32"/>
          <w:lang w:eastAsia="es-MX"/>
        </w:rPr>
      </w:pPr>
      <w:r>
        <w:rPr>
          <w:rFonts w:ascii="Arial" w:hAnsi="Arial" w:cs="Arial"/>
          <w:sz w:val="32"/>
          <w:szCs w:val="32"/>
          <w:lang w:eastAsia="es-MX"/>
        </w:rPr>
        <w:t>Marzo</w:t>
      </w:r>
      <w:r w:rsidR="0046183E" w:rsidRPr="0046183E">
        <w:rPr>
          <w:rFonts w:ascii="Arial" w:hAnsi="Arial" w:cs="Arial"/>
          <w:sz w:val="32"/>
          <w:szCs w:val="32"/>
          <w:lang w:eastAsia="es-MX"/>
        </w:rPr>
        <w:t xml:space="preserve"> 2023</w:t>
      </w:r>
    </w:p>
    <w:p w14:paraId="2FD82E28" w14:textId="42BADFB4" w:rsidR="00F32590" w:rsidRPr="00901587" w:rsidRDefault="00F32590" w:rsidP="3D92DD93">
      <w:pPr>
        <w:shd w:val="clear" w:color="auto" w:fill="FFFFFF" w:themeFill="background1"/>
        <w:spacing w:after="0" w:line="240" w:lineRule="auto"/>
        <w:jc w:val="center"/>
        <w:rPr>
          <w:rFonts w:ascii="Arial" w:eastAsia="Times New Roman" w:hAnsi="Arial" w:cs="Arial"/>
          <w:b/>
          <w:bCs/>
          <w:i/>
          <w:iCs/>
          <w:color w:val="000000"/>
          <w:kern w:val="0"/>
          <w:sz w:val="24"/>
          <w:szCs w:val="24"/>
          <w:lang w:eastAsia="es-MX"/>
          <w14:ligatures w14:val="none"/>
        </w:rPr>
      </w:pPr>
      <w:r w:rsidRPr="3D92DD93">
        <w:rPr>
          <w:rFonts w:ascii="Arial" w:eastAsia="Times New Roman" w:hAnsi="Arial" w:cs="Arial"/>
          <w:b/>
          <w:bCs/>
          <w:i/>
          <w:iCs/>
          <w:color w:val="000000"/>
          <w:kern w:val="0"/>
          <w:sz w:val="24"/>
          <w:szCs w:val="24"/>
          <w:lang w:eastAsia="es-MX"/>
          <w14:ligatures w14:val="none"/>
        </w:rPr>
        <w:lastRenderedPageBreak/>
        <w:t xml:space="preserve">¿Qué es </w:t>
      </w:r>
      <w:r w:rsidR="29F41145" w:rsidRPr="3D92DD93">
        <w:rPr>
          <w:rFonts w:ascii="Arial" w:eastAsia="Times New Roman" w:hAnsi="Arial" w:cs="Arial"/>
          <w:b/>
          <w:bCs/>
          <w:i/>
          <w:iCs/>
          <w:color w:val="000000"/>
          <w:kern w:val="0"/>
          <w:sz w:val="24"/>
          <w:szCs w:val="24"/>
          <w:lang w:eastAsia="es-MX"/>
          <w14:ligatures w14:val="none"/>
        </w:rPr>
        <w:t>Acción Motriz</w:t>
      </w:r>
      <w:r w:rsidRPr="3D92DD93">
        <w:rPr>
          <w:rFonts w:ascii="Arial" w:eastAsia="Times New Roman" w:hAnsi="Arial" w:cs="Arial"/>
          <w:b/>
          <w:bCs/>
          <w:i/>
          <w:iCs/>
          <w:color w:val="000000"/>
          <w:kern w:val="0"/>
          <w:sz w:val="24"/>
          <w:szCs w:val="24"/>
          <w:lang w:eastAsia="es-MX"/>
          <w14:ligatures w14:val="none"/>
        </w:rPr>
        <w:t>?</w:t>
      </w:r>
    </w:p>
    <w:p w14:paraId="4AC48DE3" w14:textId="77777777" w:rsidR="00F32590" w:rsidRPr="00901587" w:rsidRDefault="00F32590" w:rsidP="00F32590">
      <w:pPr>
        <w:shd w:val="clear" w:color="auto" w:fill="FFFFFF"/>
        <w:spacing w:after="0" w:line="240" w:lineRule="auto"/>
        <w:jc w:val="center"/>
        <w:rPr>
          <w:rFonts w:ascii="Arial" w:eastAsia="Times New Roman" w:hAnsi="Arial" w:cs="Arial"/>
          <w:b/>
          <w:bCs/>
          <w:color w:val="000000"/>
          <w:kern w:val="0"/>
          <w:sz w:val="24"/>
          <w:szCs w:val="24"/>
          <w:u w:val="single"/>
          <w:lang w:eastAsia="es-MX"/>
          <w14:ligatures w14:val="none"/>
        </w:rPr>
      </w:pPr>
    </w:p>
    <w:p w14:paraId="52118406" w14:textId="5EB24CC0"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Una acción motriz es un movimiento voluntario o involuntario que realizan los músculos para producir una acción. Estas acciones motrices están asociadas con:</w:t>
      </w:r>
    </w:p>
    <w:p w14:paraId="122FCC78" w14:textId="2796ABD3"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la fuerza</w:t>
      </w:r>
    </w:p>
    <w:p w14:paraId="1E8CE779" w14:textId="172D7BB5"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la dirección</w:t>
      </w:r>
    </w:p>
    <w:p w14:paraId="7230E2D5" w14:textId="5DE785E8"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el tiempo</w:t>
      </w:r>
    </w:p>
    <w:p w14:paraId="62246049" w14:textId="252B574E"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Importancia de una acción motriz</w:t>
      </w:r>
    </w:p>
    <w:p w14:paraId="6E0034DB" w14:textId="12234415"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Una acción motriz es una acción que puede provocar un movimiento. Estas acciones juegan un papel esencial en el funcionamiento del cerebro y el sistema nervioso. Estas acciones motrices son necesarias para que el cuerpo se mueva y funcione como un todo.</w:t>
      </w:r>
    </w:p>
    <w:p w14:paraId="0BF9688D" w14:textId="0F2632CC"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Estas acciones se encargan de transmitir señales desde el cerebro hasta el resto del cuerpo para que el cuerpo realice movimientos coordinados. Las acciones motrices también ayudan a controlar la fuerza muscular, el equilibrio y la postura.</w:t>
      </w:r>
    </w:p>
    <w:p w14:paraId="1BF5B0C1" w14:textId="31ABAE3B"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Estas acciones motrices son importantes para:</w:t>
      </w:r>
    </w:p>
    <w:p w14:paraId="5BDC81D7" w14:textId="5FBC27D6"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el aprendizaje</w:t>
      </w:r>
    </w:p>
    <w:p w14:paraId="5E702014" w14:textId="50CD1A15"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la memoria</w:t>
      </w:r>
    </w:p>
    <w:p w14:paraId="357CA667" w14:textId="4B347CAD"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la planificación</w:t>
      </w:r>
    </w:p>
    <w:p w14:paraId="2683D483" w14:textId="59C355A7" w:rsidR="00F32590" w:rsidRPr="00901587" w:rsidRDefault="2208EC6C" w:rsidP="008C10F1">
      <w:pPr>
        <w:jc w:val="both"/>
        <w:rPr>
          <w:rFonts w:ascii="Arial" w:eastAsia="Arial" w:hAnsi="Arial" w:cs="Arial"/>
          <w:sz w:val="24"/>
          <w:szCs w:val="24"/>
        </w:rPr>
      </w:pPr>
      <w:r w:rsidRPr="3D92DD93">
        <w:rPr>
          <w:rFonts w:ascii="Arial" w:eastAsia="Arial" w:hAnsi="Arial" w:cs="Arial"/>
          <w:sz w:val="24"/>
          <w:szCs w:val="24"/>
        </w:rPr>
        <w:t>la toma de decisiones</w:t>
      </w:r>
    </w:p>
    <w:p w14:paraId="4BFAE78D" w14:textId="7184192D" w:rsidR="00F32590" w:rsidRPr="00901587" w:rsidRDefault="00F32590" w:rsidP="3D92DD93">
      <w:pPr>
        <w:shd w:val="clear" w:color="auto" w:fill="FFFFFF" w:themeFill="background1"/>
        <w:spacing w:after="0" w:line="240" w:lineRule="auto"/>
        <w:jc w:val="both"/>
        <w:rPr>
          <w:rFonts w:ascii="Arial" w:hAnsi="Arial" w:cs="Arial"/>
          <w:color w:val="000000"/>
          <w:kern w:val="0"/>
          <w:sz w:val="24"/>
          <w:szCs w:val="24"/>
          <w:lang w:eastAsia="es-MX"/>
          <w14:ligatures w14:val="none"/>
        </w:rPr>
      </w:pPr>
    </w:p>
    <w:p w14:paraId="3D7079CA" w14:textId="77777777" w:rsidR="00F32590" w:rsidRPr="00901587" w:rsidRDefault="00F32590" w:rsidP="00F32590">
      <w:pPr>
        <w:shd w:val="clear" w:color="auto" w:fill="FFFFFF"/>
        <w:spacing w:after="0" w:line="240" w:lineRule="auto"/>
        <w:rPr>
          <w:rFonts w:ascii="Arial" w:eastAsia="Times New Roman" w:hAnsi="Arial" w:cs="Arial"/>
          <w:color w:val="000000"/>
          <w:kern w:val="0"/>
          <w:sz w:val="24"/>
          <w:szCs w:val="24"/>
          <w:lang w:eastAsia="es-MX"/>
          <w14:ligatures w14:val="none"/>
        </w:rPr>
      </w:pPr>
    </w:p>
    <w:p w14:paraId="57A0E8E1" w14:textId="0A5A8CA1" w:rsidR="00F32590" w:rsidRPr="00901587" w:rsidRDefault="00F32590" w:rsidP="3D92DD93">
      <w:pPr>
        <w:shd w:val="clear" w:color="auto" w:fill="FFFFFF" w:themeFill="background1"/>
        <w:spacing w:after="0" w:line="240" w:lineRule="auto"/>
        <w:jc w:val="center"/>
        <w:rPr>
          <w:rFonts w:ascii="Arial" w:eastAsia="Times New Roman" w:hAnsi="Arial" w:cs="Arial"/>
          <w:b/>
          <w:bCs/>
          <w:i/>
          <w:iCs/>
          <w:color w:val="000000"/>
          <w:kern w:val="0"/>
          <w:sz w:val="24"/>
          <w:szCs w:val="24"/>
          <w:lang w:eastAsia="es-MX"/>
          <w14:ligatures w14:val="none"/>
        </w:rPr>
      </w:pPr>
      <w:r w:rsidRPr="3D92DD93">
        <w:rPr>
          <w:rFonts w:ascii="Arial" w:eastAsia="Times New Roman" w:hAnsi="Arial" w:cs="Arial"/>
          <w:b/>
          <w:bCs/>
          <w:i/>
          <w:iCs/>
          <w:color w:val="000000"/>
          <w:kern w:val="0"/>
          <w:sz w:val="24"/>
          <w:szCs w:val="24"/>
          <w:lang w:eastAsia="es-MX"/>
          <w14:ligatures w14:val="none"/>
        </w:rPr>
        <w:t xml:space="preserve">¿Qué es </w:t>
      </w:r>
      <w:r w:rsidR="00BD3CC8" w:rsidRPr="3D92DD93">
        <w:rPr>
          <w:rFonts w:ascii="Arial" w:eastAsia="Times New Roman" w:hAnsi="Arial" w:cs="Arial"/>
          <w:b/>
          <w:bCs/>
          <w:i/>
          <w:iCs/>
          <w:color w:val="000000"/>
          <w:kern w:val="0"/>
          <w:sz w:val="24"/>
          <w:szCs w:val="24"/>
          <w:lang w:eastAsia="es-MX"/>
          <w14:ligatures w14:val="none"/>
        </w:rPr>
        <w:t>Cuento Motor</w:t>
      </w:r>
      <w:r w:rsidRPr="3D92DD93">
        <w:rPr>
          <w:rFonts w:ascii="Arial" w:eastAsia="Times New Roman" w:hAnsi="Arial" w:cs="Arial"/>
          <w:b/>
          <w:bCs/>
          <w:i/>
          <w:iCs/>
          <w:color w:val="000000"/>
          <w:kern w:val="0"/>
          <w:sz w:val="24"/>
          <w:szCs w:val="24"/>
          <w:lang w:eastAsia="es-MX"/>
          <w14:ligatures w14:val="none"/>
        </w:rPr>
        <w:t>?</w:t>
      </w:r>
    </w:p>
    <w:p w14:paraId="29D1C676" w14:textId="6B1293B2" w:rsidR="00F32590" w:rsidRPr="00901587" w:rsidRDefault="125ED06C" w:rsidP="008C10F1">
      <w:pPr>
        <w:shd w:val="clear" w:color="auto" w:fill="FFFFFF" w:themeFill="background1"/>
        <w:spacing w:after="0" w:line="240" w:lineRule="auto"/>
        <w:jc w:val="both"/>
        <w:rPr>
          <w:rFonts w:ascii="Arial" w:eastAsia="Times New Roman" w:hAnsi="Arial" w:cs="Arial"/>
          <w:color w:val="000000"/>
          <w:kern w:val="0"/>
          <w:sz w:val="24"/>
          <w:szCs w:val="24"/>
          <w:lang w:eastAsia="es-MX"/>
          <w14:ligatures w14:val="none"/>
        </w:rPr>
      </w:pPr>
      <w:r w:rsidRPr="3D92DD93">
        <w:rPr>
          <w:rFonts w:ascii="Arial" w:eastAsia="Times New Roman" w:hAnsi="Arial" w:cs="Arial"/>
          <w:color w:val="000000" w:themeColor="text1"/>
          <w:sz w:val="24"/>
          <w:szCs w:val="24"/>
          <w:lang w:eastAsia="es-MX"/>
        </w:rPr>
        <w:t>Es un juego en sí mismo que alimenta la capacidad expresiva en la infancia. Además, la historia adquiere su verdadero sentido en el contexto del grupo, por tanto, crea una experiencia colectiva. El niño trasciende al rol de oyente y desempeña un papel participativo en el argumento. Por ejemplo, utiliza su lenguaje corporal para transmitir información. Los cuentos motores tienen ámbito de aplicación en el contexto educativo y en el hogar.</w:t>
      </w:r>
    </w:p>
    <w:p w14:paraId="6676D004" w14:textId="7EB0A6AC" w:rsidR="3D92DD93" w:rsidRDefault="3D92DD93" w:rsidP="008C10F1">
      <w:pPr>
        <w:shd w:val="clear" w:color="auto" w:fill="FFFFFF" w:themeFill="background1"/>
        <w:spacing w:after="0" w:line="240" w:lineRule="auto"/>
        <w:jc w:val="both"/>
        <w:rPr>
          <w:rFonts w:ascii="Arial" w:eastAsia="Times New Roman" w:hAnsi="Arial" w:cs="Arial"/>
          <w:color w:val="000000" w:themeColor="text1"/>
          <w:sz w:val="24"/>
          <w:szCs w:val="24"/>
          <w:lang w:eastAsia="es-MX"/>
        </w:rPr>
      </w:pPr>
    </w:p>
    <w:p w14:paraId="64F00C6E" w14:textId="021117FC" w:rsidR="0C477944" w:rsidRDefault="0C477944" w:rsidP="008C10F1">
      <w:pPr>
        <w:shd w:val="clear" w:color="auto" w:fill="FFFFFF" w:themeFill="background1"/>
        <w:spacing w:after="0" w:line="240" w:lineRule="auto"/>
        <w:jc w:val="both"/>
        <w:rPr>
          <w:rFonts w:ascii="Arial" w:eastAsia="Times New Roman" w:hAnsi="Arial" w:cs="Arial"/>
          <w:color w:val="000000" w:themeColor="text1"/>
          <w:sz w:val="24"/>
          <w:szCs w:val="24"/>
          <w:lang w:eastAsia="es-MX"/>
        </w:rPr>
      </w:pPr>
      <w:r w:rsidRPr="3D92DD93">
        <w:rPr>
          <w:rFonts w:ascii="Arial" w:eastAsia="Times New Roman" w:hAnsi="Arial" w:cs="Arial"/>
          <w:color w:val="000000" w:themeColor="text1"/>
          <w:sz w:val="24"/>
          <w:szCs w:val="24"/>
          <w:lang w:eastAsia="es-MX"/>
        </w:rPr>
        <w:t xml:space="preserve">El cuento motor muestra la combinación de una historia breve que se completa con la realización de actividades inspiradas en la historia. Una experiencia divertida que alimenta la motivación infantil. El niño representa la información de la obra, pone el acento en las emociones y sentimientos de los propios personajes. Como en cualquier tipo de cuento, el relato tiene un inicio, una evolución y un desenlace. Existe un hilo conductor que unifica el contenido. La participación infantil potencia el desarrollo afectivo, cognitivo, social e intelectual. </w:t>
      </w:r>
    </w:p>
    <w:p w14:paraId="22E5813E" w14:textId="77777777" w:rsidR="00F32590" w:rsidRPr="00F32590" w:rsidRDefault="00F32590" w:rsidP="00F32590">
      <w:pPr>
        <w:shd w:val="clear" w:color="auto" w:fill="FFFFFF"/>
        <w:spacing w:after="0" w:line="240" w:lineRule="auto"/>
        <w:rPr>
          <w:rFonts w:ascii="Arial" w:eastAsia="Times New Roman" w:hAnsi="Arial" w:cs="Arial"/>
          <w:color w:val="000000"/>
          <w:kern w:val="0"/>
          <w:sz w:val="24"/>
          <w:szCs w:val="24"/>
          <w:lang w:eastAsia="es-MX"/>
          <w14:ligatures w14:val="none"/>
        </w:rPr>
      </w:pPr>
    </w:p>
    <w:p w14:paraId="5312E723" w14:textId="181936F8" w:rsidR="00F32590" w:rsidRPr="00F32590" w:rsidRDefault="0C477944" w:rsidP="3D92DD93">
      <w:pPr>
        <w:shd w:val="clear" w:color="auto" w:fill="FFFFFF" w:themeFill="background1"/>
        <w:spacing w:after="0" w:line="240" w:lineRule="auto"/>
        <w:jc w:val="center"/>
        <w:rPr>
          <w:rFonts w:ascii="Arial" w:eastAsia="Times New Roman" w:hAnsi="Arial" w:cs="Arial"/>
          <w:b/>
          <w:bCs/>
          <w:i/>
          <w:iCs/>
          <w:color w:val="000000"/>
          <w:kern w:val="0"/>
          <w:sz w:val="24"/>
          <w:szCs w:val="24"/>
          <w:lang w:eastAsia="es-MX"/>
          <w14:ligatures w14:val="none"/>
        </w:rPr>
      </w:pPr>
      <w:r w:rsidRPr="3D92DD93">
        <w:rPr>
          <w:rFonts w:ascii="Arial" w:eastAsia="Times New Roman" w:hAnsi="Arial" w:cs="Arial"/>
          <w:b/>
          <w:bCs/>
          <w:i/>
          <w:iCs/>
          <w:color w:val="000000"/>
          <w:kern w:val="0"/>
          <w:sz w:val="24"/>
          <w:szCs w:val="24"/>
          <w:lang w:eastAsia="es-MX"/>
          <w14:ligatures w14:val="none"/>
        </w:rPr>
        <w:lastRenderedPageBreak/>
        <w:t>¿Qué es Juego Cooperativo?</w:t>
      </w:r>
    </w:p>
    <w:p w14:paraId="2CD35331" w14:textId="0E153AB7" w:rsidR="00C67082" w:rsidRPr="008C10F1" w:rsidRDefault="00769680" w:rsidP="008C10F1">
      <w:pPr>
        <w:jc w:val="both"/>
        <w:rPr>
          <w:rFonts w:ascii="Arial" w:eastAsia="Arial" w:hAnsi="Arial" w:cs="Arial"/>
          <w:sz w:val="24"/>
          <w:szCs w:val="24"/>
        </w:rPr>
      </w:pPr>
      <w:r w:rsidRPr="3D92DD93">
        <w:rPr>
          <w:rFonts w:ascii="Arial" w:eastAsia="Arial" w:hAnsi="Arial" w:cs="Arial"/>
          <w:sz w:val="24"/>
          <w:szCs w:val="24"/>
        </w:rPr>
        <w:t xml:space="preserve">Un juego cooperativo es aquel en el cual los jugadores no compiten entre sí, sino que tienen que trabajar en conjunto </w:t>
      </w:r>
      <w:r w:rsidRPr="008C10F1">
        <w:rPr>
          <w:rFonts w:ascii="Arial" w:eastAsia="Arial" w:hAnsi="Arial" w:cs="Arial"/>
          <w:sz w:val="24"/>
          <w:szCs w:val="24"/>
        </w:rPr>
        <w:t xml:space="preserve">para cumplir un objetivo en común. De este modo, los participantes pierden o ganan en </w:t>
      </w:r>
      <w:hyperlink r:id="rId6">
        <w:r w:rsidRPr="008C10F1">
          <w:rPr>
            <w:rStyle w:val="Hipervnculo"/>
            <w:rFonts w:ascii="Arial" w:eastAsia="Arial" w:hAnsi="Arial" w:cs="Arial"/>
            <w:color w:val="auto"/>
            <w:sz w:val="24"/>
            <w:szCs w:val="24"/>
            <w:u w:val="none"/>
          </w:rPr>
          <w:t>grupo</w:t>
        </w:r>
      </w:hyperlink>
      <w:r w:rsidRPr="008C10F1">
        <w:rPr>
          <w:rFonts w:ascii="Arial" w:eastAsia="Arial" w:hAnsi="Arial" w:cs="Arial"/>
          <w:sz w:val="24"/>
          <w:szCs w:val="24"/>
        </w:rPr>
        <w:t>.</w:t>
      </w:r>
    </w:p>
    <w:p w14:paraId="05DE0BE9" w14:textId="3A8002AB" w:rsidR="00769680" w:rsidRDefault="00769680" w:rsidP="008C10F1">
      <w:pPr>
        <w:jc w:val="both"/>
        <w:rPr>
          <w:rFonts w:ascii="Arial" w:eastAsia="Arial" w:hAnsi="Arial" w:cs="Arial"/>
          <w:sz w:val="24"/>
          <w:szCs w:val="24"/>
        </w:rPr>
      </w:pPr>
      <w:r w:rsidRPr="3D92DD93">
        <w:rPr>
          <w:rFonts w:ascii="Arial" w:eastAsia="Arial" w:hAnsi="Arial" w:cs="Arial"/>
          <w:sz w:val="24"/>
          <w:szCs w:val="24"/>
        </w:rPr>
        <w:t>En los juegos cooperativos intervienen coaliciones: agrupaciones de jugadores que funcionan como un sistema. El éxito de la coalición depende de la cooperación que se prestan sus integrantes, ya que para que un participante alcance la meta, también deben alcanzarla los demás miembros de esta asociación.</w:t>
      </w:r>
    </w:p>
    <w:p w14:paraId="388041A4" w14:textId="21215926" w:rsidR="00F32590" w:rsidRDefault="00769680" w:rsidP="008C10F1">
      <w:pPr>
        <w:jc w:val="both"/>
        <w:rPr>
          <w:rFonts w:ascii="Arial" w:eastAsia="Arial" w:hAnsi="Arial" w:cs="Arial"/>
          <w:sz w:val="24"/>
          <w:szCs w:val="24"/>
        </w:rPr>
      </w:pPr>
      <w:r w:rsidRPr="3D92DD93">
        <w:rPr>
          <w:rFonts w:ascii="Arial" w:eastAsia="Arial" w:hAnsi="Arial" w:cs="Arial"/>
          <w:sz w:val="24"/>
          <w:szCs w:val="24"/>
        </w:rPr>
        <w:t>Los juegos cooperativos exigen a los intervinientes buena comunicación, acciones coordinadas y ayudas recíprocas. Por eso estas actividades son fomentadas en un contexto pedagógico, contribuyendo a la adquisición de valores.</w:t>
      </w:r>
    </w:p>
    <w:p w14:paraId="1329AB25" w14:textId="3CD075AE" w:rsidR="00769680" w:rsidRDefault="00769680" w:rsidP="008C10F1">
      <w:pPr>
        <w:jc w:val="both"/>
        <w:rPr>
          <w:rFonts w:ascii="Arial" w:eastAsia="Arial" w:hAnsi="Arial" w:cs="Arial"/>
          <w:sz w:val="24"/>
          <w:szCs w:val="24"/>
        </w:rPr>
      </w:pPr>
      <w:r w:rsidRPr="3D92DD93">
        <w:rPr>
          <w:rFonts w:ascii="Arial" w:eastAsia="Arial" w:hAnsi="Arial" w:cs="Arial"/>
          <w:sz w:val="24"/>
          <w:szCs w:val="24"/>
        </w:rPr>
        <w:t xml:space="preserve">Cada juego cooperativo, en definitiva, apunta a estrechar los vínculos sociales y a favorecer el desarrollo de las habilidades </w:t>
      </w:r>
      <w:r w:rsidRPr="008C10F1">
        <w:rPr>
          <w:rFonts w:ascii="Arial" w:eastAsia="Arial" w:hAnsi="Arial" w:cs="Arial"/>
          <w:sz w:val="24"/>
          <w:szCs w:val="24"/>
        </w:rPr>
        <w:t xml:space="preserve">interpersonales en un entorno divertido. Al no tratarse de una competencia entre los jugadores, elimina la </w:t>
      </w:r>
      <w:hyperlink r:id="rId7">
        <w:r w:rsidRPr="008C10F1">
          <w:rPr>
            <w:rStyle w:val="Hipervnculo"/>
            <w:rFonts w:ascii="Arial" w:eastAsia="Arial" w:hAnsi="Arial" w:cs="Arial"/>
            <w:color w:val="auto"/>
            <w:sz w:val="24"/>
            <w:szCs w:val="24"/>
            <w:u w:val="none"/>
          </w:rPr>
          <w:t>presión</w:t>
        </w:r>
      </w:hyperlink>
      <w:r w:rsidRPr="008C10F1">
        <w:rPr>
          <w:rFonts w:ascii="Arial" w:eastAsia="Arial" w:hAnsi="Arial" w:cs="Arial"/>
          <w:sz w:val="24"/>
          <w:szCs w:val="24"/>
        </w:rPr>
        <w:t xml:space="preserve"> inherente a otros tipos de juegos donde, para que algunos ganen, otros tienen que perder.</w:t>
      </w:r>
    </w:p>
    <w:p w14:paraId="41123A0E" w14:textId="1A1CB66D" w:rsidR="00769680" w:rsidRDefault="00769680" w:rsidP="008C10F1">
      <w:pPr>
        <w:jc w:val="both"/>
        <w:rPr>
          <w:rFonts w:ascii="Arial" w:eastAsia="Arial" w:hAnsi="Arial" w:cs="Arial"/>
          <w:sz w:val="24"/>
          <w:szCs w:val="24"/>
        </w:rPr>
      </w:pPr>
      <w:r>
        <w:br/>
      </w:r>
    </w:p>
    <w:p w14:paraId="342E7A52" w14:textId="163B8BEA" w:rsidR="3D92DD93" w:rsidRDefault="3D92DD93" w:rsidP="3D92DD93">
      <w:pPr>
        <w:rPr>
          <w:rFonts w:ascii="Arial" w:eastAsia="Arial" w:hAnsi="Arial" w:cs="Arial"/>
          <w:sz w:val="24"/>
          <w:szCs w:val="24"/>
        </w:rPr>
      </w:pPr>
    </w:p>
    <w:sectPr w:rsidR="3D92DD93" w:rsidSect="0046183E">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7240"/>
    <w:multiLevelType w:val="hybridMultilevel"/>
    <w:tmpl w:val="FFFFFFFF"/>
    <w:lvl w:ilvl="0" w:tplc="A3160C1A">
      <w:start w:val="1"/>
      <w:numFmt w:val="bullet"/>
      <w:lvlText w:val=""/>
      <w:lvlJc w:val="left"/>
      <w:pPr>
        <w:ind w:left="720" w:hanging="360"/>
      </w:pPr>
      <w:rPr>
        <w:rFonts w:ascii="Symbol" w:hAnsi="Symbol" w:hint="default"/>
      </w:rPr>
    </w:lvl>
    <w:lvl w:ilvl="1" w:tplc="AF025C04">
      <w:start w:val="1"/>
      <w:numFmt w:val="bullet"/>
      <w:lvlText w:val="o"/>
      <w:lvlJc w:val="left"/>
      <w:pPr>
        <w:ind w:left="1440" w:hanging="360"/>
      </w:pPr>
      <w:rPr>
        <w:rFonts w:ascii="Courier New" w:hAnsi="Courier New" w:hint="default"/>
      </w:rPr>
    </w:lvl>
    <w:lvl w:ilvl="2" w:tplc="8D7EBE64">
      <w:start w:val="1"/>
      <w:numFmt w:val="bullet"/>
      <w:lvlText w:val=""/>
      <w:lvlJc w:val="left"/>
      <w:pPr>
        <w:ind w:left="2160" w:hanging="360"/>
      </w:pPr>
      <w:rPr>
        <w:rFonts w:ascii="Wingdings" w:hAnsi="Wingdings" w:hint="default"/>
      </w:rPr>
    </w:lvl>
    <w:lvl w:ilvl="3" w:tplc="AE36BA40">
      <w:start w:val="1"/>
      <w:numFmt w:val="bullet"/>
      <w:lvlText w:val=""/>
      <w:lvlJc w:val="left"/>
      <w:pPr>
        <w:ind w:left="2880" w:hanging="360"/>
      </w:pPr>
      <w:rPr>
        <w:rFonts w:ascii="Symbol" w:hAnsi="Symbol" w:hint="default"/>
      </w:rPr>
    </w:lvl>
    <w:lvl w:ilvl="4" w:tplc="DE5C3040">
      <w:start w:val="1"/>
      <w:numFmt w:val="bullet"/>
      <w:lvlText w:val="o"/>
      <w:lvlJc w:val="left"/>
      <w:pPr>
        <w:ind w:left="3600" w:hanging="360"/>
      </w:pPr>
      <w:rPr>
        <w:rFonts w:ascii="Courier New" w:hAnsi="Courier New" w:hint="default"/>
      </w:rPr>
    </w:lvl>
    <w:lvl w:ilvl="5" w:tplc="9298764E">
      <w:start w:val="1"/>
      <w:numFmt w:val="bullet"/>
      <w:lvlText w:val=""/>
      <w:lvlJc w:val="left"/>
      <w:pPr>
        <w:ind w:left="4320" w:hanging="360"/>
      </w:pPr>
      <w:rPr>
        <w:rFonts w:ascii="Wingdings" w:hAnsi="Wingdings" w:hint="default"/>
      </w:rPr>
    </w:lvl>
    <w:lvl w:ilvl="6" w:tplc="ED30F9DE">
      <w:start w:val="1"/>
      <w:numFmt w:val="bullet"/>
      <w:lvlText w:val=""/>
      <w:lvlJc w:val="left"/>
      <w:pPr>
        <w:ind w:left="5040" w:hanging="360"/>
      </w:pPr>
      <w:rPr>
        <w:rFonts w:ascii="Symbol" w:hAnsi="Symbol" w:hint="default"/>
      </w:rPr>
    </w:lvl>
    <w:lvl w:ilvl="7" w:tplc="69DE0236">
      <w:start w:val="1"/>
      <w:numFmt w:val="bullet"/>
      <w:lvlText w:val="o"/>
      <w:lvlJc w:val="left"/>
      <w:pPr>
        <w:ind w:left="5760" w:hanging="360"/>
      </w:pPr>
      <w:rPr>
        <w:rFonts w:ascii="Courier New" w:hAnsi="Courier New" w:hint="default"/>
      </w:rPr>
    </w:lvl>
    <w:lvl w:ilvl="8" w:tplc="36EEAB32">
      <w:start w:val="1"/>
      <w:numFmt w:val="bullet"/>
      <w:lvlText w:val=""/>
      <w:lvlJc w:val="left"/>
      <w:pPr>
        <w:ind w:left="6480" w:hanging="360"/>
      </w:pPr>
      <w:rPr>
        <w:rFonts w:ascii="Wingdings" w:hAnsi="Wingdings" w:hint="default"/>
      </w:rPr>
    </w:lvl>
  </w:abstractNum>
  <w:abstractNum w:abstractNumId="1" w15:restartNumberingAfterBreak="0">
    <w:nsid w:val="2CF43787"/>
    <w:multiLevelType w:val="multilevel"/>
    <w:tmpl w:val="E45A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B41812"/>
    <w:multiLevelType w:val="multilevel"/>
    <w:tmpl w:val="48D2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5220602">
    <w:abstractNumId w:val="0"/>
  </w:num>
  <w:num w:numId="2" w16cid:durableId="59448000">
    <w:abstractNumId w:val="1"/>
  </w:num>
  <w:num w:numId="3" w16cid:durableId="1667441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3E"/>
    <w:rsid w:val="00200A14"/>
    <w:rsid w:val="003E0B28"/>
    <w:rsid w:val="0046183E"/>
    <w:rsid w:val="005E5D65"/>
    <w:rsid w:val="00769680"/>
    <w:rsid w:val="008C10F1"/>
    <w:rsid w:val="00901587"/>
    <w:rsid w:val="009676AA"/>
    <w:rsid w:val="00BD3CC8"/>
    <w:rsid w:val="00C573D0"/>
    <w:rsid w:val="00C67082"/>
    <w:rsid w:val="00F32590"/>
    <w:rsid w:val="09B1276D"/>
    <w:rsid w:val="0C477944"/>
    <w:rsid w:val="125ED06C"/>
    <w:rsid w:val="200158A2"/>
    <w:rsid w:val="2208EC6C"/>
    <w:rsid w:val="29F41145"/>
    <w:rsid w:val="2F4426E6"/>
    <w:rsid w:val="3A5B3CD1"/>
    <w:rsid w:val="3BF70D32"/>
    <w:rsid w:val="3D92DD93"/>
    <w:rsid w:val="550551D6"/>
    <w:rsid w:val="5AEEC9C4"/>
    <w:rsid w:val="5D5FA515"/>
    <w:rsid w:val="66BF3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061F"/>
  <w15:chartTrackingRefBased/>
  <w15:docId w15:val="{71990B85-799F-4BC2-A7BC-3688DE13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6183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next w:val="Normal"/>
    <w:link w:val="Ttulo3Car"/>
    <w:uiPriority w:val="9"/>
    <w:semiHidden/>
    <w:unhideWhenUsed/>
    <w:qFormat/>
    <w:rsid w:val="004618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6183E"/>
    <w:rPr>
      <w:i/>
      <w:iCs/>
    </w:rPr>
  </w:style>
  <w:style w:type="character" w:styleId="Hipervnculo">
    <w:name w:val="Hyperlink"/>
    <w:basedOn w:val="Fuentedeprrafopredeter"/>
    <w:uiPriority w:val="99"/>
    <w:unhideWhenUsed/>
    <w:rsid w:val="0046183E"/>
    <w:rPr>
      <w:color w:val="0000FF"/>
      <w:u w:val="single"/>
    </w:rPr>
  </w:style>
  <w:style w:type="character" w:styleId="Textoennegrita">
    <w:name w:val="Strong"/>
    <w:basedOn w:val="Fuentedeprrafopredeter"/>
    <w:uiPriority w:val="22"/>
    <w:qFormat/>
    <w:rsid w:val="0046183E"/>
    <w:rPr>
      <w:b/>
      <w:bCs/>
    </w:rPr>
  </w:style>
  <w:style w:type="paragraph" w:styleId="NormalWeb">
    <w:name w:val="Normal (Web)"/>
    <w:basedOn w:val="Normal"/>
    <w:uiPriority w:val="99"/>
    <w:semiHidden/>
    <w:unhideWhenUsed/>
    <w:rsid w:val="0046183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rtejustify">
    <w:name w:val="x_rtejustify"/>
    <w:basedOn w:val="Normal"/>
    <w:rsid w:val="0046183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Ttulo2Car">
    <w:name w:val="Título 2 Car"/>
    <w:basedOn w:val="Fuentedeprrafopredeter"/>
    <w:link w:val="Ttulo2"/>
    <w:uiPriority w:val="9"/>
    <w:rsid w:val="0046183E"/>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semiHidden/>
    <w:rsid w:val="004618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9214">
      <w:bodyDiv w:val="1"/>
      <w:marLeft w:val="0"/>
      <w:marRight w:val="0"/>
      <w:marTop w:val="0"/>
      <w:marBottom w:val="0"/>
      <w:divBdr>
        <w:top w:val="none" w:sz="0" w:space="0" w:color="auto"/>
        <w:left w:val="none" w:sz="0" w:space="0" w:color="auto"/>
        <w:bottom w:val="none" w:sz="0" w:space="0" w:color="auto"/>
        <w:right w:val="none" w:sz="0" w:space="0" w:color="auto"/>
      </w:divBdr>
    </w:div>
    <w:div w:id="537669635">
      <w:bodyDiv w:val="1"/>
      <w:marLeft w:val="0"/>
      <w:marRight w:val="0"/>
      <w:marTop w:val="0"/>
      <w:marBottom w:val="0"/>
      <w:divBdr>
        <w:top w:val="none" w:sz="0" w:space="0" w:color="auto"/>
        <w:left w:val="none" w:sz="0" w:space="0" w:color="auto"/>
        <w:bottom w:val="none" w:sz="0" w:space="0" w:color="auto"/>
        <w:right w:val="none" w:sz="0" w:space="0" w:color="auto"/>
      </w:divBdr>
      <w:divsChild>
        <w:div w:id="443691938">
          <w:marLeft w:val="0"/>
          <w:marRight w:val="0"/>
          <w:marTop w:val="0"/>
          <w:marBottom w:val="0"/>
          <w:divBdr>
            <w:top w:val="none" w:sz="0" w:space="0" w:color="auto"/>
            <w:left w:val="none" w:sz="0" w:space="0" w:color="auto"/>
            <w:bottom w:val="none" w:sz="0" w:space="0" w:color="auto"/>
            <w:right w:val="none" w:sz="0" w:space="0" w:color="auto"/>
          </w:divBdr>
        </w:div>
        <w:div w:id="1084227625">
          <w:marLeft w:val="0"/>
          <w:marRight w:val="0"/>
          <w:marTop w:val="0"/>
          <w:marBottom w:val="0"/>
          <w:divBdr>
            <w:top w:val="none" w:sz="0" w:space="0" w:color="auto"/>
            <w:left w:val="none" w:sz="0" w:space="0" w:color="auto"/>
            <w:bottom w:val="none" w:sz="0" w:space="0" w:color="auto"/>
            <w:right w:val="none" w:sz="0" w:space="0" w:color="auto"/>
          </w:divBdr>
        </w:div>
        <w:div w:id="1773090897">
          <w:marLeft w:val="0"/>
          <w:marRight w:val="0"/>
          <w:marTop w:val="0"/>
          <w:marBottom w:val="0"/>
          <w:divBdr>
            <w:top w:val="none" w:sz="0" w:space="0" w:color="auto"/>
            <w:left w:val="none" w:sz="0" w:space="0" w:color="auto"/>
            <w:bottom w:val="none" w:sz="0" w:space="0" w:color="auto"/>
            <w:right w:val="none" w:sz="0" w:space="0" w:color="auto"/>
          </w:divBdr>
        </w:div>
      </w:divsChild>
    </w:div>
    <w:div w:id="587735965">
      <w:bodyDiv w:val="1"/>
      <w:marLeft w:val="0"/>
      <w:marRight w:val="0"/>
      <w:marTop w:val="0"/>
      <w:marBottom w:val="0"/>
      <w:divBdr>
        <w:top w:val="none" w:sz="0" w:space="0" w:color="auto"/>
        <w:left w:val="none" w:sz="0" w:space="0" w:color="auto"/>
        <w:bottom w:val="none" w:sz="0" w:space="0" w:color="auto"/>
        <w:right w:val="none" w:sz="0" w:space="0" w:color="auto"/>
      </w:divBdr>
      <w:divsChild>
        <w:div w:id="212467829">
          <w:marLeft w:val="0"/>
          <w:marRight w:val="0"/>
          <w:marTop w:val="0"/>
          <w:marBottom w:val="0"/>
          <w:divBdr>
            <w:top w:val="none" w:sz="0" w:space="0" w:color="auto"/>
            <w:left w:val="none" w:sz="0" w:space="0" w:color="auto"/>
            <w:bottom w:val="none" w:sz="0" w:space="0" w:color="auto"/>
            <w:right w:val="none" w:sz="0" w:space="0" w:color="auto"/>
          </w:divBdr>
        </w:div>
        <w:div w:id="756831472">
          <w:marLeft w:val="0"/>
          <w:marRight w:val="0"/>
          <w:marTop w:val="0"/>
          <w:marBottom w:val="0"/>
          <w:divBdr>
            <w:top w:val="none" w:sz="0" w:space="0" w:color="auto"/>
            <w:left w:val="none" w:sz="0" w:space="0" w:color="auto"/>
            <w:bottom w:val="none" w:sz="0" w:space="0" w:color="auto"/>
            <w:right w:val="none" w:sz="0" w:space="0" w:color="auto"/>
          </w:divBdr>
        </w:div>
      </w:divsChild>
    </w:div>
    <w:div w:id="609750203">
      <w:bodyDiv w:val="1"/>
      <w:marLeft w:val="0"/>
      <w:marRight w:val="0"/>
      <w:marTop w:val="0"/>
      <w:marBottom w:val="0"/>
      <w:divBdr>
        <w:top w:val="none" w:sz="0" w:space="0" w:color="auto"/>
        <w:left w:val="none" w:sz="0" w:space="0" w:color="auto"/>
        <w:bottom w:val="none" w:sz="0" w:space="0" w:color="auto"/>
        <w:right w:val="none" w:sz="0" w:space="0" w:color="auto"/>
      </w:divBdr>
    </w:div>
    <w:div w:id="1288393855">
      <w:bodyDiv w:val="1"/>
      <w:marLeft w:val="0"/>
      <w:marRight w:val="0"/>
      <w:marTop w:val="0"/>
      <w:marBottom w:val="0"/>
      <w:divBdr>
        <w:top w:val="none" w:sz="0" w:space="0" w:color="auto"/>
        <w:left w:val="none" w:sz="0" w:space="0" w:color="auto"/>
        <w:bottom w:val="none" w:sz="0" w:space="0" w:color="auto"/>
        <w:right w:val="none" w:sz="0" w:space="0" w:color="auto"/>
      </w:divBdr>
    </w:div>
    <w:div w:id="19593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finicion.de/pre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finicion.de/grup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2837</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Ciber Magic</dc:creator>
  <cp:keywords/>
  <dc:description/>
  <cp:lastModifiedBy>Ciber Magic</cp:lastModifiedBy>
  <cp:revision>2</cp:revision>
  <cp:lastPrinted>2023-02-25T03:12:00Z</cp:lastPrinted>
  <dcterms:created xsi:type="dcterms:W3CDTF">2023-03-17T23:55:00Z</dcterms:created>
  <dcterms:modified xsi:type="dcterms:W3CDTF">2023-03-17T23:55:00Z</dcterms:modified>
</cp:coreProperties>
</file>