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1D34" w14:textId="53D15E14" w:rsidR="00C61C6E" w:rsidRDefault="00E9540F" w:rsidP="000604AE">
      <w:pPr>
        <w:tabs>
          <w:tab w:val="left" w:pos="625"/>
          <w:tab w:val="center" w:pos="6503"/>
        </w:tabs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drawing>
          <wp:anchor distT="0" distB="0" distL="114300" distR="114300" simplePos="0" relativeHeight="251695104" behindDoc="0" locked="0" layoutInCell="1" allowOverlap="1" wp14:anchorId="738F82F4" wp14:editId="4CBD8CE5">
            <wp:simplePos x="0" y="0"/>
            <wp:positionH relativeFrom="column">
              <wp:posOffset>357505</wp:posOffset>
            </wp:positionH>
            <wp:positionV relativeFrom="paragraph">
              <wp:posOffset>-2908935</wp:posOffset>
            </wp:positionV>
            <wp:extent cx="3657600" cy="3810001"/>
            <wp:effectExtent l="0" t="0" r="0" b="0"/>
            <wp:wrapNone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1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40F">
        <w:drawing>
          <wp:anchor distT="0" distB="0" distL="114300" distR="114300" simplePos="0" relativeHeight="251674624" behindDoc="0" locked="0" layoutInCell="1" allowOverlap="1" wp14:anchorId="6C0AD599" wp14:editId="44E2533B">
            <wp:simplePos x="0" y="0"/>
            <wp:positionH relativeFrom="column">
              <wp:posOffset>7825105</wp:posOffset>
            </wp:positionH>
            <wp:positionV relativeFrom="paragraph">
              <wp:posOffset>-3328035</wp:posOffset>
            </wp:positionV>
            <wp:extent cx="5387340" cy="561213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C6E">
        <w:rPr>
          <w:rFonts w:ascii="Dreaming Outloud Pro" w:hAnsi="Dreaming Outloud Pro" w:cs="Dreaming Outloud 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7680B7" wp14:editId="107A6E8E">
            <wp:simplePos x="0" y="0"/>
            <wp:positionH relativeFrom="margin">
              <wp:posOffset>-635</wp:posOffset>
            </wp:positionH>
            <wp:positionV relativeFrom="paragraph">
              <wp:posOffset>-13335</wp:posOffset>
            </wp:positionV>
            <wp:extent cx="1031875" cy="13462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7" t="5940" r="21428" b="8864"/>
                    <a:stretch/>
                  </pic:blipFill>
                  <pic:spPr bwMode="auto">
                    <a:xfrm>
                      <a:off x="0" y="0"/>
                      <a:ext cx="10318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8CF66" w14:textId="5432D30E" w:rsidR="00C61C6E" w:rsidRDefault="00C61C6E" w:rsidP="00C61C6E">
      <w:pPr>
        <w:rPr>
          <w:rFonts w:ascii="Times New Roman" w:hAnsi="Times New Roman" w:cs="Times New Roman"/>
          <w:sz w:val="24"/>
          <w:szCs w:val="24"/>
        </w:rPr>
      </w:pPr>
    </w:p>
    <w:p w14:paraId="01D97046" w14:textId="12E7930C" w:rsidR="00C61C6E" w:rsidRPr="00C61C6E" w:rsidRDefault="00C61C6E" w:rsidP="00C61C6E">
      <w:pPr>
        <w:jc w:val="center"/>
        <w:rPr>
          <w:rFonts w:ascii="Comic Sans MS" w:hAnsi="Comic Sans MS" w:cs="Times New Roman"/>
          <w:b/>
          <w:bCs/>
        </w:rPr>
      </w:pPr>
      <w:r w:rsidRPr="00C61C6E">
        <w:rPr>
          <w:rFonts w:ascii="Comic Sans MS" w:hAnsi="Comic Sans MS" w:cs="Times New Roman"/>
          <w:b/>
          <w:bCs/>
        </w:rPr>
        <w:t>Escuela Normal de Educación Preescolar</w:t>
      </w:r>
    </w:p>
    <w:p w14:paraId="0DB4D66B" w14:textId="77777777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Licenciatura en Educación Preescolar</w:t>
      </w:r>
    </w:p>
    <w:p w14:paraId="6D92880F" w14:textId="36514104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Ciclo Escolar 2022-2023</w:t>
      </w:r>
    </w:p>
    <w:p w14:paraId="297A9958" w14:textId="6DCB8626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Curso: Estrategias del Trabajo Docente</w:t>
      </w:r>
    </w:p>
    <w:p w14:paraId="5F597C0A" w14:textId="2541845F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Docente: Isabel del Carmen Aguirre Ramos</w:t>
      </w:r>
    </w:p>
    <w:p w14:paraId="06F878E2" w14:textId="382ADA13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Alumna: Lluvia Hefziba Pérez Arreola #20</w:t>
      </w:r>
    </w:p>
    <w:p w14:paraId="05422323" w14:textId="22C2C492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4to Semestre, Sección “B”</w:t>
      </w:r>
    </w:p>
    <w:p w14:paraId="554AAF8F" w14:textId="6AB7091D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UNIDAD 2 DEL DISEÑO E INTERVENCIÓN HACIA LA MEJORA DE LA PRÁCTICA DOCENTE.</w:t>
      </w:r>
      <w:r w:rsidRPr="00C61C6E">
        <w:rPr>
          <w:rFonts w:ascii="Comic Sans MS" w:hAnsi="Comic Sans MS" w:cs="Times New Roman"/>
          <w:sz w:val="20"/>
          <w:szCs w:val="20"/>
        </w:rPr>
        <w:tab/>
      </w:r>
    </w:p>
    <w:p w14:paraId="2D3DE37B" w14:textId="77777777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-Detecta los procesos de aprendizaje de sus alumnos para favorecer su desarrollo cognitivo y socioemocional.</w:t>
      </w:r>
      <w:r w:rsidRPr="00C61C6E">
        <w:rPr>
          <w:rFonts w:ascii="Comic Sans MS" w:hAnsi="Comic Sans MS" w:cs="Times New Roman"/>
          <w:sz w:val="20"/>
          <w:szCs w:val="20"/>
        </w:rPr>
        <w:tab/>
      </w:r>
    </w:p>
    <w:p w14:paraId="3A4CBA0E" w14:textId="472F2625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-Aplica el plan y programas de estudio para alcanzar los propósitos educativos y contribuir al pleno desenvolvimiento de las capacidades de sus alumnos.</w:t>
      </w:r>
    </w:p>
    <w:p w14:paraId="2C8A72CB" w14:textId="78E62516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-Diseña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662A911" w14:textId="06CBF7B3" w:rsidR="00C61C6E" w:rsidRPr="00C61C6E" w:rsidRDefault="00E9540F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E9540F">
        <w:drawing>
          <wp:anchor distT="0" distB="0" distL="114300" distR="114300" simplePos="0" relativeHeight="251685888" behindDoc="0" locked="0" layoutInCell="1" allowOverlap="1" wp14:anchorId="7A9EE3DB" wp14:editId="0C32F447">
            <wp:simplePos x="0" y="0"/>
            <wp:positionH relativeFrom="column">
              <wp:posOffset>2986405</wp:posOffset>
            </wp:positionH>
            <wp:positionV relativeFrom="paragraph">
              <wp:posOffset>41910</wp:posOffset>
            </wp:positionV>
            <wp:extent cx="4550384" cy="4739983"/>
            <wp:effectExtent l="0" t="0" r="317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0384" cy="473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C6E" w:rsidRPr="00C61C6E">
        <w:rPr>
          <w:rFonts w:ascii="Comic Sans MS" w:hAnsi="Comic Sans MS" w:cs="Times New Roman"/>
          <w:sz w:val="20"/>
          <w:szCs w:val="20"/>
        </w:rPr>
        <w:t>-Integra recursos de la investigación educativa para enriquecer su práctica profesional, expresando su interés por el conocimiento, la ciencia y la mejora de la educación.</w:t>
      </w:r>
    </w:p>
    <w:p w14:paraId="21FCCA6B" w14:textId="77777777" w:rsidR="00C61C6E" w:rsidRPr="00C61C6E" w:rsidRDefault="00C61C6E" w:rsidP="00C61C6E">
      <w:pPr>
        <w:spacing w:after="0" w:line="360" w:lineRule="auto"/>
        <w:jc w:val="center"/>
        <w:rPr>
          <w:rFonts w:ascii="Comic Sans MS" w:hAnsi="Comic Sans MS" w:cs="Times New Roman"/>
          <w:sz w:val="20"/>
          <w:szCs w:val="20"/>
        </w:rPr>
      </w:pPr>
      <w:r w:rsidRPr="00C61C6E">
        <w:rPr>
          <w:rFonts w:ascii="Comic Sans MS" w:hAnsi="Comic Sans MS" w:cs="Times New Roman"/>
          <w:sz w:val="20"/>
          <w:szCs w:val="20"/>
        </w:rPr>
        <w:t>-Actúa de manera ética ante la diversidad de situaciones que se presentan en la práctica profesional.</w:t>
      </w:r>
    </w:p>
    <w:p w14:paraId="79EE2B28" w14:textId="3CF098DC" w:rsidR="00C61C6E" w:rsidRDefault="00E9540F" w:rsidP="00C61C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40F">
        <w:drawing>
          <wp:anchor distT="0" distB="0" distL="114300" distR="114300" simplePos="0" relativeHeight="251704320" behindDoc="0" locked="0" layoutInCell="1" allowOverlap="1" wp14:anchorId="596602FF" wp14:editId="3FDB2584">
            <wp:simplePos x="0" y="0"/>
            <wp:positionH relativeFrom="column">
              <wp:posOffset>5519737</wp:posOffset>
            </wp:positionH>
            <wp:positionV relativeFrom="paragraph">
              <wp:posOffset>100648</wp:posOffset>
            </wp:positionV>
            <wp:extent cx="3408150" cy="3550156"/>
            <wp:effectExtent l="0" t="0" r="7302" b="7303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408150" cy="35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A97E4" w14:textId="72925C9E" w:rsidR="00C61C6E" w:rsidRDefault="00C61C6E" w:rsidP="00C61C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1D121" w14:textId="36C8284E" w:rsidR="00C61C6E" w:rsidRDefault="00C61C6E" w:rsidP="00C61C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0CDE2" w14:textId="6F8E9728" w:rsidR="00C61C6E" w:rsidRDefault="00C61C6E" w:rsidP="00C61C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D9230" wp14:editId="30132911">
                <wp:simplePos x="0" y="0"/>
                <wp:positionH relativeFrom="margin">
                  <wp:posOffset>10083891</wp:posOffset>
                </wp:positionH>
                <wp:positionV relativeFrom="paragraph">
                  <wp:posOffset>105318</wp:posOffset>
                </wp:positionV>
                <wp:extent cx="932271" cy="337457"/>
                <wp:effectExtent l="0" t="0" r="0" b="571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271" cy="337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B01F" w14:textId="06963A32" w:rsidR="00C61C6E" w:rsidRPr="00C61C6E" w:rsidRDefault="00C61C6E" w:rsidP="00C61C6E">
                            <w:pPr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</w:pPr>
                            <w:r w:rsidRPr="00C61C6E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 xml:space="preserve">Mayo </w:t>
                            </w:r>
                            <w:r w:rsidRPr="00C61C6E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92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94pt;margin-top:8.3pt;width:73.4pt;height:2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" filled="f" stroked="f">
                <v:textbox>
                  <w:txbxContent>
                    <w:p w14:paraId="119AB01F" w14:textId="06963A32" w:rsidR="00C61C6E" w:rsidRPr="00C61C6E" w:rsidRDefault="00C61C6E" w:rsidP="00C61C6E">
                      <w:pPr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</w:pPr>
                      <w:r w:rsidRPr="00C61C6E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 xml:space="preserve">Mayo </w:t>
                      </w:r>
                      <w:r w:rsidRPr="00C61C6E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8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7A31FC" wp14:editId="203B6DDB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162175" cy="3048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833C" w14:textId="77777777" w:rsidR="00C61C6E" w:rsidRPr="00C61C6E" w:rsidRDefault="00C61C6E" w:rsidP="00C61C6E">
                            <w:pPr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</w:pPr>
                            <w:r w:rsidRPr="00C61C6E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Saltillo, Coahuila de Zaragoza.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31FC" id="_x0000_s1027" type="#_x0000_t202" style="position:absolute;left:0;text-align:left;margin-left:0;margin-top:9pt;width:170.25pt;height:2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" filled="f" stroked="f">
                <v:textbox>
                  <w:txbxContent>
                    <w:p w14:paraId="190B833C" w14:textId="77777777" w:rsidR="00C61C6E" w:rsidRPr="00C61C6E" w:rsidRDefault="00C61C6E" w:rsidP="00C61C6E">
                      <w:pPr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</w:pPr>
                      <w:r w:rsidRPr="00C61C6E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Saltillo, Coahuila de Zaragoza.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72A59" w14:textId="08389CCE" w:rsidR="00C61C6E" w:rsidRDefault="00E9540F" w:rsidP="00C61C6E">
      <w:r w:rsidRPr="00E9540F">
        <w:lastRenderedPageBreak/>
        <w:drawing>
          <wp:anchor distT="0" distB="0" distL="114300" distR="114300" simplePos="0" relativeHeight="251697152" behindDoc="0" locked="0" layoutInCell="1" allowOverlap="1" wp14:anchorId="38727271" wp14:editId="16064B6D">
            <wp:simplePos x="0" y="0"/>
            <wp:positionH relativeFrom="column">
              <wp:posOffset>-1166495</wp:posOffset>
            </wp:positionH>
            <wp:positionV relativeFrom="paragraph">
              <wp:posOffset>-2985135</wp:posOffset>
            </wp:positionV>
            <wp:extent cx="3657600" cy="3810001"/>
            <wp:effectExtent l="0" t="0" r="0" b="0"/>
            <wp:wrapNone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1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C6E" w:rsidRPr="00C61C6E">
        <w:rPr>
          <w:rFonts w:ascii="Source Sans Pro" w:hAnsi="Source Sans Pro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9FB97" wp14:editId="6A06715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9186545" cy="345694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6545" cy="345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9C57EC" w14:textId="77777777" w:rsidR="00C61C6E" w:rsidRPr="00C61C6E" w:rsidRDefault="00C61C6E" w:rsidP="00C61C6E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hAnsi="Comic Sans MS" w:cstheme="minorBidi"/>
                                <w:color w:val="000000" w:themeColor="text1"/>
                                <w:spacing w:val="66"/>
                                <w:kern w:val="24"/>
                                <w:sz w:val="70"/>
                                <w:szCs w:val="70"/>
                              </w:rPr>
                            </w:pPr>
                            <w:r w:rsidRPr="00C61C6E">
                              <w:rPr>
                                <w:rFonts w:ascii="Comic Sans MS" w:hAnsi="Comic Sans MS" w:cstheme="minorBidi"/>
                                <w:color w:val="000000" w:themeColor="text1"/>
                                <w:spacing w:val="66"/>
                                <w:kern w:val="24"/>
                                <w:sz w:val="70"/>
                                <w:szCs w:val="70"/>
                              </w:rPr>
                              <w:t>Propósito de la Jornada de Práctica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9FB97" id="TextBox 6" o:spid="_x0000_s1028" type="#_x0000_t202" style="position:absolute;margin-left:672.15pt;margin-top:1.95pt;width:723.35pt;height:272.2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" filled="f" stroked="f">
                <v:textbox style="mso-fit-shape-to-text:t" inset="0,0,0,0">
                  <w:txbxContent>
                    <w:p w14:paraId="749C57EC" w14:textId="77777777" w:rsidR="00C61C6E" w:rsidRPr="00C61C6E" w:rsidRDefault="00C61C6E" w:rsidP="00C61C6E">
                      <w:pPr>
                        <w:spacing w:after="0" w:line="360" w:lineRule="auto"/>
                        <w:jc w:val="right"/>
                        <w:rPr>
                          <w:rFonts w:ascii="Comic Sans MS" w:hAnsi="Comic Sans MS" w:cstheme="minorBidi"/>
                          <w:color w:val="000000" w:themeColor="text1"/>
                          <w:spacing w:val="66"/>
                          <w:kern w:val="24"/>
                          <w:sz w:val="70"/>
                          <w:szCs w:val="70"/>
                        </w:rPr>
                      </w:pPr>
                      <w:r w:rsidRPr="00C61C6E">
                        <w:rPr>
                          <w:rFonts w:ascii="Comic Sans MS" w:hAnsi="Comic Sans MS" w:cstheme="minorBidi"/>
                          <w:color w:val="000000" w:themeColor="text1"/>
                          <w:spacing w:val="66"/>
                          <w:kern w:val="24"/>
                          <w:sz w:val="70"/>
                          <w:szCs w:val="70"/>
                        </w:rPr>
                        <w:t>Propósito de la Jornada de Práctica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71BE9" w14:textId="26F0CB51" w:rsidR="00C61C6E" w:rsidRDefault="00C61C6E">
      <w:pPr>
        <w:spacing w:after="160" w:line="259" w:lineRule="auto"/>
        <w:rPr>
          <w:rFonts w:ascii="Source Sans Pro" w:hAnsi="Source Sans Pro"/>
          <w:b/>
          <w:bCs/>
          <w:sz w:val="28"/>
          <w:szCs w:val="28"/>
          <w:u w:val="single"/>
        </w:rPr>
      </w:pPr>
    </w:p>
    <w:p w14:paraId="33DF58C5" w14:textId="05A162ED" w:rsidR="00C61C6E" w:rsidRDefault="00C61C6E" w:rsidP="000604AE">
      <w:pPr>
        <w:tabs>
          <w:tab w:val="left" w:pos="625"/>
          <w:tab w:val="center" w:pos="6503"/>
        </w:tabs>
        <w:rPr>
          <w:rFonts w:ascii="Source Sans Pro" w:hAnsi="Source Sans Pro"/>
          <w:b/>
          <w:bCs/>
          <w:sz w:val="28"/>
          <w:szCs w:val="28"/>
          <w:u w:val="single"/>
        </w:rPr>
      </w:pPr>
    </w:p>
    <w:p w14:paraId="0AA9DA0D" w14:textId="641D681A" w:rsidR="00C61C6E" w:rsidRDefault="00E9540F">
      <w:pPr>
        <w:spacing w:after="160" w:line="259" w:lineRule="auto"/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drawing>
          <wp:anchor distT="0" distB="0" distL="114300" distR="114300" simplePos="0" relativeHeight="251706368" behindDoc="0" locked="0" layoutInCell="1" allowOverlap="1" wp14:anchorId="01C1BE39" wp14:editId="0B7FC30F">
            <wp:simplePos x="0" y="0"/>
            <wp:positionH relativeFrom="page">
              <wp:align>right</wp:align>
            </wp:positionH>
            <wp:positionV relativeFrom="paragraph">
              <wp:posOffset>3718243</wp:posOffset>
            </wp:positionV>
            <wp:extent cx="3408150" cy="3550156"/>
            <wp:effectExtent l="0" t="0" r="7302" b="7303"/>
            <wp:wrapNone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408150" cy="35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687936" behindDoc="0" locked="0" layoutInCell="1" allowOverlap="1" wp14:anchorId="7827C235" wp14:editId="4B5F75CF">
            <wp:simplePos x="0" y="0"/>
            <wp:positionH relativeFrom="column">
              <wp:posOffset>8015605</wp:posOffset>
            </wp:positionH>
            <wp:positionV relativeFrom="paragraph">
              <wp:posOffset>2213610</wp:posOffset>
            </wp:positionV>
            <wp:extent cx="4550384" cy="4739983"/>
            <wp:effectExtent l="0" t="0" r="3175" b="381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0384" cy="473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676672" behindDoc="0" locked="0" layoutInCell="1" allowOverlap="1" wp14:anchorId="01461FE6" wp14:editId="3376A32F">
            <wp:simplePos x="0" y="0"/>
            <wp:positionH relativeFrom="column">
              <wp:posOffset>-2652395</wp:posOffset>
            </wp:positionH>
            <wp:positionV relativeFrom="paragraph">
              <wp:posOffset>2366010</wp:posOffset>
            </wp:positionV>
            <wp:extent cx="5387340" cy="5612130"/>
            <wp:effectExtent l="0" t="0" r="3810" b="762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C6E" w:rsidRPr="00C61C6E">
        <w:rPr>
          <w:rFonts w:ascii="Source Sans Pro" w:hAnsi="Source Sans Pro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A27BC" wp14:editId="0F04D761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10586706" cy="4916218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6706" cy="49162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5E562" w14:textId="0EA42869" w:rsidR="00C61C6E" w:rsidRPr="00C61C6E" w:rsidRDefault="00C61C6E" w:rsidP="00C61C6E">
                            <w:pPr>
                              <w:spacing w:after="0" w:line="360" w:lineRule="auto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70"/>
                                <w:szCs w:val="144"/>
                              </w:rPr>
                            </w:pPr>
                            <w:r w:rsidRPr="00C61C6E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70"/>
                                <w:szCs w:val="144"/>
                              </w:rPr>
                              <w:t xml:space="preserve">Desarrollar habilidades didácticas atreves de las experiencias de la </w:t>
                            </w:r>
                            <w:r w:rsidRPr="00C61C6E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70"/>
                                <w:szCs w:val="144"/>
                              </w:rPr>
                              <w:t>práctica</w:t>
                            </w:r>
                            <w:r w:rsidRPr="00C61C6E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70"/>
                                <w:szCs w:val="144"/>
                              </w:rPr>
                              <w:t xml:space="preserve"> educativa como formación de docentes.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A27BC" id="TextBox 10" o:spid="_x0000_s1029" type="#_x0000_t202" style="position:absolute;margin-left:0;margin-top:26.15pt;width:833.6pt;height:387.1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" filled="f" stroked="f">
                <v:textbox style="mso-fit-shape-to-text:t" inset="0,0,0,0">
                  <w:txbxContent>
                    <w:p w14:paraId="2CE5E562" w14:textId="0EA42869" w:rsidR="00C61C6E" w:rsidRPr="00C61C6E" w:rsidRDefault="00C61C6E" w:rsidP="00C61C6E">
                      <w:pPr>
                        <w:spacing w:after="0" w:line="360" w:lineRule="auto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70"/>
                          <w:szCs w:val="144"/>
                        </w:rPr>
                      </w:pPr>
                      <w:r w:rsidRPr="00C61C6E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70"/>
                          <w:szCs w:val="144"/>
                        </w:rPr>
                        <w:t xml:space="preserve">Desarrollar habilidades didácticas atreves de las experiencias de la </w:t>
                      </w:r>
                      <w:r w:rsidRPr="00C61C6E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70"/>
                          <w:szCs w:val="144"/>
                        </w:rPr>
                        <w:t>práctica</w:t>
                      </w:r>
                      <w:r w:rsidRPr="00C61C6E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70"/>
                          <w:szCs w:val="144"/>
                        </w:rPr>
                        <w:t xml:space="preserve"> educativa como formación de docentes.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C6E">
        <w:rPr>
          <w:rFonts w:ascii="Source Sans Pro" w:hAnsi="Source Sans Pro"/>
          <w:b/>
          <w:bCs/>
          <w:sz w:val="28"/>
          <w:szCs w:val="28"/>
          <w:u w:val="single"/>
        </w:rPr>
        <w:br w:type="page"/>
      </w:r>
    </w:p>
    <w:p w14:paraId="07618DD1" w14:textId="47886B54" w:rsidR="00C61C6E" w:rsidRDefault="00E9540F" w:rsidP="000604AE">
      <w:pPr>
        <w:tabs>
          <w:tab w:val="left" w:pos="625"/>
          <w:tab w:val="center" w:pos="6503"/>
        </w:tabs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lastRenderedPageBreak/>
        <w:drawing>
          <wp:anchor distT="0" distB="0" distL="114300" distR="114300" simplePos="0" relativeHeight="251708416" behindDoc="0" locked="0" layoutInCell="1" allowOverlap="1" wp14:anchorId="3B58FC0A" wp14:editId="68734039">
            <wp:simplePos x="0" y="0"/>
            <wp:positionH relativeFrom="page">
              <wp:align>left</wp:align>
            </wp:positionH>
            <wp:positionV relativeFrom="paragraph">
              <wp:posOffset>-2525204</wp:posOffset>
            </wp:positionV>
            <wp:extent cx="3408150" cy="3550156"/>
            <wp:effectExtent l="0" t="0" r="7302" b="7303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408150" cy="35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678720" behindDoc="0" locked="0" layoutInCell="1" allowOverlap="1" wp14:anchorId="7EF2C65E" wp14:editId="4C59227F">
            <wp:simplePos x="0" y="0"/>
            <wp:positionH relativeFrom="column">
              <wp:posOffset>-3109595</wp:posOffset>
            </wp:positionH>
            <wp:positionV relativeFrom="paragraph">
              <wp:posOffset>-3213735</wp:posOffset>
            </wp:positionV>
            <wp:extent cx="4791185" cy="4991100"/>
            <wp:effectExtent l="0" t="0" r="9525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093" cy="499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C6E" w:rsidRPr="00C61C6E">
        <w:rPr>
          <w:rFonts w:ascii="Source Sans Pro" w:hAnsi="Source Sans Pro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9D6A6" wp14:editId="1E284DC5">
                <wp:simplePos x="0" y="0"/>
                <wp:positionH relativeFrom="margin">
                  <wp:align>right</wp:align>
                </wp:positionH>
                <wp:positionV relativeFrom="paragraph">
                  <wp:posOffset>-2449</wp:posOffset>
                </wp:positionV>
                <wp:extent cx="8891270" cy="345694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1270" cy="345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6FDEE" w14:textId="77777777" w:rsidR="00C61C6E" w:rsidRPr="00C61C6E" w:rsidRDefault="00C61C6E" w:rsidP="00C61C6E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hAnsi="Comic Sans MS" w:cstheme="minorBidi"/>
                                <w:color w:val="000000" w:themeColor="text1"/>
                                <w:spacing w:val="66"/>
                                <w:kern w:val="24"/>
                                <w:sz w:val="70"/>
                                <w:szCs w:val="70"/>
                              </w:rPr>
                            </w:pPr>
                            <w:r w:rsidRPr="00C61C6E">
                              <w:rPr>
                                <w:rFonts w:ascii="Comic Sans MS" w:hAnsi="Comic Sans MS" w:cstheme="minorBidi"/>
                                <w:color w:val="000000" w:themeColor="text1"/>
                                <w:spacing w:val="66"/>
                                <w:kern w:val="24"/>
                                <w:sz w:val="70"/>
                                <w:szCs w:val="70"/>
                              </w:rPr>
                              <w:t xml:space="preserve">Propósito de la Situación Didáctica 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D6A6" id="TextBox 8" o:spid="_x0000_s1030" type="#_x0000_t202" style="position:absolute;margin-left:648.9pt;margin-top:-.2pt;width:700.1pt;height:272.2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" filled="f" stroked="f">
                <v:textbox style="mso-fit-shape-to-text:t" inset="0,0,0,0">
                  <w:txbxContent>
                    <w:p w14:paraId="6176FDEE" w14:textId="77777777" w:rsidR="00C61C6E" w:rsidRPr="00C61C6E" w:rsidRDefault="00C61C6E" w:rsidP="00C61C6E">
                      <w:pPr>
                        <w:spacing w:after="0" w:line="360" w:lineRule="auto"/>
                        <w:jc w:val="right"/>
                        <w:rPr>
                          <w:rFonts w:ascii="Comic Sans MS" w:hAnsi="Comic Sans MS" w:cstheme="minorBidi"/>
                          <w:color w:val="000000" w:themeColor="text1"/>
                          <w:spacing w:val="66"/>
                          <w:kern w:val="24"/>
                          <w:sz w:val="70"/>
                          <w:szCs w:val="70"/>
                        </w:rPr>
                      </w:pPr>
                      <w:r w:rsidRPr="00C61C6E">
                        <w:rPr>
                          <w:rFonts w:ascii="Comic Sans MS" w:hAnsi="Comic Sans MS" w:cstheme="minorBidi"/>
                          <w:color w:val="000000" w:themeColor="text1"/>
                          <w:spacing w:val="66"/>
                          <w:kern w:val="24"/>
                          <w:sz w:val="70"/>
                          <w:szCs w:val="70"/>
                        </w:rPr>
                        <w:t xml:space="preserve">Propósito de la Situación Didáctica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D3D35" w14:textId="39009AD2" w:rsidR="00C61C6E" w:rsidRDefault="00E9540F">
      <w:pPr>
        <w:spacing w:after="160" w:line="259" w:lineRule="auto"/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drawing>
          <wp:anchor distT="0" distB="0" distL="114300" distR="114300" simplePos="0" relativeHeight="251699200" behindDoc="0" locked="0" layoutInCell="1" allowOverlap="1" wp14:anchorId="057863F4" wp14:editId="28F546FB">
            <wp:simplePos x="0" y="0"/>
            <wp:positionH relativeFrom="page">
              <wp:align>left</wp:align>
            </wp:positionH>
            <wp:positionV relativeFrom="paragraph">
              <wp:posOffset>4479290</wp:posOffset>
            </wp:positionV>
            <wp:extent cx="3438143" cy="3581400"/>
            <wp:effectExtent l="38100" t="0" r="48260" b="13335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735383">
                      <a:off x="0" y="0"/>
                      <a:ext cx="3438143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40F">
        <w:drawing>
          <wp:anchor distT="0" distB="0" distL="114300" distR="114300" simplePos="0" relativeHeight="251689984" behindDoc="0" locked="0" layoutInCell="1" allowOverlap="1" wp14:anchorId="5749C8BD" wp14:editId="1AFD36BA">
            <wp:simplePos x="0" y="0"/>
            <wp:positionH relativeFrom="column">
              <wp:posOffset>8549005</wp:posOffset>
            </wp:positionH>
            <wp:positionV relativeFrom="paragraph">
              <wp:posOffset>3717290</wp:posOffset>
            </wp:positionV>
            <wp:extent cx="4550384" cy="4739983"/>
            <wp:effectExtent l="0" t="0" r="3175" b="381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0384" cy="473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C6E" w:rsidRPr="00C61C6E">
        <w:rPr>
          <w:rFonts w:ascii="Source Sans Pro" w:hAnsi="Source Sans Pro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D54E8" wp14:editId="482735F6">
                <wp:simplePos x="0" y="0"/>
                <wp:positionH relativeFrom="margin">
                  <wp:align>right</wp:align>
                </wp:positionH>
                <wp:positionV relativeFrom="paragraph">
                  <wp:posOffset>1445895</wp:posOffset>
                </wp:positionV>
                <wp:extent cx="10986770" cy="6185796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770" cy="61857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CF594" w14:textId="7B93096A" w:rsidR="00C61C6E" w:rsidRPr="00C61C6E" w:rsidRDefault="00C61C6E" w:rsidP="00C61C6E">
                            <w:pPr>
                              <w:spacing w:after="0" w:line="360" w:lineRule="auto"/>
                              <w:rPr>
                                <w:rFonts w:ascii="Comic Sans MS" w:hAnsi="Comic Sans MS" w:cstheme="minorBidi"/>
                                <w:color w:val="000000"/>
                                <w:kern w:val="24"/>
                                <w:sz w:val="70"/>
                                <w:szCs w:val="70"/>
                              </w:rPr>
                            </w:pPr>
                            <w:r w:rsidRPr="00C61C6E">
                              <w:rPr>
                                <w:rFonts w:ascii="Comic Sans MS" w:hAnsi="Comic Sans MS" w:cstheme="minorBidi"/>
                                <w:color w:val="000000"/>
                                <w:kern w:val="24"/>
                                <w:sz w:val="70"/>
                                <w:szCs w:val="70"/>
                              </w:rPr>
                              <w:t xml:space="preserve">Permitir que el niño desarrolle la habilidad de colaborar y participar grupal e individualmente por medio de </w:t>
                            </w:r>
                            <w:r w:rsidRPr="00C61C6E">
                              <w:rPr>
                                <w:rFonts w:ascii="Comic Sans MS" w:hAnsi="Comic Sans MS" w:cstheme="minorBidi"/>
                                <w:color w:val="000000"/>
                                <w:kern w:val="24"/>
                                <w:sz w:val="70"/>
                                <w:szCs w:val="70"/>
                              </w:rPr>
                              <w:t>la expresión</w:t>
                            </w:r>
                            <w:r w:rsidRPr="00C61C6E">
                              <w:rPr>
                                <w:rFonts w:ascii="Comic Sans MS" w:hAnsi="Comic Sans MS" w:cstheme="minorBidi"/>
                                <w:color w:val="000000"/>
                                <w:kern w:val="24"/>
                                <w:sz w:val="70"/>
                                <w:szCs w:val="70"/>
                              </w:rPr>
                              <w:t xml:space="preserve"> de sentimientos, pensamientos e intereses a través de las bellas artes.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D54E8" id="TextBox 9" o:spid="_x0000_s1031" type="#_x0000_t202" style="position:absolute;margin-left:813.9pt;margin-top:113.85pt;width:865.1pt;height:487.0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" filled="f" stroked="f">
                <v:textbox style="mso-fit-shape-to-text:t" inset="0,0,0,0">
                  <w:txbxContent>
                    <w:p w14:paraId="245CF594" w14:textId="7B93096A" w:rsidR="00C61C6E" w:rsidRPr="00C61C6E" w:rsidRDefault="00C61C6E" w:rsidP="00C61C6E">
                      <w:pPr>
                        <w:spacing w:after="0" w:line="360" w:lineRule="auto"/>
                        <w:rPr>
                          <w:rFonts w:ascii="Comic Sans MS" w:hAnsi="Comic Sans MS" w:cstheme="minorBidi"/>
                          <w:color w:val="000000"/>
                          <w:kern w:val="24"/>
                          <w:sz w:val="70"/>
                          <w:szCs w:val="70"/>
                        </w:rPr>
                      </w:pPr>
                      <w:r w:rsidRPr="00C61C6E">
                        <w:rPr>
                          <w:rFonts w:ascii="Comic Sans MS" w:hAnsi="Comic Sans MS" w:cstheme="minorBidi"/>
                          <w:color w:val="000000"/>
                          <w:kern w:val="24"/>
                          <w:sz w:val="70"/>
                          <w:szCs w:val="70"/>
                        </w:rPr>
                        <w:t xml:space="preserve">Permitir que el niño desarrolle la habilidad de colaborar y participar grupal e individualmente por medio de </w:t>
                      </w:r>
                      <w:r w:rsidRPr="00C61C6E">
                        <w:rPr>
                          <w:rFonts w:ascii="Comic Sans MS" w:hAnsi="Comic Sans MS" w:cstheme="minorBidi"/>
                          <w:color w:val="000000"/>
                          <w:kern w:val="24"/>
                          <w:sz w:val="70"/>
                          <w:szCs w:val="70"/>
                        </w:rPr>
                        <w:t>la expresión</w:t>
                      </w:r>
                      <w:r w:rsidRPr="00C61C6E">
                        <w:rPr>
                          <w:rFonts w:ascii="Comic Sans MS" w:hAnsi="Comic Sans MS" w:cstheme="minorBidi"/>
                          <w:color w:val="000000"/>
                          <w:kern w:val="24"/>
                          <w:sz w:val="70"/>
                          <w:szCs w:val="70"/>
                        </w:rPr>
                        <w:t xml:space="preserve"> de sentimientos, pensamientos e intereses a través de las bellas artes.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C6E">
        <w:rPr>
          <w:rFonts w:ascii="Source Sans Pro" w:hAnsi="Source Sans Pro"/>
          <w:b/>
          <w:bCs/>
          <w:sz w:val="28"/>
          <w:szCs w:val="28"/>
          <w:u w:val="single"/>
        </w:rPr>
        <w:br w:type="page"/>
      </w:r>
    </w:p>
    <w:p w14:paraId="3C8C58F0" w14:textId="6C6F2B15" w:rsidR="00C61C6E" w:rsidRDefault="00E9540F" w:rsidP="000604AE">
      <w:pPr>
        <w:tabs>
          <w:tab w:val="left" w:pos="625"/>
          <w:tab w:val="center" w:pos="6503"/>
        </w:tabs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lastRenderedPageBreak/>
        <w:drawing>
          <wp:anchor distT="0" distB="0" distL="114300" distR="114300" simplePos="0" relativeHeight="251692032" behindDoc="0" locked="0" layoutInCell="1" allowOverlap="1" wp14:anchorId="63ED66EE" wp14:editId="1FBF5C89">
            <wp:simplePos x="0" y="0"/>
            <wp:positionH relativeFrom="column">
              <wp:posOffset>8663305</wp:posOffset>
            </wp:positionH>
            <wp:positionV relativeFrom="paragraph">
              <wp:posOffset>-3747135</wp:posOffset>
            </wp:positionV>
            <wp:extent cx="4550384" cy="4739983"/>
            <wp:effectExtent l="0" t="0" r="3175" b="381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0384" cy="473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680768" behindDoc="0" locked="0" layoutInCell="1" allowOverlap="1" wp14:anchorId="18D5E636" wp14:editId="0A2FFAB8">
            <wp:simplePos x="0" y="0"/>
            <wp:positionH relativeFrom="column">
              <wp:posOffset>-1814195</wp:posOffset>
            </wp:positionH>
            <wp:positionV relativeFrom="paragraph">
              <wp:posOffset>-3670300</wp:posOffset>
            </wp:positionV>
            <wp:extent cx="4169429" cy="4343400"/>
            <wp:effectExtent l="0" t="0" r="254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9429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40F">
        <w:rPr>
          <w:rFonts w:ascii="Source Sans Pro" w:hAnsi="Source Sans Pro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6AA0C" wp14:editId="45237592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4008120" cy="1538883"/>
                <wp:effectExtent l="0" t="0" r="0" b="0"/>
                <wp:wrapNone/>
                <wp:docPr id="17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2D2D5C-0D28-FA01-05A3-638D7F47DF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15388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7994F" w14:textId="77777777" w:rsidR="00E9540F" w:rsidRPr="00E9540F" w:rsidRDefault="00E9540F" w:rsidP="00E9540F">
                            <w:pPr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spacing w:val="66"/>
                                <w:kern w:val="24"/>
                                <w:sz w:val="70"/>
                                <w:szCs w:val="70"/>
                              </w:rPr>
                            </w:pPr>
                            <w:r w:rsidRPr="00E9540F">
                              <w:rPr>
                                <w:rFonts w:ascii="Comic Sans MS" w:hAnsi="Comic Sans MS" w:cstheme="minorBidi"/>
                                <w:color w:val="000000" w:themeColor="text1"/>
                                <w:spacing w:val="66"/>
                                <w:kern w:val="24"/>
                                <w:sz w:val="70"/>
                                <w:szCs w:val="70"/>
                              </w:rPr>
                              <w:t>Cronograma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6AA0C" id="_x0000_s1032" type="#_x0000_t202" style="position:absolute;margin-left:0;margin-top:.15pt;width:315.6pt;height:121.1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" filled="f" stroked="f">
                <v:textbox style="mso-fit-shape-to-text:t" inset="0,0,0,0">
                  <w:txbxContent>
                    <w:p w14:paraId="2127994F" w14:textId="77777777" w:rsidR="00E9540F" w:rsidRPr="00E9540F" w:rsidRDefault="00E9540F" w:rsidP="00E9540F">
                      <w:pPr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spacing w:val="66"/>
                          <w:kern w:val="24"/>
                          <w:sz w:val="70"/>
                          <w:szCs w:val="70"/>
                        </w:rPr>
                      </w:pPr>
                      <w:r w:rsidRPr="00E9540F">
                        <w:rPr>
                          <w:rFonts w:ascii="Comic Sans MS" w:hAnsi="Comic Sans MS" w:cstheme="minorBidi"/>
                          <w:color w:val="000000" w:themeColor="text1"/>
                          <w:spacing w:val="66"/>
                          <w:kern w:val="24"/>
                          <w:sz w:val="70"/>
                          <w:szCs w:val="70"/>
                        </w:rPr>
                        <w:t>Cronograma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EAD5D" w14:textId="578A441E" w:rsidR="00C61C6E" w:rsidRDefault="00E9540F">
      <w:pPr>
        <w:spacing w:after="160" w:line="259" w:lineRule="auto"/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drawing>
          <wp:anchor distT="0" distB="0" distL="114300" distR="114300" simplePos="0" relativeHeight="251710464" behindDoc="0" locked="0" layoutInCell="1" allowOverlap="1" wp14:anchorId="3056E007" wp14:editId="69DE02B7">
            <wp:simplePos x="0" y="0"/>
            <wp:positionH relativeFrom="column">
              <wp:posOffset>-2633028</wp:posOffset>
            </wp:positionH>
            <wp:positionV relativeFrom="paragraph">
              <wp:posOffset>3050858</wp:posOffset>
            </wp:positionV>
            <wp:extent cx="3408150" cy="3550156"/>
            <wp:effectExtent l="0" t="0" r="7302" b="7303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408150" cy="35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701248" behindDoc="0" locked="0" layoutInCell="1" allowOverlap="1" wp14:anchorId="6B5B70FC" wp14:editId="22EECBE5">
            <wp:simplePos x="0" y="0"/>
            <wp:positionH relativeFrom="page">
              <wp:posOffset>-911860</wp:posOffset>
            </wp:positionH>
            <wp:positionV relativeFrom="paragraph">
              <wp:posOffset>4840621</wp:posOffset>
            </wp:positionV>
            <wp:extent cx="3438143" cy="3581400"/>
            <wp:effectExtent l="38100" t="0" r="48260" b="133350"/>
            <wp:wrapNone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735383">
                      <a:off x="0" y="0"/>
                      <a:ext cx="3438143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40F">
        <w:drawing>
          <wp:anchor distT="0" distB="0" distL="114300" distR="114300" simplePos="0" relativeHeight="251682816" behindDoc="0" locked="0" layoutInCell="1" allowOverlap="1" wp14:anchorId="333A33DF" wp14:editId="2E1A2442">
            <wp:simplePos x="0" y="0"/>
            <wp:positionH relativeFrom="margin">
              <wp:posOffset>10187305</wp:posOffset>
            </wp:positionH>
            <wp:positionV relativeFrom="paragraph">
              <wp:posOffset>5165090</wp:posOffset>
            </wp:positionV>
            <wp:extent cx="2340610" cy="2438273"/>
            <wp:effectExtent l="0" t="0" r="2540" b="635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 wp14:anchorId="7296B4C1" wp14:editId="45CF4AA0">
            <wp:simplePos x="0" y="0"/>
            <wp:positionH relativeFrom="margin">
              <wp:align>right</wp:align>
            </wp:positionH>
            <wp:positionV relativeFrom="paragraph">
              <wp:posOffset>554990</wp:posOffset>
            </wp:positionV>
            <wp:extent cx="11010900" cy="466899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0" cy="466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C6E">
        <w:rPr>
          <w:rFonts w:ascii="Source Sans Pro" w:hAnsi="Source Sans Pro"/>
          <w:b/>
          <w:bCs/>
          <w:sz w:val="28"/>
          <w:szCs w:val="28"/>
          <w:u w:val="single"/>
        </w:rPr>
        <w:br w:type="page"/>
      </w:r>
    </w:p>
    <w:p w14:paraId="12D71BDB" w14:textId="4782FAF7" w:rsidR="000604AE" w:rsidRDefault="00E9540F" w:rsidP="000604AE">
      <w:pPr>
        <w:tabs>
          <w:tab w:val="left" w:pos="625"/>
          <w:tab w:val="center" w:pos="6503"/>
        </w:tabs>
        <w:rPr>
          <w:rFonts w:ascii="Source Sans Pro" w:hAnsi="Source Sans Pro"/>
          <w:b/>
          <w:bCs/>
          <w:sz w:val="28"/>
          <w:szCs w:val="28"/>
          <w:u w:val="single"/>
        </w:rPr>
      </w:pPr>
      <w:r w:rsidRPr="00E9540F">
        <w:lastRenderedPageBreak/>
        <w:drawing>
          <wp:anchor distT="0" distB="0" distL="114300" distR="114300" simplePos="0" relativeHeight="251712512" behindDoc="0" locked="0" layoutInCell="1" allowOverlap="1" wp14:anchorId="10187706" wp14:editId="550EFEC9">
            <wp:simplePos x="0" y="0"/>
            <wp:positionH relativeFrom="column">
              <wp:posOffset>-2133283</wp:posOffset>
            </wp:positionH>
            <wp:positionV relativeFrom="paragraph">
              <wp:posOffset>-2845117</wp:posOffset>
            </wp:positionV>
            <wp:extent cx="3408150" cy="3550156"/>
            <wp:effectExtent l="0" t="0" r="7302" b="7303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408150" cy="35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694080" behindDoc="0" locked="0" layoutInCell="1" allowOverlap="1" wp14:anchorId="66498EA1" wp14:editId="37B47E76">
            <wp:simplePos x="0" y="0"/>
            <wp:positionH relativeFrom="column">
              <wp:posOffset>8472805</wp:posOffset>
            </wp:positionH>
            <wp:positionV relativeFrom="paragraph">
              <wp:posOffset>-3023235</wp:posOffset>
            </wp:positionV>
            <wp:extent cx="4550384" cy="4739983"/>
            <wp:effectExtent l="0" t="0" r="3175" b="381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0384" cy="473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40F">
        <w:drawing>
          <wp:anchor distT="0" distB="0" distL="114300" distR="114300" simplePos="0" relativeHeight="251684864" behindDoc="0" locked="0" layoutInCell="1" allowOverlap="1" wp14:anchorId="0C13DB94" wp14:editId="1396B2D7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2340610" cy="2438273"/>
            <wp:effectExtent l="0" t="0" r="2540" b="635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4AE" w:rsidRPr="0010420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C0B10" wp14:editId="6F1AB9A6">
                <wp:simplePos x="0" y="0"/>
                <wp:positionH relativeFrom="margin">
                  <wp:posOffset>2028462</wp:posOffset>
                </wp:positionH>
                <wp:positionV relativeFrom="paragraph">
                  <wp:posOffset>-2448</wp:posOffset>
                </wp:positionV>
                <wp:extent cx="6953250" cy="16764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8689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>“Heroico Colegio Militar”</w:t>
                            </w:r>
                          </w:p>
                          <w:p w14:paraId="0BA5EF65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>Clave: 05EJN0143Y    Z.E. 106    Sector:</w:t>
                            </w:r>
                          </w:p>
                          <w:p w14:paraId="77DD9CF3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 xml:space="preserve">Domicilio: Carretera a Zacatecas km 2.5 Unidad Habitacional Militar 69 Batallón de Infantería s/n </w:t>
                            </w:r>
                          </w:p>
                          <w:p w14:paraId="0BDB1D60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>Saltillo, Coahuila. CP. 25080</w:t>
                            </w:r>
                          </w:p>
                          <w:p w14:paraId="7002B288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>Nombre de la Educadora: Marcel Alexandra Hernández Carrillo.</w:t>
                            </w:r>
                          </w:p>
                          <w:p w14:paraId="3287F043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>Grado: Multigrado 2do y 3ero    Sección</w:t>
                            </w:r>
                            <w:proofErr w:type="gramStart"/>
                            <w:r w:rsidRPr="000604AE">
                              <w:rPr>
                                <w:rFonts w:ascii="Comic Sans MS" w:hAnsi="Comic Sans MS"/>
                              </w:rPr>
                              <w:t>: ”B</w:t>
                            </w:r>
                            <w:proofErr w:type="gramEnd"/>
                            <w:r w:rsidRPr="000604AE">
                              <w:rPr>
                                <w:rFonts w:ascii="Comic Sans MS" w:hAnsi="Comic Sans MS"/>
                              </w:rPr>
                              <w:t>”</w:t>
                            </w:r>
                          </w:p>
                          <w:p w14:paraId="241900B3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</w:rPr>
                              <w:t>H: 18    M: 16    Turno: Matutino.</w:t>
                            </w:r>
                          </w:p>
                          <w:p w14:paraId="6E3C9C01" w14:textId="77777777" w:rsidR="000604AE" w:rsidRPr="000604AE" w:rsidRDefault="000604AE" w:rsidP="000604A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0604AE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0B10" id="_x0000_s1033" type="#_x0000_t202" style="position:absolute;margin-left:159.7pt;margin-top:-.2pt;width:547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" filled="f" stroked="f">
                <v:textbox>
                  <w:txbxContent>
                    <w:p w14:paraId="27308689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>“Heroico Colegio Militar”</w:t>
                      </w:r>
                    </w:p>
                    <w:p w14:paraId="0BA5EF65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>Clave: 05EJN0143Y    Z.E. 106    Sector:</w:t>
                      </w:r>
                    </w:p>
                    <w:p w14:paraId="77DD9CF3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 xml:space="preserve">Domicilio: Carretera a Zacatecas km 2.5 Unidad Habitacional Militar 69 Batallón de Infantería s/n </w:t>
                      </w:r>
                    </w:p>
                    <w:p w14:paraId="0BDB1D60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>Saltillo, Coahuila. CP. 25080</w:t>
                      </w:r>
                    </w:p>
                    <w:p w14:paraId="7002B288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>Nombre de la Educadora: Marcel Alexandra Hernández Carrillo.</w:t>
                      </w:r>
                    </w:p>
                    <w:p w14:paraId="3287F043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>Grado: Multigrado 2do y 3ero    Sección</w:t>
                      </w:r>
                      <w:proofErr w:type="gramStart"/>
                      <w:r w:rsidRPr="000604AE">
                        <w:rPr>
                          <w:rFonts w:ascii="Comic Sans MS" w:hAnsi="Comic Sans MS"/>
                        </w:rPr>
                        <w:t>: ”B</w:t>
                      </w:r>
                      <w:proofErr w:type="gramEnd"/>
                      <w:r w:rsidRPr="000604AE">
                        <w:rPr>
                          <w:rFonts w:ascii="Comic Sans MS" w:hAnsi="Comic Sans MS"/>
                        </w:rPr>
                        <w:t>”</w:t>
                      </w:r>
                    </w:p>
                    <w:p w14:paraId="241900B3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604AE">
                        <w:rPr>
                          <w:rFonts w:ascii="Comic Sans MS" w:hAnsi="Comic Sans MS"/>
                        </w:rPr>
                        <w:t>H: 18    M: 16    Turno: Matutino.</w:t>
                      </w:r>
                    </w:p>
                    <w:p w14:paraId="6E3C9C01" w14:textId="77777777" w:rsidR="000604AE" w:rsidRPr="000604AE" w:rsidRDefault="000604AE" w:rsidP="000604A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0604AE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Secuencia 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46E2F" w14:textId="4CD5DA0E" w:rsidR="000604AE" w:rsidRDefault="000604AE" w:rsidP="000604AE">
      <w:pPr>
        <w:spacing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7F13E1CE" w14:textId="4B3F2251" w:rsidR="000604AE" w:rsidRDefault="000604AE" w:rsidP="000604AE">
      <w:pPr>
        <w:spacing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38CA88C8" w14:textId="77777777" w:rsidR="000604AE" w:rsidRDefault="000604AE" w:rsidP="000604AE">
      <w:pPr>
        <w:spacing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5D386777" w14:textId="6F50FB94" w:rsidR="000604AE" w:rsidRDefault="000604AE" w:rsidP="000604AE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10D05AB9" w14:textId="562EE537" w:rsidR="000604AE" w:rsidRPr="00381817" w:rsidRDefault="00E9540F" w:rsidP="000604AE">
      <w:pPr>
        <w:spacing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E9540F">
        <w:drawing>
          <wp:anchor distT="0" distB="0" distL="114300" distR="114300" simplePos="0" relativeHeight="251703296" behindDoc="0" locked="0" layoutInCell="1" allowOverlap="1" wp14:anchorId="6B4E1810" wp14:editId="0EAC1520">
            <wp:simplePos x="0" y="0"/>
            <wp:positionH relativeFrom="page">
              <wp:posOffset>10248900</wp:posOffset>
            </wp:positionH>
            <wp:positionV relativeFrom="paragraph">
              <wp:posOffset>3623946</wp:posOffset>
            </wp:positionV>
            <wp:extent cx="3438143" cy="3581400"/>
            <wp:effectExtent l="0" t="0" r="0" b="33655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4317042">
                      <a:off x="0" y="0"/>
                      <a:ext cx="3438143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8"/>
        <w:gridCol w:w="1382"/>
        <w:gridCol w:w="2305"/>
        <w:gridCol w:w="2551"/>
        <w:gridCol w:w="2579"/>
      </w:tblGrid>
      <w:tr w:rsidR="000604AE" w:rsidRPr="000604AE" w14:paraId="4ED46D3B" w14:textId="77777777" w:rsidTr="00486A5B">
        <w:trPr>
          <w:trHeight w:val="180"/>
        </w:trPr>
        <w:tc>
          <w:tcPr>
            <w:tcW w:w="4531" w:type="dxa"/>
            <w:shd w:val="clear" w:color="auto" w:fill="66FFFF"/>
          </w:tcPr>
          <w:p w14:paraId="57E62382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 xml:space="preserve">Nombre de la Secuencia Didáctica:  </w:t>
            </w:r>
          </w:p>
        </w:tc>
        <w:tc>
          <w:tcPr>
            <w:tcW w:w="12785" w:type="dxa"/>
            <w:gridSpan w:val="5"/>
          </w:tcPr>
          <w:p w14:paraId="32ED25EB" w14:textId="56FAD9BF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¡</w:t>
            </w:r>
            <w:r w:rsidR="00E9540F">
              <w:rPr>
                <w:rFonts w:ascii="Comic Sans MS" w:hAnsi="Comic Sans MS" w:cs="Times New Roman"/>
              </w:rPr>
              <w:t>Soy un artista!</w:t>
            </w:r>
          </w:p>
        </w:tc>
      </w:tr>
      <w:tr w:rsidR="000604AE" w:rsidRPr="000604AE" w14:paraId="25183DE2" w14:textId="77777777" w:rsidTr="00486A5B">
        <w:trPr>
          <w:trHeight w:val="418"/>
        </w:trPr>
        <w:tc>
          <w:tcPr>
            <w:tcW w:w="4531" w:type="dxa"/>
            <w:vMerge w:val="restart"/>
            <w:shd w:val="clear" w:color="auto" w:fill="99CCFF"/>
            <w:vAlign w:val="center"/>
          </w:tcPr>
          <w:p w14:paraId="466F4780" w14:textId="77777777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Campo de Formación Académica:</w:t>
            </w:r>
          </w:p>
        </w:tc>
        <w:tc>
          <w:tcPr>
            <w:tcW w:w="12785" w:type="dxa"/>
            <w:gridSpan w:val="5"/>
          </w:tcPr>
          <w:p w14:paraId="3616D5E3" w14:textId="5983851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Lenguaje y Comunicación.</w:t>
            </w:r>
          </w:p>
        </w:tc>
      </w:tr>
      <w:tr w:rsidR="000604AE" w:rsidRPr="000604AE" w14:paraId="17BB7446" w14:textId="77777777" w:rsidTr="00486A5B">
        <w:trPr>
          <w:trHeight w:val="410"/>
        </w:trPr>
        <w:tc>
          <w:tcPr>
            <w:tcW w:w="4531" w:type="dxa"/>
            <w:vMerge/>
            <w:shd w:val="clear" w:color="auto" w:fill="99CCFF"/>
          </w:tcPr>
          <w:p w14:paraId="2E0AC777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</w:p>
        </w:tc>
        <w:tc>
          <w:tcPr>
            <w:tcW w:w="12785" w:type="dxa"/>
            <w:gridSpan w:val="5"/>
          </w:tcPr>
          <w:p w14:paraId="6E92FB31" w14:textId="79A9C636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Pensamiento Matemático.</w:t>
            </w:r>
          </w:p>
        </w:tc>
      </w:tr>
      <w:tr w:rsidR="000604AE" w:rsidRPr="000604AE" w14:paraId="55E2BDD1" w14:textId="77777777" w:rsidTr="00486A5B">
        <w:trPr>
          <w:trHeight w:val="415"/>
        </w:trPr>
        <w:tc>
          <w:tcPr>
            <w:tcW w:w="4531" w:type="dxa"/>
            <w:vMerge/>
            <w:shd w:val="clear" w:color="auto" w:fill="99CCFF"/>
          </w:tcPr>
          <w:p w14:paraId="0D686372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</w:p>
        </w:tc>
        <w:tc>
          <w:tcPr>
            <w:tcW w:w="12785" w:type="dxa"/>
            <w:gridSpan w:val="5"/>
          </w:tcPr>
          <w:p w14:paraId="78BBC0DC" w14:textId="506FC3AD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Exploración y Comprensión del Mundo Natural y Social.</w:t>
            </w:r>
          </w:p>
        </w:tc>
      </w:tr>
      <w:tr w:rsidR="000604AE" w:rsidRPr="000604AE" w14:paraId="4EC20DAD" w14:textId="77777777" w:rsidTr="00486A5B">
        <w:trPr>
          <w:trHeight w:val="415"/>
        </w:trPr>
        <w:tc>
          <w:tcPr>
            <w:tcW w:w="4531" w:type="dxa"/>
            <w:vMerge w:val="restart"/>
            <w:shd w:val="clear" w:color="auto" w:fill="99CCFF"/>
            <w:vAlign w:val="center"/>
          </w:tcPr>
          <w:p w14:paraId="7698EB8A" w14:textId="1854EE56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Área del Desarrollo Personal y Social:</w:t>
            </w:r>
          </w:p>
        </w:tc>
        <w:tc>
          <w:tcPr>
            <w:tcW w:w="12785" w:type="dxa"/>
            <w:gridSpan w:val="5"/>
          </w:tcPr>
          <w:p w14:paraId="63910D8F" w14:textId="52A7634F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Educación Socio Emocional.</w:t>
            </w:r>
          </w:p>
        </w:tc>
      </w:tr>
      <w:tr w:rsidR="000604AE" w:rsidRPr="000604AE" w14:paraId="4658F26C" w14:textId="77777777" w:rsidTr="00486A5B">
        <w:trPr>
          <w:trHeight w:val="415"/>
        </w:trPr>
        <w:tc>
          <w:tcPr>
            <w:tcW w:w="4531" w:type="dxa"/>
            <w:vMerge/>
            <w:shd w:val="clear" w:color="auto" w:fill="99CCFF"/>
          </w:tcPr>
          <w:p w14:paraId="059380D1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</w:p>
        </w:tc>
        <w:tc>
          <w:tcPr>
            <w:tcW w:w="12785" w:type="dxa"/>
            <w:gridSpan w:val="5"/>
          </w:tcPr>
          <w:p w14:paraId="06C172AC" w14:textId="3EF1052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Artes.</w:t>
            </w:r>
          </w:p>
        </w:tc>
      </w:tr>
      <w:tr w:rsidR="000604AE" w:rsidRPr="000604AE" w14:paraId="104C568B" w14:textId="77777777" w:rsidTr="00486A5B">
        <w:trPr>
          <w:trHeight w:val="341"/>
        </w:trPr>
        <w:tc>
          <w:tcPr>
            <w:tcW w:w="8499" w:type="dxa"/>
            <w:gridSpan w:val="2"/>
            <w:shd w:val="clear" w:color="auto" w:fill="66FFFF"/>
          </w:tcPr>
          <w:p w14:paraId="5D58ED14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Organizador Curricular 1</w:t>
            </w:r>
          </w:p>
        </w:tc>
        <w:tc>
          <w:tcPr>
            <w:tcW w:w="8817" w:type="dxa"/>
            <w:gridSpan w:val="4"/>
            <w:shd w:val="clear" w:color="auto" w:fill="66FFFF"/>
          </w:tcPr>
          <w:p w14:paraId="378BFBEC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Organizador Curricular 2</w:t>
            </w:r>
          </w:p>
        </w:tc>
      </w:tr>
      <w:tr w:rsidR="000604AE" w:rsidRPr="000604AE" w14:paraId="052C0915" w14:textId="77777777" w:rsidTr="000604AE">
        <w:trPr>
          <w:trHeight w:val="208"/>
        </w:trPr>
        <w:tc>
          <w:tcPr>
            <w:tcW w:w="8499" w:type="dxa"/>
            <w:gridSpan w:val="2"/>
          </w:tcPr>
          <w:p w14:paraId="5BA0C2C0" w14:textId="367F0094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•Estudio</w:t>
            </w:r>
            <w:r>
              <w:rPr>
                <w:rFonts w:ascii="Comic Sans MS" w:hAnsi="Comic Sans MS" w:cs="Times New Roman"/>
              </w:rPr>
              <w:t>.</w:t>
            </w:r>
          </w:p>
        </w:tc>
        <w:tc>
          <w:tcPr>
            <w:tcW w:w="8817" w:type="dxa"/>
            <w:gridSpan w:val="4"/>
          </w:tcPr>
          <w:p w14:paraId="415C18B1" w14:textId="17AF2DDC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•Búsqueda, análisis y registro de información</w:t>
            </w:r>
            <w:r>
              <w:rPr>
                <w:rFonts w:ascii="Comic Sans MS" w:hAnsi="Comic Sans MS" w:cs="Times New Roman"/>
              </w:rPr>
              <w:t>.</w:t>
            </w:r>
          </w:p>
        </w:tc>
      </w:tr>
      <w:tr w:rsidR="000604AE" w:rsidRPr="000604AE" w14:paraId="61A6DB8C" w14:textId="77777777" w:rsidTr="000604AE">
        <w:trPr>
          <w:trHeight w:val="344"/>
        </w:trPr>
        <w:tc>
          <w:tcPr>
            <w:tcW w:w="8499" w:type="dxa"/>
            <w:gridSpan w:val="2"/>
          </w:tcPr>
          <w:p w14:paraId="056528C0" w14:textId="7828F6A6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•Forma espacio y medida</w:t>
            </w:r>
            <w:r>
              <w:rPr>
                <w:rFonts w:ascii="Comic Sans MS" w:hAnsi="Comic Sans MS" w:cs="Times New Roman"/>
              </w:rPr>
              <w:t>.</w:t>
            </w:r>
          </w:p>
        </w:tc>
        <w:tc>
          <w:tcPr>
            <w:tcW w:w="8817" w:type="dxa"/>
            <w:gridSpan w:val="4"/>
          </w:tcPr>
          <w:p w14:paraId="14D8F11E" w14:textId="03CFCE6D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•Ubicación espacial</w:t>
            </w:r>
            <w:r>
              <w:rPr>
                <w:rFonts w:ascii="Comic Sans MS" w:hAnsi="Comic Sans MS" w:cs="Times New Roman"/>
              </w:rPr>
              <w:t>.</w:t>
            </w:r>
          </w:p>
        </w:tc>
      </w:tr>
      <w:tr w:rsidR="000604AE" w:rsidRPr="000604AE" w14:paraId="1827C4B8" w14:textId="77777777" w:rsidTr="002A53B8">
        <w:trPr>
          <w:trHeight w:val="312"/>
        </w:trPr>
        <w:tc>
          <w:tcPr>
            <w:tcW w:w="8499" w:type="dxa"/>
            <w:gridSpan w:val="2"/>
          </w:tcPr>
          <w:p w14:paraId="594166EB" w14:textId="683A5B0F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•Cultura y vida social</w:t>
            </w:r>
            <w:r>
              <w:rPr>
                <w:rFonts w:ascii="Comic Sans MS" w:hAnsi="Comic Sans MS" w:cs="Times New Roman"/>
              </w:rPr>
              <w:t>.</w:t>
            </w:r>
          </w:p>
        </w:tc>
        <w:tc>
          <w:tcPr>
            <w:tcW w:w="8817" w:type="dxa"/>
            <w:gridSpan w:val="4"/>
          </w:tcPr>
          <w:p w14:paraId="3D163624" w14:textId="1B9535F0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•Cambios en el tiempo</w:t>
            </w:r>
            <w:r>
              <w:rPr>
                <w:rFonts w:ascii="Comic Sans MS" w:hAnsi="Comic Sans MS" w:cs="Times New Roman"/>
              </w:rPr>
              <w:t>.</w:t>
            </w:r>
            <w:r w:rsidRPr="000604AE">
              <w:rPr>
                <w:rFonts w:ascii="Comic Sans MS" w:hAnsi="Comic Sans MS"/>
              </w:rPr>
              <w:t xml:space="preserve"> </w:t>
            </w:r>
          </w:p>
        </w:tc>
      </w:tr>
      <w:tr w:rsidR="000604AE" w:rsidRPr="000604AE" w14:paraId="63F3F2B2" w14:textId="77777777" w:rsidTr="002A53B8">
        <w:trPr>
          <w:trHeight w:val="300"/>
        </w:trPr>
        <w:tc>
          <w:tcPr>
            <w:tcW w:w="8499" w:type="dxa"/>
            <w:gridSpan w:val="2"/>
          </w:tcPr>
          <w:p w14:paraId="48B27ED1" w14:textId="28C103EF" w:rsidR="000604AE" w:rsidRPr="000604AE" w:rsidRDefault="000604AE" w:rsidP="002807ED">
            <w:pPr>
              <w:spacing w:after="0"/>
              <w:jc w:val="both"/>
              <w:rPr>
                <w:rFonts w:ascii="Comic Sans MS" w:hAnsi="Comic Sans MS"/>
              </w:rPr>
            </w:pPr>
            <w:r w:rsidRPr="000604AE">
              <w:rPr>
                <w:rFonts w:ascii="Comic Sans MS" w:hAnsi="Comic Sans MS" w:cs="Times New Roman"/>
              </w:rPr>
              <w:t>•</w:t>
            </w:r>
            <w:r w:rsidRPr="000604AE">
              <w:rPr>
                <w:rFonts w:ascii="Comic Sans MS" w:hAnsi="Comic Sans MS"/>
              </w:rPr>
              <w:t>Colaboración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8817" w:type="dxa"/>
            <w:gridSpan w:val="4"/>
          </w:tcPr>
          <w:p w14:paraId="02B7E5B5" w14:textId="1E08B5B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•Comunicación asertiva</w:t>
            </w:r>
            <w:r>
              <w:rPr>
                <w:rFonts w:ascii="Comic Sans MS" w:hAnsi="Comic Sans MS" w:cs="Times New Roman"/>
              </w:rPr>
              <w:t>.</w:t>
            </w:r>
          </w:p>
        </w:tc>
      </w:tr>
      <w:tr w:rsidR="000604AE" w:rsidRPr="000604AE" w14:paraId="2D91919B" w14:textId="77777777" w:rsidTr="002A53B8">
        <w:trPr>
          <w:trHeight w:val="63"/>
        </w:trPr>
        <w:tc>
          <w:tcPr>
            <w:tcW w:w="8499" w:type="dxa"/>
            <w:gridSpan w:val="2"/>
          </w:tcPr>
          <w:p w14:paraId="20B27B5F" w14:textId="6E4A6A6D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</w:t>
            </w:r>
            <w:r w:rsidR="00486A5B" w:rsidRPr="00486A5B">
              <w:rPr>
                <w:rFonts w:ascii="Comic Sans MS" w:hAnsi="Comic Sans MS" w:cs="Times New Roman"/>
              </w:rPr>
              <w:t>Expresión artística.</w:t>
            </w:r>
          </w:p>
        </w:tc>
        <w:tc>
          <w:tcPr>
            <w:tcW w:w="8817" w:type="dxa"/>
            <w:gridSpan w:val="4"/>
          </w:tcPr>
          <w:p w14:paraId="7A33BAC8" w14:textId="37E1C5F8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</w:t>
            </w:r>
            <w:r w:rsidR="00486A5B" w:rsidRPr="00486A5B">
              <w:rPr>
                <w:rFonts w:ascii="Comic Sans MS" w:hAnsi="Comic Sans MS" w:cs="Times New Roman"/>
              </w:rPr>
              <w:t>Familiarización con los elementos básicos de las artes</w:t>
            </w:r>
            <w:r w:rsidR="00486A5B">
              <w:rPr>
                <w:rFonts w:ascii="Comic Sans MS" w:hAnsi="Comic Sans MS" w:cs="Times New Roman"/>
              </w:rPr>
              <w:t>.</w:t>
            </w:r>
          </w:p>
        </w:tc>
      </w:tr>
      <w:tr w:rsidR="000604AE" w:rsidRPr="000604AE" w14:paraId="3B8719A4" w14:textId="77777777" w:rsidTr="00486A5B">
        <w:trPr>
          <w:trHeight w:val="278"/>
        </w:trPr>
        <w:tc>
          <w:tcPr>
            <w:tcW w:w="17316" w:type="dxa"/>
            <w:gridSpan w:val="6"/>
            <w:shd w:val="clear" w:color="auto" w:fill="99CCFF"/>
          </w:tcPr>
          <w:p w14:paraId="448BA008" w14:textId="5B00A899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Aprendizaje Esperado:</w:t>
            </w:r>
          </w:p>
        </w:tc>
      </w:tr>
      <w:tr w:rsidR="000604AE" w:rsidRPr="000604AE" w14:paraId="245D37B9" w14:textId="77777777" w:rsidTr="002A53B8">
        <w:trPr>
          <w:trHeight w:val="327"/>
        </w:trPr>
        <w:tc>
          <w:tcPr>
            <w:tcW w:w="17316" w:type="dxa"/>
            <w:gridSpan w:val="6"/>
          </w:tcPr>
          <w:p w14:paraId="48EF6E09" w14:textId="774513A8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•Comenta e identifica algunas características de textos informativos.</w:t>
            </w:r>
          </w:p>
        </w:tc>
      </w:tr>
      <w:tr w:rsidR="000604AE" w:rsidRPr="000604AE" w14:paraId="61DA2889" w14:textId="77777777" w:rsidTr="002A53B8">
        <w:trPr>
          <w:trHeight w:val="327"/>
        </w:trPr>
        <w:tc>
          <w:tcPr>
            <w:tcW w:w="17316" w:type="dxa"/>
            <w:gridSpan w:val="6"/>
          </w:tcPr>
          <w:p w14:paraId="272F6FA1" w14:textId="18EC14F2" w:rsidR="000604AE" w:rsidRPr="000604AE" w:rsidRDefault="000604AE" w:rsidP="002807ED">
            <w:pPr>
              <w:spacing w:after="0"/>
              <w:jc w:val="both"/>
              <w:rPr>
                <w:rFonts w:ascii="Comic Sans MS" w:hAnsi="Comic Sans MS"/>
              </w:rPr>
            </w:pPr>
            <w:r w:rsidRPr="000604AE">
              <w:rPr>
                <w:rFonts w:ascii="Comic Sans MS" w:hAnsi="Comic Sans MS" w:cs="Times New Roman"/>
              </w:rPr>
              <w:t>•</w:t>
            </w:r>
            <w:r w:rsidRPr="000604AE">
              <w:rPr>
                <w:rFonts w:ascii="Comic Sans MS" w:hAnsi="Comic Sans MS"/>
              </w:rPr>
              <w:t>Ubica objetos y lugares cuya ubicación desconoce, a través de la interpretación de relaciones espaciales y puntos de referencia.</w:t>
            </w:r>
          </w:p>
        </w:tc>
      </w:tr>
      <w:tr w:rsidR="000604AE" w:rsidRPr="000604AE" w14:paraId="29F12F83" w14:textId="77777777" w:rsidTr="002A53B8">
        <w:trPr>
          <w:trHeight w:val="327"/>
        </w:trPr>
        <w:tc>
          <w:tcPr>
            <w:tcW w:w="17316" w:type="dxa"/>
            <w:gridSpan w:val="6"/>
          </w:tcPr>
          <w:p w14:paraId="095200B1" w14:textId="039C408E" w:rsidR="000604AE" w:rsidRPr="000604AE" w:rsidRDefault="000604AE" w:rsidP="002807ED">
            <w:pPr>
              <w:spacing w:after="0"/>
              <w:jc w:val="both"/>
              <w:rPr>
                <w:rFonts w:ascii="Comic Sans MS" w:hAnsi="Comic Sans MS"/>
              </w:rPr>
            </w:pPr>
            <w:r w:rsidRPr="000604AE">
              <w:rPr>
                <w:rFonts w:ascii="Comic Sans MS" w:hAnsi="Comic Sans MS" w:cs="Times New Roman"/>
              </w:rPr>
              <w:lastRenderedPageBreak/>
              <w:t>•</w:t>
            </w:r>
            <w:r w:rsidRPr="000604AE">
              <w:rPr>
                <w:rFonts w:ascii="Comic Sans MS" w:hAnsi="Comic Sans MS"/>
              </w:rPr>
              <w:t>Explica algunos cambios en costumbres y formas de vida en su entorno inmediato.</w:t>
            </w:r>
          </w:p>
        </w:tc>
      </w:tr>
      <w:tr w:rsidR="000604AE" w:rsidRPr="000604AE" w14:paraId="56AD2A19" w14:textId="77777777" w:rsidTr="002A53B8">
        <w:trPr>
          <w:trHeight w:val="327"/>
        </w:trPr>
        <w:tc>
          <w:tcPr>
            <w:tcW w:w="17316" w:type="dxa"/>
            <w:gridSpan w:val="6"/>
          </w:tcPr>
          <w:p w14:paraId="24B88AAF" w14:textId="204BFCD1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</w:t>
            </w:r>
            <w:r>
              <w:rPr>
                <w:rFonts w:ascii="Comic Sans MS" w:hAnsi="Comic Sans MS" w:cs="Times New Roman"/>
              </w:rPr>
              <w:t>Co</w:t>
            </w:r>
            <w:r w:rsidRPr="000604AE">
              <w:rPr>
                <w:rFonts w:ascii="Comic Sans MS" w:hAnsi="Comic Sans MS" w:cs="Times New Roman"/>
              </w:rPr>
              <w:t>labora en actividades del grupo y escolares, propone ideas y considera las de los demás cuando participa en actividades en equipo y en grupo.</w:t>
            </w:r>
          </w:p>
        </w:tc>
      </w:tr>
      <w:tr w:rsidR="000604AE" w:rsidRPr="000604AE" w14:paraId="24D0499D" w14:textId="77777777" w:rsidTr="002A53B8">
        <w:trPr>
          <w:trHeight w:val="327"/>
        </w:trPr>
        <w:tc>
          <w:tcPr>
            <w:tcW w:w="17316" w:type="dxa"/>
            <w:gridSpan w:val="6"/>
          </w:tcPr>
          <w:p w14:paraId="4C34E8B5" w14:textId="4AF4F4AD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</w:rPr>
              <w:t>•</w:t>
            </w:r>
            <w:r w:rsidR="00486A5B" w:rsidRPr="00486A5B">
              <w:rPr>
                <w:rFonts w:ascii="Comic Sans MS" w:hAnsi="Comic Sans MS" w:cs="Times New Roman"/>
              </w:rPr>
              <w:t>Baila y se mueve con música variada, coordinando secuencias de movimientos y desplazamientos.</w:t>
            </w:r>
          </w:p>
        </w:tc>
      </w:tr>
      <w:tr w:rsidR="000604AE" w:rsidRPr="000604AE" w14:paraId="52AAC944" w14:textId="77777777" w:rsidTr="00486A5B">
        <w:trPr>
          <w:trHeight w:val="433"/>
        </w:trPr>
        <w:tc>
          <w:tcPr>
            <w:tcW w:w="8499" w:type="dxa"/>
            <w:gridSpan w:val="2"/>
            <w:shd w:val="clear" w:color="auto" w:fill="66FFFF"/>
            <w:vAlign w:val="center"/>
          </w:tcPr>
          <w:p w14:paraId="65A4C80D" w14:textId="0A5EBB52" w:rsidR="000604AE" w:rsidRPr="00486A5B" w:rsidRDefault="000604AE" w:rsidP="002807ED">
            <w:pPr>
              <w:spacing w:after="0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Fecha de Inicio:</w:t>
            </w:r>
            <w:r w:rsidR="00486A5B">
              <w:rPr>
                <w:rFonts w:ascii="Comic Sans MS" w:hAnsi="Comic Sans MS" w:cs="Times New Roman"/>
                <w:b/>
                <w:bCs/>
              </w:rPr>
              <w:t xml:space="preserve"> </w:t>
            </w:r>
            <w:proofErr w:type="gramStart"/>
            <w:r w:rsidR="00486A5B">
              <w:rPr>
                <w:rFonts w:ascii="Comic Sans MS" w:hAnsi="Comic Sans MS" w:cs="Times New Roman"/>
              </w:rPr>
              <w:t>Lunes</w:t>
            </w:r>
            <w:proofErr w:type="gramEnd"/>
            <w:r w:rsidR="00486A5B">
              <w:rPr>
                <w:rFonts w:ascii="Comic Sans MS" w:hAnsi="Comic Sans MS" w:cs="Times New Roman"/>
              </w:rPr>
              <w:t xml:space="preserve"> 22 de Mayo del 2023.</w:t>
            </w:r>
          </w:p>
        </w:tc>
        <w:tc>
          <w:tcPr>
            <w:tcW w:w="8817" w:type="dxa"/>
            <w:gridSpan w:val="4"/>
            <w:shd w:val="clear" w:color="auto" w:fill="66FFFF"/>
            <w:vAlign w:val="center"/>
          </w:tcPr>
          <w:p w14:paraId="7D9B8784" w14:textId="528318E4" w:rsidR="000604AE" w:rsidRPr="00486A5B" w:rsidRDefault="000604AE" w:rsidP="002807ED">
            <w:pPr>
              <w:spacing w:after="0"/>
              <w:rPr>
                <w:rFonts w:ascii="Comic Sans MS" w:hAnsi="Comic Sans MS" w:cs="Times New Roman"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Fecha de Termino:</w:t>
            </w:r>
            <w:r w:rsidR="00486A5B">
              <w:rPr>
                <w:rFonts w:ascii="Comic Sans MS" w:hAnsi="Comic Sans MS" w:cs="Times New Roman"/>
                <w:b/>
                <w:bCs/>
              </w:rPr>
              <w:t xml:space="preserve"> </w:t>
            </w:r>
            <w:proofErr w:type="gramStart"/>
            <w:r w:rsidR="00486A5B">
              <w:rPr>
                <w:rFonts w:ascii="Comic Sans MS" w:hAnsi="Comic Sans MS" w:cs="Times New Roman"/>
              </w:rPr>
              <w:t>Viernes</w:t>
            </w:r>
            <w:proofErr w:type="gramEnd"/>
            <w:r w:rsidR="00486A5B">
              <w:rPr>
                <w:rFonts w:ascii="Comic Sans MS" w:hAnsi="Comic Sans MS" w:cs="Times New Roman"/>
              </w:rPr>
              <w:t xml:space="preserve"> 2 de Junio del 2023.</w:t>
            </w:r>
          </w:p>
        </w:tc>
      </w:tr>
      <w:tr w:rsidR="00486A5B" w:rsidRPr="000604AE" w14:paraId="7625F613" w14:textId="77777777" w:rsidTr="00486A5B">
        <w:trPr>
          <w:trHeight w:val="270"/>
        </w:trPr>
        <w:tc>
          <w:tcPr>
            <w:tcW w:w="4531" w:type="dxa"/>
            <w:shd w:val="clear" w:color="auto" w:fill="99CCFF"/>
            <w:vAlign w:val="center"/>
          </w:tcPr>
          <w:p w14:paraId="7CF80858" w14:textId="7A902CED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Secuencia Didáctica</w:t>
            </w:r>
          </w:p>
        </w:tc>
        <w:tc>
          <w:tcPr>
            <w:tcW w:w="5350" w:type="dxa"/>
            <w:gridSpan w:val="2"/>
            <w:vMerge w:val="restart"/>
            <w:shd w:val="clear" w:color="auto" w:fill="99CCFF"/>
            <w:vAlign w:val="center"/>
          </w:tcPr>
          <w:p w14:paraId="52652595" w14:textId="77777777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Estrategia de Aprendizaje</w:t>
            </w:r>
          </w:p>
        </w:tc>
        <w:tc>
          <w:tcPr>
            <w:tcW w:w="2305" w:type="dxa"/>
            <w:vMerge w:val="restart"/>
            <w:shd w:val="clear" w:color="auto" w:fill="66FFFF"/>
            <w:vAlign w:val="center"/>
          </w:tcPr>
          <w:p w14:paraId="0D5FAAA9" w14:textId="7021EB0F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Lugar/Espacio</w:t>
            </w:r>
          </w:p>
        </w:tc>
        <w:tc>
          <w:tcPr>
            <w:tcW w:w="2551" w:type="dxa"/>
            <w:vMerge w:val="restart"/>
            <w:shd w:val="clear" w:color="auto" w:fill="99CCFF"/>
            <w:vAlign w:val="center"/>
          </w:tcPr>
          <w:p w14:paraId="2A22CD98" w14:textId="675C623F" w:rsidR="000604AE" w:rsidRPr="000604AE" w:rsidRDefault="00486A5B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486A5B">
              <w:rPr>
                <w:rFonts w:ascii="Comic Sans MS" w:hAnsi="Comic Sans MS" w:cs="Times New Roman"/>
                <w:b/>
                <w:bCs/>
              </w:rPr>
              <w:t>Distribución del Tiempo.</w:t>
            </w:r>
          </w:p>
        </w:tc>
        <w:tc>
          <w:tcPr>
            <w:tcW w:w="2579" w:type="dxa"/>
            <w:vMerge w:val="restart"/>
            <w:shd w:val="clear" w:color="auto" w:fill="66FFFF"/>
            <w:vAlign w:val="center"/>
          </w:tcPr>
          <w:p w14:paraId="1435FC8A" w14:textId="77777777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Organización del Grupo.</w:t>
            </w:r>
          </w:p>
        </w:tc>
      </w:tr>
      <w:tr w:rsidR="00486A5B" w:rsidRPr="000604AE" w14:paraId="236BA54E" w14:textId="77777777" w:rsidTr="00486A5B">
        <w:trPr>
          <w:trHeight w:val="164"/>
        </w:trPr>
        <w:tc>
          <w:tcPr>
            <w:tcW w:w="4531" w:type="dxa"/>
            <w:shd w:val="clear" w:color="auto" w:fill="66FFFF"/>
            <w:vAlign w:val="center"/>
          </w:tcPr>
          <w:p w14:paraId="295E1CBB" w14:textId="08187E0E" w:rsidR="000604AE" w:rsidRPr="000604AE" w:rsidRDefault="000604AE" w:rsidP="002807ED">
            <w:pPr>
              <w:spacing w:after="0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t>Actividades de Aprendizaje</w:t>
            </w:r>
          </w:p>
        </w:tc>
        <w:tc>
          <w:tcPr>
            <w:tcW w:w="5350" w:type="dxa"/>
            <w:gridSpan w:val="2"/>
            <w:vMerge/>
            <w:shd w:val="clear" w:color="auto" w:fill="99CCFF"/>
          </w:tcPr>
          <w:p w14:paraId="1A810615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305" w:type="dxa"/>
            <w:vMerge/>
            <w:shd w:val="clear" w:color="auto" w:fill="66FFFF"/>
          </w:tcPr>
          <w:p w14:paraId="62D3066E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551" w:type="dxa"/>
            <w:vMerge/>
            <w:shd w:val="clear" w:color="auto" w:fill="99CCFF"/>
          </w:tcPr>
          <w:p w14:paraId="54AA89A5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579" w:type="dxa"/>
            <w:vMerge/>
            <w:shd w:val="clear" w:color="auto" w:fill="66FFFF"/>
          </w:tcPr>
          <w:p w14:paraId="2D6F570F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</w:tr>
      <w:tr w:rsidR="000604AE" w:rsidRPr="000604AE" w14:paraId="0FA25EAD" w14:textId="77777777" w:rsidTr="00B20252">
        <w:trPr>
          <w:trHeight w:val="558"/>
        </w:trPr>
        <w:tc>
          <w:tcPr>
            <w:tcW w:w="9881" w:type="dxa"/>
            <w:gridSpan w:val="3"/>
          </w:tcPr>
          <w:p w14:paraId="7EFFD22E" w14:textId="5C239A5C" w:rsid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3D5255">
              <w:rPr>
                <w:rFonts w:ascii="Comic Sans MS" w:hAnsi="Comic Sans MS" w:cs="Times New Roman"/>
                <w:b/>
                <w:bCs/>
                <w:highlight w:val="cyan"/>
              </w:rPr>
              <w:t>Inicio</w:t>
            </w:r>
            <w:r w:rsidR="00B20252" w:rsidRPr="003D5255">
              <w:rPr>
                <w:rFonts w:ascii="Comic Sans MS" w:hAnsi="Comic Sans MS" w:cs="Times New Roman"/>
                <w:b/>
                <w:bCs/>
                <w:highlight w:val="cyan"/>
              </w:rPr>
              <w:t>:</w:t>
            </w:r>
          </w:p>
          <w:p w14:paraId="4F7E09B5" w14:textId="0E54141A" w:rsid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2807ED">
              <w:rPr>
                <w:rFonts w:ascii="Comic Sans MS" w:hAnsi="Comic Sans MS" w:cs="Times New Roman"/>
                <w:b/>
                <w:bCs/>
              </w:rPr>
              <w:t xml:space="preserve">Lunes 22 de </w:t>
            </w:r>
            <w:proofErr w:type="gramStart"/>
            <w:r w:rsidRPr="002807ED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2807ED">
              <w:rPr>
                <w:rFonts w:ascii="Comic Sans MS" w:hAnsi="Comic Sans MS" w:cs="Times New Roman"/>
                <w:b/>
                <w:bCs/>
              </w:rPr>
              <w:t>:</w:t>
            </w:r>
            <w:r>
              <w:rPr>
                <w:rFonts w:ascii="Comic Sans MS" w:hAnsi="Comic Sans MS" w:cs="Times New Roman"/>
                <w:b/>
                <w:bCs/>
              </w:rPr>
              <w:t xml:space="preserve"> </w:t>
            </w:r>
            <w:r w:rsidRPr="002807ED">
              <w:rPr>
                <w:rFonts w:ascii="Comic Sans MS" w:hAnsi="Comic Sans MS" w:cs="Times New Roman"/>
                <w:b/>
                <w:bCs/>
              </w:rPr>
              <w:t>¿Qué son las bellas artes?</w:t>
            </w:r>
          </w:p>
          <w:p w14:paraId="3ABDEF3C" w14:textId="77777777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>Inicio:</w:t>
            </w:r>
          </w:p>
          <w:p w14:paraId="29D8CC67" w14:textId="43352A2E" w:rsid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 xml:space="preserve">Escucha la explicación sobre ¿Qué son las bellas artes? </w:t>
            </w:r>
            <w:r w:rsidR="00B20252">
              <w:rPr>
                <w:rFonts w:ascii="Comic Sans MS" w:hAnsi="Comic Sans MS" w:cs="Times New Roman"/>
              </w:rPr>
              <w:t>c</w:t>
            </w:r>
            <w:r w:rsidRPr="002807ED">
              <w:rPr>
                <w:rFonts w:ascii="Comic Sans MS" w:hAnsi="Comic Sans MS" w:cs="Times New Roman"/>
              </w:rPr>
              <w:t>on ayuda de una presentación de</w:t>
            </w:r>
            <w:r w:rsidR="00B20252">
              <w:rPr>
                <w:rFonts w:ascii="Comic Sans MS" w:hAnsi="Comic Sans MS" w:cs="Times New Roman"/>
              </w:rPr>
              <w:t xml:space="preserve"> material digital. </w:t>
            </w:r>
          </w:p>
          <w:p w14:paraId="661C6C60" w14:textId="77777777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 xml:space="preserve">Desarrollo:  </w:t>
            </w:r>
          </w:p>
          <w:p w14:paraId="4BF8F8CA" w14:textId="55B17766" w:rsid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 xml:space="preserve">Juega </w:t>
            </w:r>
            <w:r w:rsidR="006C5B15">
              <w:rPr>
                <w:rFonts w:ascii="Comic Sans MS" w:hAnsi="Comic Sans MS" w:cs="Times New Roman"/>
              </w:rPr>
              <w:t>“Adivinanzas” en la que escucha la adivinanza y adivina cual de las bellas artes es de la que se habla.</w:t>
            </w:r>
          </w:p>
          <w:p w14:paraId="2A5DE41C" w14:textId="77777777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>Cierre:</w:t>
            </w:r>
          </w:p>
          <w:p w14:paraId="5841DFE5" w14:textId="69A00079" w:rsid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>Recibe una copia de trabajo en la que tendrá que colorear solo las bellas artes que se presentan.</w:t>
            </w:r>
          </w:p>
          <w:p w14:paraId="3A3F1306" w14:textId="77777777" w:rsidR="00B20252" w:rsidRDefault="00B20252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007379BB" w14:textId="273E78E4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2807ED">
              <w:rPr>
                <w:rFonts w:ascii="Comic Sans MS" w:hAnsi="Comic Sans MS" w:cs="Times New Roman"/>
                <w:b/>
                <w:bCs/>
              </w:rPr>
              <w:t xml:space="preserve">Lunes 22 de </w:t>
            </w:r>
            <w:proofErr w:type="gramStart"/>
            <w:r w:rsidRPr="002807ED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2807ED">
              <w:rPr>
                <w:rFonts w:ascii="Comic Sans MS" w:hAnsi="Comic Sans MS" w:cs="Times New Roman"/>
                <w:b/>
                <w:bCs/>
              </w:rPr>
              <w:t xml:space="preserve">: </w:t>
            </w:r>
            <w:r w:rsidRPr="002807ED">
              <w:rPr>
                <w:rFonts w:ascii="Comic Sans MS" w:hAnsi="Comic Sans MS" w:cs="Times New Roman"/>
                <w:b/>
                <w:bCs/>
              </w:rPr>
              <w:t>¿Cuáles son las bellas artes?</w:t>
            </w:r>
          </w:p>
          <w:p w14:paraId="2F89B8D2" w14:textId="77777777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>Inicio:</w:t>
            </w:r>
          </w:p>
          <w:p w14:paraId="7633E1F4" w14:textId="77777777" w:rsid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 xml:space="preserve">Escucha la explicación sobre ¿Cuáles son las bellas artes? Con ayuda de una presentación de </w:t>
            </w:r>
            <w:proofErr w:type="spellStart"/>
            <w:r w:rsidRPr="002807ED">
              <w:rPr>
                <w:rFonts w:ascii="Comic Sans MS" w:hAnsi="Comic Sans MS" w:cs="Times New Roman"/>
              </w:rPr>
              <w:t>Power</w:t>
            </w:r>
            <w:proofErr w:type="spellEnd"/>
            <w:r w:rsidRPr="002807ED">
              <w:rPr>
                <w:rFonts w:ascii="Comic Sans MS" w:hAnsi="Comic Sans MS" w:cs="Times New Roman"/>
              </w:rPr>
              <w:t xml:space="preserve"> Point y videos explicativos.</w:t>
            </w:r>
          </w:p>
          <w:p w14:paraId="510FD6CB" w14:textId="77777777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 xml:space="preserve">Desarrollo:  </w:t>
            </w:r>
          </w:p>
          <w:p w14:paraId="5FF95B9B" w14:textId="77777777" w:rsid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>Juego interactivo en que tendrá que ubicar el lugar en que se esconden los ejemplos de bellas artes.</w:t>
            </w:r>
          </w:p>
          <w:p w14:paraId="6B84F76D" w14:textId="35B8A5D8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lastRenderedPageBreak/>
              <w:t>Cierre:</w:t>
            </w:r>
          </w:p>
          <w:p w14:paraId="77B302D7" w14:textId="6714F4ED" w:rsidR="002807ED" w:rsidRPr="002807ED" w:rsidRDefault="002807ED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2807ED">
              <w:rPr>
                <w:rFonts w:ascii="Comic Sans MS" w:hAnsi="Comic Sans MS" w:cs="Times New Roman"/>
              </w:rPr>
              <w:t>Dibuja en una cartulina por equipos la imagen ubicando los ejemplos mostrados en el juego.</w:t>
            </w:r>
          </w:p>
        </w:tc>
        <w:tc>
          <w:tcPr>
            <w:tcW w:w="2305" w:type="dxa"/>
            <w:vAlign w:val="center"/>
          </w:tcPr>
          <w:p w14:paraId="2980E892" w14:textId="0B53C0C9" w:rsidR="000604AE" w:rsidRPr="000604AE" w:rsidRDefault="00B20252" w:rsidP="00B20252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lastRenderedPageBreak/>
              <w:t>Aula</w:t>
            </w:r>
          </w:p>
        </w:tc>
        <w:tc>
          <w:tcPr>
            <w:tcW w:w="2551" w:type="dxa"/>
            <w:vAlign w:val="center"/>
          </w:tcPr>
          <w:p w14:paraId="5166E342" w14:textId="0CBE7600" w:rsidR="000604AE" w:rsidRPr="000604AE" w:rsidRDefault="00B20252" w:rsidP="00B20252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 día.</w:t>
            </w:r>
          </w:p>
        </w:tc>
        <w:tc>
          <w:tcPr>
            <w:tcW w:w="2579" w:type="dxa"/>
            <w:vAlign w:val="center"/>
          </w:tcPr>
          <w:p w14:paraId="0F2A5F87" w14:textId="77777777" w:rsidR="00B20252" w:rsidRDefault="00B20252" w:rsidP="00B20252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Individual.</w:t>
            </w:r>
          </w:p>
          <w:p w14:paraId="2C572FD0" w14:textId="77777777" w:rsidR="00B20252" w:rsidRDefault="00B20252" w:rsidP="00B20252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Pequeños Grupos.</w:t>
            </w:r>
          </w:p>
          <w:p w14:paraId="732939FC" w14:textId="100CDF9E" w:rsidR="000604AE" w:rsidRPr="000604AE" w:rsidRDefault="00B20252" w:rsidP="00B20252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Grupal.</w:t>
            </w:r>
          </w:p>
        </w:tc>
      </w:tr>
      <w:tr w:rsidR="000604AE" w:rsidRPr="000604AE" w14:paraId="5A995446" w14:textId="77777777" w:rsidTr="009B76EB">
        <w:trPr>
          <w:trHeight w:val="1131"/>
        </w:trPr>
        <w:tc>
          <w:tcPr>
            <w:tcW w:w="9881" w:type="dxa"/>
            <w:gridSpan w:val="3"/>
          </w:tcPr>
          <w:p w14:paraId="6316DC80" w14:textId="54BC9FF9" w:rsid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3D5255">
              <w:rPr>
                <w:rFonts w:ascii="Comic Sans MS" w:hAnsi="Comic Sans MS" w:cs="Times New Roman"/>
                <w:b/>
                <w:bCs/>
                <w:highlight w:val="cyan"/>
              </w:rPr>
              <w:t>Desarrollo:</w:t>
            </w:r>
          </w:p>
          <w:p w14:paraId="7F16098A" w14:textId="3C1D9D93" w:rsidR="000604AE" w:rsidRPr="00B20252" w:rsidRDefault="00B20252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B20252">
              <w:rPr>
                <w:rFonts w:ascii="Comic Sans MS" w:hAnsi="Comic Sans MS" w:cs="Times New Roman"/>
                <w:b/>
                <w:bCs/>
              </w:rPr>
              <w:t xml:space="preserve">Martes 23 de </w:t>
            </w:r>
            <w:proofErr w:type="gramStart"/>
            <w:r w:rsidRPr="00B20252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B20252">
              <w:rPr>
                <w:rFonts w:ascii="Comic Sans MS" w:hAnsi="Comic Sans MS" w:cs="Times New Roman"/>
                <w:b/>
                <w:bCs/>
              </w:rPr>
              <w:t xml:space="preserve">: </w:t>
            </w:r>
            <w:r w:rsidRPr="00B20252">
              <w:rPr>
                <w:rFonts w:ascii="Comic Sans MS" w:hAnsi="Comic Sans MS" w:cs="Times New Roman"/>
                <w:b/>
                <w:bCs/>
              </w:rPr>
              <w:t>¿Qué es la pintura?</w:t>
            </w:r>
          </w:p>
          <w:p w14:paraId="7A373842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Inicio:</w:t>
            </w:r>
          </w:p>
          <w:p w14:paraId="33763E21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Observa el video “¿Qué son los textos Informativos?”</w:t>
            </w:r>
          </w:p>
          <w:p w14:paraId="5A3A3F18" w14:textId="17EC93BF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hyperlink r:id="rId14" w:history="1">
              <w:r w:rsidRPr="00B20252">
                <w:rPr>
                  <w:rStyle w:val="Hipervnculo"/>
                  <w:rFonts w:ascii="Comic Sans MS" w:hAnsi="Comic Sans MS" w:cs="Times New Roman"/>
                </w:rPr>
                <w:t>https://www.youtube.com/watch?v=dIsn7HEFyFM</w:t>
              </w:r>
            </w:hyperlink>
          </w:p>
          <w:p w14:paraId="07936406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Responde a las siguientes preguntas</w:t>
            </w:r>
          </w:p>
          <w:p w14:paraId="3C70E7A9" w14:textId="6A7A9B20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B20252">
              <w:rPr>
                <w:rFonts w:ascii="Comic Sans MS" w:hAnsi="Comic Sans MS" w:cs="Times New Roman"/>
              </w:rPr>
              <w:t>-¿</w:t>
            </w:r>
            <w:proofErr w:type="gramEnd"/>
            <w:r w:rsidRPr="00B20252">
              <w:rPr>
                <w:rFonts w:ascii="Comic Sans MS" w:hAnsi="Comic Sans MS" w:cs="Times New Roman"/>
              </w:rPr>
              <w:t xml:space="preserve">Para </w:t>
            </w:r>
            <w:r w:rsidRPr="00B20252">
              <w:rPr>
                <w:rFonts w:ascii="Comic Sans MS" w:hAnsi="Comic Sans MS" w:cs="Times New Roman"/>
              </w:rPr>
              <w:t>qué</w:t>
            </w:r>
            <w:r w:rsidRPr="00B20252">
              <w:rPr>
                <w:rFonts w:ascii="Comic Sans MS" w:hAnsi="Comic Sans MS" w:cs="Times New Roman"/>
              </w:rPr>
              <w:t xml:space="preserve"> sirven?</w:t>
            </w:r>
          </w:p>
          <w:p w14:paraId="5274220C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B20252">
              <w:rPr>
                <w:rFonts w:ascii="Comic Sans MS" w:hAnsi="Comic Sans MS" w:cs="Times New Roman"/>
              </w:rPr>
              <w:t>-¿</w:t>
            </w:r>
            <w:proofErr w:type="gramEnd"/>
            <w:r w:rsidRPr="00B20252">
              <w:rPr>
                <w:rFonts w:ascii="Comic Sans MS" w:hAnsi="Comic Sans MS" w:cs="Times New Roman"/>
              </w:rPr>
              <w:t>Dónde los podemos encontrar?</w:t>
            </w:r>
          </w:p>
          <w:p w14:paraId="5732D410" w14:textId="7C9E119C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B20252">
              <w:rPr>
                <w:rFonts w:ascii="Comic Sans MS" w:hAnsi="Comic Sans MS" w:cs="Times New Roman"/>
              </w:rPr>
              <w:t>-¿</w:t>
            </w:r>
            <w:proofErr w:type="gramEnd"/>
            <w:r w:rsidRPr="00B20252">
              <w:rPr>
                <w:rFonts w:ascii="Comic Sans MS" w:hAnsi="Comic Sans MS" w:cs="Times New Roman"/>
              </w:rPr>
              <w:t>Alguna vez has visto o leído uno?</w:t>
            </w:r>
          </w:p>
          <w:p w14:paraId="1B604C29" w14:textId="7C9E119C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 xml:space="preserve">Desarrollo:  </w:t>
            </w:r>
          </w:p>
          <w:p w14:paraId="57167898" w14:textId="4D6FAC96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Armar un rompecabezas con las partes del texto informativo de “La pintura” y lee la información del texto con ayuda de la educadora.</w:t>
            </w:r>
          </w:p>
          <w:p w14:paraId="7234B649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Cierre:</w:t>
            </w:r>
          </w:p>
          <w:p w14:paraId="503CDD5E" w14:textId="12CBD9C3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Con ayuda de tarjetas de trabajo asigna el nombre a ca</w:t>
            </w:r>
            <w:r w:rsidR="009020C6">
              <w:rPr>
                <w:rFonts w:ascii="Comic Sans MS" w:hAnsi="Comic Sans MS" w:cs="Times New Roman"/>
              </w:rPr>
              <w:t>d</w:t>
            </w:r>
            <w:r w:rsidRPr="00B20252">
              <w:rPr>
                <w:rFonts w:ascii="Comic Sans MS" w:hAnsi="Comic Sans MS" w:cs="Times New Roman"/>
              </w:rPr>
              <w:t>a parte del texto informativo.</w:t>
            </w:r>
          </w:p>
          <w:p w14:paraId="11707162" w14:textId="77777777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40084907" w14:textId="21BA6A29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B20252">
              <w:rPr>
                <w:rFonts w:ascii="Comic Sans MS" w:hAnsi="Comic Sans MS" w:cs="Times New Roman"/>
                <w:b/>
                <w:bCs/>
              </w:rPr>
              <w:t xml:space="preserve">Martes 23 de </w:t>
            </w:r>
            <w:proofErr w:type="gramStart"/>
            <w:r w:rsidRPr="00B20252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B20252">
              <w:rPr>
                <w:rFonts w:ascii="Comic Sans MS" w:hAnsi="Comic Sans MS" w:cs="Times New Roman"/>
                <w:b/>
                <w:bCs/>
              </w:rPr>
              <w:t>:</w:t>
            </w:r>
            <w:r w:rsidRPr="00B20252">
              <w:rPr>
                <w:rFonts w:ascii="Comic Sans MS" w:hAnsi="Comic Sans MS" w:cs="Times New Roman"/>
                <w:b/>
                <w:bCs/>
              </w:rPr>
              <w:t xml:space="preserve"> </w:t>
            </w:r>
            <w:r w:rsidRPr="00B20252">
              <w:rPr>
                <w:rFonts w:ascii="Comic Sans MS" w:hAnsi="Comic Sans MS" w:cs="Times New Roman"/>
                <w:b/>
                <w:bCs/>
              </w:rPr>
              <w:t>Creando Colores</w:t>
            </w:r>
          </w:p>
          <w:p w14:paraId="0173B9E0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Inicio:</w:t>
            </w:r>
          </w:p>
          <w:p w14:paraId="4FAE7102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 xml:space="preserve">Escucha el cuento “Mezclados una historia de colores” </w:t>
            </w:r>
          </w:p>
          <w:p w14:paraId="72324120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Responde a las siguientes preguntas:</w:t>
            </w:r>
          </w:p>
          <w:p w14:paraId="0CF96768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B20252">
              <w:rPr>
                <w:rFonts w:ascii="Comic Sans MS" w:hAnsi="Comic Sans MS" w:cs="Times New Roman"/>
              </w:rPr>
              <w:t>-¿</w:t>
            </w:r>
            <w:proofErr w:type="gramEnd"/>
            <w:r w:rsidRPr="00B20252">
              <w:rPr>
                <w:rFonts w:ascii="Comic Sans MS" w:hAnsi="Comic Sans MS" w:cs="Times New Roman"/>
              </w:rPr>
              <w:t>Cuáles eran los 3 colores principales?</w:t>
            </w:r>
          </w:p>
          <w:p w14:paraId="5700C125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B20252">
              <w:rPr>
                <w:rFonts w:ascii="Comic Sans MS" w:hAnsi="Comic Sans MS" w:cs="Times New Roman"/>
              </w:rPr>
              <w:t>-¿</w:t>
            </w:r>
            <w:proofErr w:type="gramEnd"/>
            <w:r w:rsidRPr="00B20252">
              <w:rPr>
                <w:rFonts w:ascii="Comic Sans MS" w:hAnsi="Comic Sans MS" w:cs="Times New Roman"/>
              </w:rPr>
              <w:t>Cómo se mezclaron?</w:t>
            </w:r>
          </w:p>
          <w:p w14:paraId="52FE8367" w14:textId="483C875C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B20252">
              <w:rPr>
                <w:rFonts w:ascii="Comic Sans MS" w:hAnsi="Comic Sans MS" w:cs="Times New Roman"/>
              </w:rPr>
              <w:t>-¿</w:t>
            </w:r>
            <w:proofErr w:type="gramEnd"/>
            <w:r w:rsidRPr="00B20252">
              <w:rPr>
                <w:rFonts w:ascii="Comic Sans MS" w:hAnsi="Comic Sans MS" w:cs="Times New Roman"/>
              </w:rPr>
              <w:t>Qué nuevos colores nacieron?</w:t>
            </w:r>
          </w:p>
          <w:p w14:paraId="38D47867" w14:textId="34BF816E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lastRenderedPageBreak/>
              <w:t xml:space="preserve">Desarrollo:  </w:t>
            </w:r>
          </w:p>
          <w:p w14:paraId="5521C20A" w14:textId="29DFBB30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Recibe una hoja de trabajo en donde registra el resultado del experimento que la educadora presenta mezclando y creando nuevos colores.</w:t>
            </w:r>
          </w:p>
          <w:p w14:paraId="7886CA7E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Cierre:</w:t>
            </w:r>
          </w:p>
          <w:p w14:paraId="071CD6EA" w14:textId="558904C5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Realiza una pintura grupal respetando turnos por medio del juego ¡Explota y Crea!</w:t>
            </w:r>
          </w:p>
          <w:p w14:paraId="0488DECC" w14:textId="11D7FACC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25BD30EA" w14:textId="78619A13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  <w:b/>
                <w:bCs/>
              </w:rPr>
              <w:t xml:space="preserve">Martes 23 de </w:t>
            </w:r>
            <w:proofErr w:type="gramStart"/>
            <w:r w:rsidRPr="00B20252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B20252">
              <w:rPr>
                <w:rFonts w:ascii="Comic Sans MS" w:hAnsi="Comic Sans MS" w:cs="Times New Roman"/>
                <w:b/>
                <w:bCs/>
              </w:rPr>
              <w:t>:</w:t>
            </w:r>
            <w:r>
              <w:rPr>
                <w:rFonts w:ascii="Comic Sans MS" w:hAnsi="Comic Sans MS" w:cs="Times New Roman"/>
                <w:b/>
                <w:bCs/>
              </w:rPr>
              <w:t xml:space="preserve"> </w:t>
            </w:r>
            <w:r w:rsidRPr="00B20252">
              <w:rPr>
                <w:rFonts w:ascii="Comic Sans MS" w:hAnsi="Comic Sans MS" w:cs="Times New Roman"/>
                <w:b/>
                <w:bCs/>
              </w:rPr>
              <w:t>¡Mi lugarcito esta!</w:t>
            </w:r>
          </w:p>
          <w:p w14:paraId="4075CF2B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Inicio:</w:t>
            </w:r>
          </w:p>
          <w:p w14:paraId="2A786C08" w14:textId="02996F2E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Escucha la explicación de las ubicaciones como arriba, abajo, izquierda y derecha, con ayuda de ejemplos.</w:t>
            </w:r>
          </w:p>
          <w:p w14:paraId="58A455F0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 xml:space="preserve">Desarrollo: </w:t>
            </w:r>
          </w:p>
          <w:p w14:paraId="6E0B97A3" w14:textId="77777777" w:rsidR="00B20252" w:rsidRDefault="00B20252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Juega y canta “Busco un lugarcito” cuando la canción termine tendrá que ubicarse en un lugar y describir el espacio.</w:t>
            </w:r>
          </w:p>
          <w:p w14:paraId="712F1DFA" w14:textId="77777777" w:rsidR="00B20252" w:rsidRP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Cierre:</w:t>
            </w:r>
          </w:p>
          <w:p w14:paraId="29DAB89A" w14:textId="77777777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B20252">
              <w:rPr>
                <w:rFonts w:ascii="Comic Sans MS" w:hAnsi="Comic Sans MS" w:cs="Times New Roman"/>
              </w:rPr>
              <w:t>Recibe un aro con el que tendrá que atender a las indicaciones que la educadora le diga.</w:t>
            </w:r>
          </w:p>
          <w:p w14:paraId="69BC4FEA" w14:textId="191EAA39" w:rsidR="00B20252" w:rsidRDefault="00B20252" w:rsidP="00B20252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3FBC0D96" w14:textId="18860750" w:rsidR="00B20252" w:rsidRDefault="00B20252" w:rsidP="003D5255">
            <w:pPr>
              <w:spacing w:after="0"/>
              <w:jc w:val="both"/>
              <w:rPr>
                <w:rFonts w:ascii="Comic Sans MS" w:hAnsi="Comic Sans MS"/>
                <w:b/>
                <w:bCs/>
              </w:rPr>
            </w:pPr>
            <w:r w:rsidRPr="00B20252">
              <w:rPr>
                <w:rFonts w:ascii="Comic Sans MS" w:hAnsi="Comic Sans MS" w:cs="Times New Roman"/>
                <w:b/>
                <w:bCs/>
              </w:rPr>
              <w:t xml:space="preserve">Martes 23 de </w:t>
            </w:r>
            <w:proofErr w:type="gramStart"/>
            <w:r w:rsidRPr="00B20252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>
              <w:rPr>
                <w:rFonts w:ascii="Comic Sans MS" w:hAnsi="Comic Sans MS" w:cs="Times New Roman"/>
                <w:b/>
                <w:bCs/>
              </w:rPr>
              <w:t xml:space="preserve">: </w:t>
            </w:r>
            <w:r w:rsidRPr="00B20252">
              <w:rPr>
                <w:rFonts w:ascii="Comic Sans MS" w:hAnsi="Comic Sans MS"/>
                <w:b/>
                <w:bCs/>
              </w:rPr>
              <w:t>¡Seamos Pintores!</w:t>
            </w:r>
          </w:p>
          <w:p w14:paraId="2DD36623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Inicio:</w:t>
            </w:r>
          </w:p>
          <w:p w14:paraId="22020DAE" w14:textId="639A4D4B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 xml:space="preserve">Observa el video “Los Pintores” y responde a las </w:t>
            </w:r>
            <w:r w:rsidRPr="003D5255">
              <w:rPr>
                <w:rFonts w:ascii="Comic Sans MS" w:hAnsi="Comic Sans MS"/>
              </w:rPr>
              <w:t>siguientes preguntas</w:t>
            </w:r>
          </w:p>
          <w:p w14:paraId="43D39232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>Qué relación tiene el video con lo que hemos visto a lo largo de la clase?</w:t>
            </w:r>
          </w:p>
          <w:p w14:paraId="269C54AB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>Algunas vez has pintado algo?</w:t>
            </w:r>
          </w:p>
          <w:p w14:paraId="5668E90E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>Qué necesitas para pintar un cuadro?</w:t>
            </w:r>
          </w:p>
          <w:p w14:paraId="11C19C20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</w:p>
          <w:p w14:paraId="68D34B7F" w14:textId="0D984B28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 xml:space="preserve">Escucha la explicación sobre </w:t>
            </w:r>
            <w:r w:rsidRPr="003D5255">
              <w:rPr>
                <w:rFonts w:ascii="Comic Sans MS" w:hAnsi="Comic Sans MS"/>
              </w:rPr>
              <w:t>cómo</w:t>
            </w:r>
            <w:r w:rsidRPr="003D5255">
              <w:rPr>
                <w:rFonts w:ascii="Comic Sans MS" w:hAnsi="Comic Sans MS"/>
              </w:rPr>
              <w:t xml:space="preserve"> se elaboran los pigmentos prehistóricos la pintura acrílica y los instrumentos de pintura con ayuda de material digital.</w:t>
            </w:r>
          </w:p>
          <w:p w14:paraId="1A9A5668" w14:textId="734CA635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lastRenderedPageBreak/>
              <w:t xml:space="preserve">Desarrollo: </w:t>
            </w:r>
          </w:p>
          <w:p w14:paraId="2687EF96" w14:textId="094D0001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Recibe material para realizar pigmentos prehistóricos y pintura acrílica casera</w:t>
            </w:r>
            <w:r>
              <w:rPr>
                <w:rFonts w:ascii="Comic Sans MS" w:hAnsi="Comic Sans MS"/>
              </w:rPr>
              <w:t xml:space="preserve"> y al terminar r</w:t>
            </w:r>
            <w:r w:rsidRPr="003D5255">
              <w:rPr>
                <w:rFonts w:ascii="Comic Sans MS" w:hAnsi="Comic Sans MS"/>
              </w:rPr>
              <w:t>ecibe una hoja de trabajo donde dibuja las diferencias que encuentra entre las dos épocas.</w:t>
            </w:r>
          </w:p>
          <w:p w14:paraId="7843CF75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Cierre:</w:t>
            </w:r>
          </w:p>
          <w:p w14:paraId="70C9EAEF" w14:textId="6A05D950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Pone a prueba las pinturas realizadas en diferentes materiales.</w:t>
            </w:r>
          </w:p>
          <w:p w14:paraId="7D6EBFAE" w14:textId="1CBC6C73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</w:p>
          <w:p w14:paraId="03994389" w14:textId="00645212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  <w:b/>
                <w:bCs/>
              </w:rPr>
            </w:pPr>
            <w:r w:rsidRPr="003D5255">
              <w:rPr>
                <w:rFonts w:ascii="Comic Sans MS" w:hAnsi="Comic Sans MS"/>
                <w:b/>
                <w:bCs/>
              </w:rPr>
              <w:t xml:space="preserve">Miércoles 24 de </w:t>
            </w:r>
            <w:proofErr w:type="gramStart"/>
            <w:r w:rsidRPr="003D5255">
              <w:rPr>
                <w:rFonts w:ascii="Comic Sans MS" w:hAnsi="Comic Sans MS"/>
                <w:b/>
                <w:bCs/>
              </w:rPr>
              <w:t>Mayo</w:t>
            </w:r>
            <w:proofErr w:type="gramEnd"/>
            <w:r w:rsidRPr="003D5255">
              <w:rPr>
                <w:rFonts w:ascii="Comic Sans MS" w:hAnsi="Comic Sans MS"/>
                <w:b/>
                <w:bCs/>
              </w:rPr>
              <w:t>: ¿Qué son las obras de teatro?</w:t>
            </w:r>
          </w:p>
          <w:p w14:paraId="14043827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Inicio:</w:t>
            </w:r>
          </w:p>
          <w:p w14:paraId="00EAFA6D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Responde a las siguientes preguntas:</w:t>
            </w:r>
          </w:p>
          <w:p w14:paraId="5195DB4C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>Qué son las obras de teatro?</w:t>
            </w:r>
          </w:p>
          <w:p w14:paraId="243ADEEE" w14:textId="44B71064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>Alguna vez has ido a ver una?</w:t>
            </w:r>
          </w:p>
          <w:p w14:paraId="018717DF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Observa el video como ejemplo de una obra de teatro.</w:t>
            </w:r>
          </w:p>
          <w:p w14:paraId="1AB89BE4" w14:textId="20214FA0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hyperlink r:id="rId15" w:history="1">
              <w:r w:rsidRPr="0057243C">
                <w:rPr>
                  <w:rStyle w:val="Hipervnculo"/>
                  <w:rFonts w:ascii="Comic Sans MS" w:hAnsi="Comic Sans MS"/>
                </w:rPr>
                <w:t>https://www.youtube.com/watch?v=fbYXzJDX5</w:t>
              </w:r>
              <w:r w:rsidRPr="0057243C">
                <w:rPr>
                  <w:rStyle w:val="Hipervnculo"/>
                  <w:rFonts w:ascii="Comic Sans MS" w:hAnsi="Comic Sans MS"/>
                </w:rPr>
                <w:t>d</w:t>
              </w:r>
              <w:r w:rsidRPr="0057243C">
                <w:rPr>
                  <w:rStyle w:val="Hipervnculo"/>
                  <w:rFonts w:ascii="Comic Sans MS" w:hAnsi="Comic Sans MS"/>
                </w:rPr>
                <w:t>w</w:t>
              </w:r>
            </w:hyperlink>
          </w:p>
          <w:p w14:paraId="4D9844CB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 xml:space="preserve">Desarrollo:  </w:t>
            </w:r>
          </w:p>
          <w:p w14:paraId="44FF30B0" w14:textId="4E3BA11C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 xml:space="preserve">Recibe una cartulina en la que tendrá que dibujarse a </w:t>
            </w:r>
            <w:r w:rsidRPr="003D5255">
              <w:rPr>
                <w:rFonts w:ascii="Comic Sans MS" w:hAnsi="Comic Sans MS"/>
              </w:rPr>
              <w:t>sí</w:t>
            </w:r>
            <w:r w:rsidRPr="003D5255">
              <w:rPr>
                <w:rFonts w:ascii="Comic Sans MS" w:hAnsi="Comic Sans MS"/>
              </w:rPr>
              <w:t xml:space="preserve"> mismo con el vestuario y la escenografía de la obra que le gustaría representar compartiendo ideas con sus compañeros de equipo.</w:t>
            </w:r>
          </w:p>
          <w:p w14:paraId="6E44384B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Cierre:</w:t>
            </w:r>
          </w:p>
          <w:p w14:paraId="097B8C5A" w14:textId="3DFC96CF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Participa compartiendo su dibujo a sus compañeros y explicando la obra que representan.</w:t>
            </w:r>
          </w:p>
          <w:p w14:paraId="1E324BCF" w14:textId="0A92F80E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</w:p>
          <w:p w14:paraId="4342D8DF" w14:textId="30F46326" w:rsidR="003D5255" w:rsidRDefault="003D5255" w:rsidP="003D5255">
            <w:pPr>
              <w:spacing w:after="0"/>
              <w:jc w:val="both"/>
              <w:rPr>
                <w:rFonts w:ascii="Comic Sans MS" w:hAnsi="Comic Sans MS"/>
                <w:b/>
                <w:bCs/>
              </w:rPr>
            </w:pPr>
            <w:r w:rsidRPr="003D5255">
              <w:rPr>
                <w:rFonts w:ascii="Comic Sans MS" w:hAnsi="Comic Sans MS"/>
                <w:b/>
                <w:bCs/>
              </w:rPr>
              <w:t xml:space="preserve">Miércoles 24 de </w:t>
            </w:r>
            <w:proofErr w:type="gramStart"/>
            <w:r w:rsidRPr="003D5255">
              <w:rPr>
                <w:rFonts w:ascii="Comic Sans MS" w:hAnsi="Comic Sans MS"/>
                <w:b/>
                <w:bCs/>
              </w:rPr>
              <w:t>Mayo</w:t>
            </w:r>
            <w:proofErr w:type="gramEnd"/>
            <w:r w:rsidRPr="003D525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 xml:space="preserve"> ¿Cómo se hace una obra de teatro?</w:t>
            </w:r>
          </w:p>
          <w:p w14:paraId="25CDD7E3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  <w:b/>
                <w:bCs/>
              </w:rPr>
              <w:t>Inicio:</w:t>
            </w:r>
          </w:p>
          <w:p w14:paraId="64DFF4F5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Observa el video “El periódico/Partes y estructura.” y responde las siguientes preguntas:</w:t>
            </w:r>
          </w:p>
          <w:p w14:paraId="7EC53E81" w14:textId="7AF53AF9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 xml:space="preserve">Para </w:t>
            </w:r>
            <w:r w:rsidRPr="003D5255">
              <w:rPr>
                <w:rFonts w:ascii="Comic Sans MS" w:hAnsi="Comic Sans MS"/>
              </w:rPr>
              <w:t>qué</w:t>
            </w:r>
            <w:r w:rsidRPr="003D5255">
              <w:rPr>
                <w:rFonts w:ascii="Comic Sans MS" w:hAnsi="Comic Sans MS"/>
              </w:rPr>
              <w:t xml:space="preserve"> sirve el periódico?</w:t>
            </w:r>
          </w:p>
          <w:p w14:paraId="6FFBE374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>Cuáles eran sus partes?</w:t>
            </w:r>
          </w:p>
          <w:p w14:paraId="2D51DE71" w14:textId="33043F09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proofErr w:type="gramStart"/>
            <w:r w:rsidRPr="003D5255">
              <w:rPr>
                <w:rFonts w:ascii="Comic Sans MS" w:hAnsi="Comic Sans MS"/>
              </w:rPr>
              <w:t>-¿</w:t>
            </w:r>
            <w:proofErr w:type="gramEnd"/>
            <w:r w:rsidRPr="003D5255">
              <w:rPr>
                <w:rFonts w:ascii="Comic Sans MS" w:hAnsi="Comic Sans MS"/>
              </w:rPr>
              <w:t xml:space="preserve">Qué secciones contiene y para </w:t>
            </w:r>
            <w:r w:rsidRPr="003D5255">
              <w:rPr>
                <w:rFonts w:ascii="Comic Sans MS" w:hAnsi="Comic Sans MS"/>
              </w:rPr>
              <w:t>qué</w:t>
            </w:r>
            <w:r w:rsidRPr="003D5255">
              <w:rPr>
                <w:rFonts w:ascii="Comic Sans MS" w:hAnsi="Comic Sans MS"/>
              </w:rPr>
              <w:t xml:space="preserve"> sirve?</w:t>
            </w:r>
          </w:p>
          <w:p w14:paraId="332B9FAE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lastRenderedPageBreak/>
              <w:t xml:space="preserve">Desarrollo:  </w:t>
            </w:r>
          </w:p>
          <w:p w14:paraId="44F315A9" w14:textId="4314C81C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 xml:space="preserve">Asigna el nombre del lugar con la parte del periódico que corresponde con ayuda de un </w:t>
            </w:r>
            <w:proofErr w:type="spellStart"/>
            <w:r w:rsidRPr="003D5255">
              <w:rPr>
                <w:rFonts w:ascii="Comic Sans MS" w:hAnsi="Comic Sans MS"/>
              </w:rPr>
              <w:t>memorama</w:t>
            </w:r>
            <w:proofErr w:type="spellEnd"/>
            <w:r w:rsidRPr="003D5255">
              <w:rPr>
                <w:rFonts w:ascii="Comic Sans MS" w:hAnsi="Comic Sans MS"/>
              </w:rPr>
              <w:t xml:space="preserve">.  </w:t>
            </w:r>
          </w:p>
          <w:p w14:paraId="0C0A8C3C" w14:textId="5BE6D7E8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3D5255">
              <w:rPr>
                <w:rFonts w:ascii="Comic Sans MS" w:hAnsi="Comic Sans MS"/>
              </w:rPr>
              <w:t>ierre:</w:t>
            </w:r>
          </w:p>
          <w:p w14:paraId="0F4DABB2" w14:textId="41F5C5AC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Elige la sección del periódico en la que debe ir la publicidad de la obra de teatro “La casita del caracol” y escribe en la hoja de trabajo la información.</w:t>
            </w:r>
          </w:p>
          <w:p w14:paraId="0CAD2650" w14:textId="69A381D5" w:rsid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</w:p>
          <w:p w14:paraId="7000D1F6" w14:textId="40339C14" w:rsidR="003D5255" w:rsidRDefault="003D5255" w:rsidP="003D5255">
            <w:pPr>
              <w:spacing w:after="0"/>
              <w:jc w:val="both"/>
              <w:rPr>
                <w:rFonts w:ascii="Comic Sans MS" w:hAnsi="Comic Sans MS"/>
                <w:b/>
                <w:bCs/>
              </w:rPr>
            </w:pPr>
            <w:r w:rsidRPr="003D5255">
              <w:rPr>
                <w:rFonts w:ascii="Comic Sans MS" w:hAnsi="Comic Sans MS"/>
                <w:b/>
                <w:bCs/>
              </w:rPr>
              <w:t xml:space="preserve">Miércoles 24 de </w:t>
            </w:r>
            <w:proofErr w:type="gramStart"/>
            <w:r w:rsidRPr="003D5255">
              <w:rPr>
                <w:rFonts w:ascii="Comic Sans MS" w:hAnsi="Comic Sans MS"/>
                <w:b/>
                <w:bCs/>
              </w:rPr>
              <w:t>Mayo</w:t>
            </w:r>
            <w:proofErr w:type="gramEnd"/>
            <w:r w:rsidRPr="003D5255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3D5255">
              <w:rPr>
                <w:rFonts w:ascii="Comic Sans MS" w:hAnsi="Comic Sans MS"/>
                <w:b/>
                <w:bCs/>
              </w:rPr>
              <w:t>¡Hagamos un dedal!</w:t>
            </w:r>
          </w:p>
          <w:p w14:paraId="6C4F3BF4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>Inicio:</w:t>
            </w:r>
          </w:p>
          <w:p w14:paraId="16F7845C" w14:textId="67A64A4A" w:rsidR="003D5255" w:rsidRPr="003D5255" w:rsidRDefault="003D5255" w:rsidP="003D5255">
            <w:pPr>
              <w:spacing w:after="0"/>
              <w:jc w:val="both"/>
              <w:rPr>
                <w:rFonts w:ascii="Comic Sans MS" w:hAnsi="Comic Sans MS"/>
              </w:rPr>
            </w:pPr>
            <w:r w:rsidRPr="003D5255">
              <w:rPr>
                <w:rFonts w:ascii="Comic Sans MS" w:hAnsi="Comic Sans MS"/>
              </w:rPr>
              <w:t xml:space="preserve">Escucha la explicación de lo que son los títeres, para que sirven y </w:t>
            </w:r>
            <w:r w:rsidRPr="003D5255">
              <w:rPr>
                <w:rFonts w:ascii="Comic Sans MS" w:hAnsi="Comic Sans MS"/>
              </w:rPr>
              <w:t>cuáles</w:t>
            </w:r>
            <w:r w:rsidRPr="003D5255">
              <w:rPr>
                <w:rFonts w:ascii="Comic Sans MS" w:hAnsi="Comic Sans MS"/>
              </w:rPr>
              <w:t xml:space="preserve"> son los tipos que existen con ayuda de material digital.</w:t>
            </w:r>
          </w:p>
          <w:p w14:paraId="5964ECEB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3D5255">
              <w:rPr>
                <w:rFonts w:ascii="Comic Sans MS" w:hAnsi="Comic Sans MS" w:cs="Times New Roman"/>
              </w:rPr>
              <w:t xml:space="preserve">Desarrollo:  </w:t>
            </w:r>
          </w:p>
          <w:p w14:paraId="6608B116" w14:textId="7010189F" w:rsidR="003D5255" w:rsidRPr="003D5255" w:rsidRDefault="003D5255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3D5255">
              <w:rPr>
                <w:rFonts w:ascii="Comic Sans MS" w:hAnsi="Comic Sans MS" w:cs="Times New Roman"/>
              </w:rPr>
              <w:t xml:space="preserve">Observa el video “La casita del caracol” y menciona los personajes que aparecen en la obra. </w:t>
            </w:r>
          </w:p>
          <w:p w14:paraId="31F23A80" w14:textId="77777777" w:rsidR="00B20252" w:rsidRDefault="003D5255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3D5255">
              <w:rPr>
                <w:rFonts w:ascii="Comic Sans MS" w:hAnsi="Comic Sans MS" w:cs="Times New Roman"/>
              </w:rPr>
              <w:t>Colabora con sus compañeros creando el elenco de una obra de teatro con el tipo de títere seleccionado “dedal”</w:t>
            </w:r>
          </w:p>
          <w:p w14:paraId="7974CAC1" w14:textId="77777777" w:rsidR="003D5255" w:rsidRPr="003D5255" w:rsidRDefault="003D5255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3D5255">
              <w:rPr>
                <w:rFonts w:ascii="Comic Sans MS" w:hAnsi="Comic Sans MS" w:cs="Times New Roman"/>
              </w:rPr>
              <w:t>Cierre:</w:t>
            </w:r>
          </w:p>
          <w:p w14:paraId="5125B2B6" w14:textId="77777777" w:rsidR="003D5255" w:rsidRDefault="003D5255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3D5255">
              <w:rPr>
                <w:rFonts w:ascii="Comic Sans MS" w:hAnsi="Comic Sans MS" w:cs="Times New Roman"/>
              </w:rPr>
              <w:t>Participa recreando la historia de “La casita del caracol” frente al grupo proponiendo ideas propias.</w:t>
            </w:r>
          </w:p>
          <w:p w14:paraId="047D5168" w14:textId="77777777" w:rsidR="003D5255" w:rsidRDefault="003D5255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0177E703" w14:textId="77777777" w:rsidR="003D5255" w:rsidRDefault="009B76EB" w:rsidP="003D5255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9B76EB">
              <w:rPr>
                <w:rFonts w:ascii="Comic Sans MS" w:hAnsi="Comic Sans MS" w:cs="Times New Roman"/>
                <w:b/>
                <w:bCs/>
              </w:rPr>
              <w:t xml:space="preserve">Jueves 25 de </w:t>
            </w:r>
            <w:proofErr w:type="gramStart"/>
            <w:r w:rsidRPr="009B76EB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9B76EB">
              <w:rPr>
                <w:rFonts w:ascii="Comic Sans MS" w:hAnsi="Comic Sans MS" w:cs="Times New Roman"/>
                <w:b/>
                <w:bCs/>
              </w:rPr>
              <w:t>: “La púas de la amistad”</w:t>
            </w:r>
          </w:p>
          <w:p w14:paraId="095B4D41" w14:textId="650D0270" w:rsidR="009B76EB" w:rsidRDefault="009B76EB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Se realizará la obra de teatro realizada en el curso de “Atención a la diversidad”</w:t>
            </w:r>
          </w:p>
          <w:p w14:paraId="43657F44" w14:textId="77777777" w:rsidR="009B76EB" w:rsidRDefault="009B76EB" w:rsidP="003D5255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332F6FB2" w14:textId="77777777" w:rsidR="009B76EB" w:rsidRDefault="009B76EB" w:rsidP="003D5255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9B76EB">
              <w:rPr>
                <w:rFonts w:ascii="Comic Sans MS" w:hAnsi="Comic Sans MS" w:cs="Times New Roman"/>
                <w:b/>
                <w:bCs/>
              </w:rPr>
              <w:t xml:space="preserve">Jueves 25 de </w:t>
            </w:r>
            <w:proofErr w:type="gramStart"/>
            <w:r w:rsidRPr="009B76EB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9B76EB">
              <w:rPr>
                <w:rFonts w:ascii="Comic Sans MS" w:hAnsi="Comic Sans MS" w:cs="Times New Roman"/>
                <w:b/>
                <w:bCs/>
              </w:rPr>
              <w:t>:</w:t>
            </w:r>
            <w:r>
              <w:rPr>
                <w:rFonts w:ascii="Comic Sans MS" w:hAnsi="Comic Sans MS" w:cs="Times New Roman"/>
                <w:b/>
                <w:bCs/>
              </w:rPr>
              <w:t xml:space="preserve"> ¿Qué son las esculturas?</w:t>
            </w:r>
          </w:p>
          <w:p w14:paraId="06211528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Inicio:</w:t>
            </w:r>
          </w:p>
          <w:p w14:paraId="3E35557B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Observa el video “La escultura.”</w:t>
            </w:r>
          </w:p>
          <w:p w14:paraId="1F1D2122" w14:textId="30451393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9B76EB">
              <w:rPr>
                <w:rFonts w:ascii="Comic Sans MS" w:hAnsi="Comic Sans MS" w:cs="Times New Roman"/>
              </w:rPr>
              <w:lastRenderedPageBreak/>
              <w:t>-¿</w:t>
            </w:r>
            <w:proofErr w:type="gramEnd"/>
            <w:r w:rsidRPr="009B76EB">
              <w:rPr>
                <w:rFonts w:ascii="Comic Sans MS" w:hAnsi="Comic Sans MS" w:cs="Times New Roman"/>
              </w:rPr>
              <w:t>Qué es una escultura?</w:t>
            </w:r>
          </w:p>
          <w:p w14:paraId="4A3EA482" w14:textId="77777777" w:rsid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proofErr w:type="gramStart"/>
            <w:r w:rsidRPr="009B76EB">
              <w:rPr>
                <w:rFonts w:ascii="Comic Sans MS" w:hAnsi="Comic Sans MS" w:cs="Times New Roman"/>
              </w:rPr>
              <w:t>-¿</w:t>
            </w:r>
            <w:proofErr w:type="gramEnd"/>
            <w:r w:rsidRPr="009B76EB">
              <w:rPr>
                <w:rFonts w:ascii="Comic Sans MS" w:hAnsi="Comic Sans MS" w:cs="Times New Roman"/>
              </w:rPr>
              <w:t>Con que materiales se pueden hacer?</w:t>
            </w:r>
          </w:p>
          <w:p w14:paraId="6DF8F033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 xml:space="preserve">Desarrollo:  </w:t>
            </w:r>
          </w:p>
          <w:p w14:paraId="31AEE6B8" w14:textId="77777777" w:rsid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Escucha las partes que conforman el “Manual de instrucciones” y juega al memora para relacionar el ejemplo con el nombre de esa parte.</w:t>
            </w:r>
          </w:p>
          <w:p w14:paraId="0B2F71FB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Cierre:</w:t>
            </w:r>
          </w:p>
          <w:p w14:paraId="2C5C2985" w14:textId="77777777" w:rsid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Realiza un manual de instrucciones en el que redacta los pasos para hacer una escultura de plastilina.</w:t>
            </w:r>
          </w:p>
          <w:p w14:paraId="49A2E553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</w:p>
          <w:p w14:paraId="2DBC9770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9B76EB">
              <w:rPr>
                <w:rFonts w:ascii="Comic Sans MS" w:hAnsi="Comic Sans MS" w:cs="Times New Roman"/>
                <w:b/>
                <w:bCs/>
              </w:rPr>
              <w:t xml:space="preserve">Jueves 25 de </w:t>
            </w:r>
            <w:proofErr w:type="gramStart"/>
            <w:r w:rsidRPr="009B76EB">
              <w:rPr>
                <w:rFonts w:ascii="Comic Sans MS" w:hAnsi="Comic Sans MS" w:cs="Times New Roman"/>
                <w:b/>
                <w:bCs/>
              </w:rPr>
              <w:t>Mayo</w:t>
            </w:r>
            <w:proofErr w:type="gramEnd"/>
            <w:r w:rsidRPr="009B76EB">
              <w:rPr>
                <w:rFonts w:ascii="Comic Sans MS" w:hAnsi="Comic Sans MS" w:cs="Times New Roman"/>
                <w:b/>
                <w:bCs/>
              </w:rPr>
              <w:t>: ¡Hagamos una escultura!</w:t>
            </w:r>
          </w:p>
          <w:p w14:paraId="18BF14E7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Inicio:</w:t>
            </w:r>
          </w:p>
          <w:p w14:paraId="5E69C980" w14:textId="77777777" w:rsid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Analiza nuevamente el manual de instrucciones.</w:t>
            </w:r>
          </w:p>
          <w:p w14:paraId="222E5764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 xml:space="preserve">Desarrollo:  </w:t>
            </w:r>
          </w:p>
          <w:p w14:paraId="7148846D" w14:textId="06694CA5" w:rsid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Realiza una escultura del personaje de la obra de teatro “</w:t>
            </w:r>
            <w:r w:rsidRPr="009B76EB">
              <w:rPr>
                <w:rFonts w:ascii="Comic Sans MS" w:hAnsi="Comic Sans MS" w:cs="Times New Roman"/>
              </w:rPr>
              <w:t>Las púas</w:t>
            </w:r>
            <w:r w:rsidRPr="009B76EB">
              <w:rPr>
                <w:rFonts w:ascii="Comic Sans MS" w:hAnsi="Comic Sans MS" w:cs="Times New Roman"/>
              </w:rPr>
              <w:t xml:space="preserve"> de la amistad” que </w:t>
            </w:r>
            <w:r w:rsidRPr="009B76EB">
              <w:rPr>
                <w:rFonts w:ascii="Comic Sans MS" w:hAnsi="Comic Sans MS" w:cs="Times New Roman"/>
              </w:rPr>
              <w:t>más</w:t>
            </w:r>
            <w:r w:rsidRPr="009B76EB">
              <w:rPr>
                <w:rFonts w:ascii="Comic Sans MS" w:hAnsi="Comic Sans MS" w:cs="Times New Roman"/>
              </w:rPr>
              <w:t xml:space="preserve"> le haya gustado con ayuda del manual de instrucción anteriormente realizado.</w:t>
            </w:r>
          </w:p>
          <w:p w14:paraId="235A6518" w14:textId="77777777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Cierre:</w:t>
            </w:r>
          </w:p>
          <w:p w14:paraId="30BDC8E8" w14:textId="77777777" w:rsid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  <w:r w:rsidRPr="009B76EB">
              <w:rPr>
                <w:rFonts w:ascii="Comic Sans MS" w:hAnsi="Comic Sans MS" w:cs="Times New Roman"/>
              </w:rPr>
              <w:t>Participa describiendo las características del personaje mencionadas en la obra de teatro.</w:t>
            </w:r>
          </w:p>
          <w:p w14:paraId="0B78FAAE" w14:textId="36E600E9" w:rsidR="009B76EB" w:rsidRPr="009B76EB" w:rsidRDefault="009B76EB" w:rsidP="009B76EB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305" w:type="dxa"/>
            <w:vAlign w:val="center"/>
          </w:tcPr>
          <w:p w14:paraId="5CD77BD3" w14:textId="33E87ED1" w:rsidR="000604AE" w:rsidRDefault="009B76EB" w:rsidP="009B76EB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lastRenderedPageBreak/>
              <w:t>Aula</w:t>
            </w:r>
          </w:p>
          <w:p w14:paraId="3B35AF51" w14:textId="4B36D10D" w:rsidR="009B76EB" w:rsidRPr="000604AE" w:rsidRDefault="009B76EB" w:rsidP="009B76EB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Patio del Jardín</w:t>
            </w:r>
          </w:p>
        </w:tc>
        <w:tc>
          <w:tcPr>
            <w:tcW w:w="2551" w:type="dxa"/>
            <w:vAlign w:val="center"/>
          </w:tcPr>
          <w:p w14:paraId="1593828E" w14:textId="0313595F" w:rsidR="000604AE" w:rsidRPr="000604AE" w:rsidRDefault="009B76EB" w:rsidP="009B76EB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7 días.</w:t>
            </w:r>
          </w:p>
        </w:tc>
        <w:tc>
          <w:tcPr>
            <w:tcW w:w="2579" w:type="dxa"/>
            <w:vAlign w:val="center"/>
          </w:tcPr>
          <w:p w14:paraId="22EC0F88" w14:textId="7955DB95" w:rsidR="009B76EB" w:rsidRDefault="009B76EB" w:rsidP="009B76EB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Individual.</w:t>
            </w:r>
          </w:p>
          <w:p w14:paraId="551C9CC9" w14:textId="77777777" w:rsidR="009B76EB" w:rsidRDefault="009B76EB" w:rsidP="009B76EB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Pequeños Grupos.</w:t>
            </w:r>
          </w:p>
          <w:p w14:paraId="57044A0A" w14:textId="45B7B6B1" w:rsidR="000604AE" w:rsidRPr="000604AE" w:rsidRDefault="009B76EB" w:rsidP="009B76EB">
            <w:pPr>
              <w:spacing w:after="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Grupal.</w:t>
            </w:r>
          </w:p>
        </w:tc>
      </w:tr>
      <w:tr w:rsidR="000604AE" w:rsidRPr="000604AE" w14:paraId="7ACD9A2F" w14:textId="77777777" w:rsidTr="00486A5B">
        <w:trPr>
          <w:trHeight w:val="2398"/>
        </w:trPr>
        <w:tc>
          <w:tcPr>
            <w:tcW w:w="9881" w:type="dxa"/>
            <w:gridSpan w:val="3"/>
          </w:tcPr>
          <w:p w14:paraId="4742D7D2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lastRenderedPageBreak/>
              <w:t>Cierre:</w:t>
            </w:r>
          </w:p>
          <w:p w14:paraId="42542874" w14:textId="77777777" w:rsid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72492482" w14:textId="77777777" w:rsidR="00B20252" w:rsidRDefault="00B20252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  <w:p w14:paraId="6A5E7DAF" w14:textId="6CE397F3" w:rsidR="009B76EB" w:rsidRPr="000604AE" w:rsidRDefault="009B76EB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305" w:type="dxa"/>
          </w:tcPr>
          <w:p w14:paraId="4608A014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551" w:type="dxa"/>
          </w:tcPr>
          <w:p w14:paraId="53F2029F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  <w:tc>
          <w:tcPr>
            <w:tcW w:w="2579" w:type="dxa"/>
          </w:tcPr>
          <w:p w14:paraId="065B620F" w14:textId="77777777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</w:p>
        </w:tc>
      </w:tr>
      <w:tr w:rsidR="000604AE" w:rsidRPr="000604AE" w14:paraId="5D6777FD" w14:textId="77777777" w:rsidTr="002A53B8">
        <w:trPr>
          <w:trHeight w:val="3116"/>
        </w:trPr>
        <w:tc>
          <w:tcPr>
            <w:tcW w:w="17316" w:type="dxa"/>
            <w:gridSpan w:val="6"/>
          </w:tcPr>
          <w:p w14:paraId="3CA0FAE1" w14:textId="2310507C" w:rsidR="000604AE" w:rsidRPr="000604AE" w:rsidRDefault="000604AE" w:rsidP="002807ED">
            <w:pPr>
              <w:spacing w:after="0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0604AE">
              <w:rPr>
                <w:rFonts w:ascii="Comic Sans MS" w:hAnsi="Comic Sans MS" w:cs="Times New Roman"/>
                <w:b/>
                <w:bCs/>
              </w:rPr>
              <w:lastRenderedPageBreak/>
              <w:t>Recursos Materiales:</w:t>
            </w:r>
          </w:p>
          <w:p w14:paraId="0AD31557" w14:textId="2FA1A9FB" w:rsidR="00DA2552" w:rsidRDefault="00DA2552" w:rsidP="002807ED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-Presentación ¿Qué son las bellas artes?</w:t>
            </w:r>
            <w:r w:rsidR="003D64D5">
              <w:rPr>
                <w:rFonts w:ascii="Comic Sans MS" w:hAnsi="Comic Sans MS" w:cs="Times New Roman"/>
              </w:rPr>
              <w:t xml:space="preserve">                                                                              </w:t>
            </w:r>
            <w:r>
              <w:rPr>
                <w:rFonts w:ascii="Comic Sans MS" w:hAnsi="Comic Sans MS" w:cs="Times New Roman"/>
              </w:rPr>
              <w:t>-Adivinanzas sobre las bellas artes</w:t>
            </w:r>
          </w:p>
          <w:p w14:paraId="7AA44CD1" w14:textId="4E0DC2E4" w:rsidR="006C5B15" w:rsidRDefault="00DA2552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</w:t>
            </w:r>
            <w:r w:rsidR="006C5B15">
              <w:rPr>
                <w:rFonts w:ascii="Comic Sans MS" w:hAnsi="Comic Sans MS" w:cs="Times New Roman"/>
              </w:rPr>
              <w:t>Copia con dibujos de ejemplos de las bellas artes y otros dibujos</w:t>
            </w:r>
            <w:r w:rsidR="003D64D5">
              <w:rPr>
                <w:rFonts w:ascii="Comic Sans MS" w:hAnsi="Comic Sans MS" w:cs="Times New Roman"/>
              </w:rPr>
              <w:t xml:space="preserve">                                        </w:t>
            </w:r>
            <w:r w:rsidR="006C5B15">
              <w:rPr>
                <w:rFonts w:ascii="Comic Sans MS" w:hAnsi="Comic Sans MS" w:cs="Times New Roman"/>
              </w:rPr>
              <w:t>-Presentación ¿Cuáles son las bellas artes?</w:t>
            </w:r>
          </w:p>
          <w:p w14:paraId="2EC4483E" w14:textId="73CB6083" w:rsidR="006C5B15" w:rsidRDefault="006C5B1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-Juego online “Encuentra los </w:t>
            </w:r>
            <w:proofErr w:type="gramStart"/>
            <w:r>
              <w:rPr>
                <w:rFonts w:ascii="Comic Sans MS" w:hAnsi="Comic Sans MS" w:cs="Times New Roman"/>
              </w:rPr>
              <w:t>objetos”</w:t>
            </w:r>
            <w:r w:rsidR="003D64D5">
              <w:rPr>
                <w:rFonts w:ascii="Comic Sans MS" w:hAnsi="Comic Sans MS" w:cs="Times New Roman"/>
              </w:rPr>
              <w:t xml:space="preserve">   </w:t>
            </w:r>
            <w:proofErr w:type="gramEnd"/>
            <w:r w:rsidR="003D64D5">
              <w:rPr>
                <w:rFonts w:ascii="Comic Sans MS" w:hAnsi="Comic Sans MS" w:cs="Times New Roman"/>
              </w:rPr>
              <w:t xml:space="preserve">                                                                                </w:t>
            </w:r>
            <w:r>
              <w:rPr>
                <w:rFonts w:ascii="Comic Sans MS" w:hAnsi="Comic Sans MS" w:cs="Times New Roman"/>
              </w:rPr>
              <w:t>-Cartulinas blancas (2)</w:t>
            </w:r>
          </w:p>
          <w:p w14:paraId="215721C1" w14:textId="7D9874AE" w:rsidR="009020C6" w:rsidRDefault="006C5B1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</w:t>
            </w:r>
            <w:r w:rsidR="009020C6">
              <w:rPr>
                <w:rFonts w:ascii="Comic Sans MS" w:hAnsi="Comic Sans MS" w:cs="Times New Roman"/>
              </w:rPr>
              <w:t>Video ¿Qué son los textos informativos?</w:t>
            </w:r>
            <w:r w:rsidR="003D64D5">
              <w:rPr>
                <w:rFonts w:ascii="Comic Sans MS" w:hAnsi="Comic Sans MS" w:cs="Times New Roman"/>
              </w:rPr>
              <w:t xml:space="preserve">                                                                             </w:t>
            </w:r>
            <w:r w:rsidR="009020C6">
              <w:rPr>
                <w:rFonts w:ascii="Comic Sans MS" w:hAnsi="Comic Sans MS" w:cs="Times New Roman"/>
              </w:rPr>
              <w:t>-Rompecabezas de un artículo grande con información sobre la pintura</w:t>
            </w:r>
          </w:p>
          <w:p w14:paraId="27FA404A" w14:textId="145BC4C5" w:rsidR="009020C6" w:rsidRDefault="009020C6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-Tarjetas con los nombres de la estructura del rompecabezas</w:t>
            </w:r>
            <w:r w:rsidR="003D64D5">
              <w:rPr>
                <w:rFonts w:ascii="Comic Sans MS" w:hAnsi="Comic Sans MS" w:cs="Times New Roman"/>
              </w:rPr>
              <w:t xml:space="preserve">                                              </w:t>
            </w:r>
            <w:r>
              <w:rPr>
                <w:rFonts w:ascii="Comic Sans MS" w:hAnsi="Comic Sans MS" w:cs="Times New Roman"/>
              </w:rPr>
              <w:t>-Cuento digital “Mezclados una historia de colores”</w:t>
            </w:r>
          </w:p>
          <w:p w14:paraId="75A4BE74" w14:textId="3FB19139" w:rsidR="003D64D5" w:rsidRDefault="009020C6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-Copia con manchas de pintura para poner el resultado de las mezclas </w:t>
            </w:r>
            <w:r w:rsidR="003D64D5">
              <w:rPr>
                <w:rFonts w:ascii="Comic Sans MS" w:hAnsi="Comic Sans MS" w:cs="Times New Roman"/>
              </w:rPr>
              <w:t xml:space="preserve">                                  </w:t>
            </w:r>
            <w:r>
              <w:rPr>
                <w:rFonts w:ascii="Comic Sans MS" w:hAnsi="Comic Sans MS" w:cs="Times New Roman"/>
              </w:rPr>
              <w:t xml:space="preserve">-Tablero con globos llenos de pintura </w:t>
            </w:r>
          </w:p>
          <w:p w14:paraId="6869ABE1" w14:textId="658238B2" w:rsidR="003D64D5" w:rsidRDefault="009020C6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-Dardo</w:t>
            </w:r>
            <w:r w:rsidR="003D64D5">
              <w:rPr>
                <w:rFonts w:ascii="Comic Sans MS" w:hAnsi="Comic Sans MS" w:cs="Times New Roman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mic Sans MS" w:hAnsi="Comic Sans MS" w:cs="Times New Roman"/>
              </w:rPr>
              <w:t>-</w:t>
            </w:r>
            <w:r w:rsidR="003D64D5">
              <w:rPr>
                <w:rFonts w:ascii="Comic Sans MS" w:hAnsi="Comic Sans MS" w:cs="Times New Roman"/>
              </w:rPr>
              <w:t xml:space="preserve">Aros del jardín </w:t>
            </w:r>
          </w:p>
          <w:p w14:paraId="0D0CD7AB" w14:textId="7A007277" w:rsidR="003D64D5" w:rsidRDefault="003D64D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-Video “Los </w:t>
            </w:r>
            <w:proofErr w:type="gramStart"/>
            <w:r>
              <w:rPr>
                <w:rFonts w:ascii="Comic Sans MS" w:hAnsi="Comic Sans MS" w:cs="Times New Roman"/>
              </w:rPr>
              <w:t xml:space="preserve">Pintores”   </w:t>
            </w:r>
            <w:proofErr w:type="gramEnd"/>
            <w:r>
              <w:rPr>
                <w:rFonts w:ascii="Comic Sans MS" w:hAnsi="Comic Sans MS" w:cs="Times New Roman"/>
              </w:rPr>
              <w:t xml:space="preserve">                                                                                                          -Presentación “Antes (pigmentos) y Ahora (pintura acrílica)”</w:t>
            </w:r>
          </w:p>
          <w:p w14:paraId="596DF3F5" w14:textId="77777777" w:rsidR="003D64D5" w:rsidRDefault="003D64D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-Polvos de pigmentos                                                                                                              -Glicerina </w:t>
            </w:r>
          </w:p>
          <w:p w14:paraId="4F2124F3" w14:textId="30317D6F" w:rsidR="003D64D5" w:rsidRDefault="003D64D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-Harina de trigo                                                                                                                     -Sal </w:t>
            </w:r>
          </w:p>
          <w:p w14:paraId="59EBB4F6" w14:textId="5EA4919A" w:rsidR="003D64D5" w:rsidRDefault="003D64D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-Colorantes vegetales                                                                                                            -Agua </w:t>
            </w:r>
          </w:p>
          <w:p w14:paraId="313EEFC9" w14:textId="77777777" w:rsidR="003D64D5" w:rsidRDefault="003D64D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-Abatelenguas                                                                                                                       -Recipientes </w:t>
            </w:r>
          </w:p>
          <w:p w14:paraId="1C28D452" w14:textId="77777777" w:rsidR="003D64D5" w:rsidRDefault="003D64D5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-Video “</w:t>
            </w:r>
            <w:r w:rsidRPr="003D64D5">
              <w:rPr>
                <w:rFonts w:ascii="Comic Sans MS" w:hAnsi="Comic Sans MS" w:cs="Times New Roman"/>
              </w:rPr>
              <w:t>Los tres cerditos (Títeres de dedos</w:t>
            </w:r>
            <w:proofErr w:type="gramStart"/>
            <w:r w:rsidRPr="003D64D5">
              <w:rPr>
                <w:rFonts w:ascii="Comic Sans MS" w:hAnsi="Comic Sans MS" w:cs="Times New Roman"/>
              </w:rPr>
              <w:t>)</w:t>
            </w:r>
            <w:r>
              <w:rPr>
                <w:rFonts w:ascii="Comic Sans MS" w:hAnsi="Comic Sans MS" w:cs="Times New Roman"/>
              </w:rPr>
              <w:t xml:space="preserve">”   </w:t>
            </w:r>
            <w:proofErr w:type="gramEnd"/>
            <w:r>
              <w:rPr>
                <w:rFonts w:ascii="Comic Sans MS" w:hAnsi="Comic Sans MS" w:cs="Times New Roman"/>
              </w:rPr>
              <w:t xml:space="preserve">                                                                    -Cartulinas </w:t>
            </w:r>
            <w:r w:rsidR="008836CC">
              <w:rPr>
                <w:rFonts w:ascii="Comic Sans MS" w:hAnsi="Comic Sans MS" w:cs="Times New Roman"/>
              </w:rPr>
              <w:t>(4)</w:t>
            </w:r>
          </w:p>
          <w:p w14:paraId="5D20F743" w14:textId="6087F069" w:rsidR="008836CC" w:rsidRDefault="008836CC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-Video “El periódico/partes y estructura.”                                                                            -</w:t>
            </w:r>
            <w:proofErr w:type="spellStart"/>
            <w:r>
              <w:rPr>
                <w:rFonts w:ascii="Comic Sans MS" w:hAnsi="Comic Sans MS" w:cs="Times New Roman"/>
              </w:rPr>
              <w:t>Memorama</w:t>
            </w:r>
            <w:proofErr w:type="spellEnd"/>
            <w:r>
              <w:rPr>
                <w:rFonts w:ascii="Comic Sans MS" w:hAnsi="Comic Sans MS" w:cs="Times New Roman"/>
              </w:rPr>
              <w:t xml:space="preserve"> con la información y el nombre “Periódico”</w:t>
            </w:r>
          </w:p>
          <w:p w14:paraId="74C5C392" w14:textId="77777777" w:rsidR="008836CC" w:rsidRDefault="008836CC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-Presentación “Los </w:t>
            </w:r>
            <w:proofErr w:type="gramStart"/>
            <w:r>
              <w:rPr>
                <w:rFonts w:ascii="Comic Sans MS" w:hAnsi="Comic Sans MS" w:cs="Times New Roman"/>
              </w:rPr>
              <w:t xml:space="preserve">títeres”   </w:t>
            </w:r>
            <w:proofErr w:type="gramEnd"/>
            <w:r>
              <w:rPr>
                <w:rFonts w:ascii="Comic Sans MS" w:hAnsi="Comic Sans MS" w:cs="Times New Roman"/>
              </w:rPr>
              <w:t xml:space="preserve">                                                                                                -Video “La casita del caracol” </w:t>
            </w:r>
          </w:p>
          <w:p w14:paraId="0BAFA119" w14:textId="77777777" w:rsidR="008836CC" w:rsidRDefault="008836CC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-Base del dedal                                                                                                                     -Material para decorar el dedal </w:t>
            </w:r>
          </w:p>
          <w:p w14:paraId="377C8B4C" w14:textId="77777777" w:rsidR="008836CC" w:rsidRDefault="008836CC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-Teatrino pequeño para la representación                                                                             -Video “La escultura”</w:t>
            </w:r>
          </w:p>
          <w:p w14:paraId="3C636E78" w14:textId="77777777" w:rsidR="008836CC" w:rsidRDefault="008836CC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-</w:t>
            </w:r>
            <w:proofErr w:type="spellStart"/>
            <w:r>
              <w:rPr>
                <w:rFonts w:ascii="Comic Sans MS" w:hAnsi="Comic Sans MS" w:cs="Times New Roman"/>
              </w:rPr>
              <w:t>Memorama</w:t>
            </w:r>
            <w:proofErr w:type="spellEnd"/>
            <w:r>
              <w:rPr>
                <w:rFonts w:ascii="Comic Sans MS" w:hAnsi="Comic Sans MS" w:cs="Times New Roman"/>
              </w:rPr>
              <w:t xml:space="preserve"> con la información y el nombre del “Manual de </w:t>
            </w:r>
            <w:proofErr w:type="gramStart"/>
            <w:r>
              <w:rPr>
                <w:rFonts w:ascii="Comic Sans MS" w:hAnsi="Comic Sans MS" w:cs="Times New Roman"/>
              </w:rPr>
              <w:t xml:space="preserve">instrucciones”   </w:t>
            </w:r>
            <w:proofErr w:type="gramEnd"/>
            <w:r>
              <w:rPr>
                <w:rFonts w:ascii="Comic Sans MS" w:hAnsi="Comic Sans MS" w:cs="Times New Roman"/>
              </w:rPr>
              <w:t xml:space="preserve">                         -Hoja blanca </w:t>
            </w:r>
          </w:p>
          <w:p w14:paraId="06C562AF" w14:textId="2326B831" w:rsidR="008836CC" w:rsidRPr="000604AE" w:rsidRDefault="008836CC" w:rsidP="006C5B15">
            <w:pPr>
              <w:spacing w:after="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-Plastilina </w:t>
            </w:r>
            <w:r w:rsidR="00C61C6E">
              <w:rPr>
                <w:rFonts w:ascii="Comic Sans MS" w:hAnsi="Comic Sans MS" w:cs="Times New Roman"/>
              </w:rPr>
              <w:t xml:space="preserve">                                                                                                                            -Base de cascara de huevo</w:t>
            </w:r>
          </w:p>
        </w:tc>
      </w:tr>
    </w:tbl>
    <w:p w14:paraId="65730963" w14:textId="70ADFBC6" w:rsidR="000604AE" w:rsidRDefault="000604AE" w:rsidP="000604AE"/>
    <w:p w14:paraId="1FC83DA5" w14:textId="5FE3F6E1" w:rsidR="003A66D4" w:rsidRDefault="003A66D4" w:rsidP="00E9540F"/>
    <w:sectPr w:rsidR="003A66D4" w:rsidSect="00024D0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AE"/>
    <w:rsid w:val="000604AE"/>
    <w:rsid w:val="002807ED"/>
    <w:rsid w:val="003A66D4"/>
    <w:rsid w:val="003D5255"/>
    <w:rsid w:val="003D64D5"/>
    <w:rsid w:val="00486A5B"/>
    <w:rsid w:val="006C5B15"/>
    <w:rsid w:val="008836CC"/>
    <w:rsid w:val="009020C6"/>
    <w:rsid w:val="009B76EB"/>
    <w:rsid w:val="00B20252"/>
    <w:rsid w:val="00C61C6E"/>
    <w:rsid w:val="00DA2552"/>
    <w:rsid w:val="00E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5FE6"/>
  <w15:chartTrackingRefBased/>
  <w15:docId w15:val="{BF04A44F-F35F-4C09-99C7-228A71E0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AE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4AE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0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02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6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hyperlink" Target="https://www.youtube.com/watch?v=fbYXzJDX5dw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youtube.com/watch?v=dIsn7HEFy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1705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2023-05-10T03:50:00Z</dcterms:created>
  <dcterms:modified xsi:type="dcterms:W3CDTF">2023-05-10T05:59:00Z</dcterms:modified>
</cp:coreProperties>
</file>