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4D5C" w:rsidRDefault="004E4D5C" w:rsidP="004E4D5C">
      <w:pPr>
        <w:spacing w:line="360" w:lineRule="auto"/>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simplePos x="0" y="0"/>
            <wp:positionH relativeFrom="column">
              <wp:posOffset>-1022350</wp:posOffset>
            </wp:positionH>
            <wp:positionV relativeFrom="page">
              <wp:posOffset>160020</wp:posOffset>
            </wp:positionV>
            <wp:extent cx="1622425" cy="1211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2115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Escuela Normal de Educación Preescolar</w:t>
      </w: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Segundo Año Cuarto Semestre Sección “C”</w:t>
      </w: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Ciclo 2022 – 2023 </w:t>
      </w: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Curso: </w:t>
      </w:r>
      <w:r w:rsidR="00951A7A">
        <w:rPr>
          <w:rFonts w:ascii="Times New Roman" w:hAnsi="Times New Roman" w:cs="Times New Roman"/>
          <w:sz w:val="24"/>
          <w:szCs w:val="24"/>
        </w:rPr>
        <w:t xml:space="preserve">Estrategias </w:t>
      </w:r>
      <w:r w:rsidR="003A3B0D">
        <w:rPr>
          <w:rFonts w:ascii="Times New Roman" w:hAnsi="Times New Roman" w:cs="Times New Roman"/>
          <w:sz w:val="24"/>
          <w:szCs w:val="24"/>
        </w:rPr>
        <w:t>de trabajo docente</w:t>
      </w: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Titular: </w:t>
      </w:r>
      <w:r w:rsidR="003A3B0D">
        <w:rPr>
          <w:rFonts w:ascii="Times New Roman" w:hAnsi="Times New Roman" w:cs="Times New Roman"/>
          <w:sz w:val="24"/>
          <w:szCs w:val="24"/>
        </w:rPr>
        <w:t xml:space="preserve">Dolores Patricia Segovia Gómez </w:t>
      </w: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Imelda Patricia Cuadros Calvillo #4</w:t>
      </w: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16"/>
          <w:szCs w:val="16"/>
        </w:rPr>
      </w:pPr>
    </w:p>
    <w:p w:rsidR="004E4D5C" w:rsidRDefault="004E4D5C" w:rsidP="004E4D5C">
      <w:pPr>
        <w:spacing w:line="360" w:lineRule="auto"/>
        <w:rPr>
          <w:rFonts w:ascii="Times New Roman" w:hAnsi="Times New Roman" w:cs="Times New Roman"/>
          <w:sz w:val="24"/>
          <w:szCs w:val="24"/>
        </w:rPr>
      </w:pPr>
    </w:p>
    <w:p w:rsidR="004E4D5C" w:rsidRDefault="00D10696" w:rsidP="004E4D5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Relato </w:t>
      </w:r>
      <w:r w:rsidR="00C506CB">
        <w:rPr>
          <w:rFonts w:ascii="Times New Roman" w:hAnsi="Times New Roman" w:cs="Times New Roman"/>
          <w:sz w:val="24"/>
          <w:szCs w:val="24"/>
        </w:rPr>
        <w:t>bibliográfico</w:t>
      </w: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p>
    <w:p w:rsidR="004E4D5C" w:rsidRDefault="004E4D5C" w:rsidP="004E4D5C">
      <w:pPr>
        <w:spacing w:line="360" w:lineRule="auto"/>
        <w:jc w:val="center"/>
        <w:rPr>
          <w:rFonts w:ascii="Times New Roman" w:hAnsi="Times New Roman" w:cs="Times New Roman"/>
          <w:sz w:val="24"/>
          <w:szCs w:val="24"/>
        </w:rPr>
      </w:pPr>
    </w:p>
    <w:p w:rsidR="008B367C" w:rsidRDefault="008B367C" w:rsidP="004E4D5C">
      <w:pPr>
        <w:spacing w:line="360" w:lineRule="auto"/>
        <w:jc w:val="center"/>
        <w:rPr>
          <w:rFonts w:ascii="Times New Roman" w:hAnsi="Times New Roman" w:cs="Times New Roman"/>
          <w:sz w:val="24"/>
          <w:szCs w:val="24"/>
        </w:rPr>
      </w:pPr>
    </w:p>
    <w:p w:rsidR="008B367C" w:rsidRDefault="008B367C" w:rsidP="004E4D5C">
      <w:pPr>
        <w:spacing w:line="360" w:lineRule="auto"/>
        <w:jc w:val="center"/>
        <w:rPr>
          <w:rFonts w:ascii="Times New Roman" w:hAnsi="Times New Roman" w:cs="Times New Roman"/>
          <w:sz w:val="24"/>
          <w:szCs w:val="24"/>
        </w:rPr>
      </w:pPr>
    </w:p>
    <w:p w:rsidR="00AE6519" w:rsidRDefault="004E4D5C" w:rsidP="00DA5A0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sidR="00D10696">
        <w:rPr>
          <w:rFonts w:ascii="Times New Roman" w:hAnsi="Times New Roman" w:cs="Times New Roman"/>
          <w:sz w:val="24"/>
          <w:szCs w:val="24"/>
        </w:rPr>
        <w:t xml:space="preserve">08 de </w:t>
      </w:r>
      <w:proofErr w:type="gramStart"/>
      <w:r w:rsidR="00D10696">
        <w:rPr>
          <w:rFonts w:ascii="Times New Roman" w:hAnsi="Times New Roman" w:cs="Times New Roman"/>
          <w:sz w:val="24"/>
          <w:szCs w:val="24"/>
        </w:rPr>
        <w:t>Junio</w:t>
      </w:r>
      <w:proofErr w:type="gramEnd"/>
      <w:r w:rsidR="008B367C">
        <w:rPr>
          <w:rFonts w:ascii="Times New Roman" w:hAnsi="Times New Roman" w:cs="Times New Roman"/>
          <w:sz w:val="24"/>
          <w:szCs w:val="24"/>
        </w:rPr>
        <w:t xml:space="preserve"> del</w:t>
      </w:r>
      <w:r>
        <w:rPr>
          <w:rFonts w:ascii="Times New Roman" w:hAnsi="Times New Roman" w:cs="Times New Roman"/>
          <w:sz w:val="24"/>
          <w:szCs w:val="24"/>
        </w:rPr>
        <w:t xml:space="preserve"> 2023</w:t>
      </w:r>
    </w:p>
    <w:p w:rsidR="00D10696" w:rsidRDefault="00D10696" w:rsidP="00D1069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Reflexión de las jornadas de práctica</w:t>
      </w:r>
      <w:r w:rsidR="008E1CED">
        <w:rPr>
          <w:rFonts w:ascii="Times New Roman" w:hAnsi="Times New Roman" w:cs="Times New Roman"/>
          <w:b/>
          <w:bCs/>
          <w:sz w:val="28"/>
          <w:szCs w:val="28"/>
        </w:rPr>
        <w:t xml:space="preserve"> de Cuarto Semestre</w:t>
      </w:r>
    </w:p>
    <w:p w:rsidR="00D10696" w:rsidRDefault="00D10696"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este</w:t>
      </w:r>
      <w:r w:rsidR="008E1CED">
        <w:rPr>
          <w:rFonts w:ascii="Times New Roman" w:hAnsi="Times New Roman" w:cs="Times New Roman"/>
          <w:sz w:val="24"/>
          <w:szCs w:val="24"/>
        </w:rPr>
        <w:t xml:space="preserve"> relato</w:t>
      </w:r>
      <w:r>
        <w:rPr>
          <w:rFonts w:ascii="Times New Roman" w:hAnsi="Times New Roman" w:cs="Times New Roman"/>
          <w:sz w:val="24"/>
          <w:szCs w:val="24"/>
        </w:rPr>
        <w:t xml:space="preserve"> se va a hablar sobre </w:t>
      </w:r>
      <w:r w:rsidR="003429A6">
        <w:rPr>
          <w:rFonts w:ascii="Times New Roman" w:hAnsi="Times New Roman" w:cs="Times New Roman"/>
          <w:sz w:val="24"/>
          <w:szCs w:val="24"/>
        </w:rPr>
        <w:t xml:space="preserve">la experiencia vivida a lo largo del Cuarto semestre en las </w:t>
      </w:r>
      <w:r w:rsidR="00076E5D">
        <w:rPr>
          <w:rFonts w:ascii="Times New Roman" w:hAnsi="Times New Roman" w:cs="Times New Roman"/>
          <w:sz w:val="24"/>
          <w:szCs w:val="24"/>
        </w:rPr>
        <w:t>dos</w:t>
      </w:r>
      <w:r w:rsidR="003429A6">
        <w:rPr>
          <w:rFonts w:ascii="Times New Roman" w:hAnsi="Times New Roman" w:cs="Times New Roman"/>
          <w:sz w:val="24"/>
          <w:szCs w:val="24"/>
        </w:rPr>
        <w:t xml:space="preserve"> jornadas de práctica a las cuales se asistieron. </w:t>
      </w:r>
    </w:p>
    <w:p w:rsidR="003429A6" w:rsidRDefault="003429A6"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institución en la cual realicé las jornadas de práctica, fue en el Jardín de Niños “María Teresa Barreda Dávila”, el cual está ubicado en </w:t>
      </w:r>
      <w:r w:rsidR="00076E5D">
        <w:rPr>
          <w:rFonts w:ascii="Times New Roman" w:hAnsi="Times New Roman" w:cs="Times New Roman"/>
          <w:sz w:val="24"/>
          <w:szCs w:val="24"/>
        </w:rPr>
        <w:t xml:space="preserve">la calle San Esteban SN, Fraccionamiento 2000, C.P 25000 en Saltillo Coahuila de Zaragoza. </w:t>
      </w:r>
    </w:p>
    <w:p w:rsidR="00D10696" w:rsidRDefault="00D10696" w:rsidP="00D10696">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Planeación </w:t>
      </w:r>
    </w:p>
    <w:p w:rsidR="00D10696" w:rsidRDefault="00076E5D"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cuanto al momento de la planeación, puedo mencionar que es un momento muy frustrante y estresante para mi persona, sinceramente el querer cumplir con los estándares de los diferentes docentes es agobiante, debido a que cada uno de ellos tiene diferentes procesos de evaluación y puntos de vista. Para lo que uno está bien, para otro es completamente erróneo. </w:t>
      </w:r>
    </w:p>
    <w:p w:rsidR="008E1CED" w:rsidRDefault="00076E5D" w:rsidP="008E1CED">
      <w:pPr>
        <w:spacing w:line="480" w:lineRule="auto"/>
        <w:ind w:firstLine="720"/>
        <w:rPr>
          <w:rFonts w:ascii="Times New Roman" w:hAnsi="Times New Roman" w:cs="Times New Roman"/>
          <w:sz w:val="24"/>
          <w:szCs w:val="24"/>
        </w:rPr>
      </w:pPr>
      <w:r>
        <w:rPr>
          <w:rFonts w:ascii="Times New Roman" w:hAnsi="Times New Roman" w:cs="Times New Roman"/>
          <w:sz w:val="24"/>
          <w:szCs w:val="24"/>
        </w:rPr>
        <w:t>A pesar de eso</w:t>
      </w:r>
      <w:r w:rsidR="00E220F9">
        <w:rPr>
          <w:rFonts w:ascii="Times New Roman" w:hAnsi="Times New Roman" w:cs="Times New Roman"/>
          <w:sz w:val="24"/>
          <w:szCs w:val="24"/>
        </w:rPr>
        <w:t>, cuando me fluyen las ideas disfruto demasiado el llenar el formato de planeación que me brindó un maestro de</w:t>
      </w:r>
      <w:r w:rsidR="008E1CED">
        <w:rPr>
          <w:rFonts w:ascii="Times New Roman" w:hAnsi="Times New Roman" w:cs="Times New Roman"/>
          <w:sz w:val="24"/>
          <w:szCs w:val="24"/>
        </w:rPr>
        <w:t>l</w:t>
      </w:r>
      <w:r w:rsidR="00E220F9">
        <w:rPr>
          <w:rFonts w:ascii="Times New Roman" w:hAnsi="Times New Roman" w:cs="Times New Roman"/>
          <w:sz w:val="24"/>
          <w:szCs w:val="24"/>
        </w:rPr>
        <w:t xml:space="preserve"> primer semestre. Considero que su motivación por </w:t>
      </w:r>
      <w:r w:rsidR="008E1CED">
        <w:rPr>
          <w:rFonts w:ascii="Times New Roman" w:hAnsi="Times New Roman" w:cs="Times New Roman"/>
          <w:sz w:val="24"/>
          <w:szCs w:val="24"/>
        </w:rPr>
        <w:t xml:space="preserve">querer que nosotras como sus alumnas tuviéramos al menos una idea del qué nos pedirían el siguiente semestre, me ha servido para querer lo mejor para mis alumnos futuros y brindarles aprendizajes que puedan utilizar en su día a día. </w:t>
      </w:r>
    </w:p>
    <w:p w:rsidR="008E1CED" w:rsidRDefault="008E1CED" w:rsidP="00DF3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En las dos jornadas de práctica de este semestre, además de sentirme estresada, compartía la emoción de alegría de que mi educadora titular me apoyara al brindarme la información, el tema y/o los aprendizajes esperados que quería que trabajara en la práctica. Además, el constante apoyo y la confianza que brinda la maestra de trabajo docente</w:t>
      </w:r>
      <w:r w:rsidR="00DF34AE">
        <w:rPr>
          <w:rFonts w:ascii="Times New Roman" w:hAnsi="Times New Roman" w:cs="Times New Roman"/>
          <w:sz w:val="24"/>
          <w:szCs w:val="24"/>
        </w:rPr>
        <w:t xml:space="preserve">, ayudó </w:t>
      </w:r>
      <w:r w:rsidR="00DF34AE">
        <w:rPr>
          <w:rFonts w:ascii="Times New Roman" w:hAnsi="Times New Roman" w:cs="Times New Roman"/>
          <w:sz w:val="24"/>
          <w:szCs w:val="24"/>
        </w:rPr>
        <w:lastRenderedPageBreak/>
        <w:t xml:space="preserve">a que mi persona estuviera tranquila y no cansarme por cuestiones que no tenían cavidad en el momento. </w:t>
      </w:r>
    </w:p>
    <w:p w:rsidR="00C506CB" w:rsidRDefault="00C506CB" w:rsidP="00C506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Los elementos que se retomaron para la construcción de la planeación, principalmente se basó en la primera jornada de observación en el Jardín de Niños, de esa manera se visualizan los estilos de aprendizaje de los alumnos, cómo están acostumbrados a trabajar y cómo es su participación social tanto dentro, como fuera del aula de clases. Además de la observación, se utilizaron variedad de entrevistas, que iban dirigidas hacia la educadora titular, los padres de familia y a los alumnos, de esta forma se lograba una triangulación entre los contextos en los cuales están inmersos los estudiantes. </w:t>
      </w:r>
    </w:p>
    <w:p w:rsidR="00C506CB" w:rsidRDefault="00C506CB" w:rsidP="00C506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Después, se retomó el libro de Aprendizajes Claves 2017, el cual ayudó a analizar cuáles y cuántos serían los aprendizajes esperados que la educadora titular no había utilizado en la tercera evaluación de los alumnos. De esta manera, me puse en contacto con la educadora titular para comentar acerca de las clases en las que ella no estaba al frente, por ejemplo, música y educación física; al tener esa información, se partió para la repartición de las actividades dentro del cronograma, el cual se realizaba al término de la planeación. </w:t>
      </w:r>
    </w:p>
    <w:p w:rsidR="00C506CB" w:rsidRDefault="00C506CB" w:rsidP="00C506C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Grupalmente, en la clase de Estrategias para el trabajo docente, se construyó el propósito que se llevaría a cabo esas jornadas, el cual sería “aplicar situaciones didácticas a través del diseño de actividades que atiendan a los aprendizajes esperados de los Campos de Formación Académica de Exploración y </w:t>
      </w:r>
      <w:r w:rsidR="007F364E">
        <w:rPr>
          <w:rFonts w:ascii="Times New Roman" w:hAnsi="Times New Roman" w:cs="Times New Roman"/>
          <w:sz w:val="24"/>
          <w:szCs w:val="24"/>
        </w:rPr>
        <w:t xml:space="preserve">Comprensión del Mundo Natural y Social, Pensamiento Matemático y Lenguaje y Comunicación, favoreciendo el desarrollo de habilidades cognitivas y sociales de los alumnos, iniciando así, con el trabajo docente. </w:t>
      </w:r>
    </w:p>
    <w:p w:rsidR="007F364E" w:rsidRPr="00076E5D" w:rsidRDefault="007F364E" w:rsidP="00C506CB">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Durante la aplicación de la planeación, me daba un gusto por escuchar emocionados a los alumnos, y, además, el mostrarse tan participativos en cada una de las actividades. Además, considero que me fueron de gran ayuda los consejos que me mencionaba la educadora titular y los materiales que preparé con cariño y tiempo de anticipación para cada uno de los estudiantes. </w:t>
      </w:r>
    </w:p>
    <w:p w:rsidR="007F364E" w:rsidRPr="007F364E" w:rsidRDefault="00D10696" w:rsidP="007F364E">
      <w:pPr>
        <w:spacing w:line="480" w:lineRule="auto"/>
        <w:rPr>
          <w:rFonts w:ascii="Times New Roman" w:hAnsi="Times New Roman" w:cs="Times New Roman"/>
          <w:b/>
          <w:bCs/>
          <w:sz w:val="24"/>
          <w:szCs w:val="24"/>
        </w:rPr>
      </w:pPr>
      <w:r>
        <w:rPr>
          <w:rFonts w:ascii="Times New Roman" w:hAnsi="Times New Roman" w:cs="Times New Roman"/>
          <w:b/>
          <w:bCs/>
          <w:sz w:val="24"/>
          <w:szCs w:val="24"/>
        </w:rPr>
        <w:t>Herramientas de evaluación</w:t>
      </w:r>
    </w:p>
    <w:p w:rsidR="00D10696" w:rsidRDefault="008E1CED"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momento de la realización de las herramientas de evaluación, me da felicidad el escuchar las opiniones de mis demás compañeras, por ejemplo, lo que nos puede funcionar mejor, lo que podemos modificar, etc. Además, en este semestre, los docentes prestaron más atención a las necesidades de las alumnas normalistas (tiempo para desarrollarlos), y eso facilitó el trabajo para las mismas. </w:t>
      </w:r>
    </w:p>
    <w:p w:rsidR="008E1CED" w:rsidRDefault="008E1CED"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Considero importante el reflexionar profundamente qué tipo de instrumento y qué tipo de indicadores o niveles de desempeño</w:t>
      </w:r>
      <w:r w:rsidRPr="008E1CED">
        <w:rPr>
          <w:rFonts w:ascii="Times New Roman" w:hAnsi="Times New Roman" w:cs="Times New Roman"/>
          <w:sz w:val="24"/>
          <w:szCs w:val="24"/>
        </w:rPr>
        <w:t xml:space="preserve"> </w:t>
      </w:r>
      <w:r>
        <w:rPr>
          <w:rFonts w:ascii="Times New Roman" w:hAnsi="Times New Roman" w:cs="Times New Roman"/>
          <w:sz w:val="24"/>
          <w:szCs w:val="24"/>
        </w:rPr>
        <w:t xml:space="preserve">utilizaremos, debido a que con ello veremos el avance de nuestros alumnos, nuestra intervención docente y el ambiente que hemos generado en el aula de clase. </w:t>
      </w:r>
    </w:p>
    <w:p w:rsidR="007F364E" w:rsidRDefault="007F364E" w:rsidP="00D10696">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 herramientas de evaluación utilizadas fueron las siguientes:</w:t>
      </w:r>
    </w:p>
    <w:p w:rsidR="007F364E" w:rsidRPr="007F364E" w:rsidRDefault="007F364E" w:rsidP="00D10696">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Diario. </w:t>
      </w:r>
      <w:r>
        <w:rPr>
          <w:rFonts w:ascii="Times New Roman" w:hAnsi="Times New Roman" w:cs="Times New Roman"/>
          <w:sz w:val="24"/>
          <w:szCs w:val="24"/>
        </w:rPr>
        <w:t>Como se menciona en Valverde (s.f) el diario de campo “es un instrumento de registro de información procesal que se asemeja a una versión particular del cuaderno de notas, pero con un especto de utilización ampliado y organizado metódicamente respecto a la información que se desea obtener en cada uno de los reportes…”</w:t>
      </w:r>
      <w:r w:rsidR="00435479">
        <w:rPr>
          <w:rFonts w:ascii="Times New Roman" w:hAnsi="Times New Roman" w:cs="Times New Roman"/>
          <w:sz w:val="24"/>
          <w:szCs w:val="24"/>
        </w:rPr>
        <w:t xml:space="preserve"> Con esta herramienta, se evalúa la intervención docente que se lleva a cabo cada día de las jornadas de práctica, el cual es de mucha ayuda, debido a que con esa información recabada, nos damos cuenta en </w:t>
      </w:r>
      <w:r w:rsidR="00435479">
        <w:rPr>
          <w:rFonts w:ascii="Times New Roman" w:hAnsi="Times New Roman" w:cs="Times New Roman"/>
          <w:sz w:val="24"/>
          <w:szCs w:val="24"/>
        </w:rPr>
        <w:lastRenderedPageBreak/>
        <w:t xml:space="preserve">qué podemos mejorar y qué más podríamos implementar. Personalmente el utilizarlo me facilitó el analizar y reflexionar ante fortalezas, debilidades y áreas de oportunidad ha trabajar durante el transcurso de la carrera. </w:t>
      </w:r>
    </w:p>
    <w:p w:rsidR="007F364E" w:rsidRPr="00435479" w:rsidRDefault="007F364E" w:rsidP="00D10696">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Entrevista</w:t>
      </w:r>
      <w:r w:rsidR="00435479">
        <w:rPr>
          <w:rFonts w:ascii="Times New Roman" w:hAnsi="Times New Roman" w:cs="Times New Roman"/>
          <w:b/>
          <w:bCs/>
          <w:sz w:val="24"/>
          <w:szCs w:val="24"/>
        </w:rPr>
        <w:t xml:space="preserve">. </w:t>
      </w:r>
      <w:r w:rsidR="00435479">
        <w:rPr>
          <w:rFonts w:ascii="Times New Roman" w:hAnsi="Times New Roman" w:cs="Times New Roman"/>
          <w:sz w:val="24"/>
          <w:szCs w:val="24"/>
        </w:rPr>
        <w:t xml:space="preserve">En Peláez (s.f) se menciona que la entrevista “es un proceso de comunicación que se realiza normalmente entre dos personas”, en el cual se va obteniendo información del entrevista de una forma directa. Es una conversación formal la cual conlleva a una intencionalidad, en la que, en este caso, se necesitaba recabar información acerca del estilo de aprendizaje de los alumnos, los contextos en los cuales están inmersos, y la manera de enseñanza de la educadora titular. </w:t>
      </w:r>
    </w:p>
    <w:p w:rsidR="007F364E" w:rsidRPr="00AF3501" w:rsidRDefault="007F364E" w:rsidP="00D10696">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Observación</w:t>
      </w:r>
      <w:r w:rsidR="00435479">
        <w:rPr>
          <w:rFonts w:ascii="Times New Roman" w:hAnsi="Times New Roman" w:cs="Times New Roman"/>
          <w:b/>
          <w:bCs/>
          <w:sz w:val="24"/>
          <w:szCs w:val="24"/>
        </w:rPr>
        <w:t xml:space="preserve">. </w:t>
      </w:r>
      <w:r w:rsidR="00AF3501">
        <w:rPr>
          <w:rFonts w:ascii="Times New Roman" w:hAnsi="Times New Roman" w:cs="Times New Roman"/>
          <w:sz w:val="24"/>
          <w:szCs w:val="24"/>
        </w:rPr>
        <w:t xml:space="preserve">En Díaz (2011) se menciona que la observación “es un elemento fundamental de todo proceso de investigación; en ella se apoya el investigador para obtener el mayor número de datos. Gran parte del acervo de conocimiento que constituye la ciencia ha sido lograda mediante la observación. </w:t>
      </w:r>
    </w:p>
    <w:p w:rsidR="00D10696" w:rsidRDefault="00D10696" w:rsidP="00D10696">
      <w:pPr>
        <w:spacing w:line="480" w:lineRule="auto"/>
        <w:rPr>
          <w:rFonts w:ascii="Times New Roman" w:hAnsi="Times New Roman" w:cs="Times New Roman"/>
          <w:b/>
          <w:bCs/>
          <w:sz w:val="24"/>
          <w:szCs w:val="24"/>
        </w:rPr>
      </w:pPr>
      <w:r>
        <w:rPr>
          <w:rFonts w:ascii="Times New Roman" w:hAnsi="Times New Roman" w:cs="Times New Roman"/>
          <w:b/>
          <w:bCs/>
          <w:sz w:val="24"/>
          <w:szCs w:val="24"/>
        </w:rPr>
        <w:t>Estrategias de innovación</w:t>
      </w:r>
    </w:p>
    <w:p w:rsidR="00DF34AE" w:rsidRDefault="00DF34AE" w:rsidP="00DF3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Este apartado sinceramente es un poco difícil para mí, debido a que tiendo a no salir de mi zona de confort, y querer aplicar lo que por muchos años ha servido. Es completamente erróneo el no tomar en cuenta que nuestras siguientes generaciones están avanzando constantemente y que hay que brindarles aprendizajes que estén en par a su método y su proceso de enseñanza – aprendizaje. </w:t>
      </w:r>
    </w:p>
    <w:p w:rsidR="00DF34AE" w:rsidRDefault="00DF34AE" w:rsidP="00DF3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estas jornadas, me atreví a implementar mas juegos de retroalimentación para mis alumnos, los cuales afortunadamente tuve muchísima participación e interés de cada uno de mis alumnos. </w:t>
      </w:r>
      <w:r w:rsidR="00AF3501">
        <w:rPr>
          <w:rFonts w:ascii="Times New Roman" w:hAnsi="Times New Roman" w:cs="Times New Roman"/>
          <w:sz w:val="24"/>
          <w:szCs w:val="24"/>
        </w:rPr>
        <w:t xml:space="preserve">Además, durante el curso de Estrategias para el trabajo docente, </w:t>
      </w:r>
      <w:r w:rsidR="00AF3501">
        <w:rPr>
          <w:rFonts w:ascii="Times New Roman" w:hAnsi="Times New Roman" w:cs="Times New Roman"/>
          <w:sz w:val="24"/>
          <w:szCs w:val="24"/>
        </w:rPr>
        <w:lastRenderedPageBreak/>
        <w:t xml:space="preserve">gracias a las alumnas y a la titular del curso, se tiene un gran número de estrategias para el control de grupo o para reanimar la atención de los alumnos. </w:t>
      </w:r>
    </w:p>
    <w:p w:rsidR="00AF3501" w:rsidRDefault="00AF3501" w:rsidP="00AF3501">
      <w:pPr>
        <w:spacing w:line="480" w:lineRule="auto"/>
        <w:rPr>
          <w:rFonts w:ascii="Times New Roman" w:hAnsi="Times New Roman" w:cs="Times New Roman"/>
          <w:b/>
          <w:bCs/>
          <w:sz w:val="24"/>
          <w:szCs w:val="24"/>
        </w:rPr>
      </w:pPr>
      <w:r>
        <w:rPr>
          <w:rFonts w:ascii="Times New Roman" w:hAnsi="Times New Roman" w:cs="Times New Roman"/>
          <w:b/>
          <w:bCs/>
          <w:sz w:val="24"/>
          <w:szCs w:val="24"/>
        </w:rPr>
        <w:t>Estudios de caso</w:t>
      </w:r>
    </w:p>
    <w:p w:rsidR="00AF3501" w:rsidRDefault="00642BCD" w:rsidP="00AF350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Simons (1920) se menciona que “la principal finalidad al emprender un estudio de caso es investigar la particularidad, la unicidad, del caso singular”. Por lo que, al elegir a los alumnos que conforman este estudio de caso, se tomaron en cuenta los siguientes aspectos: </w:t>
      </w:r>
    </w:p>
    <w:p w:rsidR="00642BCD" w:rsidRDefault="00642BCD" w:rsidP="00642BC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Sujeto 1. Alumna sobresaliente, la cual siempre termina las actividades con rapidez y ayuda a sus demás compañeros si lo necesitan, aporta respuestas buenas a los cuestionamientos que se le realizan durante las actividades, siempre tiene iniciativa para participar en actividades, y en la organización por equipos toma el liderazgo. </w:t>
      </w:r>
    </w:p>
    <w:p w:rsidR="00642BCD" w:rsidRDefault="00642BCD" w:rsidP="00642BC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Sujeto 2. Alumna tímida (con altas probabilidades de ser una persona con autismo, sin diagnosticar) solo convive con cierto grupo de compañeras, considero que tiene cierta sensibilidad o resentimiento hacia sus padres de familia debido a que su hermano menor tiene meses de nacida y pudo afectar la conexión con los progenitores que había desarrollado durante sus 5 años. </w:t>
      </w:r>
    </w:p>
    <w:p w:rsidR="00642BCD" w:rsidRPr="00642BCD" w:rsidRDefault="00642BCD" w:rsidP="00642BC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Sujeto 3. Alumno muy dependiente a sus padres de familia, no le gusta asistir al Jardín de Niños, requiere de ayuda en todas las actividades y se pone a llorar mencionando que no puede solo, solicita siempre que las educadoras le hagan las actividades sin antes intentarlo, se le dan ideas, pero las ignora e insiste en que no quiere trabajar. De los 5 días de jornada solo asiste un promedio de 2 o 3 días. </w:t>
      </w:r>
    </w:p>
    <w:p w:rsidR="00AF3501" w:rsidRDefault="00AF3501" w:rsidP="00DF34AE">
      <w:pPr>
        <w:spacing w:line="480" w:lineRule="auto"/>
        <w:ind w:firstLine="720"/>
        <w:rPr>
          <w:rFonts w:ascii="Times New Roman" w:hAnsi="Times New Roman" w:cs="Times New Roman"/>
          <w:sz w:val="24"/>
          <w:szCs w:val="24"/>
        </w:rPr>
      </w:pPr>
    </w:p>
    <w:p w:rsidR="007F364E" w:rsidRDefault="00642BCD" w:rsidP="00642BCD">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Resultados obtenidos al finalizar la práctica</w:t>
      </w:r>
    </w:p>
    <w:p w:rsidR="00642BCD" w:rsidRDefault="00642BCD" w:rsidP="00642B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Considero que cada uno de los alumnos logró buen avance, por lo que puedo mencionar que la planeación utilizada en estas jornadas de práctica, han ayudado de manera positiva en el avance de los aprendizajes de los alumnos seleccionados para el estudio de caso. </w:t>
      </w:r>
      <w:r w:rsidR="001323C5">
        <w:rPr>
          <w:rFonts w:ascii="Times New Roman" w:hAnsi="Times New Roman" w:cs="Times New Roman"/>
          <w:sz w:val="24"/>
          <w:szCs w:val="24"/>
        </w:rPr>
        <w:t xml:space="preserve">Sin embargo, en el único sujeto al cual no se logró evaluar de manera acertada fue el sujeto 3, debido a su inasistencia durante las dos semanas de trabajo. </w:t>
      </w:r>
    </w:p>
    <w:p w:rsidR="001323C5" w:rsidRDefault="001323C5" w:rsidP="00642B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caso del sujeto 1, se logró reafirmar los valores de respeto y escucha hacia los demás, levantar la mano para participar etc. Ayudó constantemente a las educadoras en actividades extras al acabar sus actividades normales, por lo que estuvo siempre con actitud positiva y participativa. </w:t>
      </w:r>
    </w:p>
    <w:p w:rsidR="007F364E" w:rsidRDefault="001323C5" w:rsidP="001323C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En el caso del sujeto 2, la alumna logró entablar conversaciones más largas con las educadoras, se mostró mas aprecio y disponibilidad por participar. Además, habla más fuerte delante de sus demás compañeros. </w:t>
      </w:r>
    </w:p>
    <w:p w:rsidR="007F364E" w:rsidRDefault="007F364E" w:rsidP="00DF34AE">
      <w:pPr>
        <w:spacing w:line="480" w:lineRule="auto"/>
        <w:ind w:firstLine="720"/>
        <w:rPr>
          <w:rFonts w:ascii="Times New Roman" w:hAnsi="Times New Roman" w:cs="Times New Roman"/>
          <w:sz w:val="24"/>
          <w:szCs w:val="24"/>
        </w:rPr>
      </w:pPr>
    </w:p>
    <w:p w:rsidR="007F364E" w:rsidRPr="001323C5" w:rsidRDefault="007F364E" w:rsidP="001323C5">
      <w:pPr>
        <w:spacing w:line="480" w:lineRule="auto"/>
        <w:ind w:firstLine="720"/>
        <w:jc w:val="center"/>
        <w:rPr>
          <w:rFonts w:ascii="Times New Roman" w:hAnsi="Times New Roman" w:cs="Times New Roman"/>
          <w:b/>
          <w:bCs/>
          <w:sz w:val="28"/>
          <w:szCs w:val="28"/>
        </w:rPr>
      </w:pPr>
      <w:r w:rsidRPr="001323C5">
        <w:rPr>
          <w:rFonts w:ascii="Times New Roman" w:hAnsi="Times New Roman" w:cs="Times New Roman"/>
          <w:b/>
          <w:bCs/>
          <w:sz w:val="28"/>
          <w:szCs w:val="28"/>
        </w:rPr>
        <w:t>Referencias bibliográficas</w:t>
      </w:r>
    </w:p>
    <w:p w:rsidR="00642BCD" w:rsidRPr="00AF3501" w:rsidRDefault="00642BCD" w:rsidP="00642BC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Díaz, L. (2011). </w:t>
      </w:r>
      <w:r>
        <w:rPr>
          <w:rFonts w:ascii="Times New Roman" w:hAnsi="Times New Roman" w:cs="Times New Roman"/>
          <w:i/>
          <w:iCs/>
          <w:sz w:val="24"/>
          <w:szCs w:val="24"/>
        </w:rPr>
        <w:t xml:space="preserve">La observación. </w:t>
      </w:r>
      <w:r>
        <w:rPr>
          <w:rFonts w:ascii="Times New Roman" w:hAnsi="Times New Roman" w:cs="Times New Roman"/>
          <w:sz w:val="24"/>
          <w:szCs w:val="24"/>
        </w:rPr>
        <w:t>Facultad de psicología, UNAM.</w:t>
      </w:r>
    </w:p>
    <w:p w:rsidR="00435479" w:rsidRDefault="00435479" w:rsidP="00DF34AE">
      <w:pPr>
        <w:spacing w:line="480" w:lineRule="auto"/>
        <w:ind w:firstLine="720"/>
        <w:rPr>
          <w:rFonts w:ascii="Times New Roman" w:hAnsi="Times New Roman" w:cs="Times New Roman"/>
          <w:i/>
          <w:iCs/>
          <w:sz w:val="24"/>
          <w:szCs w:val="24"/>
        </w:rPr>
      </w:pPr>
      <w:r>
        <w:rPr>
          <w:rFonts w:ascii="Times New Roman" w:hAnsi="Times New Roman" w:cs="Times New Roman"/>
          <w:sz w:val="24"/>
          <w:szCs w:val="24"/>
        </w:rPr>
        <w:t xml:space="preserve">Peláez, A. (s.f). </w:t>
      </w:r>
      <w:r>
        <w:rPr>
          <w:rFonts w:ascii="Times New Roman" w:hAnsi="Times New Roman" w:cs="Times New Roman"/>
          <w:i/>
          <w:iCs/>
          <w:sz w:val="24"/>
          <w:szCs w:val="24"/>
        </w:rPr>
        <w:t xml:space="preserve">La entrevista. </w:t>
      </w:r>
    </w:p>
    <w:p w:rsidR="00642BCD" w:rsidRPr="00642BCD" w:rsidRDefault="00642BCD" w:rsidP="00DF3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Simons, H. (1920). </w:t>
      </w:r>
      <w:r>
        <w:rPr>
          <w:rFonts w:ascii="Times New Roman" w:hAnsi="Times New Roman" w:cs="Times New Roman"/>
          <w:i/>
          <w:iCs/>
          <w:sz w:val="24"/>
          <w:szCs w:val="24"/>
        </w:rPr>
        <w:t xml:space="preserve">El estudio de caso: Teoría y práctica. </w:t>
      </w:r>
      <w:r>
        <w:rPr>
          <w:rFonts w:ascii="Times New Roman" w:hAnsi="Times New Roman" w:cs="Times New Roman"/>
          <w:sz w:val="24"/>
          <w:szCs w:val="24"/>
        </w:rPr>
        <w:t>Madrid.</w:t>
      </w:r>
    </w:p>
    <w:p w:rsidR="007F364E" w:rsidRPr="007F364E" w:rsidRDefault="007F364E" w:rsidP="00DF34AE">
      <w:pPr>
        <w:spacing w:line="480" w:lineRule="auto"/>
        <w:ind w:firstLine="720"/>
        <w:rPr>
          <w:rFonts w:ascii="Times New Roman" w:hAnsi="Times New Roman" w:cs="Times New Roman"/>
          <w:sz w:val="24"/>
          <w:szCs w:val="24"/>
        </w:rPr>
      </w:pPr>
      <w:r>
        <w:rPr>
          <w:rFonts w:ascii="Times New Roman" w:hAnsi="Times New Roman" w:cs="Times New Roman"/>
          <w:sz w:val="24"/>
          <w:szCs w:val="24"/>
        </w:rPr>
        <w:t>Valverde</w:t>
      </w:r>
      <w:r w:rsidR="00435479">
        <w:rPr>
          <w:rFonts w:ascii="Times New Roman" w:hAnsi="Times New Roman" w:cs="Times New Roman"/>
          <w:sz w:val="24"/>
          <w:szCs w:val="24"/>
        </w:rPr>
        <w:t>,</w:t>
      </w:r>
      <w:r>
        <w:rPr>
          <w:rFonts w:ascii="Times New Roman" w:hAnsi="Times New Roman" w:cs="Times New Roman"/>
          <w:sz w:val="24"/>
          <w:szCs w:val="24"/>
        </w:rPr>
        <w:t xml:space="preserve"> L. (s.f). </w:t>
      </w:r>
      <w:r>
        <w:rPr>
          <w:rFonts w:ascii="Times New Roman" w:hAnsi="Times New Roman" w:cs="Times New Roman"/>
          <w:i/>
          <w:iCs/>
          <w:sz w:val="24"/>
          <w:szCs w:val="24"/>
        </w:rPr>
        <w:t xml:space="preserve">El diario de campo. </w:t>
      </w:r>
      <w:r>
        <w:rPr>
          <w:rFonts w:ascii="Times New Roman" w:hAnsi="Times New Roman" w:cs="Times New Roman"/>
          <w:sz w:val="24"/>
          <w:szCs w:val="24"/>
        </w:rPr>
        <w:t>Revista Trabajo Social</w:t>
      </w:r>
    </w:p>
    <w:sectPr w:rsidR="007F364E" w:rsidRPr="007F36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16444"/>
    <w:multiLevelType w:val="hybridMultilevel"/>
    <w:tmpl w:val="1660B590"/>
    <w:lvl w:ilvl="0" w:tplc="122C8208">
      <w:numFmt w:val="bullet"/>
      <w:lvlText w:val=""/>
      <w:lvlJc w:val="left"/>
      <w:pPr>
        <w:ind w:left="108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73AE29A2"/>
    <w:multiLevelType w:val="hybridMultilevel"/>
    <w:tmpl w:val="DFC8AD04"/>
    <w:lvl w:ilvl="0" w:tplc="B2AC1124">
      <w:numFmt w:val="bullet"/>
      <w:lvlText w:val=""/>
      <w:lvlJc w:val="left"/>
      <w:pPr>
        <w:ind w:left="360" w:hanging="360"/>
      </w:pPr>
      <w:rPr>
        <w:rFonts w:ascii="Symbol" w:eastAsiaTheme="minorHAnsi" w:hAnsi="Symbol"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1140419364">
    <w:abstractNumId w:val="0"/>
  </w:num>
  <w:num w:numId="2" w16cid:durableId="1010445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D5C"/>
    <w:rsid w:val="00076E5D"/>
    <w:rsid w:val="000955E2"/>
    <w:rsid w:val="001323C5"/>
    <w:rsid w:val="00226777"/>
    <w:rsid w:val="00281D2F"/>
    <w:rsid w:val="003429A6"/>
    <w:rsid w:val="003A3B0D"/>
    <w:rsid w:val="00435479"/>
    <w:rsid w:val="004E4D5C"/>
    <w:rsid w:val="00642BCD"/>
    <w:rsid w:val="006F1703"/>
    <w:rsid w:val="00710E9E"/>
    <w:rsid w:val="007F364E"/>
    <w:rsid w:val="008B367C"/>
    <w:rsid w:val="008E1CED"/>
    <w:rsid w:val="008F0F8A"/>
    <w:rsid w:val="00951A7A"/>
    <w:rsid w:val="00A44120"/>
    <w:rsid w:val="00AE6519"/>
    <w:rsid w:val="00AF3501"/>
    <w:rsid w:val="00B97004"/>
    <w:rsid w:val="00C506CB"/>
    <w:rsid w:val="00D10696"/>
    <w:rsid w:val="00DA5A09"/>
    <w:rsid w:val="00DF34AE"/>
    <w:rsid w:val="00E220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2C8A"/>
  <w15:chartTrackingRefBased/>
  <w15:docId w15:val="{52D2F579-9B1E-4007-A21C-F5D67AF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7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1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1515</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Patricia C</dc:creator>
  <cp:keywords/>
  <dc:description/>
  <cp:lastModifiedBy>Imelda Patricia C</cp:lastModifiedBy>
  <cp:revision>4</cp:revision>
  <dcterms:created xsi:type="dcterms:W3CDTF">2023-06-08T19:47:00Z</dcterms:created>
  <dcterms:modified xsi:type="dcterms:W3CDTF">2023-06-12T23:43:00Z</dcterms:modified>
</cp:coreProperties>
</file>