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FB53"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w:drawing>
          <wp:anchor distT="0" distB="0" distL="114300" distR="114300" simplePos="0" relativeHeight="251659264" behindDoc="0" locked="0" layoutInCell="1" allowOverlap="1" wp14:anchorId="7A16146A" wp14:editId="2394482F">
            <wp:simplePos x="0" y="0"/>
            <wp:positionH relativeFrom="column">
              <wp:posOffset>377190</wp:posOffset>
            </wp:positionH>
            <wp:positionV relativeFrom="paragraph">
              <wp:posOffset>75565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p>
    <w:p w14:paraId="099A0BBB"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mc:AlternateContent>
          <mc:Choice Requires="wps">
            <w:drawing>
              <wp:anchor distT="0" distB="0" distL="114300" distR="114300" simplePos="0" relativeHeight="251660288" behindDoc="0" locked="0" layoutInCell="1" allowOverlap="1" wp14:anchorId="646393BB" wp14:editId="0AA1ECC6">
                <wp:simplePos x="0" y="0"/>
                <wp:positionH relativeFrom="column">
                  <wp:posOffset>1219200</wp:posOffset>
                </wp:positionH>
                <wp:positionV relativeFrom="paragraph">
                  <wp:posOffset>93345</wp:posOffset>
                </wp:positionV>
                <wp:extent cx="4295775" cy="260985"/>
                <wp:effectExtent l="0" t="0" r="0" b="4445"/>
                <wp:wrapNone/>
                <wp:docPr id="3" name="Rectangle 3">
                  <a:extLst xmlns:a="http://schemas.openxmlformats.org/drawingml/2006/main">
                    <a:ext uri="{FF2B5EF4-FFF2-40B4-BE49-F238E27FC236}">
                      <a16:creationId xmlns:a16="http://schemas.microsoft.com/office/drawing/2014/main"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646393BB" id="Rectangle 3" o:spid="_x0000_s1026" style="position:absolute;left:0;text-align:left;margin-left:96pt;margin-top:7.35pt;width:338.25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" filled="f" fillcolor="#4472c4 [3204]" stroked="f" strokecolor="black [3213]">
                <v:shadow color="#e7e6e6 [3214]"/>
                <v:textbox style="mso-fit-shape-to-text:t">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v:textbox>
              </v:rect>
            </w:pict>
          </mc:Fallback>
        </mc:AlternateContent>
      </w:r>
    </w:p>
    <w:p w14:paraId="0DFAE634" w14:textId="77777777" w:rsidR="000F0A4C" w:rsidRPr="00356BD0" w:rsidRDefault="005913A9" w:rsidP="005913A9">
      <w:pPr>
        <w:spacing w:after="0"/>
        <w:jc w:val="center"/>
        <w:rPr>
          <w:rFonts w:cstheme="minorHAnsi"/>
          <w:b/>
          <w:sz w:val="18"/>
          <w:szCs w:val="18"/>
        </w:rPr>
      </w:pPr>
      <w:r w:rsidRPr="00356BD0">
        <w:rPr>
          <w:rFonts w:cstheme="minorHAnsi"/>
          <w:b/>
          <w:sz w:val="18"/>
          <w:szCs w:val="18"/>
        </w:rPr>
        <w:t xml:space="preserve">  </w:t>
      </w:r>
    </w:p>
    <w:p w14:paraId="041E4EB7" w14:textId="0AF92D13" w:rsidR="00964268" w:rsidRPr="00356BD0" w:rsidRDefault="00356BD0" w:rsidP="00356BD0">
      <w:pPr>
        <w:spacing w:after="0"/>
        <w:rPr>
          <w:rFonts w:cstheme="minorHAnsi"/>
          <w:b/>
          <w:sz w:val="18"/>
          <w:szCs w:val="18"/>
        </w:rPr>
      </w:pPr>
      <w:r>
        <w:rPr>
          <w:rFonts w:cstheme="minorHAnsi"/>
          <w:b/>
          <w:sz w:val="18"/>
          <w:szCs w:val="18"/>
        </w:rPr>
        <w:t xml:space="preserve">                                                                                                                   </w:t>
      </w:r>
      <w:r w:rsidR="00964268" w:rsidRPr="00356BD0">
        <w:rPr>
          <w:rFonts w:cstheme="minorHAnsi"/>
          <w:b/>
          <w:sz w:val="18"/>
          <w:szCs w:val="18"/>
        </w:rPr>
        <w:t>EVIDENCIA DE LA UNIDAD</w:t>
      </w:r>
    </w:p>
    <w:p w14:paraId="3ECAC0E7" w14:textId="753E2374" w:rsidR="00964268" w:rsidRDefault="00356BD0" w:rsidP="005913A9">
      <w:pPr>
        <w:spacing w:after="0"/>
        <w:jc w:val="center"/>
        <w:rPr>
          <w:rFonts w:cstheme="minorHAnsi"/>
          <w:sz w:val="18"/>
          <w:szCs w:val="18"/>
        </w:rPr>
      </w:pPr>
      <w:r w:rsidRPr="00356BD0">
        <w:rPr>
          <w:rFonts w:cstheme="minorHAnsi"/>
          <w:sz w:val="18"/>
          <w:szCs w:val="18"/>
        </w:rPr>
        <w:t>Unidad de aprendizaje: Formación, práctica, aprendizajes y desarrollo profesional</w:t>
      </w:r>
    </w:p>
    <w:p w14:paraId="640ABB8F" w14:textId="77777777" w:rsidR="00356BD0" w:rsidRPr="00356BD0" w:rsidRDefault="00356BD0" w:rsidP="005913A9">
      <w:pPr>
        <w:spacing w:after="0"/>
        <w:jc w:val="center"/>
        <w:rPr>
          <w:rFonts w:cstheme="minorHAnsi"/>
          <w:b/>
          <w:sz w:val="18"/>
          <w:szCs w:val="18"/>
        </w:rPr>
      </w:pPr>
    </w:p>
    <w:p w14:paraId="6B4B9CE2" w14:textId="7777777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Detecta los procesos de aprendizaje de sus alumnos para favorecer su desarrollo cognitivo y socioemocional.</w:t>
      </w:r>
    </w:p>
    <w:p w14:paraId="4ECE7F97" w14:textId="63682D4E"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Plantea las necesidades formativas de los alumnos de acuerdo con sus procesos de desarrollo y de aprendizaje, con base en los nuevos enfoques pedagógicos.</w:t>
      </w:r>
    </w:p>
    <w:p w14:paraId="63019680" w14:textId="48E9458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5E063E9"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EF793C0" w14:textId="381CD9E8"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Aplica el plan y programas de estudio para alcanzar los propósitos educativos y contribuir al pleno desenvolvimiento de las capacidades de sus alumnos.</w:t>
      </w:r>
    </w:p>
    <w:p w14:paraId="0AEC1222" w14:textId="4730455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metodologías pertinentes y actualizadas para promover el aprendizaje de los alumnos en los diferentes campos, áreas y ámbitos que propone el currículum, considerando los contextos y su desarrollo.</w:t>
      </w:r>
    </w:p>
    <w:p w14:paraId="1D804C9D" w14:textId="1BABFA7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Incorpora los recursos y medios didácticos idóneos para favorecer el aprendizaje de acuerdo con el conocimiento de los procesos de desarrollo cognitivo y socioemocional de los alumnos.</w:t>
      </w:r>
    </w:p>
    <w:p w14:paraId="2A0A820A"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5E07E798" w14:textId="2FB4115A"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04C93C6" w14:textId="221E8B3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diagnósticos de los intereses, motivaciones y necesidades formativas de los alumnos para organizar las actividades de aprendizaje, así como las adecuaciones curriculares y didácticas pertinentes.</w:t>
      </w:r>
    </w:p>
    <w:p w14:paraId="44CDFFCD" w14:textId="26C50CF2"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Selecciona estrategias que favorecen el desarrollo intelectual, físico, social y emocional de los alumnos para procurar el logro de los aprendizajes.</w:t>
      </w:r>
    </w:p>
    <w:p w14:paraId="2DDB3277" w14:textId="20D5C27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Construye escenarios y experiencias de aprendizaje utilizando diversos recursos metodológicos y tecnológicos para favorecer la educación inclusiva.</w:t>
      </w:r>
    </w:p>
    <w:p w14:paraId="370D0674"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D2BD4A6" w14:textId="22050E94"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Emplea la evaluación para intervenir en los diferentes ámbitos y momentos de la tarea educativa para mejorar los aprendizajes de sus alumnos.</w:t>
      </w:r>
    </w:p>
    <w:p w14:paraId="2589C0D8" w14:textId="389B5880"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30B7DE75" w14:textId="36F3E461"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propuestas para mejorar los resultados de su enseñanza y los aprendizajes de sus alumnos.</w:t>
      </w:r>
    </w:p>
    <w:p w14:paraId="1EDC0A52"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18DE0CFE" w14:textId="11AFC31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Integra recursos de la investigación educativa para enriquecer su práctica profesional, expresando su interés por el conocimiento, la ciencia y la mejora de la educación.</w:t>
      </w:r>
    </w:p>
    <w:p w14:paraId="19A521A0" w14:textId="5FE4330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Emplea los medios tecnológicos y las fuentes de información científica disponibles para mantenerse actualizado respecto a los diversos campos de conocimiento que intervienen en su trabajo docente.</w:t>
      </w:r>
    </w:p>
    <w:p w14:paraId="5F1A6B6B"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Usa los resultados de la investigación para profundizar en el conocimiento y los procesos de aprendizaje de sus alumnos.</w:t>
      </w:r>
    </w:p>
    <w:p w14:paraId="54E8AF91" w14:textId="45083A13"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los recursos metodológicos y técnicos de la investigación para explicar, comprender situaciones educativas y mejorar su docencia.</w:t>
      </w:r>
    </w:p>
    <w:p w14:paraId="51D27036"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7DA44269" w14:textId="67A8CD22"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Actúa de manera ética ante la diversidad de situaciones que se presentan en la práctica profesional.</w:t>
      </w:r>
    </w:p>
    <w:p w14:paraId="2194B633" w14:textId="2634F828"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Orienta su actuación profesional con sentido ético-valoral y asume los diversos principios y reglas que aseguran una mejor convivencia institucional y social, en beneficio de los alumnos y de la comunidad escolar.</w:t>
      </w:r>
    </w:p>
    <w:p w14:paraId="611E8656" w14:textId="0E5A541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Previene y soluciona conflictos, así como situaciones emergentes con base en los derechos humanos, los principios derivados de la normatividad educativa y los valores propios de la profesión docente.</w:t>
      </w:r>
    </w:p>
    <w:p w14:paraId="6B1479D7" w14:textId="2764141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Decide las estrategias pedagógicas para minimizar o eliminar las barreras para el aprendizaje y la participación asegurando una educación inclusiva.</w:t>
      </w:r>
    </w:p>
    <w:p w14:paraId="7C92D54E"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0B931CD4" w14:textId="023313FF"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Colabora con la comunidad escolar, padres de familia, autoridades y docentes, en la toma de decisiones y en el desarrollo de alternativas de solución a problemáticas socioeducativas.</w:t>
      </w:r>
    </w:p>
    <w:p w14:paraId="25C59DE6" w14:textId="65B532CB"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Diseña y aplica diferentes diagnósticos para identificar problemáticas que afectan el trabajo en la escuela y en el aula.</w:t>
      </w:r>
    </w:p>
    <w:p w14:paraId="2E684489"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Distingue los factores y aspectos asociados a la gestión escolar que contribuyen a mejorar los aprendizajes y la calidad del servicio educativo.</w:t>
      </w:r>
    </w:p>
    <w:p w14:paraId="3041536D" w14:textId="6B261108" w:rsidR="00964268"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Participa en procesos de evaluación institucional y utiliza sus resultados en la planeación y gestión escolar para mejorar la calidad de la educación que ofrece la institución.</w:t>
      </w:r>
    </w:p>
    <w:p w14:paraId="0A9095F7"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2D2160E1"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171E12A6"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5463C980" w14:textId="03D66006" w:rsidR="00356BD0" w:rsidRDefault="00327E74" w:rsidP="00356BD0">
      <w:pPr>
        <w:shd w:val="clear" w:color="auto" w:fill="FFFFFF"/>
        <w:spacing w:after="101" w:line="240" w:lineRule="auto"/>
        <w:rPr>
          <w:rFonts w:eastAsia="Times New Roman" w:cstheme="minorHAnsi"/>
          <w:color w:val="2F2F2F"/>
          <w:sz w:val="18"/>
          <w:szCs w:val="18"/>
          <w:lang w:eastAsia="es-MX"/>
        </w:rPr>
      </w:pPr>
      <w:r>
        <w:rPr>
          <w:rFonts w:eastAsia="Times New Roman" w:cstheme="minorHAnsi"/>
          <w:color w:val="2F2F2F"/>
          <w:sz w:val="18"/>
          <w:szCs w:val="18"/>
          <w:lang w:eastAsia="es-MX"/>
        </w:rPr>
        <w:lastRenderedPageBreak/>
        <w:t xml:space="preserve">Realiza un cuadro de doble entrada en donde analices los distintos elementos que incluían </w:t>
      </w:r>
      <w:r w:rsidR="0098093C">
        <w:rPr>
          <w:rFonts w:eastAsia="Times New Roman" w:cstheme="minorHAnsi"/>
          <w:color w:val="2F2F2F"/>
          <w:sz w:val="18"/>
          <w:szCs w:val="18"/>
          <w:lang w:eastAsia="es-MX"/>
        </w:rPr>
        <w:t>los formatos</w:t>
      </w:r>
      <w:r>
        <w:rPr>
          <w:rFonts w:eastAsia="Times New Roman" w:cstheme="minorHAnsi"/>
          <w:color w:val="2F2F2F"/>
          <w:sz w:val="18"/>
          <w:szCs w:val="18"/>
          <w:lang w:eastAsia="es-MX"/>
        </w:rPr>
        <w:t xml:space="preserve"> que utilizaste para la elaboración de tu plan de clase.</w:t>
      </w:r>
    </w:p>
    <w:p w14:paraId="4F652D4A" w14:textId="77777777" w:rsidR="00327E74" w:rsidRDefault="00327E74" w:rsidP="00356BD0">
      <w:pPr>
        <w:shd w:val="clear" w:color="auto" w:fill="FFFFFF"/>
        <w:spacing w:after="101" w:line="240" w:lineRule="auto"/>
        <w:rPr>
          <w:rFonts w:eastAsia="Times New Roman" w:cstheme="minorHAnsi"/>
          <w:color w:val="2F2F2F"/>
          <w:sz w:val="18"/>
          <w:szCs w:val="18"/>
          <w:lang w:eastAsia="es-MX"/>
        </w:rPr>
      </w:pPr>
    </w:p>
    <w:tbl>
      <w:tblPr>
        <w:tblStyle w:val="Tablaconcuadrcula"/>
        <w:tblW w:w="0" w:type="auto"/>
        <w:tblLook w:val="04A0" w:firstRow="1" w:lastRow="0" w:firstColumn="1" w:lastColumn="0" w:noHBand="0" w:noVBand="1"/>
      </w:tblPr>
      <w:tblGrid>
        <w:gridCol w:w="1980"/>
        <w:gridCol w:w="4394"/>
        <w:gridCol w:w="4416"/>
      </w:tblGrid>
      <w:tr w:rsidR="00327E74" w14:paraId="6D376AF2" w14:textId="77777777" w:rsidTr="00327E74">
        <w:tc>
          <w:tcPr>
            <w:tcW w:w="1980" w:type="dxa"/>
          </w:tcPr>
          <w:p w14:paraId="02B42D17" w14:textId="77777777" w:rsidR="00327E74" w:rsidRDefault="00327E74" w:rsidP="00356BD0">
            <w:pPr>
              <w:spacing w:after="101"/>
              <w:rPr>
                <w:rFonts w:eastAsia="Times New Roman" w:cstheme="minorHAnsi"/>
                <w:color w:val="2F2F2F"/>
                <w:sz w:val="18"/>
                <w:szCs w:val="18"/>
                <w:lang w:eastAsia="es-MX"/>
              </w:rPr>
            </w:pPr>
          </w:p>
        </w:tc>
        <w:tc>
          <w:tcPr>
            <w:tcW w:w="4394" w:type="dxa"/>
          </w:tcPr>
          <w:p w14:paraId="55328A98" w14:textId="545D6DB6" w:rsidR="00327E74" w:rsidRDefault="00327E74" w:rsidP="00327E74">
            <w:pPr>
              <w:spacing w:after="101"/>
              <w:jc w:val="center"/>
              <w:rPr>
                <w:rFonts w:eastAsia="Times New Roman" w:cstheme="minorHAnsi"/>
                <w:color w:val="2F2F2F"/>
                <w:sz w:val="18"/>
                <w:szCs w:val="18"/>
                <w:lang w:eastAsia="es-MX"/>
              </w:rPr>
            </w:pPr>
            <w:r>
              <w:rPr>
                <w:rFonts w:eastAsia="Times New Roman" w:cstheme="minorHAnsi"/>
                <w:color w:val="2F2F2F"/>
                <w:sz w:val="18"/>
                <w:szCs w:val="18"/>
                <w:lang w:eastAsia="es-MX"/>
              </w:rPr>
              <w:t>FORMATO ENEP</w:t>
            </w:r>
          </w:p>
        </w:tc>
        <w:tc>
          <w:tcPr>
            <w:tcW w:w="4416" w:type="dxa"/>
          </w:tcPr>
          <w:p w14:paraId="0EFBCEC1" w14:textId="6FC98053" w:rsidR="00327E74" w:rsidRDefault="00327E74" w:rsidP="00327E74">
            <w:pPr>
              <w:spacing w:after="101"/>
              <w:jc w:val="center"/>
              <w:rPr>
                <w:rFonts w:eastAsia="Times New Roman" w:cstheme="minorHAnsi"/>
                <w:color w:val="2F2F2F"/>
                <w:sz w:val="18"/>
                <w:szCs w:val="18"/>
                <w:lang w:eastAsia="es-MX"/>
              </w:rPr>
            </w:pPr>
            <w:r>
              <w:rPr>
                <w:rFonts w:eastAsia="Times New Roman" w:cstheme="minorHAnsi"/>
                <w:color w:val="2F2F2F"/>
                <w:sz w:val="18"/>
                <w:szCs w:val="18"/>
                <w:lang w:eastAsia="es-MX"/>
              </w:rPr>
              <w:t>FORMATO DEL PROFESOR TITULAR</w:t>
            </w:r>
          </w:p>
        </w:tc>
      </w:tr>
      <w:tr w:rsidR="00327E74" w14:paraId="1413B093" w14:textId="77777777" w:rsidTr="00327E74">
        <w:tc>
          <w:tcPr>
            <w:tcW w:w="1980" w:type="dxa"/>
          </w:tcPr>
          <w:p w14:paraId="09AB02A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Portada</w:t>
            </w:r>
          </w:p>
          <w:p w14:paraId="020EC5E5" w14:textId="79EFC095"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394" w:type="dxa"/>
          </w:tcPr>
          <w:p w14:paraId="0BCA9EF6" w14:textId="41627111"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La portada que se solicita dentro de la normal cuenta con datos de identificación de la aluna normalista, la maestra de práctica, educadora, grado, sección, escudo de la institución, portada, fecha, total te alumnos, clave del jardín.</w:t>
            </w:r>
          </w:p>
        </w:tc>
        <w:tc>
          <w:tcPr>
            <w:tcW w:w="4416" w:type="dxa"/>
          </w:tcPr>
          <w:p w14:paraId="774102C1" w14:textId="42614E96"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El formato de la educadora no contiene una portada </w:t>
            </w:r>
          </w:p>
        </w:tc>
      </w:tr>
      <w:tr w:rsidR="00327E74" w14:paraId="3784D6CA" w14:textId="77777777" w:rsidTr="00327E74">
        <w:tc>
          <w:tcPr>
            <w:tcW w:w="1980" w:type="dxa"/>
          </w:tcPr>
          <w:p w14:paraId="38CF315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Cronograma</w:t>
            </w:r>
          </w:p>
          <w:p w14:paraId="5269B584" w14:textId="1C489F2B"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(.5 punto)</w:t>
            </w:r>
          </w:p>
        </w:tc>
        <w:tc>
          <w:tcPr>
            <w:tcW w:w="4394" w:type="dxa"/>
          </w:tcPr>
          <w:p w14:paraId="3C65790C" w14:textId="51479B79"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Se ordenan las actividades con un titulo con a finalidad de su identificación, se ordenan según la hora en la que se han de realizar y se incluyen las actividades que suceden dentro y fuera de clases.</w:t>
            </w:r>
          </w:p>
        </w:tc>
        <w:tc>
          <w:tcPr>
            <w:tcW w:w="4416" w:type="dxa"/>
          </w:tcPr>
          <w:p w14:paraId="1BE19103" w14:textId="5311E2EF"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El formato de la educadora no contiene un cronograma</w:t>
            </w:r>
          </w:p>
        </w:tc>
      </w:tr>
      <w:tr w:rsidR="00327E74" w14:paraId="54888BF1" w14:textId="77777777" w:rsidTr="00327E74">
        <w:tc>
          <w:tcPr>
            <w:tcW w:w="1980" w:type="dxa"/>
          </w:tcPr>
          <w:p w14:paraId="4516C7A7"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Inicio de la situación</w:t>
            </w:r>
          </w:p>
          <w:p w14:paraId="7E30CDC8" w14:textId="15F61DCC"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31538005" w14:textId="2F9D848E"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Se identifica claramente donde se encuentran el inicio de la mañana y se describen ampliamente las actividades que se realizan.</w:t>
            </w:r>
          </w:p>
        </w:tc>
        <w:tc>
          <w:tcPr>
            <w:tcW w:w="4416" w:type="dxa"/>
          </w:tcPr>
          <w:p w14:paraId="6B631E26" w14:textId="712FA67F"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La mención del inicio de la mañana se encuentra implícito dentro del desarrollo de la planeación de manera superficial, no se describen de manera específica.</w:t>
            </w:r>
          </w:p>
        </w:tc>
      </w:tr>
      <w:tr w:rsidR="00327E74" w14:paraId="25B26454" w14:textId="77777777" w:rsidTr="00327E74">
        <w:tc>
          <w:tcPr>
            <w:tcW w:w="1980" w:type="dxa"/>
          </w:tcPr>
          <w:p w14:paraId="7DE3FDF3"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Desarrollo de la situación</w:t>
            </w:r>
          </w:p>
          <w:p w14:paraId="156D8B5F" w14:textId="2E925009"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268887CA" w14:textId="374B8F96"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El desarrollo se encuentra en la parte central del documento el cual se describen detalladamente la realización de cada una de las actividades con su título </w:t>
            </w:r>
            <w:r w:rsidR="0095014A">
              <w:rPr>
                <w:rFonts w:eastAsia="Times New Roman" w:cstheme="minorHAnsi"/>
                <w:color w:val="2F2F2F"/>
                <w:sz w:val="18"/>
                <w:szCs w:val="18"/>
                <w:lang w:eastAsia="es-MX"/>
              </w:rPr>
              <w:t>y desarrollo</w:t>
            </w:r>
            <w:r>
              <w:rPr>
                <w:rFonts w:eastAsia="Times New Roman" w:cstheme="minorHAnsi"/>
                <w:color w:val="2F2F2F"/>
                <w:sz w:val="18"/>
                <w:szCs w:val="18"/>
                <w:lang w:eastAsia="es-MX"/>
              </w:rPr>
              <w:t>.</w:t>
            </w:r>
          </w:p>
        </w:tc>
        <w:tc>
          <w:tcPr>
            <w:tcW w:w="4416" w:type="dxa"/>
          </w:tcPr>
          <w:p w14:paraId="5ECE26C6" w14:textId="1A41FE3F" w:rsidR="00327E74" w:rsidRDefault="0098093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 xml:space="preserve">Se desarrollan las actividades dentro del mismo </w:t>
            </w:r>
            <w:r w:rsidR="0095014A">
              <w:rPr>
                <w:rFonts w:eastAsia="Times New Roman" w:cstheme="minorHAnsi"/>
                <w:color w:val="2F2F2F"/>
                <w:sz w:val="18"/>
                <w:szCs w:val="18"/>
                <w:lang w:eastAsia="es-MX"/>
              </w:rPr>
              <w:t>r</w:t>
            </w:r>
            <w:r>
              <w:rPr>
                <w:rFonts w:eastAsia="Times New Roman" w:cstheme="minorHAnsi"/>
                <w:color w:val="2F2F2F"/>
                <w:sz w:val="18"/>
                <w:szCs w:val="18"/>
                <w:lang w:eastAsia="es-MX"/>
              </w:rPr>
              <w:t>ecuadro, solamente se mencion</w:t>
            </w:r>
            <w:r w:rsidR="0095014A">
              <w:rPr>
                <w:rFonts w:eastAsia="Times New Roman" w:cstheme="minorHAnsi"/>
                <w:color w:val="2F2F2F"/>
                <w:sz w:val="18"/>
                <w:szCs w:val="18"/>
                <w:lang w:eastAsia="es-MX"/>
              </w:rPr>
              <w:t>a</w:t>
            </w:r>
            <w:r>
              <w:rPr>
                <w:rFonts w:eastAsia="Times New Roman" w:cstheme="minorHAnsi"/>
                <w:color w:val="2F2F2F"/>
                <w:sz w:val="18"/>
                <w:szCs w:val="18"/>
                <w:lang w:eastAsia="es-MX"/>
              </w:rPr>
              <w:t xml:space="preserve"> el nombre de la actividad.</w:t>
            </w:r>
          </w:p>
        </w:tc>
      </w:tr>
      <w:tr w:rsidR="00327E74" w14:paraId="3298E214" w14:textId="77777777" w:rsidTr="00327E74">
        <w:tc>
          <w:tcPr>
            <w:tcW w:w="1980" w:type="dxa"/>
          </w:tcPr>
          <w:p w14:paraId="4D7AC05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Cierre de la situación</w:t>
            </w:r>
          </w:p>
          <w:p w14:paraId="47BFC1A8" w14:textId="7931F590"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22752D63" w14:textId="74F8EDB1" w:rsidR="00327E74" w:rsidRDefault="0095014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En el cierre se deben de especificar las actividades que se aplican para concluir la mañana de trabajo d</w:t>
            </w:r>
            <w:r w:rsidR="0011079A">
              <w:rPr>
                <w:rFonts w:eastAsia="Times New Roman" w:cstheme="minorHAnsi"/>
                <w:color w:val="2F2F2F"/>
                <w:sz w:val="18"/>
                <w:szCs w:val="18"/>
                <w:lang w:eastAsia="es-MX"/>
              </w:rPr>
              <w:t>e manera específica y clara.</w:t>
            </w:r>
          </w:p>
        </w:tc>
        <w:tc>
          <w:tcPr>
            <w:tcW w:w="4416" w:type="dxa"/>
          </w:tcPr>
          <w:p w14:paraId="045B0343" w14:textId="63064A97" w:rsidR="00327E74" w:rsidRDefault="0011079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Se menciona de manera general las actividades para finalizar la mañana de trabajo dentro del recuadro donde se desarrollo el inicio, desarrollo y cierre.</w:t>
            </w:r>
          </w:p>
        </w:tc>
      </w:tr>
      <w:tr w:rsidR="00327E74" w14:paraId="1C8F0CA5" w14:textId="77777777" w:rsidTr="00327E74">
        <w:tc>
          <w:tcPr>
            <w:tcW w:w="1980" w:type="dxa"/>
          </w:tcPr>
          <w:p w14:paraId="6CFC63B2"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Evaluación de las actividades aplicadas</w:t>
            </w:r>
          </w:p>
          <w:p w14:paraId="2E25F0B5" w14:textId="29899AC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009028A0" w14:textId="7C832200" w:rsidR="00327E74" w:rsidRDefault="0011079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Se coloca al finalizar el desarrollo de las planeaciones, se colocan indicadores basados en los aprendizajes esperados</w:t>
            </w:r>
            <w:r w:rsidR="005E06A3">
              <w:rPr>
                <w:rFonts w:eastAsia="Times New Roman" w:cstheme="minorHAnsi"/>
                <w:color w:val="2F2F2F"/>
                <w:sz w:val="18"/>
                <w:szCs w:val="18"/>
                <w:lang w:eastAsia="es-MX"/>
              </w:rPr>
              <w:t>, puede ser rubrica o lista de cotejo.</w:t>
            </w:r>
          </w:p>
        </w:tc>
        <w:tc>
          <w:tcPr>
            <w:tcW w:w="4416" w:type="dxa"/>
          </w:tcPr>
          <w:p w14:paraId="35731F93" w14:textId="43713704" w:rsidR="00327E74" w:rsidRDefault="005E06A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Se colocan los aprendizajes esperados como indicadores y se evalúa el desarrollo de estos, puede ser rubrica o lista de cotejo.</w:t>
            </w:r>
          </w:p>
        </w:tc>
      </w:tr>
      <w:tr w:rsidR="00327E74" w14:paraId="5038C51B" w14:textId="77777777" w:rsidTr="00327E74">
        <w:tc>
          <w:tcPr>
            <w:tcW w:w="1980" w:type="dxa"/>
          </w:tcPr>
          <w:p w14:paraId="3FC4CC65"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Qué elementos menciona y cuáles crees que son necesarios/innecesarios</w:t>
            </w:r>
          </w:p>
          <w:p w14:paraId="36E4C466" w14:textId="7BE21DFF"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6EBF39F3" w14:textId="77777777" w:rsidR="00327E74" w:rsidRDefault="005E06A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Menciona portada, cronograma, inicio, desarrollo, cierre, evaluación, firmas, materiales, tiempos.</w:t>
            </w:r>
          </w:p>
          <w:p w14:paraId="014F4836" w14:textId="134BE332" w:rsidR="005E06A3" w:rsidRDefault="005E06A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Considero que los tiempos, el cronograma y la portada no son realmente necesarios, el resto sí.</w:t>
            </w:r>
          </w:p>
        </w:tc>
        <w:tc>
          <w:tcPr>
            <w:tcW w:w="4416" w:type="dxa"/>
          </w:tcPr>
          <w:p w14:paraId="5991FA36" w14:textId="738B1847" w:rsidR="00327E74" w:rsidRDefault="005E06A3"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Incluye el recuadro donde se desarrollan los tres tiempos, materiales y ya, considero que es lo necesario pero</w:t>
            </w:r>
            <w:r w:rsidR="001A6B8D">
              <w:rPr>
                <w:rFonts w:eastAsia="Times New Roman" w:cstheme="minorHAnsi"/>
                <w:color w:val="2F2F2F"/>
                <w:sz w:val="18"/>
                <w:szCs w:val="18"/>
                <w:lang w:eastAsia="es-MX"/>
              </w:rPr>
              <w:t xml:space="preserve"> considero que</w:t>
            </w:r>
            <w:r>
              <w:rPr>
                <w:rFonts w:eastAsia="Times New Roman" w:cstheme="minorHAnsi"/>
                <w:color w:val="2F2F2F"/>
                <w:sz w:val="18"/>
                <w:szCs w:val="18"/>
                <w:lang w:eastAsia="es-MX"/>
              </w:rPr>
              <w:t xml:space="preserve"> si le falta </w:t>
            </w:r>
            <w:r w:rsidR="001A6B8D">
              <w:rPr>
                <w:rFonts w:eastAsia="Times New Roman" w:cstheme="minorHAnsi"/>
                <w:color w:val="2F2F2F"/>
                <w:sz w:val="18"/>
                <w:szCs w:val="18"/>
                <w:lang w:eastAsia="es-MX"/>
              </w:rPr>
              <w:t>información.</w:t>
            </w:r>
          </w:p>
        </w:tc>
      </w:tr>
      <w:tr w:rsidR="00327E74" w14:paraId="55D40C1E" w14:textId="77777777" w:rsidTr="00327E74">
        <w:tc>
          <w:tcPr>
            <w:tcW w:w="1980" w:type="dxa"/>
          </w:tcPr>
          <w:p w14:paraId="6E0269BF"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Ventajas</w:t>
            </w:r>
          </w:p>
          <w:p w14:paraId="616A8F39" w14:textId="6D9FB4ED"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50056EA0" w14:textId="72D784D1" w:rsidR="00327E74" w:rsidRDefault="001A6B8D"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Desarrolla todo de manera correcta.</w:t>
            </w:r>
          </w:p>
        </w:tc>
        <w:tc>
          <w:tcPr>
            <w:tcW w:w="4416" w:type="dxa"/>
          </w:tcPr>
          <w:p w14:paraId="7B71BFB2" w14:textId="5C839B0F" w:rsidR="00327E74" w:rsidRDefault="001A6B8D"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Las actividades son claras y resumidas, entendibles.</w:t>
            </w:r>
          </w:p>
        </w:tc>
      </w:tr>
      <w:tr w:rsidR="00327E74" w14:paraId="61B76E02" w14:textId="77777777" w:rsidTr="00327E74">
        <w:tc>
          <w:tcPr>
            <w:tcW w:w="1980" w:type="dxa"/>
          </w:tcPr>
          <w:p w14:paraId="749BAF19" w14:textId="77777777" w:rsidR="00327E74" w:rsidRDefault="00327E74"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Desventajas</w:t>
            </w:r>
          </w:p>
          <w:p w14:paraId="0DA06121" w14:textId="139943D4"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 punto)</w:t>
            </w:r>
          </w:p>
        </w:tc>
        <w:tc>
          <w:tcPr>
            <w:tcW w:w="4394" w:type="dxa"/>
          </w:tcPr>
          <w:p w14:paraId="5CBADF3E" w14:textId="351D45AB" w:rsidR="00327E74" w:rsidRDefault="001A6B8D"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Demasiado papel al momento de imprimir, se repite mucha información.</w:t>
            </w:r>
          </w:p>
        </w:tc>
        <w:tc>
          <w:tcPr>
            <w:tcW w:w="4416" w:type="dxa"/>
          </w:tcPr>
          <w:p w14:paraId="08132678" w14:textId="76830024" w:rsidR="00327E74" w:rsidRDefault="001A6B8D"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Puede carecer de información.</w:t>
            </w:r>
          </w:p>
        </w:tc>
      </w:tr>
      <w:tr w:rsidR="00087A5C" w14:paraId="58548C4E" w14:textId="77777777" w:rsidTr="00530802">
        <w:tc>
          <w:tcPr>
            <w:tcW w:w="1980" w:type="dxa"/>
          </w:tcPr>
          <w:p w14:paraId="195CF809" w14:textId="77777777"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¿Cuál es la verdadera función de la planeación didáctica?</w:t>
            </w:r>
          </w:p>
          <w:p w14:paraId="46CAA7D6" w14:textId="67E7FE78"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(2 punto)</w:t>
            </w:r>
          </w:p>
        </w:tc>
        <w:tc>
          <w:tcPr>
            <w:tcW w:w="8810" w:type="dxa"/>
            <w:gridSpan w:val="2"/>
          </w:tcPr>
          <w:p w14:paraId="72DB0B7C" w14:textId="69E6770D" w:rsidR="00087A5C" w:rsidRDefault="001A6B8D"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Organizar y planear las actividades necesarias para desarrollar el aprendizajes esperados, mantener claras las evaluaciones, las actividades, los materiales necesarios.</w:t>
            </w:r>
          </w:p>
        </w:tc>
      </w:tr>
      <w:tr w:rsidR="00087A5C" w14:paraId="3B0335AD" w14:textId="77777777" w:rsidTr="00530802">
        <w:tc>
          <w:tcPr>
            <w:tcW w:w="1980" w:type="dxa"/>
          </w:tcPr>
          <w:p w14:paraId="68FCB05D" w14:textId="45689606" w:rsidR="00087A5C" w:rsidRDefault="00087A5C"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TOTAL</w:t>
            </w:r>
          </w:p>
        </w:tc>
        <w:tc>
          <w:tcPr>
            <w:tcW w:w="8810" w:type="dxa"/>
            <w:gridSpan w:val="2"/>
          </w:tcPr>
          <w:p w14:paraId="4106C011" w14:textId="37311355" w:rsidR="00087A5C" w:rsidRDefault="00DA706A" w:rsidP="00356BD0">
            <w:pPr>
              <w:spacing w:after="101"/>
              <w:rPr>
                <w:rFonts w:eastAsia="Times New Roman" w:cstheme="minorHAnsi"/>
                <w:color w:val="2F2F2F"/>
                <w:sz w:val="18"/>
                <w:szCs w:val="18"/>
                <w:lang w:eastAsia="es-MX"/>
              </w:rPr>
            </w:pPr>
            <w:r>
              <w:rPr>
                <w:rFonts w:eastAsia="Times New Roman" w:cstheme="minorHAnsi"/>
                <w:color w:val="2F2F2F"/>
                <w:sz w:val="18"/>
                <w:szCs w:val="18"/>
                <w:lang w:eastAsia="es-MX"/>
              </w:rPr>
              <w:t>10</w:t>
            </w:r>
            <w:r w:rsidR="004B40D1">
              <w:rPr>
                <w:rFonts w:eastAsia="Times New Roman" w:cstheme="minorHAnsi"/>
                <w:color w:val="2F2F2F"/>
                <w:sz w:val="18"/>
                <w:szCs w:val="18"/>
                <w:lang w:eastAsia="es-MX"/>
              </w:rPr>
              <w:t>.</w:t>
            </w:r>
          </w:p>
        </w:tc>
      </w:tr>
    </w:tbl>
    <w:p w14:paraId="58B616EB" w14:textId="7255BA94" w:rsidR="004B40D1" w:rsidRDefault="004B40D1" w:rsidP="004B40D1">
      <w:pPr>
        <w:spacing w:after="0"/>
        <w:rPr>
          <w:rFonts w:cstheme="minorHAnsi"/>
          <w:b/>
          <w:sz w:val="18"/>
          <w:szCs w:val="18"/>
        </w:rPr>
      </w:pPr>
      <w:r>
        <w:rPr>
          <w:rFonts w:cstheme="minorHAnsi"/>
          <w:b/>
          <w:sz w:val="18"/>
          <w:szCs w:val="18"/>
        </w:rPr>
        <w:t>Esta calificación esta promediad</w:t>
      </w:r>
      <w:r w:rsidR="00B22DA7">
        <w:rPr>
          <w:rFonts w:cstheme="minorHAnsi"/>
          <w:b/>
          <w:sz w:val="18"/>
          <w:szCs w:val="18"/>
        </w:rPr>
        <w:t>a</w:t>
      </w:r>
    </w:p>
    <w:p w14:paraId="7E05E389" w14:textId="77777777" w:rsidR="00B22DA7" w:rsidRDefault="00B22DA7" w:rsidP="004B40D1">
      <w:pPr>
        <w:spacing w:after="0"/>
        <w:rPr>
          <w:rFonts w:cstheme="minorHAnsi"/>
          <w:b/>
          <w:sz w:val="18"/>
          <w:szCs w:val="18"/>
        </w:rPr>
      </w:pPr>
      <w:r>
        <w:rPr>
          <w:rFonts w:cstheme="minorHAnsi"/>
          <w:b/>
          <w:sz w:val="18"/>
          <w:szCs w:val="18"/>
        </w:rPr>
        <w:t>10 entrega en tiempo al profesor titular</w:t>
      </w:r>
    </w:p>
    <w:p w14:paraId="22BC7D42" w14:textId="1AA31914" w:rsidR="004B40D1" w:rsidRPr="004B40D1" w:rsidRDefault="004B40D1" w:rsidP="004B40D1">
      <w:pPr>
        <w:spacing w:after="0"/>
        <w:rPr>
          <w:rFonts w:cstheme="minorHAnsi"/>
          <w:b/>
          <w:sz w:val="18"/>
          <w:szCs w:val="18"/>
        </w:rPr>
      </w:pPr>
      <w:r w:rsidRPr="004B40D1">
        <w:rPr>
          <w:rFonts w:cstheme="minorHAnsi"/>
          <w:b/>
          <w:sz w:val="18"/>
          <w:szCs w:val="18"/>
        </w:rPr>
        <w:t>9 revisión de planes en físico</w:t>
      </w:r>
    </w:p>
    <w:p w14:paraId="341E2312" w14:textId="77777777" w:rsidR="004B40D1" w:rsidRPr="004B40D1" w:rsidRDefault="004B40D1" w:rsidP="004B40D1">
      <w:pPr>
        <w:spacing w:after="0"/>
        <w:rPr>
          <w:rFonts w:cstheme="minorHAnsi"/>
          <w:b/>
          <w:sz w:val="18"/>
          <w:szCs w:val="18"/>
        </w:rPr>
      </w:pPr>
      <w:r w:rsidRPr="004B40D1">
        <w:rPr>
          <w:rFonts w:cstheme="minorHAnsi"/>
          <w:b/>
          <w:sz w:val="18"/>
          <w:szCs w:val="18"/>
        </w:rPr>
        <w:t>10 este trabajo</w:t>
      </w:r>
    </w:p>
    <w:p w14:paraId="3CB1534E" w14:textId="19A31C91" w:rsidR="00964268" w:rsidRPr="00356BD0" w:rsidRDefault="004B40D1" w:rsidP="004B40D1">
      <w:pPr>
        <w:spacing w:after="0"/>
        <w:rPr>
          <w:rFonts w:cstheme="minorHAnsi"/>
          <w:b/>
          <w:sz w:val="18"/>
          <w:szCs w:val="18"/>
        </w:rPr>
      </w:pPr>
      <w:r w:rsidRPr="004B40D1">
        <w:rPr>
          <w:rFonts w:cstheme="minorHAnsi"/>
          <w:b/>
          <w:sz w:val="18"/>
          <w:szCs w:val="18"/>
        </w:rPr>
        <w:t>Promedio 9.</w:t>
      </w:r>
      <w:r w:rsidR="00B22DA7">
        <w:rPr>
          <w:rFonts w:cstheme="minorHAnsi"/>
          <w:b/>
          <w:sz w:val="18"/>
          <w:szCs w:val="18"/>
        </w:rPr>
        <w:t>6</w:t>
      </w:r>
      <w:r w:rsidRPr="004B40D1">
        <w:rPr>
          <w:rFonts w:cstheme="minorHAnsi"/>
          <w:b/>
          <w:sz w:val="18"/>
          <w:szCs w:val="18"/>
        </w:rPr>
        <w:t xml:space="preserve"> = 10</w:t>
      </w:r>
    </w:p>
    <w:p w14:paraId="128E2478" w14:textId="77777777" w:rsidR="00964268" w:rsidRPr="00356BD0" w:rsidRDefault="00964268" w:rsidP="005913A9">
      <w:pPr>
        <w:spacing w:after="0"/>
        <w:jc w:val="center"/>
        <w:rPr>
          <w:rFonts w:cstheme="minorHAnsi"/>
          <w:b/>
          <w:sz w:val="18"/>
          <w:szCs w:val="18"/>
        </w:rPr>
      </w:pPr>
    </w:p>
    <w:p w14:paraId="5FF32B81" w14:textId="77777777" w:rsidR="00964268" w:rsidRPr="00356BD0" w:rsidRDefault="00964268" w:rsidP="005913A9">
      <w:pPr>
        <w:spacing w:after="0"/>
        <w:jc w:val="center"/>
        <w:rPr>
          <w:rFonts w:cstheme="minorHAnsi"/>
          <w:b/>
          <w:sz w:val="18"/>
          <w:szCs w:val="18"/>
        </w:rPr>
      </w:pPr>
    </w:p>
    <w:p w14:paraId="672A6659" w14:textId="77777777" w:rsidR="000F0A4C" w:rsidRDefault="000F0A4C" w:rsidP="005913A9">
      <w:pPr>
        <w:spacing w:after="0"/>
        <w:jc w:val="center"/>
        <w:rPr>
          <w:rFonts w:cstheme="minorHAnsi"/>
          <w:b/>
          <w:sz w:val="18"/>
          <w:szCs w:val="18"/>
        </w:rPr>
      </w:pPr>
    </w:p>
    <w:p w14:paraId="1036F094" w14:textId="77777777" w:rsidR="00327E74" w:rsidRDefault="00327E74" w:rsidP="005913A9">
      <w:pPr>
        <w:spacing w:after="0"/>
        <w:jc w:val="center"/>
        <w:rPr>
          <w:rFonts w:cstheme="minorHAnsi"/>
          <w:b/>
          <w:sz w:val="18"/>
          <w:szCs w:val="18"/>
        </w:rPr>
      </w:pPr>
    </w:p>
    <w:p w14:paraId="000CB718" w14:textId="77777777" w:rsidR="00327E74" w:rsidRDefault="00327E74" w:rsidP="005913A9">
      <w:pPr>
        <w:spacing w:after="0"/>
        <w:jc w:val="center"/>
        <w:rPr>
          <w:rFonts w:cstheme="minorHAnsi"/>
          <w:b/>
          <w:sz w:val="18"/>
          <w:szCs w:val="18"/>
        </w:rPr>
      </w:pPr>
    </w:p>
    <w:p w14:paraId="5113DE33" w14:textId="77777777" w:rsidR="00327E74" w:rsidRDefault="00327E74" w:rsidP="005913A9">
      <w:pPr>
        <w:spacing w:after="0"/>
        <w:jc w:val="center"/>
        <w:rPr>
          <w:rFonts w:cstheme="minorHAnsi"/>
          <w:b/>
          <w:sz w:val="18"/>
          <w:szCs w:val="18"/>
        </w:rPr>
      </w:pPr>
    </w:p>
    <w:p w14:paraId="7289EAB7" w14:textId="77777777" w:rsidR="00327E74" w:rsidRDefault="00327E74" w:rsidP="005913A9">
      <w:pPr>
        <w:spacing w:after="0"/>
        <w:jc w:val="center"/>
        <w:rPr>
          <w:rFonts w:cstheme="minorHAnsi"/>
          <w:b/>
          <w:sz w:val="18"/>
          <w:szCs w:val="18"/>
        </w:rPr>
      </w:pPr>
    </w:p>
    <w:p w14:paraId="4B70E049" w14:textId="77777777" w:rsidR="00327E74" w:rsidRDefault="00327E74" w:rsidP="005913A9">
      <w:pPr>
        <w:spacing w:after="0"/>
        <w:jc w:val="center"/>
        <w:rPr>
          <w:rFonts w:cstheme="minorHAnsi"/>
          <w:b/>
          <w:sz w:val="18"/>
          <w:szCs w:val="18"/>
        </w:rPr>
      </w:pPr>
    </w:p>
    <w:p w14:paraId="2C75B4B0" w14:textId="77777777" w:rsidR="00327E74" w:rsidRDefault="00327E74" w:rsidP="005913A9">
      <w:pPr>
        <w:spacing w:after="0"/>
        <w:jc w:val="center"/>
        <w:rPr>
          <w:rFonts w:cstheme="minorHAnsi"/>
          <w:b/>
          <w:sz w:val="18"/>
          <w:szCs w:val="18"/>
        </w:rPr>
      </w:pPr>
    </w:p>
    <w:p w14:paraId="65374C93" w14:textId="77777777" w:rsidR="00327E74" w:rsidRDefault="00327E74" w:rsidP="005913A9">
      <w:pPr>
        <w:spacing w:after="0"/>
        <w:jc w:val="center"/>
        <w:rPr>
          <w:rFonts w:cstheme="minorHAnsi"/>
          <w:b/>
          <w:sz w:val="18"/>
          <w:szCs w:val="18"/>
        </w:rPr>
      </w:pPr>
    </w:p>
    <w:p w14:paraId="2782B919" w14:textId="77777777" w:rsidR="00327E74" w:rsidRDefault="00327E74" w:rsidP="005913A9">
      <w:pPr>
        <w:spacing w:after="0"/>
        <w:jc w:val="center"/>
        <w:rPr>
          <w:rFonts w:cstheme="minorHAnsi"/>
          <w:b/>
          <w:sz w:val="18"/>
          <w:szCs w:val="18"/>
        </w:rPr>
      </w:pPr>
    </w:p>
    <w:p w14:paraId="724DF2F4" w14:textId="77777777" w:rsidR="00327E74" w:rsidRDefault="00327E74" w:rsidP="005913A9">
      <w:pPr>
        <w:spacing w:after="0"/>
        <w:jc w:val="center"/>
        <w:rPr>
          <w:rFonts w:cstheme="minorHAnsi"/>
          <w:b/>
          <w:sz w:val="18"/>
          <w:szCs w:val="18"/>
        </w:rPr>
      </w:pPr>
    </w:p>
    <w:p w14:paraId="2C918E80" w14:textId="77777777" w:rsidR="00327E74" w:rsidRDefault="00327E74" w:rsidP="005913A9">
      <w:pPr>
        <w:spacing w:after="0"/>
        <w:jc w:val="center"/>
        <w:rPr>
          <w:rFonts w:cstheme="minorHAnsi"/>
          <w:b/>
          <w:sz w:val="18"/>
          <w:szCs w:val="18"/>
        </w:rPr>
      </w:pPr>
    </w:p>
    <w:p w14:paraId="1C16EC46" w14:textId="503AE653" w:rsidR="00327E74" w:rsidRDefault="00632442" w:rsidP="005913A9">
      <w:pPr>
        <w:spacing w:after="0"/>
        <w:jc w:val="center"/>
        <w:rPr>
          <w:rFonts w:cstheme="minorHAnsi"/>
          <w:b/>
          <w:sz w:val="18"/>
          <w:szCs w:val="18"/>
        </w:rPr>
      </w:pPr>
      <w:r>
        <w:rPr>
          <w:rFonts w:cstheme="minorHAnsi"/>
          <w:b/>
          <w:noProof/>
          <w:sz w:val="18"/>
          <w:szCs w:val="18"/>
        </w:rPr>
        <w:lastRenderedPageBreak/>
        <w:drawing>
          <wp:inline distT="0" distB="0" distL="0" distR="0" wp14:anchorId="7EA2ECE5" wp14:editId="0EA22C02">
            <wp:extent cx="6858000" cy="9144000"/>
            <wp:effectExtent l="0" t="0" r="0" b="0"/>
            <wp:docPr id="1097424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24278" name="Imagen 1097424278"/>
                    <pic:cNvPicPr/>
                  </pic:nvPicPr>
                  <pic:blipFill>
                    <a:blip r:embed="rId12">
                      <a:extLst>
                        <a:ext uri="{28A0092B-C50C-407E-A947-70E740481C1C}">
                          <a14:useLocalDpi xmlns:a14="http://schemas.microsoft.com/office/drawing/2010/main" val="0"/>
                        </a:ext>
                      </a:extLst>
                    </a:blip>
                    <a:stretch>
                      <a:fillRect/>
                    </a:stretch>
                  </pic:blipFill>
                  <pic:spPr>
                    <a:xfrm>
                      <a:off x="0" y="0"/>
                      <a:ext cx="6858000" cy="9144000"/>
                    </a:xfrm>
                    <a:prstGeom prst="rect">
                      <a:avLst/>
                    </a:prstGeom>
                  </pic:spPr>
                </pic:pic>
              </a:graphicData>
            </a:graphic>
          </wp:inline>
        </w:drawing>
      </w:r>
    </w:p>
    <w:p w14:paraId="72A6AA10" w14:textId="77777777" w:rsidR="00327E74" w:rsidRDefault="00327E74" w:rsidP="005913A9">
      <w:pPr>
        <w:spacing w:after="0"/>
        <w:jc w:val="center"/>
        <w:rPr>
          <w:rFonts w:cstheme="minorHAnsi"/>
          <w:b/>
          <w:sz w:val="18"/>
          <w:szCs w:val="18"/>
        </w:rPr>
      </w:pPr>
    </w:p>
    <w:p w14:paraId="1BE838A7" w14:textId="77777777" w:rsidR="00327E74" w:rsidRDefault="00327E74" w:rsidP="005913A9">
      <w:pPr>
        <w:spacing w:after="0"/>
        <w:jc w:val="center"/>
        <w:rPr>
          <w:rFonts w:cstheme="minorHAnsi"/>
          <w:b/>
          <w:sz w:val="18"/>
          <w:szCs w:val="18"/>
        </w:rPr>
      </w:pPr>
    </w:p>
    <w:p w14:paraId="58EE6065" w14:textId="07AEE83A" w:rsidR="00883B6D" w:rsidRDefault="00883B6D" w:rsidP="005913A9">
      <w:pPr>
        <w:spacing w:after="0"/>
        <w:jc w:val="center"/>
        <w:rPr>
          <w:rFonts w:cstheme="minorHAnsi"/>
          <w:b/>
          <w:sz w:val="18"/>
          <w:szCs w:val="18"/>
        </w:rPr>
      </w:pPr>
    </w:p>
    <w:tbl>
      <w:tblPr>
        <w:tblStyle w:val="Tablaconcuadrcula"/>
        <w:tblW w:w="0" w:type="auto"/>
        <w:tblLook w:val="04A0" w:firstRow="1" w:lastRow="0" w:firstColumn="1" w:lastColumn="0" w:noHBand="0" w:noVBand="1"/>
      </w:tblPr>
      <w:tblGrid>
        <w:gridCol w:w="10790"/>
      </w:tblGrid>
      <w:tr w:rsidR="00AE55ED" w:rsidRPr="00356BD0" w14:paraId="1F9E77B5" w14:textId="77777777" w:rsidTr="4F5506B8">
        <w:tc>
          <w:tcPr>
            <w:tcW w:w="10790" w:type="dxa"/>
            <w:shd w:val="clear" w:color="auto" w:fill="E7E6E6" w:themeFill="background2"/>
          </w:tcPr>
          <w:p w14:paraId="4EED60AD" w14:textId="1096E3D4" w:rsidR="00AE55ED" w:rsidRPr="00356BD0" w:rsidRDefault="00AE55ED" w:rsidP="4F5506B8">
            <w:pPr>
              <w:jc w:val="center"/>
              <w:rPr>
                <w:rFonts w:cstheme="minorHAnsi"/>
                <w:b/>
                <w:bCs/>
                <w:sz w:val="18"/>
                <w:szCs w:val="18"/>
              </w:rPr>
            </w:pPr>
            <w:r w:rsidRPr="00356BD0">
              <w:rPr>
                <w:rFonts w:cstheme="minorHAnsi"/>
                <w:b/>
                <w:bCs/>
                <w:sz w:val="18"/>
                <w:szCs w:val="18"/>
              </w:rPr>
              <w:t xml:space="preserve">LISTA DE COTEJO PARA REVISIÓN DE LA PLANEACIÓN </w:t>
            </w:r>
            <w:r w:rsidR="00373FD4" w:rsidRPr="00356BD0">
              <w:rPr>
                <w:rFonts w:cstheme="minorHAnsi"/>
                <w:b/>
                <w:bCs/>
                <w:sz w:val="18"/>
                <w:szCs w:val="18"/>
              </w:rPr>
              <w:t>2022</w:t>
            </w:r>
            <w:r w:rsidR="003D73F3" w:rsidRPr="00356BD0">
              <w:rPr>
                <w:rFonts w:cstheme="minorHAnsi"/>
                <w:b/>
                <w:bCs/>
                <w:sz w:val="18"/>
                <w:szCs w:val="18"/>
              </w:rPr>
              <w:t>-2023</w:t>
            </w:r>
          </w:p>
        </w:tc>
      </w:tr>
    </w:tbl>
    <w:p w14:paraId="2A28D5E3" w14:textId="77777777" w:rsidR="00AE55ED" w:rsidRPr="00356BD0" w:rsidRDefault="00AE55ED" w:rsidP="00AE55ED">
      <w:pPr>
        <w:spacing w:after="0"/>
        <w:jc w:val="both"/>
        <w:rPr>
          <w:rFonts w:cstheme="minorHAnsi"/>
          <w:sz w:val="18"/>
          <w:szCs w:val="18"/>
        </w:rPr>
      </w:pPr>
      <w:r w:rsidRPr="00356BD0">
        <w:rPr>
          <w:rFonts w:cstheme="minorHAnsi"/>
          <w:sz w:val="18"/>
          <w:szCs w:val="18"/>
        </w:rPr>
        <w:t>Nombre del estudiante normalista: __________________________________________________________________</w:t>
      </w:r>
    </w:p>
    <w:p w14:paraId="5DAB6C7B" w14:textId="3BA4D9C4" w:rsidR="00AE55ED" w:rsidRPr="00356BD0" w:rsidRDefault="00AE55ED" w:rsidP="005913A9">
      <w:pPr>
        <w:spacing w:after="0"/>
        <w:jc w:val="both"/>
        <w:rPr>
          <w:rFonts w:cstheme="minorHAnsi"/>
          <w:b/>
          <w:sz w:val="18"/>
          <w:szCs w:val="18"/>
        </w:rPr>
      </w:pPr>
      <w:r w:rsidRPr="00356BD0">
        <w:rPr>
          <w:rFonts w:cstheme="minorHAnsi"/>
          <w:sz w:val="18"/>
          <w:szCs w:val="18"/>
        </w:rPr>
        <w:t>Semestre: ___________________</w:t>
      </w:r>
      <w:r w:rsidRPr="00356BD0">
        <w:rPr>
          <w:rFonts w:cstheme="minorHAnsi"/>
          <w:sz w:val="18"/>
          <w:szCs w:val="18"/>
        </w:rPr>
        <w:tab/>
      </w:r>
      <w:r w:rsidRPr="00356BD0">
        <w:rPr>
          <w:rFonts w:cstheme="minorHAnsi"/>
          <w:sz w:val="18"/>
          <w:szCs w:val="18"/>
        </w:rPr>
        <w:tab/>
        <w:t>Fecha de revisión: ________________________</w:t>
      </w:r>
    </w:p>
    <w:p w14:paraId="6BB9E253" w14:textId="68C930BE" w:rsidR="000F0A4C" w:rsidRPr="00356BD0" w:rsidRDefault="000F0A4C" w:rsidP="0B8B65AA">
      <w:pPr>
        <w:spacing w:after="0"/>
        <w:jc w:val="both"/>
        <w:rPr>
          <w:rFonts w:cstheme="minorHAnsi"/>
          <w:sz w:val="18"/>
          <w:szCs w:val="18"/>
          <w:highlight w:val="yellow"/>
        </w:rPr>
      </w:pPr>
      <w:r w:rsidRPr="00356BD0">
        <w:rPr>
          <w:rFonts w:cstheme="minorHAnsi"/>
          <w:b/>
          <w:sz w:val="18"/>
          <w:szCs w:val="18"/>
        </w:rPr>
        <w:t xml:space="preserve">Indicaciones: </w:t>
      </w:r>
      <w:r w:rsidRPr="00356BD0">
        <w:rPr>
          <w:rFonts w:cstheme="minorHAnsi"/>
          <w:sz w:val="18"/>
          <w:szCs w:val="18"/>
        </w:rPr>
        <w:t xml:space="preserve">señalar con un ángulo los elementos que </w:t>
      </w:r>
      <w:r w:rsidR="005913A9" w:rsidRPr="00356BD0">
        <w:rPr>
          <w:rFonts w:cstheme="minorHAnsi"/>
          <w:sz w:val="18"/>
          <w:szCs w:val="18"/>
        </w:rPr>
        <w:t>contenga</w:t>
      </w:r>
      <w:r w:rsidRPr="00356BD0">
        <w:rPr>
          <w:rFonts w:cstheme="minorHAnsi"/>
          <w:sz w:val="18"/>
          <w:szCs w:val="18"/>
        </w:rPr>
        <w:t xml:space="preserve"> el plan de trabajo</w:t>
      </w:r>
    </w:p>
    <w:p w14:paraId="61274947" w14:textId="77777777" w:rsidR="003D73F3" w:rsidRPr="00356BD0" w:rsidRDefault="003D73F3" w:rsidP="0B8B65AA">
      <w:pPr>
        <w:spacing w:after="0"/>
        <w:jc w:val="both"/>
        <w:rPr>
          <w:rFonts w:cstheme="minorHAnsi"/>
          <w:sz w:val="18"/>
          <w:szCs w:val="18"/>
          <w:highlight w:val="yellow"/>
        </w:rPr>
      </w:pPr>
    </w:p>
    <w:tbl>
      <w:tblPr>
        <w:tblStyle w:val="Tablaconcuadrcula"/>
        <w:tblW w:w="10910" w:type="dxa"/>
        <w:tblLook w:val="04A0" w:firstRow="1" w:lastRow="0" w:firstColumn="1" w:lastColumn="0" w:noHBand="0" w:noVBand="1"/>
      </w:tblPr>
      <w:tblGrid>
        <w:gridCol w:w="1325"/>
        <w:gridCol w:w="1222"/>
        <w:gridCol w:w="880"/>
        <w:gridCol w:w="1051"/>
        <w:gridCol w:w="1052"/>
        <w:gridCol w:w="1052"/>
        <w:gridCol w:w="1052"/>
        <w:gridCol w:w="1150"/>
        <w:gridCol w:w="992"/>
        <w:gridCol w:w="1134"/>
      </w:tblGrid>
      <w:tr w:rsidR="00883B6D" w:rsidRPr="00915401" w14:paraId="28206C57" w14:textId="77777777" w:rsidTr="00883B6D">
        <w:tc>
          <w:tcPr>
            <w:tcW w:w="1325" w:type="dxa"/>
            <w:vMerge w:val="restart"/>
          </w:tcPr>
          <w:p w14:paraId="04124C10" w14:textId="00B68AB0" w:rsidR="00883B6D" w:rsidRPr="00915401" w:rsidRDefault="00883B6D" w:rsidP="0017046E">
            <w:pPr>
              <w:jc w:val="both"/>
              <w:rPr>
                <w:rFonts w:cstheme="minorHAnsi"/>
                <w:sz w:val="18"/>
                <w:szCs w:val="18"/>
              </w:rPr>
            </w:pPr>
            <w:r w:rsidRPr="00915401">
              <w:rPr>
                <w:rFonts w:cstheme="minorHAnsi"/>
                <w:sz w:val="18"/>
                <w:szCs w:val="18"/>
              </w:rPr>
              <w:t>Indicador</w:t>
            </w:r>
          </w:p>
        </w:tc>
        <w:tc>
          <w:tcPr>
            <w:tcW w:w="9585" w:type="dxa"/>
            <w:gridSpan w:val="9"/>
          </w:tcPr>
          <w:p w14:paraId="1F5201EC" w14:textId="0FB96526" w:rsidR="00883B6D" w:rsidRPr="00915401" w:rsidRDefault="00883B6D" w:rsidP="00883B6D">
            <w:pPr>
              <w:jc w:val="center"/>
              <w:rPr>
                <w:rFonts w:cstheme="minorHAnsi"/>
                <w:sz w:val="18"/>
                <w:szCs w:val="18"/>
              </w:rPr>
            </w:pPr>
            <w:r w:rsidRPr="00915401">
              <w:rPr>
                <w:rFonts w:cstheme="minorHAnsi"/>
                <w:sz w:val="18"/>
                <w:szCs w:val="18"/>
              </w:rPr>
              <w:t>Semana</w:t>
            </w:r>
          </w:p>
        </w:tc>
      </w:tr>
      <w:tr w:rsidR="00883B6D" w:rsidRPr="00915401" w14:paraId="067C2EEA" w14:textId="452054CF" w:rsidTr="00883B6D">
        <w:tc>
          <w:tcPr>
            <w:tcW w:w="1325" w:type="dxa"/>
            <w:vMerge/>
          </w:tcPr>
          <w:p w14:paraId="7EE90285" w14:textId="4015003A" w:rsidR="00883B6D" w:rsidRPr="00915401" w:rsidRDefault="00883B6D" w:rsidP="0017046E">
            <w:pPr>
              <w:jc w:val="both"/>
              <w:rPr>
                <w:rFonts w:cstheme="minorHAnsi"/>
                <w:sz w:val="18"/>
                <w:szCs w:val="18"/>
              </w:rPr>
            </w:pPr>
          </w:p>
        </w:tc>
        <w:tc>
          <w:tcPr>
            <w:tcW w:w="1222" w:type="dxa"/>
          </w:tcPr>
          <w:p w14:paraId="4C129C01" w14:textId="6CEEF765" w:rsidR="00883B6D" w:rsidRPr="00915401" w:rsidRDefault="00883B6D" w:rsidP="00883B6D">
            <w:pPr>
              <w:jc w:val="center"/>
              <w:rPr>
                <w:rFonts w:cstheme="minorHAnsi"/>
                <w:b/>
                <w:bCs/>
                <w:sz w:val="18"/>
                <w:szCs w:val="18"/>
              </w:rPr>
            </w:pPr>
            <w:r w:rsidRPr="00915401">
              <w:rPr>
                <w:rFonts w:cstheme="minorHAnsi"/>
                <w:b/>
                <w:bCs/>
                <w:sz w:val="18"/>
                <w:szCs w:val="18"/>
              </w:rPr>
              <w:t>1</w:t>
            </w:r>
          </w:p>
        </w:tc>
        <w:tc>
          <w:tcPr>
            <w:tcW w:w="880" w:type="dxa"/>
          </w:tcPr>
          <w:p w14:paraId="00F7BD97" w14:textId="2695D414" w:rsidR="00883B6D" w:rsidRPr="00915401" w:rsidRDefault="00883B6D" w:rsidP="00883B6D">
            <w:pPr>
              <w:jc w:val="center"/>
              <w:rPr>
                <w:rFonts w:cstheme="minorHAnsi"/>
                <w:b/>
                <w:bCs/>
                <w:sz w:val="18"/>
                <w:szCs w:val="18"/>
              </w:rPr>
            </w:pPr>
            <w:r w:rsidRPr="00915401">
              <w:rPr>
                <w:rFonts w:cstheme="minorHAnsi"/>
                <w:b/>
                <w:bCs/>
                <w:sz w:val="18"/>
                <w:szCs w:val="18"/>
              </w:rPr>
              <w:t>2</w:t>
            </w:r>
          </w:p>
        </w:tc>
        <w:tc>
          <w:tcPr>
            <w:tcW w:w="1051" w:type="dxa"/>
          </w:tcPr>
          <w:p w14:paraId="3B30FA8F" w14:textId="5CF5DCCE" w:rsidR="00883B6D" w:rsidRPr="00915401" w:rsidRDefault="00883B6D" w:rsidP="00883B6D">
            <w:pPr>
              <w:jc w:val="center"/>
              <w:rPr>
                <w:rFonts w:cstheme="minorHAnsi"/>
                <w:b/>
                <w:bCs/>
                <w:sz w:val="18"/>
                <w:szCs w:val="18"/>
              </w:rPr>
            </w:pPr>
            <w:r w:rsidRPr="00915401">
              <w:rPr>
                <w:rFonts w:cstheme="minorHAnsi"/>
                <w:b/>
                <w:bCs/>
                <w:sz w:val="18"/>
                <w:szCs w:val="18"/>
              </w:rPr>
              <w:t>3</w:t>
            </w:r>
          </w:p>
        </w:tc>
        <w:tc>
          <w:tcPr>
            <w:tcW w:w="1052" w:type="dxa"/>
          </w:tcPr>
          <w:p w14:paraId="61091C56" w14:textId="5F24A6FF" w:rsidR="00883B6D" w:rsidRPr="00915401" w:rsidRDefault="00883B6D" w:rsidP="00883B6D">
            <w:pPr>
              <w:jc w:val="center"/>
              <w:rPr>
                <w:rFonts w:cstheme="minorHAnsi"/>
                <w:b/>
                <w:bCs/>
                <w:sz w:val="18"/>
                <w:szCs w:val="18"/>
              </w:rPr>
            </w:pPr>
            <w:r w:rsidRPr="00915401">
              <w:rPr>
                <w:rFonts w:cstheme="minorHAnsi"/>
                <w:b/>
                <w:bCs/>
                <w:sz w:val="18"/>
                <w:szCs w:val="18"/>
              </w:rPr>
              <w:t>4</w:t>
            </w:r>
          </w:p>
        </w:tc>
        <w:tc>
          <w:tcPr>
            <w:tcW w:w="1052" w:type="dxa"/>
          </w:tcPr>
          <w:p w14:paraId="3590F31F" w14:textId="1C276E83" w:rsidR="00883B6D" w:rsidRPr="00915401" w:rsidRDefault="00883B6D" w:rsidP="00883B6D">
            <w:pPr>
              <w:jc w:val="center"/>
              <w:rPr>
                <w:rFonts w:cstheme="minorHAnsi"/>
                <w:b/>
                <w:bCs/>
                <w:sz w:val="18"/>
                <w:szCs w:val="18"/>
              </w:rPr>
            </w:pPr>
            <w:r w:rsidRPr="00915401">
              <w:rPr>
                <w:rFonts w:cstheme="minorHAnsi"/>
                <w:b/>
                <w:bCs/>
                <w:sz w:val="18"/>
                <w:szCs w:val="18"/>
              </w:rPr>
              <w:t>5</w:t>
            </w:r>
          </w:p>
        </w:tc>
        <w:tc>
          <w:tcPr>
            <w:tcW w:w="1052" w:type="dxa"/>
          </w:tcPr>
          <w:p w14:paraId="14CBCAF9" w14:textId="2FC76451" w:rsidR="00883B6D" w:rsidRPr="00915401" w:rsidRDefault="00883B6D" w:rsidP="00883B6D">
            <w:pPr>
              <w:jc w:val="center"/>
              <w:rPr>
                <w:rFonts w:cstheme="minorHAnsi"/>
                <w:b/>
                <w:bCs/>
                <w:sz w:val="18"/>
                <w:szCs w:val="18"/>
              </w:rPr>
            </w:pPr>
            <w:r w:rsidRPr="00915401">
              <w:rPr>
                <w:rFonts w:cstheme="minorHAnsi"/>
                <w:b/>
                <w:bCs/>
                <w:sz w:val="18"/>
                <w:szCs w:val="18"/>
              </w:rPr>
              <w:t>6</w:t>
            </w:r>
          </w:p>
        </w:tc>
        <w:tc>
          <w:tcPr>
            <w:tcW w:w="1150" w:type="dxa"/>
          </w:tcPr>
          <w:p w14:paraId="69367CB5" w14:textId="0F605145" w:rsidR="00883B6D" w:rsidRPr="00915401" w:rsidRDefault="00883B6D" w:rsidP="00883B6D">
            <w:pPr>
              <w:jc w:val="center"/>
              <w:rPr>
                <w:rFonts w:cstheme="minorHAnsi"/>
                <w:b/>
                <w:bCs/>
                <w:sz w:val="18"/>
                <w:szCs w:val="18"/>
              </w:rPr>
            </w:pPr>
            <w:r w:rsidRPr="00915401">
              <w:rPr>
                <w:rFonts w:cstheme="minorHAnsi"/>
                <w:b/>
                <w:bCs/>
                <w:sz w:val="18"/>
                <w:szCs w:val="18"/>
              </w:rPr>
              <w:t>7</w:t>
            </w:r>
          </w:p>
        </w:tc>
        <w:tc>
          <w:tcPr>
            <w:tcW w:w="992" w:type="dxa"/>
          </w:tcPr>
          <w:p w14:paraId="6A5B2C2E" w14:textId="7D1A6F5F" w:rsidR="00883B6D" w:rsidRPr="00915401" w:rsidRDefault="00883B6D" w:rsidP="00883B6D">
            <w:pPr>
              <w:jc w:val="center"/>
              <w:rPr>
                <w:rFonts w:cstheme="minorHAnsi"/>
                <w:b/>
                <w:bCs/>
                <w:sz w:val="18"/>
                <w:szCs w:val="18"/>
              </w:rPr>
            </w:pPr>
            <w:r w:rsidRPr="00915401">
              <w:rPr>
                <w:rFonts w:cstheme="minorHAnsi"/>
                <w:b/>
                <w:bCs/>
                <w:sz w:val="18"/>
                <w:szCs w:val="18"/>
              </w:rPr>
              <w:t>8</w:t>
            </w:r>
          </w:p>
        </w:tc>
        <w:tc>
          <w:tcPr>
            <w:tcW w:w="1134" w:type="dxa"/>
          </w:tcPr>
          <w:p w14:paraId="46BAC74A" w14:textId="7A2F8F43" w:rsidR="00883B6D" w:rsidRPr="00915401" w:rsidRDefault="00883B6D" w:rsidP="00883B6D">
            <w:pPr>
              <w:jc w:val="center"/>
              <w:rPr>
                <w:rFonts w:cstheme="minorHAnsi"/>
                <w:b/>
                <w:bCs/>
                <w:sz w:val="18"/>
                <w:szCs w:val="18"/>
              </w:rPr>
            </w:pPr>
            <w:r w:rsidRPr="00915401">
              <w:rPr>
                <w:rFonts w:cstheme="minorHAnsi"/>
                <w:b/>
                <w:bCs/>
                <w:sz w:val="18"/>
                <w:szCs w:val="18"/>
              </w:rPr>
              <w:t>9</w:t>
            </w:r>
          </w:p>
        </w:tc>
      </w:tr>
      <w:tr w:rsidR="00883B6D" w:rsidRPr="00915401" w14:paraId="71D9B8A7" w14:textId="77777777" w:rsidTr="00883B6D">
        <w:tc>
          <w:tcPr>
            <w:tcW w:w="1325" w:type="dxa"/>
            <w:vMerge/>
          </w:tcPr>
          <w:p w14:paraId="4011CB2A" w14:textId="4AFEDFB3" w:rsidR="00883B6D" w:rsidRPr="00915401" w:rsidRDefault="00883B6D" w:rsidP="0017046E">
            <w:pPr>
              <w:jc w:val="both"/>
              <w:rPr>
                <w:rFonts w:cstheme="minorHAnsi"/>
                <w:sz w:val="18"/>
                <w:szCs w:val="18"/>
              </w:rPr>
            </w:pPr>
          </w:p>
        </w:tc>
        <w:tc>
          <w:tcPr>
            <w:tcW w:w="1222" w:type="dxa"/>
          </w:tcPr>
          <w:p w14:paraId="05ABDDE2" w14:textId="696F2A51" w:rsidR="00883B6D" w:rsidRPr="00915401" w:rsidRDefault="00883B6D" w:rsidP="0017046E">
            <w:pPr>
              <w:jc w:val="both"/>
              <w:rPr>
                <w:rFonts w:cstheme="minorHAnsi"/>
                <w:sz w:val="18"/>
                <w:szCs w:val="18"/>
              </w:rPr>
            </w:pPr>
            <w:r w:rsidRPr="00915401">
              <w:rPr>
                <w:rFonts w:cstheme="minorHAnsi"/>
                <w:sz w:val="18"/>
                <w:szCs w:val="18"/>
              </w:rPr>
              <w:t>30ene- 3feb</w:t>
            </w:r>
          </w:p>
        </w:tc>
        <w:tc>
          <w:tcPr>
            <w:tcW w:w="880" w:type="dxa"/>
          </w:tcPr>
          <w:p w14:paraId="2D6BCF7D" w14:textId="5BE88402" w:rsidR="00883B6D" w:rsidRPr="00915401" w:rsidRDefault="00883B6D" w:rsidP="0017046E">
            <w:pPr>
              <w:jc w:val="both"/>
              <w:rPr>
                <w:rFonts w:cstheme="minorHAnsi"/>
                <w:sz w:val="18"/>
                <w:szCs w:val="18"/>
              </w:rPr>
            </w:pPr>
            <w:r w:rsidRPr="00915401">
              <w:rPr>
                <w:rFonts w:cstheme="minorHAnsi"/>
                <w:sz w:val="18"/>
                <w:szCs w:val="18"/>
              </w:rPr>
              <w:t>6-10 feb</w:t>
            </w:r>
          </w:p>
        </w:tc>
        <w:tc>
          <w:tcPr>
            <w:tcW w:w="1051" w:type="dxa"/>
          </w:tcPr>
          <w:p w14:paraId="1C03C495" w14:textId="00D3C449" w:rsidR="00883B6D" w:rsidRPr="00915401" w:rsidRDefault="00883B6D" w:rsidP="0017046E">
            <w:pPr>
              <w:jc w:val="both"/>
              <w:rPr>
                <w:rFonts w:cstheme="minorHAnsi"/>
                <w:sz w:val="18"/>
                <w:szCs w:val="18"/>
              </w:rPr>
            </w:pPr>
            <w:r w:rsidRPr="00915401">
              <w:rPr>
                <w:rFonts w:cstheme="minorHAnsi"/>
                <w:sz w:val="18"/>
                <w:szCs w:val="18"/>
              </w:rPr>
              <w:t>13-17 feb</w:t>
            </w:r>
          </w:p>
        </w:tc>
        <w:tc>
          <w:tcPr>
            <w:tcW w:w="1052" w:type="dxa"/>
          </w:tcPr>
          <w:p w14:paraId="57993742" w14:textId="571DD8F8" w:rsidR="00883B6D" w:rsidRPr="00915401" w:rsidRDefault="00883B6D" w:rsidP="0017046E">
            <w:pPr>
              <w:jc w:val="both"/>
              <w:rPr>
                <w:rFonts w:cstheme="minorHAnsi"/>
                <w:sz w:val="18"/>
                <w:szCs w:val="18"/>
              </w:rPr>
            </w:pPr>
            <w:r w:rsidRPr="00915401">
              <w:rPr>
                <w:rFonts w:cstheme="minorHAnsi"/>
                <w:sz w:val="18"/>
                <w:szCs w:val="18"/>
              </w:rPr>
              <w:t>20-24 feb</w:t>
            </w:r>
          </w:p>
        </w:tc>
        <w:tc>
          <w:tcPr>
            <w:tcW w:w="1052" w:type="dxa"/>
          </w:tcPr>
          <w:p w14:paraId="2BE9C27C" w14:textId="3843D18C" w:rsidR="00883B6D" w:rsidRPr="00915401" w:rsidRDefault="00883B6D" w:rsidP="0017046E">
            <w:pPr>
              <w:jc w:val="both"/>
              <w:rPr>
                <w:rFonts w:cstheme="minorHAnsi"/>
                <w:sz w:val="18"/>
                <w:szCs w:val="18"/>
              </w:rPr>
            </w:pPr>
            <w:r w:rsidRPr="00915401">
              <w:rPr>
                <w:rFonts w:cstheme="minorHAnsi"/>
                <w:sz w:val="16"/>
                <w:szCs w:val="16"/>
              </w:rPr>
              <w:t>27feb-3mar</w:t>
            </w:r>
          </w:p>
        </w:tc>
        <w:tc>
          <w:tcPr>
            <w:tcW w:w="1052" w:type="dxa"/>
          </w:tcPr>
          <w:p w14:paraId="41D6CAEA" w14:textId="33ABF4F8" w:rsidR="00883B6D" w:rsidRPr="00915401" w:rsidRDefault="00883B6D" w:rsidP="0017046E">
            <w:pPr>
              <w:jc w:val="both"/>
              <w:rPr>
                <w:rFonts w:cstheme="minorHAnsi"/>
                <w:sz w:val="18"/>
                <w:szCs w:val="18"/>
              </w:rPr>
            </w:pPr>
            <w:r w:rsidRPr="00915401">
              <w:rPr>
                <w:rFonts w:cstheme="minorHAnsi"/>
                <w:sz w:val="18"/>
                <w:szCs w:val="18"/>
              </w:rPr>
              <w:t>6-10 marzo</w:t>
            </w:r>
          </w:p>
        </w:tc>
        <w:tc>
          <w:tcPr>
            <w:tcW w:w="1150" w:type="dxa"/>
          </w:tcPr>
          <w:p w14:paraId="683351DD" w14:textId="7D140A4A" w:rsidR="00883B6D" w:rsidRPr="00915401" w:rsidRDefault="00883B6D" w:rsidP="0017046E">
            <w:pPr>
              <w:jc w:val="both"/>
              <w:rPr>
                <w:rFonts w:cstheme="minorHAnsi"/>
                <w:sz w:val="18"/>
                <w:szCs w:val="18"/>
              </w:rPr>
            </w:pPr>
            <w:r w:rsidRPr="00915401">
              <w:rPr>
                <w:rFonts w:cstheme="minorHAnsi"/>
                <w:sz w:val="18"/>
                <w:szCs w:val="18"/>
              </w:rPr>
              <w:t>13-17 marzo</w:t>
            </w:r>
          </w:p>
        </w:tc>
        <w:tc>
          <w:tcPr>
            <w:tcW w:w="992" w:type="dxa"/>
          </w:tcPr>
          <w:p w14:paraId="13D889D8" w14:textId="7DDC615A" w:rsidR="00883B6D" w:rsidRPr="00915401" w:rsidRDefault="00883B6D" w:rsidP="0017046E">
            <w:pPr>
              <w:jc w:val="both"/>
              <w:rPr>
                <w:rFonts w:cstheme="minorHAnsi"/>
                <w:sz w:val="18"/>
                <w:szCs w:val="18"/>
              </w:rPr>
            </w:pPr>
            <w:r w:rsidRPr="00915401">
              <w:rPr>
                <w:rFonts w:cstheme="minorHAnsi"/>
                <w:sz w:val="18"/>
                <w:szCs w:val="18"/>
              </w:rPr>
              <w:t>20-24 mar</w:t>
            </w:r>
          </w:p>
        </w:tc>
        <w:tc>
          <w:tcPr>
            <w:tcW w:w="1134" w:type="dxa"/>
          </w:tcPr>
          <w:p w14:paraId="752CCEED" w14:textId="58C7EFB3" w:rsidR="00883B6D" w:rsidRPr="00915401" w:rsidRDefault="00883B6D" w:rsidP="0017046E">
            <w:pPr>
              <w:jc w:val="both"/>
              <w:rPr>
                <w:rFonts w:cstheme="minorHAnsi"/>
                <w:sz w:val="18"/>
                <w:szCs w:val="18"/>
              </w:rPr>
            </w:pPr>
            <w:r w:rsidRPr="00915401">
              <w:rPr>
                <w:rFonts w:cstheme="minorHAnsi"/>
                <w:sz w:val="18"/>
                <w:szCs w:val="18"/>
              </w:rPr>
              <w:t>27 mar-1abr</w:t>
            </w:r>
          </w:p>
        </w:tc>
      </w:tr>
      <w:tr w:rsidR="00883B6D" w:rsidRPr="00915401" w14:paraId="1C10DF0B" w14:textId="33721B90" w:rsidTr="00883B6D">
        <w:tc>
          <w:tcPr>
            <w:tcW w:w="1325" w:type="dxa"/>
          </w:tcPr>
          <w:p w14:paraId="380B291D" w14:textId="3EF64E14" w:rsidR="00883B6D" w:rsidRDefault="00883B6D" w:rsidP="0017046E">
            <w:pPr>
              <w:jc w:val="both"/>
              <w:rPr>
                <w:rFonts w:cstheme="minorHAnsi"/>
                <w:sz w:val="18"/>
                <w:szCs w:val="18"/>
              </w:rPr>
            </w:pPr>
            <w:r w:rsidRPr="00915401">
              <w:rPr>
                <w:rFonts w:cstheme="minorHAnsi"/>
                <w:sz w:val="18"/>
                <w:szCs w:val="18"/>
              </w:rPr>
              <w:t>Portada</w:t>
            </w:r>
          </w:p>
          <w:p w14:paraId="65206FFE" w14:textId="37C0400C"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8754AD3" w14:textId="77777777" w:rsidR="00883B6D" w:rsidRPr="00915401" w:rsidRDefault="00883B6D" w:rsidP="0017046E">
            <w:pPr>
              <w:jc w:val="both"/>
              <w:rPr>
                <w:rFonts w:cstheme="minorHAnsi"/>
                <w:sz w:val="18"/>
                <w:szCs w:val="18"/>
              </w:rPr>
            </w:pPr>
          </w:p>
        </w:tc>
        <w:tc>
          <w:tcPr>
            <w:tcW w:w="880" w:type="dxa"/>
          </w:tcPr>
          <w:p w14:paraId="36C45B8B" w14:textId="77777777" w:rsidR="00883B6D" w:rsidRPr="00915401" w:rsidRDefault="00883B6D" w:rsidP="0017046E">
            <w:pPr>
              <w:jc w:val="both"/>
              <w:rPr>
                <w:rFonts w:cstheme="minorHAnsi"/>
                <w:sz w:val="18"/>
                <w:szCs w:val="18"/>
              </w:rPr>
            </w:pPr>
          </w:p>
        </w:tc>
        <w:tc>
          <w:tcPr>
            <w:tcW w:w="1051" w:type="dxa"/>
          </w:tcPr>
          <w:p w14:paraId="25F8A3A3" w14:textId="77777777" w:rsidR="00883B6D" w:rsidRPr="00915401" w:rsidRDefault="00883B6D" w:rsidP="0017046E">
            <w:pPr>
              <w:jc w:val="both"/>
              <w:rPr>
                <w:rFonts w:cstheme="minorHAnsi"/>
                <w:sz w:val="18"/>
                <w:szCs w:val="18"/>
              </w:rPr>
            </w:pPr>
          </w:p>
        </w:tc>
        <w:tc>
          <w:tcPr>
            <w:tcW w:w="1052" w:type="dxa"/>
          </w:tcPr>
          <w:p w14:paraId="4EAA6A46" w14:textId="77777777" w:rsidR="00883B6D" w:rsidRPr="00915401" w:rsidRDefault="00883B6D" w:rsidP="0017046E">
            <w:pPr>
              <w:jc w:val="both"/>
              <w:rPr>
                <w:rFonts w:cstheme="minorHAnsi"/>
                <w:sz w:val="18"/>
                <w:szCs w:val="18"/>
              </w:rPr>
            </w:pPr>
          </w:p>
        </w:tc>
        <w:tc>
          <w:tcPr>
            <w:tcW w:w="1052" w:type="dxa"/>
          </w:tcPr>
          <w:p w14:paraId="7ABBD2E6" w14:textId="77777777" w:rsidR="00883B6D" w:rsidRPr="00915401" w:rsidRDefault="00883B6D" w:rsidP="0017046E">
            <w:pPr>
              <w:jc w:val="both"/>
              <w:rPr>
                <w:rFonts w:cstheme="minorHAnsi"/>
                <w:sz w:val="18"/>
                <w:szCs w:val="18"/>
              </w:rPr>
            </w:pPr>
          </w:p>
        </w:tc>
        <w:tc>
          <w:tcPr>
            <w:tcW w:w="1052" w:type="dxa"/>
          </w:tcPr>
          <w:p w14:paraId="1296A8BC" w14:textId="77777777" w:rsidR="00883B6D" w:rsidRPr="00915401" w:rsidRDefault="00883B6D" w:rsidP="0017046E">
            <w:pPr>
              <w:jc w:val="both"/>
              <w:rPr>
                <w:rFonts w:cstheme="minorHAnsi"/>
                <w:sz w:val="18"/>
                <w:szCs w:val="18"/>
              </w:rPr>
            </w:pPr>
          </w:p>
        </w:tc>
        <w:tc>
          <w:tcPr>
            <w:tcW w:w="1150" w:type="dxa"/>
          </w:tcPr>
          <w:p w14:paraId="38D3EC6B" w14:textId="77777777" w:rsidR="00883B6D" w:rsidRPr="00915401" w:rsidRDefault="00883B6D" w:rsidP="0017046E">
            <w:pPr>
              <w:jc w:val="both"/>
              <w:rPr>
                <w:rFonts w:cstheme="minorHAnsi"/>
                <w:sz w:val="18"/>
                <w:szCs w:val="18"/>
              </w:rPr>
            </w:pPr>
          </w:p>
        </w:tc>
        <w:tc>
          <w:tcPr>
            <w:tcW w:w="992" w:type="dxa"/>
          </w:tcPr>
          <w:p w14:paraId="3521A096" w14:textId="77777777" w:rsidR="00883B6D" w:rsidRPr="00915401" w:rsidRDefault="00883B6D" w:rsidP="0017046E">
            <w:pPr>
              <w:jc w:val="both"/>
              <w:rPr>
                <w:rFonts w:cstheme="minorHAnsi"/>
                <w:sz w:val="18"/>
                <w:szCs w:val="18"/>
              </w:rPr>
            </w:pPr>
          </w:p>
        </w:tc>
        <w:tc>
          <w:tcPr>
            <w:tcW w:w="1134" w:type="dxa"/>
          </w:tcPr>
          <w:p w14:paraId="661A5A8E" w14:textId="77777777" w:rsidR="00883B6D" w:rsidRPr="00915401" w:rsidRDefault="00883B6D" w:rsidP="0017046E">
            <w:pPr>
              <w:jc w:val="both"/>
              <w:rPr>
                <w:rFonts w:cstheme="minorHAnsi"/>
                <w:sz w:val="18"/>
                <w:szCs w:val="18"/>
              </w:rPr>
            </w:pPr>
          </w:p>
        </w:tc>
      </w:tr>
      <w:tr w:rsidR="00883B6D" w:rsidRPr="00915401" w14:paraId="3B6D0E4E" w14:textId="77777777" w:rsidTr="00883B6D">
        <w:tc>
          <w:tcPr>
            <w:tcW w:w="1325" w:type="dxa"/>
          </w:tcPr>
          <w:p w14:paraId="4A0C1D38" w14:textId="77777777" w:rsidR="00545242" w:rsidRDefault="00883B6D" w:rsidP="00545242">
            <w:pPr>
              <w:jc w:val="both"/>
              <w:rPr>
                <w:rFonts w:cstheme="minorHAnsi"/>
                <w:sz w:val="18"/>
                <w:szCs w:val="18"/>
              </w:rPr>
            </w:pPr>
            <w:r w:rsidRPr="00915401">
              <w:rPr>
                <w:rFonts w:cstheme="minorHAnsi"/>
                <w:sz w:val="18"/>
                <w:szCs w:val="18"/>
              </w:rPr>
              <w:t xml:space="preserve">Tiene nombre la situación didáctica </w:t>
            </w:r>
            <w:r w:rsidR="00545242">
              <w:rPr>
                <w:rFonts w:cstheme="minorHAnsi"/>
                <w:sz w:val="18"/>
                <w:szCs w:val="18"/>
              </w:rPr>
              <w:t xml:space="preserve"> </w:t>
            </w:r>
          </w:p>
          <w:p w14:paraId="54A63D11" w14:textId="4DC9BFEA"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08818ECB" w14:textId="77777777" w:rsidR="00883B6D" w:rsidRPr="00915401" w:rsidRDefault="00883B6D" w:rsidP="0017046E">
            <w:pPr>
              <w:jc w:val="both"/>
              <w:rPr>
                <w:rFonts w:cstheme="minorHAnsi"/>
                <w:sz w:val="18"/>
                <w:szCs w:val="18"/>
              </w:rPr>
            </w:pPr>
          </w:p>
        </w:tc>
        <w:tc>
          <w:tcPr>
            <w:tcW w:w="880" w:type="dxa"/>
          </w:tcPr>
          <w:p w14:paraId="6D4FBE83" w14:textId="77777777" w:rsidR="00883B6D" w:rsidRPr="00915401" w:rsidRDefault="00883B6D" w:rsidP="0017046E">
            <w:pPr>
              <w:jc w:val="both"/>
              <w:rPr>
                <w:rFonts w:cstheme="minorHAnsi"/>
                <w:sz w:val="18"/>
                <w:szCs w:val="18"/>
              </w:rPr>
            </w:pPr>
          </w:p>
        </w:tc>
        <w:tc>
          <w:tcPr>
            <w:tcW w:w="1051" w:type="dxa"/>
          </w:tcPr>
          <w:p w14:paraId="274C8D58" w14:textId="77777777" w:rsidR="00883B6D" w:rsidRPr="00915401" w:rsidRDefault="00883B6D" w:rsidP="0017046E">
            <w:pPr>
              <w:jc w:val="both"/>
              <w:rPr>
                <w:rFonts w:cstheme="minorHAnsi"/>
                <w:sz w:val="18"/>
                <w:szCs w:val="18"/>
              </w:rPr>
            </w:pPr>
          </w:p>
        </w:tc>
        <w:tc>
          <w:tcPr>
            <w:tcW w:w="1052" w:type="dxa"/>
          </w:tcPr>
          <w:p w14:paraId="3ED73638" w14:textId="77777777" w:rsidR="00883B6D" w:rsidRPr="00915401" w:rsidRDefault="00883B6D" w:rsidP="0017046E">
            <w:pPr>
              <w:jc w:val="both"/>
              <w:rPr>
                <w:rFonts w:cstheme="minorHAnsi"/>
                <w:sz w:val="18"/>
                <w:szCs w:val="18"/>
              </w:rPr>
            </w:pPr>
          </w:p>
        </w:tc>
        <w:tc>
          <w:tcPr>
            <w:tcW w:w="1052" w:type="dxa"/>
          </w:tcPr>
          <w:p w14:paraId="6147E699" w14:textId="77777777" w:rsidR="00883B6D" w:rsidRPr="00915401" w:rsidRDefault="00883B6D" w:rsidP="0017046E">
            <w:pPr>
              <w:jc w:val="both"/>
              <w:rPr>
                <w:rFonts w:cstheme="minorHAnsi"/>
                <w:sz w:val="18"/>
                <w:szCs w:val="18"/>
              </w:rPr>
            </w:pPr>
          </w:p>
        </w:tc>
        <w:tc>
          <w:tcPr>
            <w:tcW w:w="1052" w:type="dxa"/>
          </w:tcPr>
          <w:p w14:paraId="1E6656C6" w14:textId="77777777" w:rsidR="00883B6D" w:rsidRPr="00915401" w:rsidRDefault="00883B6D" w:rsidP="0017046E">
            <w:pPr>
              <w:jc w:val="both"/>
              <w:rPr>
                <w:rFonts w:cstheme="minorHAnsi"/>
                <w:sz w:val="18"/>
                <w:szCs w:val="18"/>
              </w:rPr>
            </w:pPr>
          </w:p>
        </w:tc>
        <w:tc>
          <w:tcPr>
            <w:tcW w:w="1150" w:type="dxa"/>
          </w:tcPr>
          <w:p w14:paraId="571B9F94" w14:textId="77777777" w:rsidR="00883B6D" w:rsidRPr="00915401" w:rsidRDefault="00883B6D" w:rsidP="0017046E">
            <w:pPr>
              <w:jc w:val="both"/>
              <w:rPr>
                <w:rFonts w:cstheme="minorHAnsi"/>
                <w:sz w:val="18"/>
                <w:szCs w:val="18"/>
              </w:rPr>
            </w:pPr>
          </w:p>
        </w:tc>
        <w:tc>
          <w:tcPr>
            <w:tcW w:w="992" w:type="dxa"/>
          </w:tcPr>
          <w:p w14:paraId="59C5CCB4" w14:textId="77777777" w:rsidR="00883B6D" w:rsidRPr="00915401" w:rsidRDefault="00883B6D" w:rsidP="0017046E">
            <w:pPr>
              <w:jc w:val="both"/>
              <w:rPr>
                <w:rFonts w:cstheme="minorHAnsi"/>
                <w:sz w:val="18"/>
                <w:szCs w:val="18"/>
              </w:rPr>
            </w:pPr>
          </w:p>
        </w:tc>
        <w:tc>
          <w:tcPr>
            <w:tcW w:w="1134" w:type="dxa"/>
          </w:tcPr>
          <w:p w14:paraId="144AEA5D" w14:textId="77777777" w:rsidR="00883B6D" w:rsidRPr="00915401" w:rsidRDefault="00883B6D" w:rsidP="0017046E">
            <w:pPr>
              <w:jc w:val="both"/>
              <w:rPr>
                <w:rFonts w:cstheme="minorHAnsi"/>
                <w:sz w:val="18"/>
                <w:szCs w:val="18"/>
              </w:rPr>
            </w:pPr>
          </w:p>
        </w:tc>
      </w:tr>
      <w:tr w:rsidR="00883B6D" w:rsidRPr="00915401" w14:paraId="3C052993" w14:textId="599A1C69" w:rsidTr="00883B6D">
        <w:tc>
          <w:tcPr>
            <w:tcW w:w="1325" w:type="dxa"/>
          </w:tcPr>
          <w:p w14:paraId="518F7DE7" w14:textId="77777777" w:rsidR="00883B6D" w:rsidRPr="00915401" w:rsidRDefault="00883B6D" w:rsidP="0017046E">
            <w:pPr>
              <w:jc w:val="both"/>
              <w:rPr>
                <w:rFonts w:cstheme="minorHAnsi"/>
                <w:sz w:val="18"/>
                <w:szCs w:val="18"/>
              </w:rPr>
            </w:pPr>
            <w:r w:rsidRPr="00915401">
              <w:rPr>
                <w:rFonts w:cstheme="minorHAnsi"/>
                <w:sz w:val="18"/>
                <w:szCs w:val="18"/>
              </w:rPr>
              <w:t>Cronograma</w:t>
            </w:r>
          </w:p>
          <w:p w14:paraId="4E495A39" w14:textId="1FB28462"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6F172382" w14:textId="77777777" w:rsidR="00883B6D" w:rsidRPr="00915401" w:rsidRDefault="00883B6D" w:rsidP="0017046E">
            <w:pPr>
              <w:jc w:val="both"/>
              <w:rPr>
                <w:rFonts w:cstheme="minorHAnsi"/>
                <w:sz w:val="18"/>
                <w:szCs w:val="18"/>
              </w:rPr>
            </w:pPr>
          </w:p>
        </w:tc>
        <w:tc>
          <w:tcPr>
            <w:tcW w:w="880" w:type="dxa"/>
          </w:tcPr>
          <w:p w14:paraId="65BA1428" w14:textId="77777777" w:rsidR="00883B6D" w:rsidRPr="00915401" w:rsidRDefault="00883B6D" w:rsidP="0017046E">
            <w:pPr>
              <w:jc w:val="both"/>
              <w:rPr>
                <w:rFonts w:cstheme="minorHAnsi"/>
                <w:sz w:val="18"/>
                <w:szCs w:val="18"/>
              </w:rPr>
            </w:pPr>
          </w:p>
        </w:tc>
        <w:tc>
          <w:tcPr>
            <w:tcW w:w="1051" w:type="dxa"/>
          </w:tcPr>
          <w:p w14:paraId="2EA42BF5" w14:textId="77777777" w:rsidR="00883B6D" w:rsidRPr="00915401" w:rsidRDefault="00883B6D" w:rsidP="0017046E">
            <w:pPr>
              <w:jc w:val="both"/>
              <w:rPr>
                <w:rFonts w:cstheme="minorHAnsi"/>
                <w:sz w:val="18"/>
                <w:szCs w:val="18"/>
              </w:rPr>
            </w:pPr>
          </w:p>
        </w:tc>
        <w:tc>
          <w:tcPr>
            <w:tcW w:w="1052" w:type="dxa"/>
          </w:tcPr>
          <w:p w14:paraId="6B371F48" w14:textId="77777777" w:rsidR="00883B6D" w:rsidRPr="00915401" w:rsidRDefault="00883B6D" w:rsidP="0017046E">
            <w:pPr>
              <w:jc w:val="both"/>
              <w:rPr>
                <w:rFonts w:cstheme="minorHAnsi"/>
                <w:sz w:val="18"/>
                <w:szCs w:val="18"/>
              </w:rPr>
            </w:pPr>
          </w:p>
        </w:tc>
        <w:tc>
          <w:tcPr>
            <w:tcW w:w="1052" w:type="dxa"/>
          </w:tcPr>
          <w:p w14:paraId="3CB7FFB9" w14:textId="77777777" w:rsidR="00883B6D" w:rsidRPr="00915401" w:rsidRDefault="00883B6D" w:rsidP="0017046E">
            <w:pPr>
              <w:jc w:val="both"/>
              <w:rPr>
                <w:rFonts w:cstheme="minorHAnsi"/>
                <w:sz w:val="18"/>
                <w:szCs w:val="18"/>
              </w:rPr>
            </w:pPr>
          </w:p>
        </w:tc>
        <w:tc>
          <w:tcPr>
            <w:tcW w:w="1052" w:type="dxa"/>
          </w:tcPr>
          <w:p w14:paraId="79DA2BB4" w14:textId="77777777" w:rsidR="00883B6D" w:rsidRPr="00915401" w:rsidRDefault="00883B6D" w:rsidP="0017046E">
            <w:pPr>
              <w:jc w:val="both"/>
              <w:rPr>
                <w:rFonts w:cstheme="minorHAnsi"/>
                <w:sz w:val="18"/>
                <w:szCs w:val="18"/>
              </w:rPr>
            </w:pPr>
          </w:p>
        </w:tc>
        <w:tc>
          <w:tcPr>
            <w:tcW w:w="1150" w:type="dxa"/>
          </w:tcPr>
          <w:p w14:paraId="41CB8DE1" w14:textId="77777777" w:rsidR="00883B6D" w:rsidRPr="00915401" w:rsidRDefault="00883B6D" w:rsidP="0017046E">
            <w:pPr>
              <w:jc w:val="both"/>
              <w:rPr>
                <w:rFonts w:cstheme="minorHAnsi"/>
                <w:sz w:val="18"/>
                <w:szCs w:val="18"/>
              </w:rPr>
            </w:pPr>
          </w:p>
        </w:tc>
        <w:tc>
          <w:tcPr>
            <w:tcW w:w="992" w:type="dxa"/>
          </w:tcPr>
          <w:p w14:paraId="390EC363" w14:textId="77777777" w:rsidR="00883B6D" w:rsidRPr="00915401" w:rsidRDefault="00883B6D" w:rsidP="0017046E">
            <w:pPr>
              <w:jc w:val="both"/>
              <w:rPr>
                <w:rFonts w:cstheme="minorHAnsi"/>
                <w:sz w:val="18"/>
                <w:szCs w:val="18"/>
              </w:rPr>
            </w:pPr>
          </w:p>
        </w:tc>
        <w:tc>
          <w:tcPr>
            <w:tcW w:w="1134" w:type="dxa"/>
          </w:tcPr>
          <w:p w14:paraId="066A6DDB" w14:textId="77777777" w:rsidR="00883B6D" w:rsidRPr="00915401" w:rsidRDefault="00883B6D" w:rsidP="0017046E">
            <w:pPr>
              <w:jc w:val="both"/>
              <w:rPr>
                <w:rFonts w:cstheme="minorHAnsi"/>
                <w:sz w:val="18"/>
                <w:szCs w:val="18"/>
              </w:rPr>
            </w:pPr>
          </w:p>
        </w:tc>
      </w:tr>
      <w:tr w:rsidR="00883B6D" w:rsidRPr="00915401" w14:paraId="4475EE34" w14:textId="3702B65C" w:rsidTr="00883B6D">
        <w:tc>
          <w:tcPr>
            <w:tcW w:w="1325" w:type="dxa"/>
          </w:tcPr>
          <w:p w14:paraId="1D961644" w14:textId="77777777" w:rsidR="00883B6D" w:rsidRPr="00915401" w:rsidRDefault="00883B6D" w:rsidP="0017046E">
            <w:pPr>
              <w:jc w:val="both"/>
              <w:rPr>
                <w:rFonts w:cstheme="minorHAnsi"/>
                <w:sz w:val="18"/>
                <w:szCs w:val="18"/>
              </w:rPr>
            </w:pPr>
            <w:r w:rsidRPr="00915401">
              <w:rPr>
                <w:rFonts w:cstheme="minorHAnsi"/>
                <w:sz w:val="18"/>
                <w:szCs w:val="18"/>
              </w:rPr>
              <w:t>Plan de trabajo tiene inicio</w:t>
            </w:r>
          </w:p>
          <w:p w14:paraId="2D18BD07" w14:textId="33A23A47"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9187A1B" w14:textId="77777777" w:rsidR="00883B6D" w:rsidRPr="00915401" w:rsidRDefault="00883B6D" w:rsidP="0017046E">
            <w:pPr>
              <w:jc w:val="both"/>
              <w:rPr>
                <w:rFonts w:cstheme="minorHAnsi"/>
                <w:sz w:val="18"/>
                <w:szCs w:val="18"/>
              </w:rPr>
            </w:pPr>
          </w:p>
        </w:tc>
        <w:tc>
          <w:tcPr>
            <w:tcW w:w="880" w:type="dxa"/>
          </w:tcPr>
          <w:p w14:paraId="2B111901" w14:textId="77777777" w:rsidR="00883B6D" w:rsidRPr="00915401" w:rsidRDefault="00883B6D" w:rsidP="0017046E">
            <w:pPr>
              <w:jc w:val="both"/>
              <w:rPr>
                <w:rFonts w:cstheme="minorHAnsi"/>
                <w:sz w:val="18"/>
                <w:szCs w:val="18"/>
              </w:rPr>
            </w:pPr>
          </w:p>
        </w:tc>
        <w:tc>
          <w:tcPr>
            <w:tcW w:w="1051" w:type="dxa"/>
          </w:tcPr>
          <w:p w14:paraId="49F901DF" w14:textId="77777777" w:rsidR="00883B6D" w:rsidRPr="00915401" w:rsidRDefault="00883B6D" w:rsidP="0017046E">
            <w:pPr>
              <w:jc w:val="both"/>
              <w:rPr>
                <w:rFonts w:cstheme="minorHAnsi"/>
                <w:sz w:val="18"/>
                <w:szCs w:val="18"/>
              </w:rPr>
            </w:pPr>
          </w:p>
        </w:tc>
        <w:tc>
          <w:tcPr>
            <w:tcW w:w="1052" w:type="dxa"/>
          </w:tcPr>
          <w:p w14:paraId="70C99EED" w14:textId="77777777" w:rsidR="00883B6D" w:rsidRPr="00915401" w:rsidRDefault="00883B6D" w:rsidP="0017046E">
            <w:pPr>
              <w:jc w:val="both"/>
              <w:rPr>
                <w:rFonts w:cstheme="minorHAnsi"/>
                <w:sz w:val="18"/>
                <w:szCs w:val="18"/>
              </w:rPr>
            </w:pPr>
          </w:p>
        </w:tc>
        <w:tc>
          <w:tcPr>
            <w:tcW w:w="1052" w:type="dxa"/>
          </w:tcPr>
          <w:p w14:paraId="01E2DEEA" w14:textId="77777777" w:rsidR="00883B6D" w:rsidRPr="00915401" w:rsidRDefault="00883B6D" w:rsidP="0017046E">
            <w:pPr>
              <w:jc w:val="both"/>
              <w:rPr>
                <w:rFonts w:cstheme="minorHAnsi"/>
                <w:sz w:val="18"/>
                <w:szCs w:val="18"/>
              </w:rPr>
            </w:pPr>
          </w:p>
        </w:tc>
        <w:tc>
          <w:tcPr>
            <w:tcW w:w="1052" w:type="dxa"/>
          </w:tcPr>
          <w:p w14:paraId="778E7160" w14:textId="77777777" w:rsidR="00883B6D" w:rsidRPr="00915401" w:rsidRDefault="00883B6D" w:rsidP="0017046E">
            <w:pPr>
              <w:jc w:val="both"/>
              <w:rPr>
                <w:rFonts w:cstheme="minorHAnsi"/>
                <w:sz w:val="18"/>
                <w:szCs w:val="18"/>
              </w:rPr>
            </w:pPr>
          </w:p>
        </w:tc>
        <w:tc>
          <w:tcPr>
            <w:tcW w:w="1150" w:type="dxa"/>
          </w:tcPr>
          <w:p w14:paraId="2EA05CD3" w14:textId="77777777" w:rsidR="00883B6D" w:rsidRPr="00915401" w:rsidRDefault="00883B6D" w:rsidP="0017046E">
            <w:pPr>
              <w:jc w:val="both"/>
              <w:rPr>
                <w:rFonts w:cstheme="minorHAnsi"/>
                <w:sz w:val="18"/>
                <w:szCs w:val="18"/>
              </w:rPr>
            </w:pPr>
          </w:p>
        </w:tc>
        <w:tc>
          <w:tcPr>
            <w:tcW w:w="992" w:type="dxa"/>
          </w:tcPr>
          <w:p w14:paraId="5915D940" w14:textId="77777777" w:rsidR="00883B6D" w:rsidRPr="00915401" w:rsidRDefault="00883B6D" w:rsidP="0017046E">
            <w:pPr>
              <w:jc w:val="both"/>
              <w:rPr>
                <w:rFonts w:cstheme="minorHAnsi"/>
                <w:sz w:val="18"/>
                <w:szCs w:val="18"/>
              </w:rPr>
            </w:pPr>
          </w:p>
        </w:tc>
        <w:tc>
          <w:tcPr>
            <w:tcW w:w="1134" w:type="dxa"/>
          </w:tcPr>
          <w:p w14:paraId="363C5AD8" w14:textId="77777777" w:rsidR="00883B6D" w:rsidRPr="00915401" w:rsidRDefault="00883B6D" w:rsidP="0017046E">
            <w:pPr>
              <w:jc w:val="both"/>
              <w:rPr>
                <w:rFonts w:cstheme="minorHAnsi"/>
                <w:sz w:val="18"/>
                <w:szCs w:val="18"/>
              </w:rPr>
            </w:pPr>
          </w:p>
        </w:tc>
      </w:tr>
      <w:tr w:rsidR="00883B6D" w:rsidRPr="00915401" w14:paraId="20910811" w14:textId="6027DF08" w:rsidTr="00883B6D">
        <w:tc>
          <w:tcPr>
            <w:tcW w:w="1325" w:type="dxa"/>
          </w:tcPr>
          <w:p w14:paraId="4F249E98" w14:textId="77777777" w:rsidR="00545242" w:rsidRDefault="00883B6D" w:rsidP="00545242">
            <w:pPr>
              <w:jc w:val="both"/>
              <w:rPr>
                <w:rFonts w:cstheme="minorHAnsi"/>
                <w:sz w:val="18"/>
                <w:szCs w:val="18"/>
              </w:rPr>
            </w:pPr>
            <w:r w:rsidRPr="00915401">
              <w:rPr>
                <w:rFonts w:cstheme="minorHAnsi"/>
                <w:sz w:val="18"/>
                <w:szCs w:val="18"/>
              </w:rPr>
              <w:t>Plan de trabajo tiene desarrollo</w:t>
            </w:r>
          </w:p>
          <w:p w14:paraId="7B4023A5" w14:textId="4AE51B83"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66A45A37" w14:textId="77777777" w:rsidR="00883B6D" w:rsidRPr="00915401" w:rsidRDefault="00883B6D" w:rsidP="0017046E">
            <w:pPr>
              <w:jc w:val="both"/>
              <w:rPr>
                <w:rFonts w:cstheme="minorHAnsi"/>
                <w:sz w:val="18"/>
                <w:szCs w:val="18"/>
              </w:rPr>
            </w:pPr>
          </w:p>
        </w:tc>
        <w:tc>
          <w:tcPr>
            <w:tcW w:w="880" w:type="dxa"/>
          </w:tcPr>
          <w:p w14:paraId="4A25D1C3" w14:textId="77777777" w:rsidR="00883B6D" w:rsidRPr="00915401" w:rsidRDefault="00883B6D" w:rsidP="0017046E">
            <w:pPr>
              <w:jc w:val="both"/>
              <w:rPr>
                <w:rFonts w:cstheme="minorHAnsi"/>
                <w:sz w:val="18"/>
                <w:szCs w:val="18"/>
              </w:rPr>
            </w:pPr>
          </w:p>
        </w:tc>
        <w:tc>
          <w:tcPr>
            <w:tcW w:w="1051" w:type="dxa"/>
          </w:tcPr>
          <w:p w14:paraId="27ED0141" w14:textId="77777777" w:rsidR="00883B6D" w:rsidRPr="00915401" w:rsidRDefault="00883B6D" w:rsidP="0017046E">
            <w:pPr>
              <w:jc w:val="both"/>
              <w:rPr>
                <w:rFonts w:cstheme="minorHAnsi"/>
                <w:sz w:val="18"/>
                <w:szCs w:val="18"/>
              </w:rPr>
            </w:pPr>
          </w:p>
        </w:tc>
        <w:tc>
          <w:tcPr>
            <w:tcW w:w="1052" w:type="dxa"/>
          </w:tcPr>
          <w:p w14:paraId="4A55E52B" w14:textId="77777777" w:rsidR="00883B6D" w:rsidRPr="00915401" w:rsidRDefault="00883B6D" w:rsidP="0017046E">
            <w:pPr>
              <w:jc w:val="both"/>
              <w:rPr>
                <w:rFonts w:cstheme="minorHAnsi"/>
                <w:sz w:val="18"/>
                <w:szCs w:val="18"/>
              </w:rPr>
            </w:pPr>
          </w:p>
        </w:tc>
        <w:tc>
          <w:tcPr>
            <w:tcW w:w="1052" w:type="dxa"/>
          </w:tcPr>
          <w:p w14:paraId="5C457232" w14:textId="77777777" w:rsidR="00883B6D" w:rsidRPr="00915401" w:rsidRDefault="00883B6D" w:rsidP="0017046E">
            <w:pPr>
              <w:jc w:val="both"/>
              <w:rPr>
                <w:rFonts w:cstheme="minorHAnsi"/>
                <w:sz w:val="18"/>
                <w:szCs w:val="18"/>
              </w:rPr>
            </w:pPr>
          </w:p>
        </w:tc>
        <w:tc>
          <w:tcPr>
            <w:tcW w:w="1052" w:type="dxa"/>
          </w:tcPr>
          <w:p w14:paraId="6F3ABE41" w14:textId="77777777" w:rsidR="00883B6D" w:rsidRPr="00915401" w:rsidRDefault="00883B6D" w:rsidP="0017046E">
            <w:pPr>
              <w:jc w:val="both"/>
              <w:rPr>
                <w:rFonts w:cstheme="minorHAnsi"/>
                <w:sz w:val="18"/>
                <w:szCs w:val="18"/>
              </w:rPr>
            </w:pPr>
          </w:p>
        </w:tc>
        <w:tc>
          <w:tcPr>
            <w:tcW w:w="1150" w:type="dxa"/>
          </w:tcPr>
          <w:p w14:paraId="3BA1B881" w14:textId="77777777" w:rsidR="00883B6D" w:rsidRPr="00915401" w:rsidRDefault="00883B6D" w:rsidP="0017046E">
            <w:pPr>
              <w:jc w:val="both"/>
              <w:rPr>
                <w:rFonts w:cstheme="minorHAnsi"/>
                <w:sz w:val="18"/>
                <w:szCs w:val="18"/>
              </w:rPr>
            </w:pPr>
          </w:p>
        </w:tc>
        <w:tc>
          <w:tcPr>
            <w:tcW w:w="992" w:type="dxa"/>
          </w:tcPr>
          <w:p w14:paraId="462FEE20" w14:textId="77777777" w:rsidR="00883B6D" w:rsidRPr="00915401" w:rsidRDefault="00883B6D" w:rsidP="0017046E">
            <w:pPr>
              <w:jc w:val="both"/>
              <w:rPr>
                <w:rFonts w:cstheme="minorHAnsi"/>
                <w:sz w:val="18"/>
                <w:szCs w:val="18"/>
              </w:rPr>
            </w:pPr>
          </w:p>
        </w:tc>
        <w:tc>
          <w:tcPr>
            <w:tcW w:w="1134" w:type="dxa"/>
          </w:tcPr>
          <w:p w14:paraId="37CF237B" w14:textId="77777777" w:rsidR="00883B6D" w:rsidRPr="00915401" w:rsidRDefault="00883B6D" w:rsidP="0017046E">
            <w:pPr>
              <w:jc w:val="both"/>
              <w:rPr>
                <w:rFonts w:cstheme="minorHAnsi"/>
                <w:sz w:val="18"/>
                <w:szCs w:val="18"/>
              </w:rPr>
            </w:pPr>
          </w:p>
        </w:tc>
      </w:tr>
      <w:tr w:rsidR="00883B6D" w:rsidRPr="00915401" w14:paraId="4631A356" w14:textId="58443E4B" w:rsidTr="00883B6D">
        <w:tc>
          <w:tcPr>
            <w:tcW w:w="1325" w:type="dxa"/>
          </w:tcPr>
          <w:p w14:paraId="4FB5BDD1" w14:textId="77777777" w:rsidR="00883B6D" w:rsidRPr="00915401" w:rsidRDefault="00883B6D" w:rsidP="0017046E">
            <w:pPr>
              <w:jc w:val="both"/>
              <w:rPr>
                <w:rFonts w:cstheme="minorHAnsi"/>
                <w:sz w:val="18"/>
                <w:szCs w:val="18"/>
              </w:rPr>
            </w:pPr>
            <w:r w:rsidRPr="00915401">
              <w:rPr>
                <w:rFonts w:cstheme="minorHAnsi"/>
                <w:sz w:val="18"/>
                <w:szCs w:val="18"/>
              </w:rPr>
              <w:t>Plan de trabajo tiene cierre</w:t>
            </w:r>
          </w:p>
          <w:p w14:paraId="76EF3A9B" w14:textId="622516CD"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52A8429F" w14:textId="77777777" w:rsidR="00883B6D" w:rsidRPr="00915401" w:rsidRDefault="00883B6D" w:rsidP="0017046E">
            <w:pPr>
              <w:jc w:val="both"/>
              <w:rPr>
                <w:rFonts w:cstheme="minorHAnsi"/>
                <w:sz w:val="18"/>
                <w:szCs w:val="18"/>
              </w:rPr>
            </w:pPr>
          </w:p>
        </w:tc>
        <w:tc>
          <w:tcPr>
            <w:tcW w:w="880" w:type="dxa"/>
          </w:tcPr>
          <w:p w14:paraId="1C10A069" w14:textId="77777777" w:rsidR="00883B6D" w:rsidRPr="00915401" w:rsidRDefault="00883B6D" w:rsidP="0017046E">
            <w:pPr>
              <w:jc w:val="both"/>
              <w:rPr>
                <w:rFonts w:cstheme="minorHAnsi"/>
                <w:sz w:val="18"/>
                <w:szCs w:val="18"/>
              </w:rPr>
            </w:pPr>
          </w:p>
        </w:tc>
        <w:tc>
          <w:tcPr>
            <w:tcW w:w="1051" w:type="dxa"/>
          </w:tcPr>
          <w:p w14:paraId="44E69D08" w14:textId="77777777" w:rsidR="00883B6D" w:rsidRPr="00915401" w:rsidRDefault="00883B6D" w:rsidP="0017046E">
            <w:pPr>
              <w:jc w:val="both"/>
              <w:rPr>
                <w:rFonts w:cstheme="minorHAnsi"/>
                <w:sz w:val="18"/>
                <w:szCs w:val="18"/>
              </w:rPr>
            </w:pPr>
          </w:p>
        </w:tc>
        <w:tc>
          <w:tcPr>
            <w:tcW w:w="1052" w:type="dxa"/>
          </w:tcPr>
          <w:p w14:paraId="5E232148" w14:textId="77777777" w:rsidR="00883B6D" w:rsidRPr="00915401" w:rsidRDefault="00883B6D" w:rsidP="0017046E">
            <w:pPr>
              <w:jc w:val="both"/>
              <w:rPr>
                <w:rFonts w:cstheme="minorHAnsi"/>
                <w:sz w:val="18"/>
                <w:szCs w:val="18"/>
              </w:rPr>
            </w:pPr>
          </w:p>
        </w:tc>
        <w:tc>
          <w:tcPr>
            <w:tcW w:w="1052" w:type="dxa"/>
          </w:tcPr>
          <w:p w14:paraId="04C0BE25" w14:textId="77777777" w:rsidR="00883B6D" w:rsidRPr="00915401" w:rsidRDefault="00883B6D" w:rsidP="0017046E">
            <w:pPr>
              <w:jc w:val="both"/>
              <w:rPr>
                <w:rFonts w:cstheme="minorHAnsi"/>
                <w:sz w:val="18"/>
                <w:szCs w:val="18"/>
              </w:rPr>
            </w:pPr>
          </w:p>
        </w:tc>
        <w:tc>
          <w:tcPr>
            <w:tcW w:w="1052" w:type="dxa"/>
          </w:tcPr>
          <w:p w14:paraId="714B5600" w14:textId="77777777" w:rsidR="00883B6D" w:rsidRPr="00915401" w:rsidRDefault="00883B6D" w:rsidP="0017046E">
            <w:pPr>
              <w:jc w:val="both"/>
              <w:rPr>
                <w:rFonts w:cstheme="minorHAnsi"/>
                <w:sz w:val="18"/>
                <w:szCs w:val="18"/>
              </w:rPr>
            </w:pPr>
          </w:p>
        </w:tc>
        <w:tc>
          <w:tcPr>
            <w:tcW w:w="1150" w:type="dxa"/>
          </w:tcPr>
          <w:p w14:paraId="722F1F8E" w14:textId="77777777" w:rsidR="00883B6D" w:rsidRPr="00915401" w:rsidRDefault="00883B6D" w:rsidP="0017046E">
            <w:pPr>
              <w:jc w:val="both"/>
              <w:rPr>
                <w:rFonts w:cstheme="minorHAnsi"/>
                <w:sz w:val="18"/>
                <w:szCs w:val="18"/>
              </w:rPr>
            </w:pPr>
          </w:p>
        </w:tc>
        <w:tc>
          <w:tcPr>
            <w:tcW w:w="992" w:type="dxa"/>
          </w:tcPr>
          <w:p w14:paraId="14DA779C" w14:textId="77777777" w:rsidR="00883B6D" w:rsidRPr="00915401" w:rsidRDefault="00883B6D" w:rsidP="0017046E">
            <w:pPr>
              <w:jc w:val="both"/>
              <w:rPr>
                <w:rFonts w:cstheme="minorHAnsi"/>
                <w:sz w:val="18"/>
                <w:szCs w:val="18"/>
              </w:rPr>
            </w:pPr>
          </w:p>
        </w:tc>
        <w:tc>
          <w:tcPr>
            <w:tcW w:w="1134" w:type="dxa"/>
          </w:tcPr>
          <w:p w14:paraId="1C2B5A3D" w14:textId="77777777" w:rsidR="00883B6D" w:rsidRPr="00915401" w:rsidRDefault="00883B6D" w:rsidP="0017046E">
            <w:pPr>
              <w:jc w:val="both"/>
              <w:rPr>
                <w:rFonts w:cstheme="minorHAnsi"/>
                <w:sz w:val="18"/>
                <w:szCs w:val="18"/>
              </w:rPr>
            </w:pPr>
          </w:p>
        </w:tc>
      </w:tr>
      <w:tr w:rsidR="00883B6D" w:rsidRPr="00915401" w14:paraId="4B7454BB" w14:textId="7B2CFD47" w:rsidTr="00883B6D">
        <w:tc>
          <w:tcPr>
            <w:tcW w:w="1325" w:type="dxa"/>
          </w:tcPr>
          <w:p w14:paraId="4E0BC6AE" w14:textId="77777777" w:rsidR="00883B6D" w:rsidRDefault="00883B6D" w:rsidP="0017046E">
            <w:pPr>
              <w:jc w:val="both"/>
              <w:rPr>
                <w:rFonts w:cstheme="minorHAnsi"/>
                <w:sz w:val="18"/>
                <w:szCs w:val="18"/>
              </w:rPr>
            </w:pPr>
            <w:r w:rsidRPr="00915401">
              <w:rPr>
                <w:rFonts w:cstheme="minorHAnsi"/>
                <w:sz w:val="18"/>
                <w:szCs w:val="18"/>
              </w:rPr>
              <w:t>Incluye firma del profesor titular</w:t>
            </w:r>
          </w:p>
          <w:p w14:paraId="7953F786" w14:textId="71D8D2E0" w:rsidR="00545242"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p>
        </w:tc>
        <w:tc>
          <w:tcPr>
            <w:tcW w:w="1222" w:type="dxa"/>
          </w:tcPr>
          <w:p w14:paraId="254BD55B" w14:textId="77777777" w:rsidR="00883B6D" w:rsidRPr="00915401" w:rsidRDefault="00883B6D" w:rsidP="0017046E">
            <w:pPr>
              <w:jc w:val="both"/>
              <w:rPr>
                <w:rFonts w:cstheme="minorHAnsi"/>
                <w:sz w:val="18"/>
                <w:szCs w:val="18"/>
              </w:rPr>
            </w:pPr>
          </w:p>
        </w:tc>
        <w:tc>
          <w:tcPr>
            <w:tcW w:w="880" w:type="dxa"/>
          </w:tcPr>
          <w:p w14:paraId="6944B955" w14:textId="77777777" w:rsidR="00883B6D" w:rsidRPr="00915401" w:rsidRDefault="00883B6D" w:rsidP="0017046E">
            <w:pPr>
              <w:jc w:val="both"/>
              <w:rPr>
                <w:rFonts w:cstheme="minorHAnsi"/>
                <w:sz w:val="18"/>
                <w:szCs w:val="18"/>
              </w:rPr>
            </w:pPr>
          </w:p>
        </w:tc>
        <w:tc>
          <w:tcPr>
            <w:tcW w:w="1051" w:type="dxa"/>
          </w:tcPr>
          <w:p w14:paraId="0C86D157" w14:textId="77777777" w:rsidR="00883B6D" w:rsidRPr="00915401" w:rsidRDefault="00883B6D" w:rsidP="0017046E">
            <w:pPr>
              <w:jc w:val="both"/>
              <w:rPr>
                <w:rFonts w:cstheme="minorHAnsi"/>
                <w:sz w:val="18"/>
                <w:szCs w:val="18"/>
              </w:rPr>
            </w:pPr>
          </w:p>
        </w:tc>
        <w:tc>
          <w:tcPr>
            <w:tcW w:w="1052" w:type="dxa"/>
          </w:tcPr>
          <w:p w14:paraId="2B19B9D1" w14:textId="77777777" w:rsidR="00883B6D" w:rsidRPr="00915401" w:rsidRDefault="00883B6D" w:rsidP="0017046E">
            <w:pPr>
              <w:jc w:val="both"/>
              <w:rPr>
                <w:rFonts w:cstheme="minorHAnsi"/>
                <w:sz w:val="18"/>
                <w:szCs w:val="18"/>
              </w:rPr>
            </w:pPr>
          </w:p>
        </w:tc>
        <w:tc>
          <w:tcPr>
            <w:tcW w:w="1052" w:type="dxa"/>
          </w:tcPr>
          <w:p w14:paraId="14FA5E25" w14:textId="77777777" w:rsidR="00883B6D" w:rsidRPr="00915401" w:rsidRDefault="00883B6D" w:rsidP="0017046E">
            <w:pPr>
              <w:jc w:val="both"/>
              <w:rPr>
                <w:rFonts w:cstheme="minorHAnsi"/>
                <w:sz w:val="18"/>
                <w:szCs w:val="18"/>
              </w:rPr>
            </w:pPr>
          </w:p>
        </w:tc>
        <w:tc>
          <w:tcPr>
            <w:tcW w:w="1052" w:type="dxa"/>
          </w:tcPr>
          <w:p w14:paraId="63FA7566" w14:textId="77777777" w:rsidR="00883B6D" w:rsidRPr="00915401" w:rsidRDefault="00883B6D" w:rsidP="0017046E">
            <w:pPr>
              <w:jc w:val="both"/>
              <w:rPr>
                <w:rFonts w:cstheme="minorHAnsi"/>
                <w:sz w:val="18"/>
                <w:szCs w:val="18"/>
              </w:rPr>
            </w:pPr>
          </w:p>
        </w:tc>
        <w:tc>
          <w:tcPr>
            <w:tcW w:w="1150" w:type="dxa"/>
          </w:tcPr>
          <w:p w14:paraId="1A76C098" w14:textId="77777777" w:rsidR="00883B6D" w:rsidRPr="00915401" w:rsidRDefault="00883B6D" w:rsidP="0017046E">
            <w:pPr>
              <w:jc w:val="both"/>
              <w:rPr>
                <w:rFonts w:cstheme="minorHAnsi"/>
                <w:sz w:val="18"/>
                <w:szCs w:val="18"/>
              </w:rPr>
            </w:pPr>
          </w:p>
        </w:tc>
        <w:tc>
          <w:tcPr>
            <w:tcW w:w="992" w:type="dxa"/>
          </w:tcPr>
          <w:p w14:paraId="58C74855" w14:textId="77777777" w:rsidR="00883B6D" w:rsidRPr="00915401" w:rsidRDefault="00883B6D" w:rsidP="0017046E">
            <w:pPr>
              <w:jc w:val="both"/>
              <w:rPr>
                <w:rFonts w:cstheme="minorHAnsi"/>
                <w:sz w:val="18"/>
                <w:szCs w:val="18"/>
              </w:rPr>
            </w:pPr>
          </w:p>
        </w:tc>
        <w:tc>
          <w:tcPr>
            <w:tcW w:w="1134" w:type="dxa"/>
          </w:tcPr>
          <w:p w14:paraId="702EB8CC" w14:textId="77777777" w:rsidR="00883B6D" w:rsidRPr="00915401" w:rsidRDefault="00883B6D" w:rsidP="0017046E">
            <w:pPr>
              <w:jc w:val="both"/>
              <w:rPr>
                <w:rFonts w:cstheme="minorHAnsi"/>
                <w:sz w:val="18"/>
                <w:szCs w:val="18"/>
              </w:rPr>
            </w:pPr>
          </w:p>
        </w:tc>
      </w:tr>
      <w:tr w:rsidR="00883B6D" w:rsidRPr="00915401" w14:paraId="3E1F6814" w14:textId="77777777" w:rsidTr="00883B6D">
        <w:tc>
          <w:tcPr>
            <w:tcW w:w="1325" w:type="dxa"/>
          </w:tcPr>
          <w:p w14:paraId="6512564A" w14:textId="77777777" w:rsidR="00883B6D" w:rsidRDefault="00883B6D" w:rsidP="0017046E">
            <w:pPr>
              <w:jc w:val="both"/>
              <w:rPr>
                <w:rFonts w:cstheme="minorHAnsi"/>
                <w:sz w:val="18"/>
                <w:szCs w:val="18"/>
              </w:rPr>
            </w:pPr>
            <w:r w:rsidRPr="00915401">
              <w:rPr>
                <w:rFonts w:cstheme="minorHAnsi"/>
                <w:sz w:val="18"/>
                <w:szCs w:val="18"/>
              </w:rPr>
              <w:t xml:space="preserve">Incluye su firma </w:t>
            </w:r>
          </w:p>
          <w:p w14:paraId="7742F7B2" w14:textId="1B3759C6" w:rsidR="00883B6D" w:rsidRPr="00545242" w:rsidRDefault="00545242" w:rsidP="0017046E">
            <w:pPr>
              <w:jc w:val="both"/>
              <w:rPr>
                <w:rFonts w:cstheme="minorHAnsi"/>
                <w:sz w:val="16"/>
                <w:szCs w:val="16"/>
              </w:rPr>
            </w:pPr>
            <w:r w:rsidRPr="00545242">
              <w:rPr>
                <w:rFonts w:eastAsia="Times New Roman" w:cstheme="minorHAnsi"/>
                <w:color w:val="2F2F2F"/>
                <w:sz w:val="16"/>
                <w:szCs w:val="16"/>
                <w:lang w:eastAsia="es-MX"/>
              </w:rPr>
              <w:t>(1 punto</w:t>
            </w:r>
            <w:r>
              <w:rPr>
                <w:rFonts w:eastAsia="Times New Roman" w:cstheme="minorHAnsi"/>
                <w:color w:val="2F2F2F"/>
                <w:sz w:val="16"/>
                <w:szCs w:val="16"/>
                <w:lang w:eastAsia="es-MX"/>
              </w:rPr>
              <w:t>)</w:t>
            </w:r>
          </w:p>
        </w:tc>
        <w:tc>
          <w:tcPr>
            <w:tcW w:w="1222" w:type="dxa"/>
          </w:tcPr>
          <w:p w14:paraId="5F255821" w14:textId="77777777" w:rsidR="00883B6D" w:rsidRPr="00915401" w:rsidRDefault="00883B6D" w:rsidP="0017046E">
            <w:pPr>
              <w:jc w:val="both"/>
              <w:rPr>
                <w:rFonts w:cstheme="minorHAnsi"/>
                <w:sz w:val="18"/>
                <w:szCs w:val="18"/>
              </w:rPr>
            </w:pPr>
          </w:p>
        </w:tc>
        <w:tc>
          <w:tcPr>
            <w:tcW w:w="880" w:type="dxa"/>
          </w:tcPr>
          <w:p w14:paraId="36B2DC8E" w14:textId="77777777" w:rsidR="00883B6D" w:rsidRPr="00915401" w:rsidRDefault="00883B6D" w:rsidP="0017046E">
            <w:pPr>
              <w:jc w:val="both"/>
              <w:rPr>
                <w:rFonts w:cstheme="minorHAnsi"/>
                <w:sz w:val="18"/>
                <w:szCs w:val="18"/>
              </w:rPr>
            </w:pPr>
          </w:p>
        </w:tc>
        <w:tc>
          <w:tcPr>
            <w:tcW w:w="1051" w:type="dxa"/>
          </w:tcPr>
          <w:p w14:paraId="06C40304" w14:textId="77777777" w:rsidR="00883B6D" w:rsidRPr="00915401" w:rsidRDefault="00883B6D" w:rsidP="0017046E">
            <w:pPr>
              <w:jc w:val="both"/>
              <w:rPr>
                <w:rFonts w:cstheme="minorHAnsi"/>
                <w:sz w:val="18"/>
                <w:szCs w:val="18"/>
              </w:rPr>
            </w:pPr>
          </w:p>
        </w:tc>
        <w:tc>
          <w:tcPr>
            <w:tcW w:w="1052" w:type="dxa"/>
          </w:tcPr>
          <w:p w14:paraId="28B4523F" w14:textId="77777777" w:rsidR="00883B6D" w:rsidRPr="00915401" w:rsidRDefault="00883B6D" w:rsidP="0017046E">
            <w:pPr>
              <w:jc w:val="both"/>
              <w:rPr>
                <w:rFonts w:cstheme="minorHAnsi"/>
                <w:sz w:val="18"/>
                <w:szCs w:val="18"/>
              </w:rPr>
            </w:pPr>
          </w:p>
        </w:tc>
        <w:tc>
          <w:tcPr>
            <w:tcW w:w="1052" w:type="dxa"/>
          </w:tcPr>
          <w:p w14:paraId="28C411A8" w14:textId="77777777" w:rsidR="00883B6D" w:rsidRPr="00915401" w:rsidRDefault="00883B6D" w:rsidP="0017046E">
            <w:pPr>
              <w:jc w:val="both"/>
              <w:rPr>
                <w:rFonts w:cstheme="minorHAnsi"/>
                <w:sz w:val="18"/>
                <w:szCs w:val="18"/>
              </w:rPr>
            </w:pPr>
          </w:p>
        </w:tc>
        <w:tc>
          <w:tcPr>
            <w:tcW w:w="1052" w:type="dxa"/>
          </w:tcPr>
          <w:p w14:paraId="04E61A8C" w14:textId="77777777" w:rsidR="00883B6D" w:rsidRPr="00915401" w:rsidRDefault="00883B6D" w:rsidP="0017046E">
            <w:pPr>
              <w:jc w:val="both"/>
              <w:rPr>
                <w:rFonts w:cstheme="minorHAnsi"/>
                <w:sz w:val="18"/>
                <w:szCs w:val="18"/>
              </w:rPr>
            </w:pPr>
          </w:p>
        </w:tc>
        <w:tc>
          <w:tcPr>
            <w:tcW w:w="1150" w:type="dxa"/>
          </w:tcPr>
          <w:p w14:paraId="0A952F66" w14:textId="77777777" w:rsidR="00883B6D" w:rsidRPr="00915401" w:rsidRDefault="00883B6D" w:rsidP="0017046E">
            <w:pPr>
              <w:jc w:val="both"/>
              <w:rPr>
                <w:rFonts w:cstheme="minorHAnsi"/>
                <w:sz w:val="18"/>
                <w:szCs w:val="18"/>
              </w:rPr>
            </w:pPr>
          </w:p>
        </w:tc>
        <w:tc>
          <w:tcPr>
            <w:tcW w:w="992" w:type="dxa"/>
          </w:tcPr>
          <w:p w14:paraId="18481AEC" w14:textId="77777777" w:rsidR="00883B6D" w:rsidRPr="00915401" w:rsidRDefault="00883B6D" w:rsidP="0017046E">
            <w:pPr>
              <w:jc w:val="both"/>
              <w:rPr>
                <w:rFonts w:cstheme="minorHAnsi"/>
                <w:sz w:val="18"/>
                <w:szCs w:val="18"/>
              </w:rPr>
            </w:pPr>
          </w:p>
        </w:tc>
        <w:tc>
          <w:tcPr>
            <w:tcW w:w="1134" w:type="dxa"/>
          </w:tcPr>
          <w:p w14:paraId="213D926C" w14:textId="77777777" w:rsidR="00883B6D" w:rsidRPr="00915401" w:rsidRDefault="00883B6D" w:rsidP="0017046E">
            <w:pPr>
              <w:jc w:val="both"/>
              <w:rPr>
                <w:rFonts w:cstheme="minorHAnsi"/>
                <w:sz w:val="18"/>
                <w:szCs w:val="18"/>
              </w:rPr>
            </w:pPr>
          </w:p>
        </w:tc>
      </w:tr>
    </w:tbl>
    <w:p w14:paraId="3176F5D0" w14:textId="77777777" w:rsidR="003D73F3" w:rsidRPr="00915401" w:rsidRDefault="003D73F3" w:rsidP="0B8B65AA">
      <w:pPr>
        <w:spacing w:after="0"/>
        <w:jc w:val="both"/>
        <w:rPr>
          <w:rFonts w:cstheme="minorHAnsi"/>
          <w:sz w:val="18"/>
          <w:szCs w:val="18"/>
        </w:rPr>
      </w:pPr>
    </w:p>
    <w:p w14:paraId="08820345" w14:textId="77777777" w:rsidR="00883B6D" w:rsidRPr="00915401" w:rsidRDefault="00883B6D" w:rsidP="0B8B65AA">
      <w:pPr>
        <w:spacing w:after="0"/>
        <w:jc w:val="both"/>
        <w:rPr>
          <w:rFonts w:cstheme="minorHAnsi"/>
          <w:sz w:val="18"/>
          <w:szCs w:val="18"/>
        </w:rPr>
      </w:pPr>
    </w:p>
    <w:tbl>
      <w:tblPr>
        <w:tblStyle w:val="Tablaconcuadrcula"/>
        <w:tblW w:w="10910" w:type="dxa"/>
        <w:tblLook w:val="04A0" w:firstRow="1" w:lastRow="0" w:firstColumn="1" w:lastColumn="0" w:noHBand="0" w:noVBand="1"/>
      </w:tblPr>
      <w:tblGrid>
        <w:gridCol w:w="1325"/>
        <w:gridCol w:w="1051"/>
        <w:gridCol w:w="1051"/>
        <w:gridCol w:w="1051"/>
        <w:gridCol w:w="1052"/>
        <w:gridCol w:w="1052"/>
        <w:gridCol w:w="1052"/>
        <w:gridCol w:w="1150"/>
        <w:gridCol w:w="992"/>
        <w:gridCol w:w="1134"/>
      </w:tblGrid>
      <w:tr w:rsidR="00883B6D" w:rsidRPr="00915401" w14:paraId="13597698" w14:textId="77777777" w:rsidTr="00DF56B6">
        <w:tc>
          <w:tcPr>
            <w:tcW w:w="1325" w:type="dxa"/>
            <w:vMerge w:val="restart"/>
          </w:tcPr>
          <w:p w14:paraId="53B103E3" w14:textId="77777777" w:rsidR="00883B6D" w:rsidRPr="00915401" w:rsidRDefault="00883B6D" w:rsidP="00DF56B6">
            <w:pPr>
              <w:jc w:val="both"/>
              <w:rPr>
                <w:rFonts w:cstheme="minorHAnsi"/>
                <w:sz w:val="18"/>
                <w:szCs w:val="18"/>
              </w:rPr>
            </w:pPr>
            <w:r w:rsidRPr="00915401">
              <w:rPr>
                <w:rFonts w:cstheme="minorHAnsi"/>
                <w:sz w:val="18"/>
                <w:szCs w:val="18"/>
              </w:rPr>
              <w:t>Indicador</w:t>
            </w:r>
          </w:p>
        </w:tc>
        <w:tc>
          <w:tcPr>
            <w:tcW w:w="9585" w:type="dxa"/>
            <w:gridSpan w:val="9"/>
          </w:tcPr>
          <w:p w14:paraId="48EEFC7F" w14:textId="77777777" w:rsidR="00883B6D" w:rsidRPr="00915401" w:rsidRDefault="00883B6D" w:rsidP="00DF56B6">
            <w:pPr>
              <w:jc w:val="center"/>
              <w:rPr>
                <w:rFonts w:cstheme="minorHAnsi"/>
                <w:sz w:val="18"/>
                <w:szCs w:val="18"/>
              </w:rPr>
            </w:pPr>
            <w:r w:rsidRPr="00915401">
              <w:rPr>
                <w:rFonts w:cstheme="minorHAnsi"/>
                <w:sz w:val="18"/>
                <w:szCs w:val="18"/>
              </w:rPr>
              <w:t>Semana</w:t>
            </w:r>
          </w:p>
        </w:tc>
      </w:tr>
      <w:tr w:rsidR="00883B6D" w:rsidRPr="00915401" w14:paraId="19376E48" w14:textId="77777777" w:rsidTr="00DF56B6">
        <w:tc>
          <w:tcPr>
            <w:tcW w:w="1325" w:type="dxa"/>
            <w:vMerge/>
          </w:tcPr>
          <w:p w14:paraId="6A27729E" w14:textId="77777777" w:rsidR="00883B6D" w:rsidRPr="00915401" w:rsidRDefault="00883B6D" w:rsidP="00DF56B6">
            <w:pPr>
              <w:jc w:val="both"/>
              <w:rPr>
                <w:rFonts w:cstheme="minorHAnsi"/>
                <w:sz w:val="18"/>
                <w:szCs w:val="18"/>
              </w:rPr>
            </w:pPr>
          </w:p>
        </w:tc>
        <w:tc>
          <w:tcPr>
            <w:tcW w:w="1051" w:type="dxa"/>
          </w:tcPr>
          <w:p w14:paraId="06650998" w14:textId="0EA23D6B" w:rsidR="00883B6D" w:rsidRPr="00915401" w:rsidRDefault="00883B6D" w:rsidP="00DF56B6">
            <w:pPr>
              <w:jc w:val="center"/>
              <w:rPr>
                <w:rFonts w:cstheme="minorHAnsi"/>
                <w:b/>
                <w:bCs/>
                <w:sz w:val="18"/>
                <w:szCs w:val="18"/>
              </w:rPr>
            </w:pPr>
            <w:r w:rsidRPr="00915401">
              <w:rPr>
                <w:rFonts w:cstheme="minorHAnsi"/>
                <w:b/>
                <w:bCs/>
                <w:sz w:val="18"/>
                <w:szCs w:val="18"/>
              </w:rPr>
              <w:t>10</w:t>
            </w:r>
          </w:p>
        </w:tc>
        <w:tc>
          <w:tcPr>
            <w:tcW w:w="1051" w:type="dxa"/>
          </w:tcPr>
          <w:p w14:paraId="6D2DB8CC" w14:textId="3C787A01" w:rsidR="00883B6D" w:rsidRPr="00915401" w:rsidRDefault="00883B6D" w:rsidP="00DF56B6">
            <w:pPr>
              <w:jc w:val="center"/>
              <w:rPr>
                <w:rFonts w:cstheme="minorHAnsi"/>
                <w:b/>
                <w:bCs/>
                <w:sz w:val="18"/>
                <w:szCs w:val="18"/>
              </w:rPr>
            </w:pPr>
            <w:r w:rsidRPr="00915401">
              <w:rPr>
                <w:rFonts w:cstheme="minorHAnsi"/>
                <w:b/>
                <w:bCs/>
                <w:sz w:val="18"/>
                <w:szCs w:val="18"/>
              </w:rPr>
              <w:t>11</w:t>
            </w:r>
          </w:p>
        </w:tc>
        <w:tc>
          <w:tcPr>
            <w:tcW w:w="1051" w:type="dxa"/>
          </w:tcPr>
          <w:p w14:paraId="0E176D3D" w14:textId="50A33618" w:rsidR="00883B6D" w:rsidRPr="00915401" w:rsidRDefault="00883B6D" w:rsidP="00DF56B6">
            <w:pPr>
              <w:jc w:val="center"/>
              <w:rPr>
                <w:rFonts w:cstheme="minorHAnsi"/>
                <w:b/>
                <w:bCs/>
                <w:sz w:val="18"/>
                <w:szCs w:val="18"/>
              </w:rPr>
            </w:pPr>
            <w:r w:rsidRPr="00915401">
              <w:rPr>
                <w:rFonts w:cstheme="minorHAnsi"/>
                <w:b/>
                <w:bCs/>
                <w:sz w:val="18"/>
                <w:szCs w:val="18"/>
              </w:rPr>
              <w:t>12</w:t>
            </w:r>
          </w:p>
        </w:tc>
        <w:tc>
          <w:tcPr>
            <w:tcW w:w="1052" w:type="dxa"/>
          </w:tcPr>
          <w:p w14:paraId="33C66BD7" w14:textId="1F812602" w:rsidR="00883B6D" w:rsidRPr="00915401" w:rsidRDefault="00883B6D" w:rsidP="00DF56B6">
            <w:pPr>
              <w:jc w:val="center"/>
              <w:rPr>
                <w:rFonts w:cstheme="minorHAnsi"/>
                <w:b/>
                <w:bCs/>
                <w:sz w:val="18"/>
                <w:szCs w:val="18"/>
              </w:rPr>
            </w:pPr>
            <w:r w:rsidRPr="00915401">
              <w:rPr>
                <w:rFonts w:cstheme="minorHAnsi"/>
                <w:b/>
                <w:bCs/>
                <w:sz w:val="18"/>
                <w:szCs w:val="18"/>
              </w:rPr>
              <w:t>13</w:t>
            </w:r>
          </w:p>
        </w:tc>
        <w:tc>
          <w:tcPr>
            <w:tcW w:w="1052" w:type="dxa"/>
          </w:tcPr>
          <w:p w14:paraId="5E23F729" w14:textId="33CD67F5" w:rsidR="00883B6D" w:rsidRPr="00915401" w:rsidRDefault="00883B6D" w:rsidP="00DF56B6">
            <w:pPr>
              <w:jc w:val="center"/>
              <w:rPr>
                <w:rFonts w:cstheme="minorHAnsi"/>
                <w:b/>
                <w:bCs/>
                <w:sz w:val="18"/>
                <w:szCs w:val="18"/>
              </w:rPr>
            </w:pPr>
            <w:r w:rsidRPr="00915401">
              <w:rPr>
                <w:rFonts w:cstheme="minorHAnsi"/>
                <w:b/>
                <w:bCs/>
                <w:sz w:val="18"/>
                <w:szCs w:val="18"/>
              </w:rPr>
              <w:t>14</w:t>
            </w:r>
          </w:p>
        </w:tc>
        <w:tc>
          <w:tcPr>
            <w:tcW w:w="1052" w:type="dxa"/>
          </w:tcPr>
          <w:p w14:paraId="24CDDADB" w14:textId="45E5ADAC" w:rsidR="00883B6D" w:rsidRPr="00915401" w:rsidRDefault="00883B6D" w:rsidP="00DF56B6">
            <w:pPr>
              <w:jc w:val="center"/>
              <w:rPr>
                <w:rFonts w:cstheme="minorHAnsi"/>
                <w:b/>
                <w:bCs/>
                <w:sz w:val="18"/>
                <w:szCs w:val="18"/>
              </w:rPr>
            </w:pPr>
            <w:r w:rsidRPr="00915401">
              <w:rPr>
                <w:rFonts w:cstheme="minorHAnsi"/>
                <w:b/>
                <w:bCs/>
                <w:sz w:val="18"/>
                <w:szCs w:val="18"/>
              </w:rPr>
              <w:t>15</w:t>
            </w:r>
          </w:p>
        </w:tc>
        <w:tc>
          <w:tcPr>
            <w:tcW w:w="1150" w:type="dxa"/>
          </w:tcPr>
          <w:p w14:paraId="0851B9CF" w14:textId="31CB0E50" w:rsidR="00883B6D" w:rsidRPr="00915401" w:rsidRDefault="00883B6D" w:rsidP="00DF56B6">
            <w:pPr>
              <w:jc w:val="center"/>
              <w:rPr>
                <w:rFonts w:cstheme="minorHAnsi"/>
                <w:b/>
                <w:bCs/>
                <w:sz w:val="18"/>
                <w:szCs w:val="18"/>
              </w:rPr>
            </w:pPr>
            <w:r w:rsidRPr="00915401">
              <w:rPr>
                <w:rFonts w:cstheme="minorHAnsi"/>
                <w:b/>
                <w:bCs/>
                <w:sz w:val="18"/>
                <w:szCs w:val="18"/>
              </w:rPr>
              <w:t>16</w:t>
            </w:r>
          </w:p>
        </w:tc>
        <w:tc>
          <w:tcPr>
            <w:tcW w:w="992" w:type="dxa"/>
          </w:tcPr>
          <w:p w14:paraId="42520128" w14:textId="491640D6" w:rsidR="00883B6D" w:rsidRPr="00915401" w:rsidRDefault="00883B6D" w:rsidP="00DF56B6">
            <w:pPr>
              <w:jc w:val="center"/>
              <w:rPr>
                <w:rFonts w:cstheme="minorHAnsi"/>
                <w:b/>
                <w:bCs/>
                <w:sz w:val="18"/>
                <w:szCs w:val="18"/>
              </w:rPr>
            </w:pPr>
            <w:r w:rsidRPr="00915401">
              <w:rPr>
                <w:rFonts w:cstheme="minorHAnsi"/>
                <w:b/>
                <w:bCs/>
                <w:sz w:val="18"/>
                <w:szCs w:val="18"/>
              </w:rPr>
              <w:t>17</w:t>
            </w:r>
          </w:p>
        </w:tc>
        <w:tc>
          <w:tcPr>
            <w:tcW w:w="1134" w:type="dxa"/>
          </w:tcPr>
          <w:p w14:paraId="5F0335E5" w14:textId="0D0B36DB" w:rsidR="00883B6D" w:rsidRPr="00915401" w:rsidRDefault="00883B6D" w:rsidP="00DF56B6">
            <w:pPr>
              <w:jc w:val="center"/>
              <w:rPr>
                <w:rFonts w:cstheme="minorHAnsi"/>
                <w:b/>
                <w:bCs/>
                <w:sz w:val="18"/>
                <w:szCs w:val="18"/>
              </w:rPr>
            </w:pPr>
            <w:r w:rsidRPr="00915401">
              <w:rPr>
                <w:rFonts w:cstheme="minorHAnsi"/>
                <w:b/>
                <w:bCs/>
                <w:sz w:val="18"/>
                <w:szCs w:val="18"/>
              </w:rPr>
              <w:t>18</w:t>
            </w:r>
          </w:p>
        </w:tc>
      </w:tr>
      <w:tr w:rsidR="00883B6D" w:rsidRPr="00915401" w14:paraId="0A86C259" w14:textId="77777777" w:rsidTr="00DF56B6">
        <w:tc>
          <w:tcPr>
            <w:tcW w:w="1325" w:type="dxa"/>
            <w:vMerge/>
          </w:tcPr>
          <w:p w14:paraId="7E8E7CB2" w14:textId="77777777" w:rsidR="00883B6D" w:rsidRPr="00915401" w:rsidRDefault="00883B6D" w:rsidP="00883B6D">
            <w:pPr>
              <w:jc w:val="both"/>
              <w:rPr>
                <w:rFonts w:cstheme="minorHAnsi"/>
                <w:sz w:val="18"/>
                <w:szCs w:val="18"/>
              </w:rPr>
            </w:pPr>
          </w:p>
        </w:tc>
        <w:tc>
          <w:tcPr>
            <w:tcW w:w="1051" w:type="dxa"/>
          </w:tcPr>
          <w:p w14:paraId="3B52AFE0" w14:textId="0CCDC3B7" w:rsidR="00883B6D" w:rsidRPr="00915401" w:rsidRDefault="00883B6D" w:rsidP="00883B6D">
            <w:pPr>
              <w:jc w:val="both"/>
              <w:rPr>
                <w:rFonts w:cstheme="minorHAnsi"/>
                <w:sz w:val="18"/>
                <w:szCs w:val="18"/>
              </w:rPr>
            </w:pPr>
            <w:r w:rsidRPr="00915401">
              <w:rPr>
                <w:sz w:val="18"/>
                <w:szCs w:val="18"/>
              </w:rPr>
              <w:t>17-22 abril</w:t>
            </w:r>
          </w:p>
        </w:tc>
        <w:tc>
          <w:tcPr>
            <w:tcW w:w="1051" w:type="dxa"/>
          </w:tcPr>
          <w:p w14:paraId="6E31FDE9" w14:textId="4CD9F7C8" w:rsidR="00883B6D" w:rsidRPr="00915401" w:rsidRDefault="00883B6D" w:rsidP="00883B6D">
            <w:pPr>
              <w:jc w:val="both"/>
              <w:rPr>
                <w:rFonts w:cstheme="minorHAnsi"/>
                <w:sz w:val="18"/>
                <w:szCs w:val="18"/>
              </w:rPr>
            </w:pPr>
            <w:r w:rsidRPr="00915401">
              <w:rPr>
                <w:sz w:val="18"/>
                <w:szCs w:val="18"/>
              </w:rPr>
              <w:t>24-28 abril</w:t>
            </w:r>
          </w:p>
        </w:tc>
        <w:tc>
          <w:tcPr>
            <w:tcW w:w="1051" w:type="dxa"/>
          </w:tcPr>
          <w:p w14:paraId="0EE6D62C" w14:textId="61038540" w:rsidR="00883B6D" w:rsidRPr="00915401" w:rsidRDefault="00883B6D" w:rsidP="00883B6D">
            <w:pPr>
              <w:jc w:val="both"/>
              <w:rPr>
                <w:rFonts w:cstheme="minorHAnsi"/>
                <w:sz w:val="18"/>
                <w:szCs w:val="18"/>
              </w:rPr>
            </w:pPr>
            <w:r w:rsidRPr="00915401">
              <w:rPr>
                <w:sz w:val="18"/>
                <w:szCs w:val="18"/>
              </w:rPr>
              <w:t>1-5 mayo</w:t>
            </w:r>
          </w:p>
        </w:tc>
        <w:tc>
          <w:tcPr>
            <w:tcW w:w="1052" w:type="dxa"/>
          </w:tcPr>
          <w:p w14:paraId="48B319A5" w14:textId="5F1BE108" w:rsidR="00883B6D" w:rsidRPr="00915401" w:rsidRDefault="00883B6D" w:rsidP="00883B6D">
            <w:pPr>
              <w:jc w:val="both"/>
              <w:rPr>
                <w:rFonts w:cstheme="minorHAnsi"/>
                <w:sz w:val="18"/>
                <w:szCs w:val="18"/>
              </w:rPr>
            </w:pPr>
            <w:r w:rsidRPr="00915401">
              <w:rPr>
                <w:sz w:val="18"/>
                <w:szCs w:val="18"/>
              </w:rPr>
              <w:t>8-12 mayo</w:t>
            </w:r>
          </w:p>
        </w:tc>
        <w:tc>
          <w:tcPr>
            <w:tcW w:w="1052" w:type="dxa"/>
          </w:tcPr>
          <w:p w14:paraId="19EBA99B" w14:textId="3DA8AC48" w:rsidR="00883B6D" w:rsidRPr="00915401" w:rsidRDefault="00883B6D" w:rsidP="00883B6D">
            <w:pPr>
              <w:jc w:val="both"/>
              <w:rPr>
                <w:rFonts w:cstheme="minorHAnsi"/>
                <w:sz w:val="18"/>
                <w:szCs w:val="18"/>
              </w:rPr>
            </w:pPr>
            <w:r w:rsidRPr="00915401">
              <w:rPr>
                <w:sz w:val="18"/>
                <w:szCs w:val="18"/>
              </w:rPr>
              <w:t>15-19 may</w:t>
            </w:r>
          </w:p>
        </w:tc>
        <w:tc>
          <w:tcPr>
            <w:tcW w:w="1052" w:type="dxa"/>
          </w:tcPr>
          <w:p w14:paraId="00D670E9" w14:textId="0AE62B8A" w:rsidR="00883B6D" w:rsidRPr="00915401" w:rsidRDefault="00883B6D" w:rsidP="00883B6D">
            <w:pPr>
              <w:jc w:val="both"/>
              <w:rPr>
                <w:rFonts w:cstheme="minorHAnsi"/>
                <w:sz w:val="18"/>
                <w:szCs w:val="18"/>
              </w:rPr>
            </w:pPr>
            <w:r w:rsidRPr="00915401">
              <w:rPr>
                <w:sz w:val="18"/>
                <w:szCs w:val="18"/>
              </w:rPr>
              <w:t>22-26 may</w:t>
            </w:r>
          </w:p>
        </w:tc>
        <w:tc>
          <w:tcPr>
            <w:tcW w:w="1150" w:type="dxa"/>
          </w:tcPr>
          <w:p w14:paraId="3DB646B4" w14:textId="406C61CB" w:rsidR="00883B6D" w:rsidRPr="00915401" w:rsidRDefault="00883B6D" w:rsidP="00883B6D">
            <w:pPr>
              <w:jc w:val="both"/>
              <w:rPr>
                <w:rFonts w:cstheme="minorHAnsi"/>
                <w:sz w:val="18"/>
                <w:szCs w:val="18"/>
              </w:rPr>
            </w:pPr>
            <w:r w:rsidRPr="00915401">
              <w:rPr>
                <w:sz w:val="18"/>
                <w:szCs w:val="18"/>
              </w:rPr>
              <w:t>29-2 junio</w:t>
            </w:r>
          </w:p>
        </w:tc>
        <w:tc>
          <w:tcPr>
            <w:tcW w:w="992" w:type="dxa"/>
          </w:tcPr>
          <w:p w14:paraId="14C339BE" w14:textId="18F077E0" w:rsidR="00883B6D" w:rsidRPr="00915401" w:rsidRDefault="00883B6D" w:rsidP="00883B6D">
            <w:pPr>
              <w:jc w:val="both"/>
              <w:rPr>
                <w:rFonts w:cstheme="minorHAnsi"/>
                <w:sz w:val="18"/>
                <w:szCs w:val="18"/>
              </w:rPr>
            </w:pPr>
            <w:r w:rsidRPr="00915401">
              <w:rPr>
                <w:sz w:val="18"/>
                <w:szCs w:val="18"/>
              </w:rPr>
              <w:t>5-9 junio</w:t>
            </w:r>
          </w:p>
        </w:tc>
        <w:tc>
          <w:tcPr>
            <w:tcW w:w="1134" w:type="dxa"/>
          </w:tcPr>
          <w:p w14:paraId="208ADE81" w14:textId="5C3378A8" w:rsidR="00883B6D" w:rsidRPr="00915401" w:rsidRDefault="00883B6D" w:rsidP="00883B6D">
            <w:pPr>
              <w:jc w:val="both"/>
              <w:rPr>
                <w:rFonts w:cstheme="minorHAnsi"/>
                <w:sz w:val="18"/>
                <w:szCs w:val="18"/>
              </w:rPr>
            </w:pPr>
            <w:r w:rsidRPr="00915401">
              <w:rPr>
                <w:sz w:val="18"/>
                <w:szCs w:val="18"/>
              </w:rPr>
              <w:t>12-16 junio</w:t>
            </w:r>
          </w:p>
        </w:tc>
      </w:tr>
      <w:tr w:rsidR="00545242" w:rsidRPr="00915401" w14:paraId="57394C10" w14:textId="77777777" w:rsidTr="00DF56B6">
        <w:tc>
          <w:tcPr>
            <w:tcW w:w="1325" w:type="dxa"/>
          </w:tcPr>
          <w:p w14:paraId="1CB0423E" w14:textId="77777777" w:rsidR="00545242" w:rsidRDefault="00545242" w:rsidP="00545242">
            <w:pPr>
              <w:jc w:val="both"/>
              <w:rPr>
                <w:rFonts w:cstheme="minorHAnsi"/>
                <w:sz w:val="18"/>
                <w:szCs w:val="18"/>
              </w:rPr>
            </w:pPr>
            <w:r w:rsidRPr="00915401">
              <w:rPr>
                <w:rFonts w:cstheme="minorHAnsi"/>
                <w:sz w:val="18"/>
                <w:szCs w:val="18"/>
              </w:rPr>
              <w:t>Portada</w:t>
            </w:r>
          </w:p>
          <w:p w14:paraId="794F416F" w14:textId="30E9F7ED"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708E443F" w14:textId="77777777" w:rsidR="00545242" w:rsidRPr="00915401" w:rsidRDefault="00545242" w:rsidP="00545242">
            <w:pPr>
              <w:jc w:val="both"/>
              <w:rPr>
                <w:rFonts w:cstheme="minorHAnsi"/>
                <w:sz w:val="18"/>
                <w:szCs w:val="18"/>
              </w:rPr>
            </w:pPr>
          </w:p>
        </w:tc>
        <w:tc>
          <w:tcPr>
            <w:tcW w:w="1051" w:type="dxa"/>
          </w:tcPr>
          <w:p w14:paraId="1CDD07B8" w14:textId="77777777" w:rsidR="00545242" w:rsidRPr="00915401" w:rsidRDefault="00545242" w:rsidP="00545242">
            <w:pPr>
              <w:jc w:val="both"/>
              <w:rPr>
                <w:rFonts w:cstheme="minorHAnsi"/>
                <w:sz w:val="18"/>
                <w:szCs w:val="18"/>
              </w:rPr>
            </w:pPr>
          </w:p>
        </w:tc>
        <w:tc>
          <w:tcPr>
            <w:tcW w:w="1051" w:type="dxa"/>
          </w:tcPr>
          <w:p w14:paraId="667DE7CC" w14:textId="77777777" w:rsidR="00545242" w:rsidRPr="00915401" w:rsidRDefault="00545242" w:rsidP="00545242">
            <w:pPr>
              <w:jc w:val="both"/>
              <w:rPr>
                <w:rFonts w:cstheme="minorHAnsi"/>
                <w:sz w:val="18"/>
                <w:szCs w:val="18"/>
              </w:rPr>
            </w:pPr>
          </w:p>
        </w:tc>
        <w:tc>
          <w:tcPr>
            <w:tcW w:w="1052" w:type="dxa"/>
          </w:tcPr>
          <w:p w14:paraId="073261AB" w14:textId="77777777" w:rsidR="00545242" w:rsidRPr="00915401" w:rsidRDefault="00545242" w:rsidP="00545242">
            <w:pPr>
              <w:jc w:val="both"/>
              <w:rPr>
                <w:rFonts w:cstheme="minorHAnsi"/>
                <w:sz w:val="18"/>
                <w:szCs w:val="18"/>
              </w:rPr>
            </w:pPr>
          </w:p>
        </w:tc>
        <w:tc>
          <w:tcPr>
            <w:tcW w:w="1052" w:type="dxa"/>
          </w:tcPr>
          <w:p w14:paraId="32D98775" w14:textId="77777777" w:rsidR="00545242" w:rsidRPr="00915401" w:rsidRDefault="00545242" w:rsidP="00545242">
            <w:pPr>
              <w:jc w:val="both"/>
              <w:rPr>
                <w:rFonts w:cstheme="minorHAnsi"/>
                <w:sz w:val="18"/>
                <w:szCs w:val="18"/>
              </w:rPr>
            </w:pPr>
          </w:p>
        </w:tc>
        <w:tc>
          <w:tcPr>
            <w:tcW w:w="1052" w:type="dxa"/>
          </w:tcPr>
          <w:p w14:paraId="5E2E5F08" w14:textId="77777777" w:rsidR="00545242" w:rsidRPr="00915401" w:rsidRDefault="00545242" w:rsidP="00545242">
            <w:pPr>
              <w:jc w:val="both"/>
              <w:rPr>
                <w:rFonts w:cstheme="minorHAnsi"/>
                <w:sz w:val="18"/>
                <w:szCs w:val="18"/>
              </w:rPr>
            </w:pPr>
          </w:p>
        </w:tc>
        <w:tc>
          <w:tcPr>
            <w:tcW w:w="1150" w:type="dxa"/>
          </w:tcPr>
          <w:p w14:paraId="34009358" w14:textId="77777777" w:rsidR="00545242" w:rsidRPr="00915401" w:rsidRDefault="00545242" w:rsidP="00545242">
            <w:pPr>
              <w:jc w:val="both"/>
              <w:rPr>
                <w:rFonts w:cstheme="minorHAnsi"/>
                <w:sz w:val="18"/>
                <w:szCs w:val="18"/>
              </w:rPr>
            </w:pPr>
          </w:p>
        </w:tc>
        <w:tc>
          <w:tcPr>
            <w:tcW w:w="992" w:type="dxa"/>
          </w:tcPr>
          <w:p w14:paraId="15215DDB" w14:textId="77777777" w:rsidR="00545242" w:rsidRPr="00915401" w:rsidRDefault="00545242" w:rsidP="00545242">
            <w:pPr>
              <w:jc w:val="both"/>
              <w:rPr>
                <w:rFonts w:cstheme="minorHAnsi"/>
                <w:sz w:val="18"/>
                <w:szCs w:val="18"/>
              </w:rPr>
            </w:pPr>
          </w:p>
        </w:tc>
        <w:tc>
          <w:tcPr>
            <w:tcW w:w="1134" w:type="dxa"/>
          </w:tcPr>
          <w:p w14:paraId="3C1A4797" w14:textId="77777777" w:rsidR="00545242" w:rsidRPr="00915401" w:rsidRDefault="00545242" w:rsidP="00545242">
            <w:pPr>
              <w:jc w:val="both"/>
              <w:rPr>
                <w:rFonts w:cstheme="minorHAnsi"/>
                <w:sz w:val="18"/>
                <w:szCs w:val="18"/>
              </w:rPr>
            </w:pPr>
          </w:p>
        </w:tc>
      </w:tr>
      <w:tr w:rsidR="00545242" w:rsidRPr="00915401" w14:paraId="7DEB1BEA" w14:textId="77777777" w:rsidTr="00DF56B6">
        <w:tc>
          <w:tcPr>
            <w:tcW w:w="1325" w:type="dxa"/>
          </w:tcPr>
          <w:p w14:paraId="1359DAFC" w14:textId="77777777" w:rsidR="00545242" w:rsidRDefault="00545242" w:rsidP="00545242">
            <w:pPr>
              <w:jc w:val="both"/>
              <w:rPr>
                <w:rFonts w:cstheme="minorHAnsi"/>
                <w:sz w:val="18"/>
                <w:szCs w:val="18"/>
              </w:rPr>
            </w:pPr>
            <w:r w:rsidRPr="00915401">
              <w:rPr>
                <w:rFonts w:cstheme="minorHAnsi"/>
                <w:sz w:val="18"/>
                <w:szCs w:val="18"/>
              </w:rPr>
              <w:t xml:space="preserve">Tiene nombre la situación didáctica </w:t>
            </w:r>
            <w:r>
              <w:rPr>
                <w:rFonts w:cstheme="minorHAnsi"/>
                <w:sz w:val="18"/>
                <w:szCs w:val="18"/>
              </w:rPr>
              <w:t xml:space="preserve"> </w:t>
            </w:r>
          </w:p>
          <w:p w14:paraId="4C27E458" w14:textId="7932C365"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316FD857" w14:textId="77777777" w:rsidR="00545242" w:rsidRPr="00915401" w:rsidRDefault="00545242" w:rsidP="00545242">
            <w:pPr>
              <w:jc w:val="both"/>
              <w:rPr>
                <w:rFonts w:cstheme="minorHAnsi"/>
                <w:sz w:val="18"/>
                <w:szCs w:val="18"/>
              </w:rPr>
            </w:pPr>
          </w:p>
        </w:tc>
        <w:tc>
          <w:tcPr>
            <w:tcW w:w="1051" w:type="dxa"/>
          </w:tcPr>
          <w:p w14:paraId="2ACB4950" w14:textId="77777777" w:rsidR="00545242" w:rsidRPr="00915401" w:rsidRDefault="00545242" w:rsidP="00545242">
            <w:pPr>
              <w:jc w:val="both"/>
              <w:rPr>
                <w:rFonts w:cstheme="minorHAnsi"/>
                <w:sz w:val="18"/>
                <w:szCs w:val="18"/>
              </w:rPr>
            </w:pPr>
          </w:p>
        </w:tc>
        <w:tc>
          <w:tcPr>
            <w:tcW w:w="1051" w:type="dxa"/>
          </w:tcPr>
          <w:p w14:paraId="53C85562" w14:textId="77777777" w:rsidR="00545242" w:rsidRPr="00915401" w:rsidRDefault="00545242" w:rsidP="00545242">
            <w:pPr>
              <w:jc w:val="both"/>
              <w:rPr>
                <w:rFonts w:cstheme="minorHAnsi"/>
                <w:sz w:val="18"/>
                <w:szCs w:val="18"/>
              </w:rPr>
            </w:pPr>
          </w:p>
        </w:tc>
        <w:tc>
          <w:tcPr>
            <w:tcW w:w="1052" w:type="dxa"/>
          </w:tcPr>
          <w:p w14:paraId="478069D7" w14:textId="77777777" w:rsidR="00545242" w:rsidRPr="00915401" w:rsidRDefault="00545242" w:rsidP="00545242">
            <w:pPr>
              <w:jc w:val="both"/>
              <w:rPr>
                <w:rFonts w:cstheme="minorHAnsi"/>
                <w:sz w:val="18"/>
                <w:szCs w:val="18"/>
              </w:rPr>
            </w:pPr>
          </w:p>
        </w:tc>
        <w:tc>
          <w:tcPr>
            <w:tcW w:w="1052" w:type="dxa"/>
          </w:tcPr>
          <w:p w14:paraId="246943C2" w14:textId="77777777" w:rsidR="00545242" w:rsidRPr="00915401" w:rsidRDefault="00545242" w:rsidP="00545242">
            <w:pPr>
              <w:jc w:val="both"/>
              <w:rPr>
                <w:rFonts w:cstheme="minorHAnsi"/>
                <w:sz w:val="18"/>
                <w:szCs w:val="18"/>
              </w:rPr>
            </w:pPr>
          </w:p>
        </w:tc>
        <w:tc>
          <w:tcPr>
            <w:tcW w:w="1052" w:type="dxa"/>
          </w:tcPr>
          <w:p w14:paraId="75593D78" w14:textId="77777777" w:rsidR="00545242" w:rsidRPr="00915401" w:rsidRDefault="00545242" w:rsidP="00545242">
            <w:pPr>
              <w:jc w:val="both"/>
              <w:rPr>
                <w:rFonts w:cstheme="minorHAnsi"/>
                <w:sz w:val="18"/>
                <w:szCs w:val="18"/>
              </w:rPr>
            </w:pPr>
          </w:p>
        </w:tc>
        <w:tc>
          <w:tcPr>
            <w:tcW w:w="1150" w:type="dxa"/>
          </w:tcPr>
          <w:p w14:paraId="7B98162F" w14:textId="77777777" w:rsidR="00545242" w:rsidRPr="00915401" w:rsidRDefault="00545242" w:rsidP="00545242">
            <w:pPr>
              <w:jc w:val="both"/>
              <w:rPr>
                <w:rFonts w:cstheme="minorHAnsi"/>
                <w:sz w:val="18"/>
                <w:szCs w:val="18"/>
              </w:rPr>
            </w:pPr>
          </w:p>
        </w:tc>
        <w:tc>
          <w:tcPr>
            <w:tcW w:w="992" w:type="dxa"/>
          </w:tcPr>
          <w:p w14:paraId="1497F101" w14:textId="77777777" w:rsidR="00545242" w:rsidRPr="00915401" w:rsidRDefault="00545242" w:rsidP="00545242">
            <w:pPr>
              <w:jc w:val="both"/>
              <w:rPr>
                <w:rFonts w:cstheme="minorHAnsi"/>
                <w:sz w:val="18"/>
                <w:szCs w:val="18"/>
              </w:rPr>
            </w:pPr>
          </w:p>
        </w:tc>
        <w:tc>
          <w:tcPr>
            <w:tcW w:w="1134" w:type="dxa"/>
          </w:tcPr>
          <w:p w14:paraId="24056471" w14:textId="77777777" w:rsidR="00545242" w:rsidRPr="00915401" w:rsidRDefault="00545242" w:rsidP="00545242">
            <w:pPr>
              <w:jc w:val="both"/>
              <w:rPr>
                <w:rFonts w:cstheme="minorHAnsi"/>
                <w:sz w:val="18"/>
                <w:szCs w:val="18"/>
              </w:rPr>
            </w:pPr>
          </w:p>
        </w:tc>
      </w:tr>
      <w:tr w:rsidR="00545242" w:rsidRPr="00915401" w14:paraId="429B969C" w14:textId="77777777" w:rsidTr="00DF56B6">
        <w:tc>
          <w:tcPr>
            <w:tcW w:w="1325" w:type="dxa"/>
          </w:tcPr>
          <w:p w14:paraId="2B7EEF55" w14:textId="77777777" w:rsidR="00545242" w:rsidRPr="00915401" w:rsidRDefault="00545242" w:rsidP="00545242">
            <w:pPr>
              <w:jc w:val="both"/>
              <w:rPr>
                <w:rFonts w:cstheme="minorHAnsi"/>
                <w:sz w:val="18"/>
                <w:szCs w:val="18"/>
              </w:rPr>
            </w:pPr>
            <w:r w:rsidRPr="00915401">
              <w:rPr>
                <w:rFonts w:cstheme="minorHAnsi"/>
                <w:sz w:val="18"/>
                <w:szCs w:val="18"/>
              </w:rPr>
              <w:t>Cronograma</w:t>
            </w:r>
          </w:p>
          <w:p w14:paraId="4F65B94A" w14:textId="3FB04A40"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C821AF0" w14:textId="77777777" w:rsidR="00545242" w:rsidRPr="00915401" w:rsidRDefault="00545242" w:rsidP="00545242">
            <w:pPr>
              <w:jc w:val="both"/>
              <w:rPr>
                <w:rFonts w:cstheme="minorHAnsi"/>
                <w:sz w:val="18"/>
                <w:szCs w:val="18"/>
              </w:rPr>
            </w:pPr>
          </w:p>
        </w:tc>
        <w:tc>
          <w:tcPr>
            <w:tcW w:w="1051" w:type="dxa"/>
          </w:tcPr>
          <w:p w14:paraId="76500E80" w14:textId="77777777" w:rsidR="00545242" w:rsidRPr="00915401" w:rsidRDefault="00545242" w:rsidP="00545242">
            <w:pPr>
              <w:jc w:val="both"/>
              <w:rPr>
                <w:rFonts w:cstheme="minorHAnsi"/>
                <w:sz w:val="18"/>
                <w:szCs w:val="18"/>
              </w:rPr>
            </w:pPr>
          </w:p>
        </w:tc>
        <w:tc>
          <w:tcPr>
            <w:tcW w:w="1051" w:type="dxa"/>
          </w:tcPr>
          <w:p w14:paraId="78492FDE" w14:textId="77777777" w:rsidR="00545242" w:rsidRPr="00915401" w:rsidRDefault="00545242" w:rsidP="00545242">
            <w:pPr>
              <w:jc w:val="both"/>
              <w:rPr>
                <w:rFonts w:cstheme="minorHAnsi"/>
                <w:sz w:val="18"/>
                <w:szCs w:val="18"/>
              </w:rPr>
            </w:pPr>
          </w:p>
        </w:tc>
        <w:tc>
          <w:tcPr>
            <w:tcW w:w="1052" w:type="dxa"/>
          </w:tcPr>
          <w:p w14:paraId="2ABE6317" w14:textId="77777777" w:rsidR="00545242" w:rsidRPr="00915401" w:rsidRDefault="00545242" w:rsidP="00545242">
            <w:pPr>
              <w:jc w:val="both"/>
              <w:rPr>
                <w:rFonts w:cstheme="minorHAnsi"/>
                <w:sz w:val="18"/>
                <w:szCs w:val="18"/>
              </w:rPr>
            </w:pPr>
          </w:p>
        </w:tc>
        <w:tc>
          <w:tcPr>
            <w:tcW w:w="1052" w:type="dxa"/>
          </w:tcPr>
          <w:p w14:paraId="64EC448B" w14:textId="77777777" w:rsidR="00545242" w:rsidRPr="00915401" w:rsidRDefault="00545242" w:rsidP="00545242">
            <w:pPr>
              <w:jc w:val="both"/>
              <w:rPr>
                <w:rFonts w:cstheme="minorHAnsi"/>
                <w:sz w:val="18"/>
                <w:szCs w:val="18"/>
              </w:rPr>
            </w:pPr>
          </w:p>
        </w:tc>
        <w:tc>
          <w:tcPr>
            <w:tcW w:w="1052" w:type="dxa"/>
          </w:tcPr>
          <w:p w14:paraId="570E6482" w14:textId="77777777" w:rsidR="00545242" w:rsidRPr="00915401" w:rsidRDefault="00545242" w:rsidP="00545242">
            <w:pPr>
              <w:jc w:val="both"/>
              <w:rPr>
                <w:rFonts w:cstheme="minorHAnsi"/>
                <w:sz w:val="18"/>
                <w:szCs w:val="18"/>
              </w:rPr>
            </w:pPr>
          </w:p>
        </w:tc>
        <w:tc>
          <w:tcPr>
            <w:tcW w:w="1150" w:type="dxa"/>
          </w:tcPr>
          <w:p w14:paraId="5E32AB29" w14:textId="77777777" w:rsidR="00545242" w:rsidRPr="00915401" w:rsidRDefault="00545242" w:rsidP="00545242">
            <w:pPr>
              <w:jc w:val="both"/>
              <w:rPr>
                <w:rFonts w:cstheme="minorHAnsi"/>
                <w:sz w:val="18"/>
                <w:szCs w:val="18"/>
              </w:rPr>
            </w:pPr>
          </w:p>
        </w:tc>
        <w:tc>
          <w:tcPr>
            <w:tcW w:w="992" w:type="dxa"/>
          </w:tcPr>
          <w:p w14:paraId="58DD3F3A" w14:textId="77777777" w:rsidR="00545242" w:rsidRPr="00915401" w:rsidRDefault="00545242" w:rsidP="00545242">
            <w:pPr>
              <w:jc w:val="both"/>
              <w:rPr>
                <w:rFonts w:cstheme="minorHAnsi"/>
                <w:sz w:val="18"/>
                <w:szCs w:val="18"/>
              </w:rPr>
            </w:pPr>
          </w:p>
        </w:tc>
        <w:tc>
          <w:tcPr>
            <w:tcW w:w="1134" w:type="dxa"/>
          </w:tcPr>
          <w:p w14:paraId="3ACF6D29" w14:textId="77777777" w:rsidR="00545242" w:rsidRPr="00915401" w:rsidRDefault="00545242" w:rsidP="00545242">
            <w:pPr>
              <w:jc w:val="both"/>
              <w:rPr>
                <w:rFonts w:cstheme="minorHAnsi"/>
                <w:sz w:val="18"/>
                <w:szCs w:val="18"/>
              </w:rPr>
            </w:pPr>
          </w:p>
        </w:tc>
      </w:tr>
      <w:tr w:rsidR="00545242" w:rsidRPr="00915401" w14:paraId="45B8D5EB" w14:textId="77777777" w:rsidTr="00DF56B6">
        <w:tc>
          <w:tcPr>
            <w:tcW w:w="1325" w:type="dxa"/>
          </w:tcPr>
          <w:p w14:paraId="691D3FD5" w14:textId="77777777" w:rsidR="00545242" w:rsidRPr="00915401" w:rsidRDefault="00545242" w:rsidP="00545242">
            <w:pPr>
              <w:jc w:val="both"/>
              <w:rPr>
                <w:rFonts w:cstheme="minorHAnsi"/>
                <w:sz w:val="18"/>
                <w:szCs w:val="18"/>
              </w:rPr>
            </w:pPr>
            <w:r w:rsidRPr="00915401">
              <w:rPr>
                <w:rFonts w:cstheme="minorHAnsi"/>
                <w:sz w:val="18"/>
                <w:szCs w:val="18"/>
              </w:rPr>
              <w:t>Plan de trabajo tiene inicio</w:t>
            </w:r>
          </w:p>
          <w:p w14:paraId="6C28471F" w14:textId="2226AC44"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603D5F3B" w14:textId="77777777" w:rsidR="00545242" w:rsidRPr="00915401" w:rsidRDefault="00545242" w:rsidP="00545242">
            <w:pPr>
              <w:jc w:val="both"/>
              <w:rPr>
                <w:rFonts w:cstheme="minorHAnsi"/>
                <w:sz w:val="18"/>
                <w:szCs w:val="18"/>
              </w:rPr>
            </w:pPr>
          </w:p>
        </w:tc>
        <w:tc>
          <w:tcPr>
            <w:tcW w:w="1051" w:type="dxa"/>
          </w:tcPr>
          <w:p w14:paraId="2D7B34B9" w14:textId="77777777" w:rsidR="00545242" w:rsidRPr="00915401" w:rsidRDefault="00545242" w:rsidP="00545242">
            <w:pPr>
              <w:jc w:val="both"/>
              <w:rPr>
                <w:rFonts w:cstheme="minorHAnsi"/>
                <w:sz w:val="18"/>
                <w:szCs w:val="18"/>
              </w:rPr>
            </w:pPr>
          </w:p>
        </w:tc>
        <w:tc>
          <w:tcPr>
            <w:tcW w:w="1051" w:type="dxa"/>
          </w:tcPr>
          <w:p w14:paraId="6AA27253" w14:textId="77777777" w:rsidR="00545242" w:rsidRPr="00915401" w:rsidRDefault="00545242" w:rsidP="00545242">
            <w:pPr>
              <w:jc w:val="both"/>
              <w:rPr>
                <w:rFonts w:cstheme="minorHAnsi"/>
                <w:sz w:val="18"/>
                <w:szCs w:val="18"/>
              </w:rPr>
            </w:pPr>
          </w:p>
        </w:tc>
        <w:tc>
          <w:tcPr>
            <w:tcW w:w="1052" w:type="dxa"/>
          </w:tcPr>
          <w:p w14:paraId="7508C12D" w14:textId="77777777" w:rsidR="00545242" w:rsidRPr="00915401" w:rsidRDefault="00545242" w:rsidP="00545242">
            <w:pPr>
              <w:jc w:val="both"/>
              <w:rPr>
                <w:rFonts w:cstheme="minorHAnsi"/>
                <w:sz w:val="18"/>
                <w:szCs w:val="18"/>
              </w:rPr>
            </w:pPr>
          </w:p>
        </w:tc>
        <w:tc>
          <w:tcPr>
            <w:tcW w:w="1052" w:type="dxa"/>
          </w:tcPr>
          <w:p w14:paraId="6BE7D22E" w14:textId="77777777" w:rsidR="00545242" w:rsidRPr="00915401" w:rsidRDefault="00545242" w:rsidP="00545242">
            <w:pPr>
              <w:jc w:val="both"/>
              <w:rPr>
                <w:rFonts w:cstheme="minorHAnsi"/>
                <w:sz w:val="18"/>
                <w:szCs w:val="18"/>
              </w:rPr>
            </w:pPr>
          </w:p>
        </w:tc>
        <w:tc>
          <w:tcPr>
            <w:tcW w:w="1052" w:type="dxa"/>
          </w:tcPr>
          <w:p w14:paraId="37773236" w14:textId="77777777" w:rsidR="00545242" w:rsidRPr="00915401" w:rsidRDefault="00545242" w:rsidP="00545242">
            <w:pPr>
              <w:jc w:val="both"/>
              <w:rPr>
                <w:rFonts w:cstheme="minorHAnsi"/>
                <w:sz w:val="18"/>
                <w:szCs w:val="18"/>
              </w:rPr>
            </w:pPr>
          </w:p>
        </w:tc>
        <w:tc>
          <w:tcPr>
            <w:tcW w:w="1150" w:type="dxa"/>
          </w:tcPr>
          <w:p w14:paraId="72CE1310" w14:textId="77777777" w:rsidR="00545242" w:rsidRPr="00915401" w:rsidRDefault="00545242" w:rsidP="00545242">
            <w:pPr>
              <w:jc w:val="both"/>
              <w:rPr>
                <w:rFonts w:cstheme="minorHAnsi"/>
                <w:sz w:val="18"/>
                <w:szCs w:val="18"/>
              </w:rPr>
            </w:pPr>
          </w:p>
        </w:tc>
        <w:tc>
          <w:tcPr>
            <w:tcW w:w="992" w:type="dxa"/>
          </w:tcPr>
          <w:p w14:paraId="66BE37A9" w14:textId="77777777" w:rsidR="00545242" w:rsidRPr="00915401" w:rsidRDefault="00545242" w:rsidP="00545242">
            <w:pPr>
              <w:jc w:val="both"/>
              <w:rPr>
                <w:rFonts w:cstheme="minorHAnsi"/>
                <w:sz w:val="18"/>
                <w:szCs w:val="18"/>
              </w:rPr>
            </w:pPr>
          </w:p>
        </w:tc>
        <w:tc>
          <w:tcPr>
            <w:tcW w:w="1134" w:type="dxa"/>
          </w:tcPr>
          <w:p w14:paraId="2A6A2922" w14:textId="77777777" w:rsidR="00545242" w:rsidRPr="00915401" w:rsidRDefault="00545242" w:rsidP="00545242">
            <w:pPr>
              <w:jc w:val="both"/>
              <w:rPr>
                <w:rFonts w:cstheme="minorHAnsi"/>
                <w:sz w:val="18"/>
                <w:szCs w:val="18"/>
              </w:rPr>
            </w:pPr>
          </w:p>
        </w:tc>
      </w:tr>
      <w:tr w:rsidR="00545242" w:rsidRPr="00915401" w14:paraId="3912DA0A" w14:textId="77777777" w:rsidTr="00DF56B6">
        <w:tc>
          <w:tcPr>
            <w:tcW w:w="1325" w:type="dxa"/>
          </w:tcPr>
          <w:p w14:paraId="0D024EF1" w14:textId="77777777" w:rsidR="00545242" w:rsidRDefault="00545242" w:rsidP="00545242">
            <w:pPr>
              <w:jc w:val="both"/>
              <w:rPr>
                <w:rFonts w:cstheme="minorHAnsi"/>
                <w:sz w:val="18"/>
                <w:szCs w:val="18"/>
              </w:rPr>
            </w:pPr>
            <w:r w:rsidRPr="00915401">
              <w:rPr>
                <w:rFonts w:cstheme="minorHAnsi"/>
                <w:sz w:val="18"/>
                <w:szCs w:val="18"/>
              </w:rPr>
              <w:t>Plan de trabajo tiene desarrollo</w:t>
            </w:r>
          </w:p>
          <w:p w14:paraId="5EF366AB" w14:textId="2C9B2FA5"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3AB6A735" w14:textId="77777777" w:rsidR="00545242" w:rsidRPr="00915401" w:rsidRDefault="00545242" w:rsidP="00545242">
            <w:pPr>
              <w:jc w:val="both"/>
              <w:rPr>
                <w:rFonts w:cstheme="minorHAnsi"/>
                <w:sz w:val="18"/>
                <w:szCs w:val="18"/>
              </w:rPr>
            </w:pPr>
          </w:p>
        </w:tc>
        <w:tc>
          <w:tcPr>
            <w:tcW w:w="1051" w:type="dxa"/>
          </w:tcPr>
          <w:p w14:paraId="0C39641D" w14:textId="77777777" w:rsidR="00545242" w:rsidRPr="00915401" w:rsidRDefault="00545242" w:rsidP="00545242">
            <w:pPr>
              <w:jc w:val="both"/>
              <w:rPr>
                <w:rFonts w:cstheme="minorHAnsi"/>
                <w:sz w:val="18"/>
                <w:szCs w:val="18"/>
              </w:rPr>
            </w:pPr>
          </w:p>
        </w:tc>
        <w:tc>
          <w:tcPr>
            <w:tcW w:w="1051" w:type="dxa"/>
          </w:tcPr>
          <w:p w14:paraId="10C2676F" w14:textId="77777777" w:rsidR="00545242" w:rsidRPr="00915401" w:rsidRDefault="00545242" w:rsidP="00545242">
            <w:pPr>
              <w:jc w:val="both"/>
              <w:rPr>
                <w:rFonts w:cstheme="minorHAnsi"/>
                <w:sz w:val="18"/>
                <w:szCs w:val="18"/>
              </w:rPr>
            </w:pPr>
          </w:p>
        </w:tc>
        <w:tc>
          <w:tcPr>
            <w:tcW w:w="1052" w:type="dxa"/>
          </w:tcPr>
          <w:p w14:paraId="0D06B7F6" w14:textId="77777777" w:rsidR="00545242" w:rsidRPr="00915401" w:rsidRDefault="00545242" w:rsidP="00545242">
            <w:pPr>
              <w:jc w:val="both"/>
              <w:rPr>
                <w:rFonts w:cstheme="minorHAnsi"/>
                <w:sz w:val="18"/>
                <w:szCs w:val="18"/>
              </w:rPr>
            </w:pPr>
          </w:p>
        </w:tc>
        <w:tc>
          <w:tcPr>
            <w:tcW w:w="1052" w:type="dxa"/>
          </w:tcPr>
          <w:p w14:paraId="55CC1967" w14:textId="77777777" w:rsidR="00545242" w:rsidRPr="00915401" w:rsidRDefault="00545242" w:rsidP="00545242">
            <w:pPr>
              <w:jc w:val="both"/>
              <w:rPr>
                <w:rFonts w:cstheme="minorHAnsi"/>
                <w:sz w:val="18"/>
                <w:szCs w:val="18"/>
              </w:rPr>
            </w:pPr>
          </w:p>
        </w:tc>
        <w:tc>
          <w:tcPr>
            <w:tcW w:w="1052" w:type="dxa"/>
          </w:tcPr>
          <w:p w14:paraId="11F777BC" w14:textId="77777777" w:rsidR="00545242" w:rsidRPr="00915401" w:rsidRDefault="00545242" w:rsidP="00545242">
            <w:pPr>
              <w:jc w:val="both"/>
              <w:rPr>
                <w:rFonts w:cstheme="minorHAnsi"/>
                <w:sz w:val="18"/>
                <w:szCs w:val="18"/>
              </w:rPr>
            </w:pPr>
          </w:p>
        </w:tc>
        <w:tc>
          <w:tcPr>
            <w:tcW w:w="1150" w:type="dxa"/>
          </w:tcPr>
          <w:p w14:paraId="5DB92FAD" w14:textId="77777777" w:rsidR="00545242" w:rsidRPr="00915401" w:rsidRDefault="00545242" w:rsidP="00545242">
            <w:pPr>
              <w:jc w:val="both"/>
              <w:rPr>
                <w:rFonts w:cstheme="minorHAnsi"/>
                <w:sz w:val="18"/>
                <w:szCs w:val="18"/>
              </w:rPr>
            </w:pPr>
          </w:p>
        </w:tc>
        <w:tc>
          <w:tcPr>
            <w:tcW w:w="992" w:type="dxa"/>
          </w:tcPr>
          <w:p w14:paraId="2466EB86" w14:textId="77777777" w:rsidR="00545242" w:rsidRPr="00915401" w:rsidRDefault="00545242" w:rsidP="00545242">
            <w:pPr>
              <w:jc w:val="both"/>
              <w:rPr>
                <w:rFonts w:cstheme="minorHAnsi"/>
                <w:sz w:val="18"/>
                <w:szCs w:val="18"/>
              </w:rPr>
            </w:pPr>
          </w:p>
        </w:tc>
        <w:tc>
          <w:tcPr>
            <w:tcW w:w="1134" w:type="dxa"/>
          </w:tcPr>
          <w:p w14:paraId="1B6627D5" w14:textId="77777777" w:rsidR="00545242" w:rsidRPr="00915401" w:rsidRDefault="00545242" w:rsidP="00545242">
            <w:pPr>
              <w:jc w:val="both"/>
              <w:rPr>
                <w:rFonts w:cstheme="minorHAnsi"/>
                <w:sz w:val="18"/>
                <w:szCs w:val="18"/>
              </w:rPr>
            </w:pPr>
          </w:p>
        </w:tc>
      </w:tr>
      <w:tr w:rsidR="00545242" w:rsidRPr="00915401" w14:paraId="6D14791C" w14:textId="77777777" w:rsidTr="00DF56B6">
        <w:tc>
          <w:tcPr>
            <w:tcW w:w="1325" w:type="dxa"/>
          </w:tcPr>
          <w:p w14:paraId="587F9A57" w14:textId="77777777" w:rsidR="00545242" w:rsidRPr="00915401" w:rsidRDefault="00545242" w:rsidP="00545242">
            <w:pPr>
              <w:jc w:val="both"/>
              <w:rPr>
                <w:rFonts w:cstheme="minorHAnsi"/>
                <w:sz w:val="18"/>
                <w:szCs w:val="18"/>
              </w:rPr>
            </w:pPr>
            <w:r w:rsidRPr="00915401">
              <w:rPr>
                <w:rFonts w:cstheme="minorHAnsi"/>
                <w:sz w:val="18"/>
                <w:szCs w:val="18"/>
              </w:rPr>
              <w:t>Plan de trabajo tiene cierre</w:t>
            </w:r>
          </w:p>
          <w:p w14:paraId="716A1134" w14:textId="3250EDCC"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D22F0AE" w14:textId="77777777" w:rsidR="00545242" w:rsidRPr="00915401" w:rsidRDefault="00545242" w:rsidP="00545242">
            <w:pPr>
              <w:jc w:val="both"/>
              <w:rPr>
                <w:rFonts w:cstheme="minorHAnsi"/>
                <w:sz w:val="18"/>
                <w:szCs w:val="18"/>
              </w:rPr>
            </w:pPr>
          </w:p>
        </w:tc>
        <w:tc>
          <w:tcPr>
            <w:tcW w:w="1051" w:type="dxa"/>
          </w:tcPr>
          <w:p w14:paraId="1077EF32" w14:textId="77777777" w:rsidR="00545242" w:rsidRPr="00915401" w:rsidRDefault="00545242" w:rsidP="00545242">
            <w:pPr>
              <w:jc w:val="both"/>
              <w:rPr>
                <w:rFonts w:cstheme="minorHAnsi"/>
                <w:sz w:val="18"/>
                <w:szCs w:val="18"/>
              </w:rPr>
            </w:pPr>
          </w:p>
        </w:tc>
        <w:tc>
          <w:tcPr>
            <w:tcW w:w="1051" w:type="dxa"/>
          </w:tcPr>
          <w:p w14:paraId="64201C8A" w14:textId="77777777" w:rsidR="00545242" w:rsidRPr="00915401" w:rsidRDefault="00545242" w:rsidP="00545242">
            <w:pPr>
              <w:jc w:val="both"/>
              <w:rPr>
                <w:rFonts w:cstheme="minorHAnsi"/>
                <w:sz w:val="18"/>
                <w:szCs w:val="18"/>
              </w:rPr>
            </w:pPr>
          </w:p>
        </w:tc>
        <w:tc>
          <w:tcPr>
            <w:tcW w:w="1052" w:type="dxa"/>
          </w:tcPr>
          <w:p w14:paraId="3EF3CFFF" w14:textId="77777777" w:rsidR="00545242" w:rsidRPr="00915401" w:rsidRDefault="00545242" w:rsidP="00545242">
            <w:pPr>
              <w:jc w:val="both"/>
              <w:rPr>
                <w:rFonts w:cstheme="minorHAnsi"/>
                <w:sz w:val="18"/>
                <w:szCs w:val="18"/>
              </w:rPr>
            </w:pPr>
          </w:p>
        </w:tc>
        <w:tc>
          <w:tcPr>
            <w:tcW w:w="1052" w:type="dxa"/>
          </w:tcPr>
          <w:p w14:paraId="2A7F38C3" w14:textId="77777777" w:rsidR="00545242" w:rsidRPr="00915401" w:rsidRDefault="00545242" w:rsidP="00545242">
            <w:pPr>
              <w:jc w:val="both"/>
              <w:rPr>
                <w:rFonts w:cstheme="minorHAnsi"/>
                <w:sz w:val="18"/>
                <w:szCs w:val="18"/>
              </w:rPr>
            </w:pPr>
          </w:p>
        </w:tc>
        <w:tc>
          <w:tcPr>
            <w:tcW w:w="1052" w:type="dxa"/>
          </w:tcPr>
          <w:p w14:paraId="6DB1637C" w14:textId="77777777" w:rsidR="00545242" w:rsidRPr="00915401" w:rsidRDefault="00545242" w:rsidP="00545242">
            <w:pPr>
              <w:jc w:val="both"/>
              <w:rPr>
                <w:rFonts w:cstheme="minorHAnsi"/>
                <w:sz w:val="18"/>
                <w:szCs w:val="18"/>
              </w:rPr>
            </w:pPr>
          </w:p>
        </w:tc>
        <w:tc>
          <w:tcPr>
            <w:tcW w:w="1150" w:type="dxa"/>
          </w:tcPr>
          <w:p w14:paraId="4942734C" w14:textId="77777777" w:rsidR="00545242" w:rsidRPr="00915401" w:rsidRDefault="00545242" w:rsidP="00545242">
            <w:pPr>
              <w:jc w:val="both"/>
              <w:rPr>
                <w:rFonts w:cstheme="minorHAnsi"/>
                <w:sz w:val="18"/>
                <w:szCs w:val="18"/>
              </w:rPr>
            </w:pPr>
          </w:p>
        </w:tc>
        <w:tc>
          <w:tcPr>
            <w:tcW w:w="992" w:type="dxa"/>
          </w:tcPr>
          <w:p w14:paraId="154E1024" w14:textId="77777777" w:rsidR="00545242" w:rsidRPr="00915401" w:rsidRDefault="00545242" w:rsidP="00545242">
            <w:pPr>
              <w:jc w:val="both"/>
              <w:rPr>
                <w:rFonts w:cstheme="minorHAnsi"/>
                <w:sz w:val="18"/>
                <w:szCs w:val="18"/>
              </w:rPr>
            </w:pPr>
          </w:p>
        </w:tc>
        <w:tc>
          <w:tcPr>
            <w:tcW w:w="1134" w:type="dxa"/>
          </w:tcPr>
          <w:p w14:paraId="6ECDED46" w14:textId="77777777" w:rsidR="00545242" w:rsidRPr="00915401" w:rsidRDefault="00545242" w:rsidP="00545242">
            <w:pPr>
              <w:jc w:val="both"/>
              <w:rPr>
                <w:rFonts w:cstheme="minorHAnsi"/>
                <w:sz w:val="18"/>
                <w:szCs w:val="18"/>
              </w:rPr>
            </w:pPr>
          </w:p>
        </w:tc>
      </w:tr>
      <w:tr w:rsidR="00545242" w:rsidRPr="00915401" w14:paraId="41CC6CA9" w14:textId="77777777" w:rsidTr="00DF56B6">
        <w:tc>
          <w:tcPr>
            <w:tcW w:w="1325" w:type="dxa"/>
          </w:tcPr>
          <w:p w14:paraId="7E53BBD8" w14:textId="77777777" w:rsidR="00545242" w:rsidRDefault="00545242" w:rsidP="00545242">
            <w:pPr>
              <w:jc w:val="both"/>
              <w:rPr>
                <w:rFonts w:cstheme="minorHAnsi"/>
                <w:sz w:val="18"/>
                <w:szCs w:val="18"/>
              </w:rPr>
            </w:pPr>
            <w:r w:rsidRPr="00915401">
              <w:rPr>
                <w:rFonts w:cstheme="minorHAnsi"/>
                <w:sz w:val="18"/>
                <w:szCs w:val="18"/>
              </w:rPr>
              <w:t>Incluye firma del profesor titular</w:t>
            </w:r>
          </w:p>
          <w:p w14:paraId="4577098D" w14:textId="6D5A48B9" w:rsidR="00545242" w:rsidRPr="00915401" w:rsidRDefault="00545242" w:rsidP="00545242">
            <w:pPr>
              <w:jc w:val="both"/>
              <w:rPr>
                <w:rFonts w:cstheme="minorHAnsi"/>
                <w:sz w:val="18"/>
                <w:szCs w:val="18"/>
              </w:rPr>
            </w:pPr>
            <w:r w:rsidRPr="00545242">
              <w:rPr>
                <w:rFonts w:eastAsia="Times New Roman" w:cstheme="minorHAnsi"/>
                <w:color w:val="2F2F2F"/>
                <w:sz w:val="16"/>
                <w:szCs w:val="16"/>
                <w:lang w:eastAsia="es-MX"/>
              </w:rPr>
              <w:t>(1 punto)</w:t>
            </w:r>
          </w:p>
        </w:tc>
        <w:tc>
          <w:tcPr>
            <w:tcW w:w="1051" w:type="dxa"/>
          </w:tcPr>
          <w:p w14:paraId="02B65319" w14:textId="77777777" w:rsidR="00545242" w:rsidRPr="00915401" w:rsidRDefault="00545242" w:rsidP="00545242">
            <w:pPr>
              <w:jc w:val="both"/>
              <w:rPr>
                <w:rFonts w:cstheme="minorHAnsi"/>
                <w:sz w:val="18"/>
                <w:szCs w:val="18"/>
              </w:rPr>
            </w:pPr>
          </w:p>
        </w:tc>
        <w:tc>
          <w:tcPr>
            <w:tcW w:w="1051" w:type="dxa"/>
          </w:tcPr>
          <w:p w14:paraId="279E96A3" w14:textId="77777777" w:rsidR="00545242" w:rsidRPr="00915401" w:rsidRDefault="00545242" w:rsidP="00545242">
            <w:pPr>
              <w:jc w:val="both"/>
              <w:rPr>
                <w:rFonts w:cstheme="minorHAnsi"/>
                <w:sz w:val="18"/>
                <w:szCs w:val="18"/>
              </w:rPr>
            </w:pPr>
          </w:p>
        </w:tc>
        <w:tc>
          <w:tcPr>
            <w:tcW w:w="1051" w:type="dxa"/>
          </w:tcPr>
          <w:p w14:paraId="0A05B9AC" w14:textId="77777777" w:rsidR="00545242" w:rsidRPr="00915401" w:rsidRDefault="00545242" w:rsidP="00545242">
            <w:pPr>
              <w:jc w:val="both"/>
              <w:rPr>
                <w:rFonts w:cstheme="minorHAnsi"/>
                <w:sz w:val="18"/>
                <w:szCs w:val="18"/>
              </w:rPr>
            </w:pPr>
          </w:p>
        </w:tc>
        <w:tc>
          <w:tcPr>
            <w:tcW w:w="1052" w:type="dxa"/>
          </w:tcPr>
          <w:p w14:paraId="18B0A66C" w14:textId="77777777" w:rsidR="00545242" w:rsidRPr="00915401" w:rsidRDefault="00545242" w:rsidP="00545242">
            <w:pPr>
              <w:jc w:val="both"/>
              <w:rPr>
                <w:rFonts w:cstheme="minorHAnsi"/>
                <w:sz w:val="18"/>
                <w:szCs w:val="18"/>
              </w:rPr>
            </w:pPr>
          </w:p>
        </w:tc>
        <w:tc>
          <w:tcPr>
            <w:tcW w:w="1052" w:type="dxa"/>
          </w:tcPr>
          <w:p w14:paraId="4BED33C8" w14:textId="77777777" w:rsidR="00545242" w:rsidRPr="00915401" w:rsidRDefault="00545242" w:rsidP="00545242">
            <w:pPr>
              <w:jc w:val="both"/>
              <w:rPr>
                <w:rFonts w:cstheme="minorHAnsi"/>
                <w:sz w:val="18"/>
                <w:szCs w:val="18"/>
              </w:rPr>
            </w:pPr>
          </w:p>
        </w:tc>
        <w:tc>
          <w:tcPr>
            <w:tcW w:w="1052" w:type="dxa"/>
          </w:tcPr>
          <w:p w14:paraId="65E8627C" w14:textId="77777777" w:rsidR="00545242" w:rsidRPr="00915401" w:rsidRDefault="00545242" w:rsidP="00545242">
            <w:pPr>
              <w:jc w:val="both"/>
              <w:rPr>
                <w:rFonts w:cstheme="minorHAnsi"/>
                <w:sz w:val="18"/>
                <w:szCs w:val="18"/>
              </w:rPr>
            </w:pPr>
          </w:p>
        </w:tc>
        <w:tc>
          <w:tcPr>
            <w:tcW w:w="1150" w:type="dxa"/>
          </w:tcPr>
          <w:p w14:paraId="1F171F4B" w14:textId="77777777" w:rsidR="00545242" w:rsidRPr="00915401" w:rsidRDefault="00545242" w:rsidP="00545242">
            <w:pPr>
              <w:jc w:val="both"/>
              <w:rPr>
                <w:rFonts w:cstheme="minorHAnsi"/>
                <w:sz w:val="18"/>
                <w:szCs w:val="18"/>
              </w:rPr>
            </w:pPr>
          </w:p>
        </w:tc>
        <w:tc>
          <w:tcPr>
            <w:tcW w:w="992" w:type="dxa"/>
          </w:tcPr>
          <w:p w14:paraId="55183778" w14:textId="77777777" w:rsidR="00545242" w:rsidRPr="00915401" w:rsidRDefault="00545242" w:rsidP="00545242">
            <w:pPr>
              <w:jc w:val="both"/>
              <w:rPr>
                <w:rFonts w:cstheme="minorHAnsi"/>
                <w:sz w:val="18"/>
                <w:szCs w:val="18"/>
              </w:rPr>
            </w:pPr>
          </w:p>
        </w:tc>
        <w:tc>
          <w:tcPr>
            <w:tcW w:w="1134" w:type="dxa"/>
          </w:tcPr>
          <w:p w14:paraId="1D14CB6A" w14:textId="77777777" w:rsidR="00545242" w:rsidRPr="00915401" w:rsidRDefault="00545242" w:rsidP="00545242">
            <w:pPr>
              <w:jc w:val="both"/>
              <w:rPr>
                <w:rFonts w:cstheme="minorHAnsi"/>
                <w:sz w:val="18"/>
                <w:szCs w:val="18"/>
              </w:rPr>
            </w:pPr>
          </w:p>
        </w:tc>
      </w:tr>
      <w:tr w:rsidR="00883B6D" w:rsidRPr="00915401" w14:paraId="231F9BA1" w14:textId="77777777" w:rsidTr="00DF56B6">
        <w:tc>
          <w:tcPr>
            <w:tcW w:w="1325" w:type="dxa"/>
          </w:tcPr>
          <w:p w14:paraId="5A71705A" w14:textId="77777777" w:rsidR="00883B6D" w:rsidRPr="00915401" w:rsidRDefault="00883B6D" w:rsidP="00883B6D">
            <w:pPr>
              <w:jc w:val="both"/>
              <w:rPr>
                <w:rFonts w:cstheme="minorHAnsi"/>
                <w:sz w:val="18"/>
                <w:szCs w:val="18"/>
              </w:rPr>
            </w:pPr>
            <w:r w:rsidRPr="00915401">
              <w:rPr>
                <w:rFonts w:cstheme="minorHAnsi"/>
                <w:sz w:val="18"/>
                <w:szCs w:val="18"/>
              </w:rPr>
              <w:t xml:space="preserve">Incluye su firma </w:t>
            </w:r>
          </w:p>
          <w:p w14:paraId="4CF0082F" w14:textId="77777777" w:rsidR="00883B6D" w:rsidRPr="00915401" w:rsidRDefault="00883B6D" w:rsidP="00883B6D">
            <w:pPr>
              <w:jc w:val="both"/>
              <w:rPr>
                <w:rFonts w:cstheme="minorHAnsi"/>
                <w:sz w:val="18"/>
                <w:szCs w:val="18"/>
              </w:rPr>
            </w:pPr>
          </w:p>
        </w:tc>
        <w:tc>
          <w:tcPr>
            <w:tcW w:w="1051" w:type="dxa"/>
          </w:tcPr>
          <w:p w14:paraId="2F76C499" w14:textId="77777777" w:rsidR="00883B6D" w:rsidRPr="00915401" w:rsidRDefault="00883B6D" w:rsidP="00883B6D">
            <w:pPr>
              <w:jc w:val="both"/>
              <w:rPr>
                <w:rFonts w:cstheme="minorHAnsi"/>
                <w:sz w:val="18"/>
                <w:szCs w:val="18"/>
              </w:rPr>
            </w:pPr>
          </w:p>
        </w:tc>
        <w:tc>
          <w:tcPr>
            <w:tcW w:w="1051" w:type="dxa"/>
          </w:tcPr>
          <w:p w14:paraId="7A60ED08" w14:textId="77777777" w:rsidR="00883B6D" w:rsidRPr="00915401" w:rsidRDefault="00883B6D" w:rsidP="00883B6D">
            <w:pPr>
              <w:jc w:val="both"/>
              <w:rPr>
                <w:rFonts w:cstheme="minorHAnsi"/>
                <w:sz w:val="18"/>
                <w:szCs w:val="18"/>
              </w:rPr>
            </w:pPr>
          </w:p>
        </w:tc>
        <w:tc>
          <w:tcPr>
            <w:tcW w:w="1051" w:type="dxa"/>
          </w:tcPr>
          <w:p w14:paraId="737248BC" w14:textId="77777777" w:rsidR="00883B6D" w:rsidRPr="00915401" w:rsidRDefault="00883B6D" w:rsidP="00883B6D">
            <w:pPr>
              <w:jc w:val="both"/>
              <w:rPr>
                <w:rFonts w:cstheme="minorHAnsi"/>
                <w:sz w:val="18"/>
                <w:szCs w:val="18"/>
              </w:rPr>
            </w:pPr>
          </w:p>
        </w:tc>
        <w:tc>
          <w:tcPr>
            <w:tcW w:w="1052" w:type="dxa"/>
          </w:tcPr>
          <w:p w14:paraId="025D45D1" w14:textId="77777777" w:rsidR="00883B6D" w:rsidRPr="00915401" w:rsidRDefault="00883B6D" w:rsidP="00883B6D">
            <w:pPr>
              <w:jc w:val="both"/>
              <w:rPr>
                <w:rFonts w:cstheme="minorHAnsi"/>
                <w:sz w:val="18"/>
                <w:szCs w:val="18"/>
              </w:rPr>
            </w:pPr>
          </w:p>
        </w:tc>
        <w:tc>
          <w:tcPr>
            <w:tcW w:w="1052" w:type="dxa"/>
          </w:tcPr>
          <w:p w14:paraId="4F4C1D98" w14:textId="77777777" w:rsidR="00883B6D" w:rsidRPr="00915401" w:rsidRDefault="00883B6D" w:rsidP="00883B6D">
            <w:pPr>
              <w:jc w:val="both"/>
              <w:rPr>
                <w:rFonts w:cstheme="minorHAnsi"/>
                <w:sz w:val="18"/>
                <w:szCs w:val="18"/>
              </w:rPr>
            </w:pPr>
          </w:p>
        </w:tc>
        <w:tc>
          <w:tcPr>
            <w:tcW w:w="1052" w:type="dxa"/>
          </w:tcPr>
          <w:p w14:paraId="361832AE" w14:textId="77777777" w:rsidR="00883B6D" w:rsidRPr="00915401" w:rsidRDefault="00883B6D" w:rsidP="00883B6D">
            <w:pPr>
              <w:jc w:val="both"/>
              <w:rPr>
                <w:rFonts w:cstheme="minorHAnsi"/>
                <w:sz w:val="18"/>
                <w:szCs w:val="18"/>
              </w:rPr>
            </w:pPr>
          </w:p>
        </w:tc>
        <w:tc>
          <w:tcPr>
            <w:tcW w:w="1150" w:type="dxa"/>
          </w:tcPr>
          <w:p w14:paraId="595CFB40" w14:textId="77777777" w:rsidR="00883B6D" w:rsidRPr="00915401" w:rsidRDefault="00883B6D" w:rsidP="00883B6D">
            <w:pPr>
              <w:jc w:val="both"/>
              <w:rPr>
                <w:rFonts w:cstheme="minorHAnsi"/>
                <w:sz w:val="18"/>
                <w:szCs w:val="18"/>
              </w:rPr>
            </w:pPr>
          </w:p>
        </w:tc>
        <w:tc>
          <w:tcPr>
            <w:tcW w:w="992" w:type="dxa"/>
          </w:tcPr>
          <w:p w14:paraId="5F1FAF5F" w14:textId="77777777" w:rsidR="00883B6D" w:rsidRPr="00915401" w:rsidRDefault="00883B6D" w:rsidP="00883B6D">
            <w:pPr>
              <w:jc w:val="both"/>
              <w:rPr>
                <w:rFonts w:cstheme="minorHAnsi"/>
                <w:sz w:val="18"/>
                <w:szCs w:val="18"/>
              </w:rPr>
            </w:pPr>
          </w:p>
        </w:tc>
        <w:tc>
          <w:tcPr>
            <w:tcW w:w="1134" w:type="dxa"/>
          </w:tcPr>
          <w:p w14:paraId="5D97C9A5" w14:textId="77777777" w:rsidR="00883B6D" w:rsidRPr="00915401" w:rsidRDefault="00883B6D" w:rsidP="00883B6D">
            <w:pPr>
              <w:jc w:val="both"/>
              <w:rPr>
                <w:rFonts w:cstheme="minorHAnsi"/>
                <w:sz w:val="18"/>
                <w:szCs w:val="18"/>
              </w:rPr>
            </w:pPr>
          </w:p>
        </w:tc>
      </w:tr>
    </w:tbl>
    <w:p w14:paraId="4474BFCC" w14:textId="77777777" w:rsidR="00915401" w:rsidRDefault="00915401" w:rsidP="0017046E">
      <w:pPr>
        <w:spacing w:after="0"/>
        <w:jc w:val="both"/>
        <w:rPr>
          <w:rFonts w:cstheme="minorHAnsi"/>
          <w:b/>
          <w:bCs/>
          <w:sz w:val="18"/>
          <w:szCs w:val="18"/>
          <w:u w:val="single"/>
        </w:rPr>
      </w:pPr>
    </w:p>
    <w:p w14:paraId="79BDE224" w14:textId="5C0FB2FD" w:rsidR="00305320" w:rsidRPr="00545242" w:rsidRDefault="00915401" w:rsidP="0B8B65AA">
      <w:pPr>
        <w:spacing w:after="0"/>
        <w:jc w:val="both"/>
        <w:rPr>
          <w:rFonts w:cstheme="minorHAnsi"/>
          <w:b/>
          <w:bCs/>
          <w:sz w:val="18"/>
          <w:szCs w:val="18"/>
          <w:u w:val="single"/>
        </w:rPr>
      </w:pPr>
      <w:r>
        <w:rPr>
          <w:rFonts w:cstheme="minorHAnsi"/>
          <w:b/>
          <w:bCs/>
          <w:sz w:val="18"/>
          <w:szCs w:val="18"/>
        </w:rPr>
        <w:t>COEVALUACIÓN__________</w:t>
      </w:r>
      <w:r>
        <w:rPr>
          <w:rFonts w:cstheme="minorHAnsi"/>
          <w:b/>
          <w:bCs/>
          <w:sz w:val="18"/>
          <w:szCs w:val="18"/>
        </w:rPr>
        <w:tab/>
      </w:r>
      <w:r w:rsidR="00087A5C">
        <w:rPr>
          <w:rFonts w:cstheme="minorHAnsi"/>
          <w:b/>
          <w:bCs/>
          <w:sz w:val="18"/>
          <w:szCs w:val="18"/>
        </w:rPr>
        <w:t xml:space="preserve">          </w:t>
      </w:r>
      <w:r>
        <w:rPr>
          <w:rFonts w:cstheme="minorHAnsi"/>
          <w:b/>
          <w:bCs/>
          <w:sz w:val="18"/>
          <w:szCs w:val="18"/>
        </w:rPr>
        <w:t>AUTOEVALUACIÓN__________</w:t>
      </w:r>
      <w:r w:rsidR="00087A5C">
        <w:rPr>
          <w:rFonts w:cstheme="minorHAnsi"/>
          <w:b/>
          <w:bCs/>
          <w:sz w:val="18"/>
          <w:szCs w:val="18"/>
        </w:rPr>
        <w:t xml:space="preserve">          </w:t>
      </w:r>
      <w:r>
        <w:rPr>
          <w:rFonts w:cstheme="minorHAnsi"/>
          <w:b/>
          <w:bCs/>
          <w:sz w:val="18"/>
          <w:szCs w:val="18"/>
        </w:rPr>
        <w:t>HETREROEVALUACIÓN__________</w:t>
      </w:r>
      <w:r w:rsidR="00087A5C">
        <w:rPr>
          <w:rFonts w:cstheme="minorHAnsi"/>
          <w:b/>
          <w:bCs/>
          <w:sz w:val="18"/>
          <w:szCs w:val="18"/>
        </w:rPr>
        <w:t xml:space="preserve">          TOTAL</w:t>
      </w:r>
      <w:r>
        <w:rPr>
          <w:rFonts w:cstheme="minorHAnsi"/>
          <w:b/>
          <w:bCs/>
          <w:sz w:val="18"/>
          <w:szCs w:val="18"/>
        </w:rPr>
        <w:t>__________</w:t>
      </w:r>
      <w:r>
        <w:rPr>
          <w:rFonts w:cstheme="minorHAnsi"/>
          <w:b/>
          <w:bCs/>
          <w:sz w:val="18"/>
          <w:szCs w:val="18"/>
        </w:rPr>
        <w:tab/>
      </w:r>
      <w:r>
        <w:rPr>
          <w:rFonts w:cstheme="minorHAnsi"/>
          <w:b/>
          <w:bCs/>
          <w:sz w:val="18"/>
          <w:szCs w:val="18"/>
        </w:rPr>
        <w:tab/>
      </w:r>
    </w:p>
    <w:sectPr w:rsidR="00305320" w:rsidRPr="00545242" w:rsidSect="000F0A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D9DF" w14:textId="77777777" w:rsidR="00D80249" w:rsidRDefault="00D80249" w:rsidP="000F0A4C">
      <w:pPr>
        <w:spacing w:after="0" w:line="240" w:lineRule="auto"/>
      </w:pPr>
      <w:r>
        <w:separator/>
      </w:r>
    </w:p>
  </w:endnote>
  <w:endnote w:type="continuationSeparator" w:id="0">
    <w:p w14:paraId="6C84FFB4" w14:textId="77777777" w:rsidR="00D80249" w:rsidRDefault="00D80249" w:rsidP="000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2233" w14:textId="77777777" w:rsidR="00D80249" w:rsidRDefault="00D80249" w:rsidP="000F0A4C">
      <w:pPr>
        <w:spacing w:after="0" w:line="240" w:lineRule="auto"/>
      </w:pPr>
      <w:r>
        <w:separator/>
      </w:r>
    </w:p>
  </w:footnote>
  <w:footnote w:type="continuationSeparator" w:id="0">
    <w:p w14:paraId="2A30FEB3" w14:textId="77777777" w:rsidR="00D80249" w:rsidRDefault="00D80249" w:rsidP="000F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2D7C"/>
    <w:multiLevelType w:val="hybridMultilevel"/>
    <w:tmpl w:val="D2DCFDEA"/>
    <w:lvl w:ilvl="0" w:tplc="BEFC4066">
      <w:numFmt w:val="bullet"/>
      <w:lvlText w:val=""/>
      <w:lvlJc w:val="left"/>
      <w:pPr>
        <w:ind w:left="-72" w:hanging="360"/>
      </w:pPr>
      <w:rPr>
        <w:rFonts w:ascii="Symbol" w:eastAsia="Times New Roman" w:hAnsi="Symbol" w:cstheme="minorHAnsi"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num w:numId="1" w16cid:durableId="178252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4C"/>
    <w:rsid w:val="00004DAA"/>
    <w:rsid w:val="00014F2F"/>
    <w:rsid w:val="000213C3"/>
    <w:rsid w:val="00074C3D"/>
    <w:rsid w:val="00077C02"/>
    <w:rsid w:val="00087A5C"/>
    <w:rsid w:val="000C6759"/>
    <w:rsid w:val="000F0A4C"/>
    <w:rsid w:val="000F2CC2"/>
    <w:rsid w:val="0011079A"/>
    <w:rsid w:val="0017046E"/>
    <w:rsid w:val="001A6B8D"/>
    <w:rsid w:val="0022309F"/>
    <w:rsid w:val="0026481D"/>
    <w:rsid w:val="00305320"/>
    <w:rsid w:val="00327E74"/>
    <w:rsid w:val="00356BD0"/>
    <w:rsid w:val="00373FD4"/>
    <w:rsid w:val="003D73F3"/>
    <w:rsid w:val="004B40D1"/>
    <w:rsid w:val="004C29DC"/>
    <w:rsid w:val="005317AB"/>
    <w:rsid w:val="00545242"/>
    <w:rsid w:val="005913A9"/>
    <w:rsid w:val="005E06A3"/>
    <w:rsid w:val="00612677"/>
    <w:rsid w:val="00615F3A"/>
    <w:rsid w:val="00632442"/>
    <w:rsid w:val="0064096C"/>
    <w:rsid w:val="00703907"/>
    <w:rsid w:val="008469FE"/>
    <w:rsid w:val="00873524"/>
    <w:rsid w:val="00876A9F"/>
    <w:rsid w:val="00883B6D"/>
    <w:rsid w:val="00915401"/>
    <w:rsid w:val="0095014A"/>
    <w:rsid w:val="00964268"/>
    <w:rsid w:val="0098093C"/>
    <w:rsid w:val="00A15BA2"/>
    <w:rsid w:val="00AE55ED"/>
    <w:rsid w:val="00B22DA7"/>
    <w:rsid w:val="00B64523"/>
    <w:rsid w:val="00C44FF4"/>
    <w:rsid w:val="00CC5173"/>
    <w:rsid w:val="00D80249"/>
    <w:rsid w:val="00DA706A"/>
    <w:rsid w:val="00E10E2A"/>
    <w:rsid w:val="00E54ABB"/>
    <w:rsid w:val="00E64CAB"/>
    <w:rsid w:val="0386F198"/>
    <w:rsid w:val="0B8B65AA"/>
    <w:rsid w:val="1541461C"/>
    <w:rsid w:val="1F3B56A4"/>
    <w:rsid w:val="279FFEE6"/>
    <w:rsid w:val="29D5FBDD"/>
    <w:rsid w:val="31B84FF1"/>
    <w:rsid w:val="3E2D51BA"/>
    <w:rsid w:val="3EFFFECA"/>
    <w:rsid w:val="4F5506B8"/>
    <w:rsid w:val="5A60C2C1"/>
    <w:rsid w:val="5ED0204B"/>
    <w:rsid w:val="65EFF43B"/>
    <w:rsid w:val="68041201"/>
    <w:rsid w:val="6D877E18"/>
    <w:rsid w:val="71C0C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2C1"/>
  <w15:chartTrackingRefBased/>
  <w15:docId w15:val="{9B897E77-EDC6-43C0-AF7D-65FBDE39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4C"/>
  </w:style>
  <w:style w:type="paragraph" w:styleId="Piedepgina">
    <w:name w:val="footer"/>
    <w:basedOn w:val="Normal"/>
    <w:link w:val="PiedepginaCar"/>
    <w:uiPriority w:val="99"/>
    <w:unhideWhenUsed/>
    <w:rsid w:val="000F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4C"/>
  </w:style>
  <w:style w:type="paragraph" w:styleId="NormalWeb">
    <w:name w:val="Normal (Web)"/>
    <w:basedOn w:val="Normal"/>
    <w:uiPriority w:val="99"/>
    <w:semiHidden/>
    <w:unhideWhenUsed/>
    <w:rsid w:val="000F0A4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F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49826">
      <w:bodyDiv w:val="1"/>
      <w:marLeft w:val="0"/>
      <w:marRight w:val="0"/>
      <w:marTop w:val="0"/>
      <w:marBottom w:val="0"/>
      <w:divBdr>
        <w:top w:val="none" w:sz="0" w:space="0" w:color="auto"/>
        <w:left w:val="none" w:sz="0" w:space="0" w:color="auto"/>
        <w:bottom w:val="none" w:sz="0" w:space="0" w:color="auto"/>
        <w:right w:val="none" w:sz="0" w:space="0" w:color="auto"/>
      </w:divBdr>
      <w:divsChild>
        <w:div w:id="2095935581">
          <w:marLeft w:val="0"/>
          <w:marRight w:val="0"/>
          <w:marTop w:val="0"/>
          <w:marBottom w:val="101"/>
          <w:divBdr>
            <w:top w:val="none" w:sz="0" w:space="0" w:color="auto"/>
            <w:left w:val="none" w:sz="0" w:space="0" w:color="auto"/>
            <w:bottom w:val="none" w:sz="0" w:space="0" w:color="auto"/>
            <w:right w:val="none" w:sz="0" w:space="0" w:color="auto"/>
          </w:divBdr>
        </w:div>
        <w:div w:id="1526211209">
          <w:marLeft w:val="720"/>
          <w:marRight w:val="0"/>
          <w:marTop w:val="0"/>
          <w:marBottom w:val="101"/>
          <w:divBdr>
            <w:top w:val="none" w:sz="0" w:space="0" w:color="auto"/>
            <w:left w:val="none" w:sz="0" w:space="0" w:color="auto"/>
            <w:bottom w:val="none" w:sz="0" w:space="0" w:color="auto"/>
            <w:right w:val="none" w:sz="0" w:space="0" w:color="auto"/>
          </w:divBdr>
        </w:div>
        <w:div w:id="1851795939">
          <w:marLeft w:val="720"/>
          <w:marRight w:val="0"/>
          <w:marTop w:val="0"/>
          <w:marBottom w:val="101"/>
          <w:divBdr>
            <w:top w:val="none" w:sz="0" w:space="0" w:color="auto"/>
            <w:left w:val="none" w:sz="0" w:space="0" w:color="auto"/>
            <w:bottom w:val="none" w:sz="0" w:space="0" w:color="auto"/>
            <w:right w:val="none" w:sz="0" w:space="0" w:color="auto"/>
          </w:divBdr>
        </w:div>
        <w:div w:id="102001303">
          <w:marLeft w:val="0"/>
          <w:marRight w:val="0"/>
          <w:marTop w:val="0"/>
          <w:marBottom w:val="101"/>
          <w:divBdr>
            <w:top w:val="none" w:sz="0" w:space="0" w:color="auto"/>
            <w:left w:val="none" w:sz="0" w:space="0" w:color="auto"/>
            <w:bottom w:val="none" w:sz="0" w:space="0" w:color="auto"/>
            <w:right w:val="none" w:sz="0" w:space="0" w:color="auto"/>
          </w:divBdr>
        </w:div>
        <w:div w:id="1310598327">
          <w:marLeft w:val="720"/>
          <w:marRight w:val="0"/>
          <w:marTop w:val="0"/>
          <w:marBottom w:val="101"/>
          <w:divBdr>
            <w:top w:val="none" w:sz="0" w:space="0" w:color="auto"/>
            <w:left w:val="none" w:sz="0" w:space="0" w:color="auto"/>
            <w:bottom w:val="none" w:sz="0" w:space="0" w:color="auto"/>
            <w:right w:val="none" w:sz="0" w:space="0" w:color="auto"/>
          </w:divBdr>
        </w:div>
        <w:div w:id="370762047">
          <w:marLeft w:val="720"/>
          <w:marRight w:val="0"/>
          <w:marTop w:val="0"/>
          <w:marBottom w:val="101"/>
          <w:divBdr>
            <w:top w:val="none" w:sz="0" w:space="0" w:color="auto"/>
            <w:left w:val="none" w:sz="0" w:space="0" w:color="auto"/>
            <w:bottom w:val="none" w:sz="0" w:space="0" w:color="auto"/>
            <w:right w:val="none" w:sz="0" w:space="0" w:color="auto"/>
          </w:divBdr>
        </w:div>
        <w:div w:id="1424645673">
          <w:marLeft w:val="0"/>
          <w:marRight w:val="0"/>
          <w:marTop w:val="0"/>
          <w:marBottom w:val="101"/>
          <w:divBdr>
            <w:top w:val="none" w:sz="0" w:space="0" w:color="auto"/>
            <w:left w:val="none" w:sz="0" w:space="0" w:color="auto"/>
            <w:bottom w:val="none" w:sz="0" w:space="0" w:color="auto"/>
            <w:right w:val="none" w:sz="0" w:space="0" w:color="auto"/>
          </w:divBdr>
        </w:div>
        <w:div w:id="2120224363">
          <w:marLeft w:val="720"/>
          <w:marRight w:val="0"/>
          <w:marTop w:val="0"/>
          <w:marBottom w:val="101"/>
          <w:divBdr>
            <w:top w:val="none" w:sz="0" w:space="0" w:color="auto"/>
            <w:left w:val="none" w:sz="0" w:space="0" w:color="auto"/>
            <w:bottom w:val="none" w:sz="0" w:space="0" w:color="auto"/>
            <w:right w:val="none" w:sz="0" w:space="0" w:color="auto"/>
          </w:divBdr>
        </w:div>
        <w:div w:id="737943428">
          <w:marLeft w:val="720"/>
          <w:marRight w:val="0"/>
          <w:marTop w:val="0"/>
          <w:marBottom w:val="101"/>
          <w:divBdr>
            <w:top w:val="none" w:sz="0" w:space="0" w:color="auto"/>
            <w:left w:val="none" w:sz="0" w:space="0" w:color="auto"/>
            <w:bottom w:val="none" w:sz="0" w:space="0" w:color="auto"/>
            <w:right w:val="none" w:sz="0" w:space="0" w:color="auto"/>
          </w:divBdr>
        </w:div>
        <w:div w:id="597760499">
          <w:marLeft w:val="720"/>
          <w:marRight w:val="0"/>
          <w:marTop w:val="0"/>
          <w:marBottom w:val="101"/>
          <w:divBdr>
            <w:top w:val="none" w:sz="0" w:space="0" w:color="auto"/>
            <w:left w:val="none" w:sz="0" w:space="0" w:color="auto"/>
            <w:bottom w:val="none" w:sz="0" w:space="0" w:color="auto"/>
            <w:right w:val="none" w:sz="0" w:space="0" w:color="auto"/>
          </w:divBdr>
        </w:div>
        <w:div w:id="116684826">
          <w:marLeft w:val="0"/>
          <w:marRight w:val="0"/>
          <w:marTop w:val="0"/>
          <w:marBottom w:val="101"/>
          <w:divBdr>
            <w:top w:val="none" w:sz="0" w:space="0" w:color="auto"/>
            <w:left w:val="none" w:sz="0" w:space="0" w:color="auto"/>
            <w:bottom w:val="none" w:sz="0" w:space="0" w:color="auto"/>
            <w:right w:val="none" w:sz="0" w:space="0" w:color="auto"/>
          </w:divBdr>
        </w:div>
        <w:div w:id="527722628">
          <w:marLeft w:val="720"/>
          <w:marRight w:val="0"/>
          <w:marTop w:val="0"/>
          <w:marBottom w:val="101"/>
          <w:divBdr>
            <w:top w:val="none" w:sz="0" w:space="0" w:color="auto"/>
            <w:left w:val="none" w:sz="0" w:space="0" w:color="auto"/>
            <w:bottom w:val="none" w:sz="0" w:space="0" w:color="auto"/>
            <w:right w:val="none" w:sz="0" w:space="0" w:color="auto"/>
          </w:divBdr>
        </w:div>
        <w:div w:id="1076174483">
          <w:marLeft w:val="720"/>
          <w:marRight w:val="0"/>
          <w:marTop w:val="0"/>
          <w:marBottom w:val="101"/>
          <w:divBdr>
            <w:top w:val="none" w:sz="0" w:space="0" w:color="auto"/>
            <w:left w:val="none" w:sz="0" w:space="0" w:color="auto"/>
            <w:bottom w:val="none" w:sz="0" w:space="0" w:color="auto"/>
            <w:right w:val="none" w:sz="0" w:space="0" w:color="auto"/>
          </w:divBdr>
        </w:div>
        <w:div w:id="63338793">
          <w:marLeft w:val="0"/>
          <w:marRight w:val="0"/>
          <w:marTop w:val="0"/>
          <w:marBottom w:val="101"/>
          <w:divBdr>
            <w:top w:val="none" w:sz="0" w:space="0" w:color="auto"/>
            <w:left w:val="none" w:sz="0" w:space="0" w:color="auto"/>
            <w:bottom w:val="none" w:sz="0" w:space="0" w:color="auto"/>
            <w:right w:val="none" w:sz="0" w:space="0" w:color="auto"/>
          </w:divBdr>
        </w:div>
        <w:div w:id="1375622388">
          <w:marLeft w:val="720"/>
          <w:marRight w:val="0"/>
          <w:marTop w:val="0"/>
          <w:marBottom w:val="101"/>
          <w:divBdr>
            <w:top w:val="none" w:sz="0" w:space="0" w:color="auto"/>
            <w:left w:val="none" w:sz="0" w:space="0" w:color="auto"/>
            <w:bottom w:val="none" w:sz="0" w:space="0" w:color="auto"/>
            <w:right w:val="none" w:sz="0" w:space="0" w:color="auto"/>
          </w:divBdr>
        </w:div>
        <w:div w:id="645008411">
          <w:marLeft w:val="720"/>
          <w:marRight w:val="0"/>
          <w:marTop w:val="0"/>
          <w:marBottom w:val="101"/>
          <w:divBdr>
            <w:top w:val="none" w:sz="0" w:space="0" w:color="auto"/>
            <w:left w:val="none" w:sz="0" w:space="0" w:color="auto"/>
            <w:bottom w:val="none" w:sz="0" w:space="0" w:color="auto"/>
            <w:right w:val="none" w:sz="0" w:space="0" w:color="auto"/>
          </w:divBdr>
        </w:div>
        <w:div w:id="1909073217">
          <w:marLeft w:val="720"/>
          <w:marRight w:val="0"/>
          <w:marTop w:val="0"/>
          <w:marBottom w:val="101"/>
          <w:divBdr>
            <w:top w:val="none" w:sz="0" w:space="0" w:color="auto"/>
            <w:left w:val="none" w:sz="0" w:space="0" w:color="auto"/>
            <w:bottom w:val="none" w:sz="0" w:space="0" w:color="auto"/>
            <w:right w:val="none" w:sz="0" w:space="0" w:color="auto"/>
          </w:divBdr>
        </w:div>
        <w:div w:id="963000973">
          <w:marLeft w:val="720"/>
          <w:marRight w:val="0"/>
          <w:marTop w:val="0"/>
          <w:marBottom w:val="101"/>
          <w:divBdr>
            <w:top w:val="none" w:sz="0" w:space="0" w:color="auto"/>
            <w:left w:val="none" w:sz="0" w:space="0" w:color="auto"/>
            <w:bottom w:val="none" w:sz="0" w:space="0" w:color="auto"/>
            <w:right w:val="none" w:sz="0" w:space="0" w:color="auto"/>
          </w:divBdr>
        </w:div>
        <w:div w:id="1089622872">
          <w:marLeft w:val="0"/>
          <w:marRight w:val="0"/>
          <w:marTop w:val="0"/>
          <w:marBottom w:val="101"/>
          <w:divBdr>
            <w:top w:val="none" w:sz="0" w:space="0" w:color="auto"/>
            <w:left w:val="none" w:sz="0" w:space="0" w:color="auto"/>
            <w:bottom w:val="none" w:sz="0" w:space="0" w:color="auto"/>
            <w:right w:val="none" w:sz="0" w:space="0" w:color="auto"/>
          </w:divBdr>
        </w:div>
        <w:div w:id="153033589">
          <w:marLeft w:val="720"/>
          <w:marRight w:val="0"/>
          <w:marTop w:val="0"/>
          <w:marBottom w:val="101"/>
          <w:divBdr>
            <w:top w:val="none" w:sz="0" w:space="0" w:color="auto"/>
            <w:left w:val="none" w:sz="0" w:space="0" w:color="auto"/>
            <w:bottom w:val="none" w:sz="0" w:space="0" w:color="auto"/>
            <w:right w:val="none" w:sz="0" w:space="0" w:color="auto"/>
          </w:divBdr>
        </w:div>
        <w:div w:id="1973515128">
          <w:marLeft w:val="720"/>
          <w:marRight w:val="0"/>
          <w:marTop w:val="0"/>
          <w:marBottom w:val="101"/>
          <w:divBdr>
            <w:top w:val="none" w:sz="0" w:space="0" w:color="auto"/>
            <w:left w:val="none" w:sz="0" w:space="0" w:color="auto"/>
            <w:bottom w:val="none" w:sz="0" w:space="0" w:color="auto"/>
            <w:right w:val="none" w:sz="0" w:space="0" w:color="auto"/>
          </w:divBdr>
        </w:div>
        <w:div w:id="1914194124">
          <w:marLeft w:val="720"/>
          <w:marRight w:val="0"/>
          <w:marTop w:val="0"/>
          <w:marBottom w:val="101"/>
          <w:divBdr>
            <w:top w:val="none" w:sz="0" w:space="0" w:color="auto"/>
            <w:left w:val="none" w:sz="0" w:space="0" w:color="auto"/>
            <w:bottom w:val="none" w:sz="0" w:space="0" w:color="auto"/>
            <w:right w:val="none" w:sz="0" w:space="0" w:color="auto"/>
          </w:divBdr>
        </w:div>
        <w:div w:id="1166021451">
          <w:marLeft w:val="0"/>
          <w:marRight w:val="0"/>
          <w:marTop w:val="0"/>
          <w:marBottom w:val="101"/>
          <w:divBdr>
            <w:top w:val="none" w:sz="0" w:space="0" w:color="auto"/>
            <w:left w:val="none" w:sz="0" w:space="0" w:color="auto"/>
            <w:bottom w:val="none" w:sz="0" w:space="0" w:color="auto"/>
            <w:right w:val="none" w:sz="0" w:space="0" w:color="auto"/>
          </w:divBdr>
        </w:div>
        <w:div w:id="1110317173">
          <w:marLeft w:val="720"/>
          <w:marRight w:val="0"/>
          <w:marTop w:val="0"/>
          <w:marBottom w:val="101"/>
          <w:divBdr>
            <w:top w:val="none" w:sz="0" w:space="0" w:color="auto"/>
            <w:left w:val="none" w:sz="0" w:space="0" w:color="auto"/>
            <w:bottom w:val="none" w:sz="0" w:space="0" w:color="auto"/>
            <w:right w:val="none" w:sz="0" w:space="0" w:color="auto"/>
          </w:divBdr>
        </w:div>
        <w:div w:id="1341200204">
          <w:marLeft w:val="720"/>
          <w:marRight w:val="0"/>
          <w:marTop w:val="0"/>
          <w:marBottom w:val="101"/>
          <w:divBdr>
            <w:top w:val="none" w:sz="0" w:space="0" w:color="auto"/>
            <w:left w:val="none" w:sz="0" w:space="0" w:color="auto"/>
            <w:bottom w:val="none" w:sz="0" w:space="0" w:color="auto"/>
            <w:right w:val="none" w:sz="0" w:space="0" w:color="auto"/>
          </w:divBdr>
        </w:div>
        <w:div w:id="1524203505">
          <w:marLeft w:val="720"/>
          <w:marRight w:val="0"/>
          <w:marTop w:val="0"/>
          <w:marBottom w:val="101"/>
          <w:divBdr>
            <w:top w:val="none" w:sz="0" w:space="0" w:color="auto"/>
            <w:left w:val="none" w:sz="0" w:space="0" w:color="auto"/>
            <w:bottom w:val="none" w:sz="0" w:space="0" w:color="auto"/>
            <w:right w:val="none" w:sz="0" w:space="0" w:color="auto"/>
          </w:divBdr>
        </w:div>
        <w:div w:id="191516693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D1D4FEF02921245A821921BBE9DDA72" ma:contentTypeVersion="2" ma:contentTypeDescription="Crear nuevo documento." ma:contentTypeScope="" ma:versionID="e9223fe3197b4a6fc521eb2afe0a3041">
  <xsd:schema xmlns:xsd="http://www.w3.org/2001/XMLSchema" xmlns:xs="http://www.w3.org/2001/XMLSchema" xmlns:p="http://schemas.microsoft.com/office/2006/metadata/properties" xmlns:ns2="6aaa3c37-3621-4ad5-a16b-184ac812504b" targetNamespace="http://schemas.microsoft.com/office/2006/metadata/properties" ma:root="true" ma:fieldsID="2670c7a89a7fdfbbb829f49386a58442"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82057-3A8F-43EC-9654-9DE467BD8CA1}">
  <ds:schemaRefs>
    <ds:schemaRef ds:uri="http://schemas.openxmlformats.org/officeDocument/2006/bibliography"/>
  </ds:schemaRefs>
</ds:datastoreItem>
</file>

<file path=customXml/itemProps2.xml><?xml version="1.0" encoding="utf-8"?>
<ds:datastoreItem xmlns:ds="http://schemas.openxmlformats.org/officeDocument/2006/customXml" ds:itemID="{F21B37B2-A247-4141-98F2-D14EDE0F9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EE349-FD43-4F99-B770-CBDAF0583CD4}">
  <ds:schemaRefs>
    <ds:schemaRef ds:uri="http://schemas.microsoft.com/sharepoint/v3/contenttype/forms"/>
  </ds:schemaRefs>
</ds:datastoreItem>
</file>

<file path=customXml/itemProps4.xml><?xml version="1.0" encoding="utf-8"?>
<ds:datastoreItem xmlns:ds="http://schemas.openxmlformats.org/officeDocument/2006/customXml" ds:itemID="{E56814B5-D366-46C1-8AC7-078B772C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1390</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ENEP</cp:lastModifiedBy>
  <cp:revision>5</cp:revision>
  <dcterms:created xsi:type="dcterms:W3CDTF">2023-06-22T01:31:00Z</dcterms:created>
  <dcterms:modified xsi:type="dcterms:W3CDTF">2023-06-22T02:40:00Z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