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75D6E">
        <w:rPr>
          <w:rFonts w:ascii="Times New Roman" w:hAnsi="Times New Roman" w:cs="Times New Roman"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-22225</wp:posOffset>
            </wp:positionH>
            <wp:positionV relativeFrom="margin">
              <wp:align>top</wp:align>
            </wp:positionV>
            <wp:extent cx="680720" cy="882650"/>
            <wp:effectExtent l="0" t="0" r="5080" b="0"/>
            <wp:wrapSquare wrapText="bothSides"/>
            <wp:docPr id="3" name="Imagen 3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29596248"/>
      <w:bookmarkEnd w:id="0"/>
      <w:r w:rsidRPr="00475D6E">
        <w:rPr>
          <w:rFonts w:ascii="Times New Roman" w:hAnsi="Times New Roman" w:cs="Times New Roman"/>
          <w:b/>
          <w:sz w:val="32"/>
        </w:rPr>
        <w:t>ESCUELA NORMAL DE EDUCACIÓN PREESCOLAR</w:t>
      </w:r>
    </w:p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75D6E">
        <w:rPr>
          <w:rFonts w:ascii="Times New Roman" w:hAnsi="Times New Roman" w:cs="Times New Roman"/>
          <w:sz w:val="32"/>
        </w:rPr>
        <w:t>Ciclo escolar: 2022-2023</w:t>
      </w:r>
    </w:p>
    <w:p w:rsidR="00475D6E" w:rsidRPr="00475D6E" w:rsidRDefault="00475D6E" w:rsidP="00475D6E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75D6E">
        <w:rPr>
          <w:rFonts w:ascii="Times New Roman" w:hAnsi="Times New Roman" w:cs="Times New Roman"/>
          <w:b/>
          <w:sz w:val="32"/>
          <w:szCs w:val="28"/>
        </w:rPr>
        <w:t xml:space="preserve">Materia: </w:t>
      </w:r>
    </w:p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75D6E">
        <w:rPr>
          <w:rFonts w:ascii="Times New Roman" w:hAnsi="Times New Roman" w:cs="Times New Roman"/>
          <w:sz w:val="32"/>
          <w:szCs w:val="28"/>
        </w:rPr>
        <w:t>Estrategias para el desarrollo socioemocional</w:t>
      </w:r>
    </w:p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475D6E">
        <w:rPr>
          <w:rFonts w:ascii="Times New Roman" w:hAnsi="Times New Roman" w:cs="Times New Roman"/>
          <w:b/>
          <w:sz w:val="32"/>
          <w:szCs w:val="28"/>
        </w:rPr>
        <w:t>Docente:</w:t>
      </w:r>
      <w:r w:rsidRPr="00475D6E">
        <w:rPr>
          <w:rFonts w:ascii="Times New Roman" w:hAnsi="Times New Roman" w:cs="Times New Roman"/>
          <w:sz w:val="32"/>
          <w:szCs w:val="28"/>
        </w:rPr>
        <w:t xml:space="preserve"> </w:t>
      </w:r>
      <w:r w:rsidRPr="00475D6E">
        <w:rPr>
          <w:rFonts w:ascii="Times New Roman" w:hAnsi="Times New Roman" w:cs="Times New Roman"/>
          <w:i/>
          <w:sz w:val="32"/>
          <w:szCs w:val="28"/>
        </w:rPr>
        <w:t xml:space="preserve">Marlene </w:t>
      </w:r>
      <w:proofErr w:type="spellStart"/>
      <w:r w:rsidRPr="00475D6E">
        <w:rPr>
          <w:rFonts w:ascii="Times New Roman" w:hAnsi="Times New Roman" w:cs="Times New Roman"/>
          <w:i/>
          <w:sz w:val="32"/>
          <w:szCs w:val="28"/>
        </w:rPr>
        <w:t>Muzquiz</w:t>
      </w:r>
      <w:proofErr w:type="spellEnd"/>
      <w:r w:rsidRPr="00475D6E">
        <w:rPr>
          <w:rFonts w:ascii="Times New Roman" w:hAnsi="Times New Roman" w:cs="Times New Roman"/>
          <w:i/>
          <w:sz w:val="32"/>
          <w:szCs w:val="28"/>
        </w:rPr>
        <w:t xml:space="preserve"> Flores</w:t>
      </w:r>
    </w:p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D6E">
        <w:rPr>
          <w:rFonts w:ascii="Times New Roman" w:hAnsi="Times New Roman" w:cs="Times New Roman"/>
          <w:bCs/>
          <w:sz w:val="36"/>
          <w:u w:val="single"/>
        </w:rPr>
        <w:t xml:space="preserve"> </w:t>
      </w:r>
    </w:p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  <w:sz w:val="32"/>
          <w:szCs w:val="24"/>
        </w:rPr>
      </w:pPr>
      <w:r>
        <w:rPr>
          <w:rFonts w:ascii="Times New Roman" w:hAnsi="Times New Roman" w:cs="Times New Roman"/>
          <w:b/>
          <w:bCs/>
          <w:iCs/>
          <w:sz w:val="32"/>
        </w:rPr>
        <w:t>Unidad 3</w:t>
      </w:r>
      <w:r w:rsidRPr="00475D6E">
        <w:rPr>
          <w:rFonts w:ascii="Times New Roman" w:hAnsi="Times New Roman" w:cs="Times New Roman"/>
          <w:bCs/>
          <w:iCs/>
          <w:sz w:val="32"/>
        </w:rPr>
        <w:t xml:space="preserve">. </w:t>
      </w:r>
      <w:r w:rsidRPr="00475D6E">
        <w:rPr>
          <w:rFonts w:ascii="Times New Roman" w:hAnsi="Times New Roman" w:cs="Times New Roman"/>
          <w:bCs/>
          <w:i/>
          <w:iCs/>
          <w:sz w:val="32"/>
        </w:rPr>
        <w:t>Estrategias para el desarrollo socioemocional en preescolar.</w:t>
      </w:r>
      <w:bookmarkStart w:id="1" w:name="_GoBack"/>
      <w:bookmarkEnd w:id="1"/>
    </w:p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bCs/>
          <w:i/>
          <w:iCs/>
          <w:sz w:val="32"/>
        </w:rPr>
      </w:pPr>
    </w:p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32"/>
        </w:rPr>
      </w:pPr>
      <w:r w:rsidRPr="00475D6E">
        <w:rPr>
          <w:rFonts w:ascii="Times New Roman" w:hAnsi="Times New Roman" w:cs="Times New Roman"/>
          <w:b/>
          <w:bCs/>
          <w:iCs/>
          <w:sz w:val="32"/>
        </w:rPr>
        <w:t>EVIDENCIA DE LA UNIDAD 3</w:t>
      </w:r>
    </w:p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bCs/>
          <w:iCs/>
          <w:sz w:val="32"/>
        </w:rPr>
      </w:pPr>
      <w:r w:rsidRPr="00475D6E">
        <w:rPr>
          <w:rFonts w:ascii="Times New Roman" w:hAnsi="Times New Roman" w:cs="Times New Roman"/>
          <w:bCs/>
          <w:iCs/>
          <w:sz w:val="32"/>
        </w:rPr>
        <w:t>“</w:t>
      </w:r>
      <w:r w:rsidRPr="00475D6E">
        <w:rPr>
          <w:rFonts w:ascii="Times New Roman" w:hAnsi="Times New Roman" w:cs="Times New Roman"/>
          <w:bCs/>
          <w:iCs/>
          <w:sz w:val="32"/>
        </w:rPr>
        <w:t>Secuencia Didáctica</w:t>
      </w:r>
      <w:r w:rsidRPr="00475D6E">
        <w:rPr>
          <w:rFonts w:ascii="Times New Roman" w:hAnsi="Times New Roman" w:cs="Times New Roman"/>
          <w:bCs/>
          <w:iCs/>
          <w:sz w:val="32"/>
        </w:rPr>
        <w:t>”</w:t>
      </w:r>
    </w:p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bCs/>
          <w:iCs/>
          <w:sz w:val="32"/>
        </w:rPr>
      </w:pPr>
    </w:p>
    <w:p w:rsidR="00475D6E" w:rsidRPr="00475D6E" w:rsidRDefault="00475D6E" w:rsidP="00475D6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75D6E">
        <w:rPr>
          <w:rFonts w:ascii="Times New Roman" w:hAnsi="Times New Roman" w:cs="Times New Roman"/>
          <w:b/>
          <w:bCs/>
          <w:sz w:val="32"/>
          <w:szCs w:val="32"/>
        </w:rPr>
        <w:t>Competencias:</w:t>
      </w:r>
      <w:r w:rsidRPr="00475D6E">
        <w:rPr>
          <w:rFonts w:ascii="Times New Roman" w:hAnsi="Times New Roman" w:cs="Times New Roman"/>
          <w:b/>
          <w:bCs/>
          <w:sz w:val="32"/>
        </w:rPr>
        <w:tab/>
      </w:r>
    </w:p>
    <w:p w:rsidR="00475D6E" w:rsidRPr="00475D6E" w:rsidRDefault="00475D6E" w:rsidP="00475D6E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75D6E">
        <w:rPr>
          <w:rFonts w:ascii="Times New Roman" w:hAnsi="Times New Roman" w:cs="Times New Roman"/>
          <w:bCs/>
          <w:sz w:val="24"/>
        </w:rPr>
        <w:t xml:space="preserve">Detecta los procesos de aprendizaje de sus alumnos para favorecer su desarrollo cognitivo y socioemocional. </w:t>
      </w:r>
    </w:p>
    <w:p w:rsidR="00475D6E" w:rsidRPr="00475D6E" w:rsidRDefault="00475D6E" w:rsidP="00475D6E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75D6E">
        <w:rPr>
          <w:rFonts w:ascii="Times New Roman" w:hAnsi="Times New Roman" w:cs="Times New Roman"/>
          <w:bCs/>
          <w:sz w:val="24"/>
        </w:rPr>
        <w:t xml:space="preserve">Plantea las necesidades formativas de los alumnos de acuerdo con sus procesos de desarrollo y de aprendizaje, con base en los nuevos enfoques pedagógicos. </w:t>
      </w:r>
    </w:p>
    <w:p w:rsidR="00475D6E" w:rsidRPr="00475D6E" w:rsidRDefault="00475D6E" w:rsidP="00475D6E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75D6E">
        <w:rPr>
          <w:rFonts w:ascii="Times New Roman" w:hAnsi="Times New Roman" w:cs="Times New Roman"/>
          <w:bCs/>
          <w:sz w:val="24"/>
        </w:rPr>
        <w:t xml:space="preserve">Aplica el plan y programas de estudio para alcanzar los propósitos educativos y contribuir al pleno desenvolvimiento de las capacidades de sus alumnos. </w:t>
      </w:r>
    </w:p>
    <w:p w:rsidR="00475D6E" w:rsidRPr="00475D6E" w:rsidRDefault="00475D6E" w:rsidP="00475D6E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75D6E">
        <w:rPr>
          <w:rFonts w:ascii="Times New Roman" w:hAnsi="Times New Roman" w:cs="Times New Roman"/>
          <w:bCs/>
          <w:sz w:val="24"/>
        </w:rPr>
        <w:t xml:space="preserve">Incorpora los recursos y medios didácticos idóneos para favorecer el aprendizaje de acuerdo con el conocimiento de los procesos de desarrollo cognitivo y socioemocional de los alumnos. </w:t>
      </w:r>
    </w:p>
    <w:p w:rsidR="00475D6E" w:rsidRPr="00475D6E" w:rsidRDefault="00475D6E" w:rsidP="00475D6E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75D6E">
        <w:rPr>
          <w:rFonts w:ascii="Times New Roman" w:hAnsi="Times New Roman" w:cs="Times New Roman"/>
          <w:bCs/>
          <w:sz w:val="24"/>
        </w:rPr>
        <w:t xml:space="preserve">Emplea la evaluación para intervenir en los diferentes ámbitos y momentos de la tarea educativa para mejorar los aprendizajes de sus alumnos. </w:t>
      </w:r>
    </w:p>
    <w:p w:rsidR="00475D6E" w:rsidRPr="00475D6E" w:rsidRDefault="00475D6E" w:rsidP="00475D6E">
      <w:pPr>
        <w:pStyle w:val="Prrafodelist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75D6E">
        <w:rPr>
          <w:rFonts w:ascii="Times New Roman" w:hAnsi="Times New Roman" w:cs="Times New Roman"/>
          <w:bCs/>
          <w:sz w:val="24"/>
        </w:rPr>
        <w:t>Evalúa el aprendizaje de sus alumnos mediante la aplicación de distintas teorías, métodos e instrumentos considerando las áreas, campos y ámbitos de conocimiento, así como los saberes correspondientes al grado y nivel educativo.</w:t>
      </w:r>
    </w:p>
    <w:p w:rsidR="00475D6E" w:rsidRPr="00475D6E" w:rsidRDefault="00475D6E" w:rsidP="00475D6E">
      <w:pPr>
        <w:spacing w:after="120" w:line="256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 w:rsidRPr="00475D6E">
        <w:rPr>
          <w:rFonts w:ascii="Times New Roman" w:eastAsia="Times New Roman" w:hAnsi="Times New Roman" w:cs="Times New Roman"/>
          <w:b/>
          <w:iCs/>
          <w:sz w:val="32"/>
          <w:szCs w:val="28"/>
        </w:rPr>
        <w:t>Alumna:</w:t>
      </w:r>
    </w:p>
    <w:p w:rsidR="00475D6E" w:rsidRPr="00475D6E" w:rsidRDefault="00475D6E" w:rsidP="00475D6E">
      <w:pPr>
        <w:spacing w:after="120" w:line="256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28"/>
        </w:rPr>
      </w:pPr>
      <w:r w:rsidRPr="00475D6E">
        <w:rPr>
          <w:rFonts w:ascii="Times New Roman" w:eastAsia="Times New Roman" w:hAnsi="Times New Roman" w:cs="Times New Roman"/>
          <w:i/>
          <w:iCs/>
          <w:sz w:val="32"/>
          <w:szCs w:val="28"/>
        </w:rPr>
        <w:t>Gabriela Berenice Gutiérrez Cisneros. #12</w:t>
      </w:r>
    </w:p>
    <w:p w:rsidR="00475D6E" w:rsidRPr="00475D6E" w:rsidRDefault="00475D6E" w:rsidP="00475D6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Saltillo, Coahuila, de junio</w:t>
      </w:r>
      <w:r w:rsidRPr="00475D6E">
        <w:rPr>
          <w:rFonts w:ascii="Times New Roman" w:hAnsi="Times New Roman" w:cs="Times New Roman"/>
          <w:sz w:val="32"/>
        </w:rPr>
        <w:t xml:space="preserve"> del 2023</w:t>
      </w:r>
    </w:p>
    <w:p w:rsidR="00475D6E" w:rsidRDefault="00475D6E" w:rsidP="000E48DA">
      <w:pPr>
        <w:spacing w:after="0" w:line="240" w:lineRule="auto"/>
        <w:jc w:val="center"/>
        <w:rPr>
          <w:rFonts w:ascii="Kathen" w:hAnsi="Kathen" w:cs="Arial"/>
          <w:sz w:val="36"/>
          <w:szCs w:val="24"/>
        </w:rPr>
        <w:sectPr w:rsidR="00475D6E" w:rsidSect="00475D6E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</w:p>
    <w:p w:rsidR="000E48DA" w:rsidRPr="00AB51DA" w:rsidRDefault="000E48DA" w:rsidP="000E48DA">
      <w:pPr>
        <w:spacing w:after="0" w:line="240" w:lineRule="auto"/>
        <w:jc w:val="center"/>
        <w:rPr>
          <w:rFonts w:ascii="Kathen" w:hAnsi="Kathen" w:cs="Arial"/>
          <w:sz w:val="36"/>
          <w:szCs w:val="24"/>
        </w:rPr>
      </w:pPr>
      <w:r w:rsidRPr="00987E3D">
        <w:rPr>
          <w:rFonts w:ascii="Kathen" w:hAnsi="Kathen" w:cs="Arial"/>
          <w:sz w:val="36"/>
          <w:szCs w:val="24"/>
        </w:rPr>
        <w:lastRenderedPageBreak/>
        <w:t>Secuencia Didáctica</w:t>
      </w:r>
      <w:r>
        <w:rPr>
          <w:rFonts w:ascii="Kathen" w:hAnsi="Kathen" w:cs="Arial"/>
          <w:sz w:val="36"/>
          <w:szCs w:val="24"/>
        </w:rPr>
        <w:t xml:space="preserve">: </w:t>
      </w:r>
      <w:r>
        <w:rPr>
          <w:rFonts w:ascii="Times New Roman" w:hAnsi="Times New Roman" w:cs="Times New Roman"/>
          <w:sz w:val="36"/>
          <w:szCs w:val="24"/>
        </w:rPr>
        <w:t>E</w:t>
      </w:r>
      <w:r w:rsidRPr="00AB51DA">
        <w:rPr>
          <w:rFonts w:ascii="Times New Roman" w:hAnsi="Times New Roman" w:cs="Times New Roman"/>
          <w:sz w:val="36"/>
          <w:szCs w:val="24"/>
        </w:rPr>
        <w:t>l circo y la diversión</w:t>
      </w:r>
    </w:p>
    <w:p w:rsidR="000E48DA" w:rsidRPr="00621352" w:rsidRDefault="000E48DA" w:rsidP="000E48DA">
      <w:pPr>
        <w:spacing w:after="0" w:line="240" w:lineRule="auto"/>
        <w:jc w:val="center"/>
        <w:rPr>
          <w:rFonts w:ascii="Kathen" w:hAnsi="Kathen" w:cs="Arial"/>
          <w:sz w:val="36"/>
          <w:szCs w:val="24"/>
        </w:rPr>
      </w:pPr>
      <w:r>
        <w:rPr>
          <w:rFonts w:ascii="Almond Cookies" w:hAnsi="Almond Cookies" w:cs="Arial"/>
          <w:b/>
          <w:sz w:val="36"/>
          <w:szCs w:val="24"/>
        </w:rPr>
        <w:t>Martes 23 de mayo</w:t>
      </w:r>
    </w:p>
    <w:tbl>
      <w:tblPr>
        <w:tblStyle w:val="Tablaconcuadrcula"/>
        <w:tblpPr w:leftFromText="141" w:rightFromText="141" w:vertAnchor="page" w:horzAnchor="margin" w:tblpY="2813"/>
        <w:tblW w:w="13678" w:type="dxa"/>
        <w:tblLook w:val="04A0" w:firstRow="1" w:lastRow="0" w:firstColumn="1" w:lastColumn="0" w:noHBand="0" w:noVBand="1"/>
      </w:tblPr>
      <w:tblGrid>
        <w:gridCol w:w="1589"/>
        <w:gridCol w:w="4225"/>
        <w:gridCol w:w="1446"/>
        <w:gridCol w:w="2364"/>
        <w:gridCol w:w="1891"/>
        <w:gridCol w:w="2163"/>
      </w:tblGrid>
      <w:tr w:rsidR="000E48DA" w:rsidRPr="00987E3D" w:rsidTr="00225389">
        <w:trPr>
          <w:trHeight w:val="285"/>
        </w:trPr>
        <w:tc>
          <w:tcPr>
            <w:tcW w:w="1589" w:type="dxa"/>
          </w:tcPr>
          <w:p w:rsidR="000E48DA" w:rsidRPr="00987E3D" w:rsidRDefault="000E48DA" w:rsidP="00225389">
            <w:pPr>
              <w:jc w:val="center"/>
              <w:rPr>
                <w:rFonts w:ascii="Hey Comic" w:hAnsi="Hey Comic" w:cs="Arial"/>
                <w:sz w:val="28"/>
                <w:szCs w:val="24"/>
              </w:rPr>
            </w:pPr>
            <w:r w:rsidRPr="00987E3D">
              <w:rPr>
                <w:rFonts w:ascii="Hey Comic" w:hAnsi="Hey Comic" w:cs="Arial"/>
                <w:sz w:val="28"/>
                <w:szCs w:val="24"/>
              </w:rPr>
              <w:t>Momentos</w:t>
            </w:r>
          </w:p>
        </w:tc>
        <w:tc>
          <w:tcPr>
            <w:tcW w:w="4254" w:type="dxa"/>
          </w:tcPr>
          <w:p w:rsidR="000E48DA" w:rsidRPr="00987E3D" w:rsidRDefault="000E48DA" w:rsidP="00225389">
            <w:pPr>
              <w:jc w:val="center"/>
              <w:rPr>
                <w:rFonts w:ascii="Hey Comic" w:hAnsi="Hey Comic" w:cs="Arial"/>
                <w:sz w:val="28"/>
                <w:szCs w:val="24"/>
              </w:rPr>
            </w:pPr>
            <w:r w:rsidRPr="00987E3D">
              <w:rPr>
                <w:rFonts w:ascii="Hey Comic" w:hAnsi="Hey Comic" w:cs="Arial"/>
                <w:sz w:val="28"/>
                <w:szCs w:val="24"/>
              </w:rPr>
              <w:t>Actividades, Organización y Consignas</w:t>
            </w:r>
          </w:p>
        </w:tc>
        <w:tc>
          <w:tcPr>
            <w:tcW w:w="1412" w:type="dxa"/>
          </w:tcPr>
          <w:p w:rsidR="000E48DA" w:rsidRPr="00987E3D" w:rsidRDefault="000E48DA" w:rsidP="00225389">
            <w:pPr>
              <w:jc w:val="center"/>
              <w:rPr>
                <w:rFonts w:ascii="Hey Comic" w:hAnsi="Hey Comic" w:cs="Arial"/>
                <w:sz w:val="28"/>
                <w:szCs w:val="24"/>
              </w:rPr>
            </w:pPr>
            <w:r w:rsidRPr="00987E3D">
              <w:rPr>
                <w:rFonts w:ascii="Hey Comic" w:hAnsi="Hey Comic" w:cs="Arial"/>
                <w:sz w:val="28"/>
                <w:szCs w:val="24"/>
              </w:rPr>
              <w:t>Recursos</w:t>
            </w:r>
          </w:p>
        </w:tc>
        <w:tc>
          <w:tcPr>
            <w:tcW w:w="2364" w:type="dxa"/>
          </w:tcPr>
          <w:p w:rsidR="000E48DA" w:rsidRPr="00987E3D" w:rsidRDefault="000E48DA" w:rsidP="00225389">
            <w:pPr>
              <w:jc w:val="center"/>
              <w:rPr>
                <w:rFonts w:ascii="Hey Comic" w:hAnsi="Hey Comic" w:cs="Arial"/>
                <w:sz w:val="28"/>
                <w:szCs w:val="24"/>
              </w:rPr>
            </w:pPr>
            <w:r w:rsidRPr="00987E3D">
              <w:rPr>
                <w:rFonts w:ascii="Hey Comic" w:hAnsi="Hey Comic" w:cs="Arial"/>
                <w:sz w:val="28"/>
                <w:szCs w:val="24"/>
              </w:rPr>
              <w:t xml:space="preserve">Espacios </w:t>
            </w:r>
          </w:p>
        </w:tc>
        <w:tc>
          <w:tcPr>
            <w:tcW w:w="4059" w:type="dxa"/>
            <w:gridSpan w:val="2"/>
          </w:tcPr>
          <w:p w:rsidR="000E48DA" w:rsidRPr="00987E3D" w:rsidRDefault="000E48DA" w:rsidP="00225389">
            <w:pPr>
              <w:jc w:val="center"/>
              <w:rPr>
                <w:rFonts w:ascii="Hey Comic" w:hAnsi="Hey Comic" w:cs="Arial"/>
                <w:sz w:val="28"/>
                <w:szCs w:val="24"/>
              </w:rPr>
            </w:pPr>
            <w:r w:rsidRPr="00987E3D">
              <w:rPr>
                <w:rFonts w:ascii="Hey Comic" w:hAnsi="Hey Comic" w:cs="Arial"/>
                <w:sz w:val="28"/>
                <w:szCs w:val="24"/>
              </w:rPr>
              <w:t>Aprendizaje Esperado</w:t>
            </w:r>
          </w:p>
        </w:tc>
      </w:tr>
      <w:tr w:rsidR="000E48DA" w:rsidRPr="00987E3D" w:rsidTr="00225389">
        <w:trPr>
          <w:cantSplit/>
          <w:trHeight w:val="847"/>
        </w:trPr>
        <w:tc>
          <w:tcPr>
            <w:tcW w:w="1591" w:type="dxa"/>
            <w:textDirection w:val="btLr"/>
            <w:vAlign w:val="center"/>
          </w:tcPr>
          <w:p w:rsidR="000E48DA" w:rsidRPr="00987E3D" w:rsidRDefault="000E48DA" w:rsidP="00225389">
            <w:pPr>
              <w:ind w:left="113" w:right="113"/>
              <w:jc w:val="center"/>
              <w:rPr>
                <w:rFonts w:ascii="Hey Comic" w:hAnsi="Hey Comic" w:cs="Arial"/>
                <w:sz w:val="28"/>
                <w:szCs w:val="24"/>
              </w:rPr>
            </w:pPr>
            <w:r w:rsidRPr="00987E3D">
              <w:rPr>
                <w:rFonts w:ascii="Hey Comic" w:hAnsi="Hey Comic" w:cs="Arial"/>
                <w:sz w:val="28"/>
                <w:szCs w:val="24"/>
              </w:rPr>
              <w:t>INICIO</w:t>
            </w:r>
          </w:p>
        </w:tc>
        <w:tc>
          <w:tcPr>
            <w:tcW w:w="4456" w:type="dxa"/>
          </w:tcPr>
          <w:p w:rsidR="000E48DA" w:rsidRDefault="000E48DA" w:rsidP="0022538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Escucha lo que hace un payaso en el circo en forma de representación y responde levantando la mano: ¿Cómo luce el payaso? ¿Cómo es su vestimenta? ¿La nariz? ¿Su cara? </w:t>
            </w:r>
          </w:p>
          <w:p w:rsidR="000E48DA" w:rsidRDefault="000E48DA" w:rsidP="00225389">
            <w:pPr>
              <w:rPr>
                <w:rFonts w:ascii="Arial" w:hAnsi="Arial" w:cs="Arial"/>
                <w:sz w:val="28"/>
                <w:szCs w:val="24"/>
              </w:rPr>
            </w:pPr>
          </w:p>
          <w:p w:rsidR="000E48DA" w:rsidRPr="00987E3D" w:rsidRDefault="000E48DA" w:rsidP="00225389">
            <w:pPr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Tiempo: 5</w:t>
            </w:r>
            <w:r w:rsidRPr="00987E3D">
              <w:rPr>
                <w:rFonts w:ascii="Arial" w:hAnsi="Arial" w:cs="Arial"/>
                <w:b/>
                <w:sz w:val="28"/>
                <w:szCs w:val="24"/>
              </w:rPr>
              <w:t xml:space="preserve"> minutos</w:t>
            </w:r>
          </w:p>
          <w:p w:rsidR="000E48DA" w:rsidRPr="00987E3D" w:rsidRDefault="000E48DA" w:rsidP="00225389">
            <w:pPr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414" w:type="dxa"/>
            <w:vMerge w:val="restart"/>
          </w:tcPr>
          <w:p w:rsidR="000E48DA" w:rsidRPr="00987E3D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:rsidR="000E48DA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Imitación de disfraz de payaso </w:t>
            </w:r>
          </w:p>
          <w:p w:rsidR="000E48DA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  <w:p w:rsidR="000E48DA" w:rsidRPr="00987E3D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Pinturas de colores para la cara</w:t>
            </w:r>
          </w:p>
        </w:tc>
        <w:tc>
          <w:tcPr>
            <w:tcW w:w="2130" w:type="dxa"/>
          </w:tcPr>
          <w:p w:rsidR="000E48DA" w:rsidRPr="00987E3D" w:rsidRDefault="000E48DA" w:rsidP="00225389">
            <w:pPr>
              <w:rPr>
                <w:rFonts w:ascii="Arial" w:hAnsi="Arial" w:cs="Arial"/>
                <w:sz w:val="28"/>
                <w:szCs w:val="24"/>
              </w:rPr>
            </w:pPr>
            <w:r w:rsidRPr="00987E3D">
              <w:rPr>
                <w:rFonts w:ascii="Arial" w:hAnsi="Arial" w:cs="Arial"/>
                <w:sz w:val="28"/>
                <w:szCs w:val="24"/>
              </w:rPr>
              <w:t>Salón de clases</w:t>
            </w:r>
          </w:p>
        </w:tc>
        <w:tc>
          <w:tcPr>
            <w:tcW w:w="1894" w:type="dxa"/>
            <w:vMerge w:val="restart"/>
            <w:vAlign w:val="center"/>
          </w:tcPr>
          <w:p w:rsidR="000E48DA" w:rsidRPr="00987E3D" w:rsidRDefault="000E48DA" w:rsidP="0022538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987E3D">
              <w:rPr>
                <w:rFonts w:ascii="Arial" w:hAnsi="Arial" w:cs="Arial"/>
                <w:b/>
                <w:sz w:val="28"/>
                <w:szCs w:val="24"/>
              </w:rPr>
              <w:t>Organizador</w:t>
            </w:r>
          </w:p>
          <w:p w:rsidR="000E48DA" w:rsidRPr="00987E3D" w:rsidRDefault="000E48DA" w:rsidP="0022538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987E3D">
              <w:rPr>
                <w:rFonts w:ascii="Arial" w:hAnsi="Arial" w:cs="Arial"/>
                <w:b/>
                <w:sz w:val="28"/>
                <w:szCs w:val="24"/>
              </w:rPr>
              <w:t>Curricular 1:</w:t>
            </w:r>
          </w:p>
          <w:p w:rsidR="000E48DA" w:rsidRPr="00AB51DA" w:rsidRDefault="000E48DA" w:rsidP="00225389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B51DA">
              <w:rPr>
                <w:rFonts w:ascii="Arial" w:hAnsi="Arial" w:cs="Arial"/>
                <w:sz w:val="28"/>
                <w:szCs w:val="24"/>
              </w:rPr>
              <w:t>Colaboración</w:t>
            </w:r>
          </w:p>
        </w:tc>
        <w:tc>
          <w:tcPr>
            <w:tcW w:w="2193" w:type="dxa"/>
            <w:vMerge w:val="restart"/>
            <w:vAlign w:val="center"/>
          </w:tcPr>
          <w:p w:rsidR="000E48DA" w:rsidRPr="00987E3D" w:rsidRDefault="000E48DA" w:rsidP="0022538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987E3D">
              <w:rPr>
                <w:rFonts w:ascii="Arial" w:hAnsi="Arial" w:cs="Arial"/>
                <w:b/>
                <w:sz w:val="28"/>
                <w:szCs w:val="24"/>
              </w:rPr>
              <w:t>Organizador curricular 2:</w:t>
            </w:r>
          </w:p>
          <w:p w:rsidR="000E48DA" w:rsidRPr="00987E3D" w:rsidRDefault="000E48DA" w:rsidP="00225389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Inclusión </w:t>
            </w:r>
          </w:p>
        </w:tc>
      </w:tr>
      <w:tr w:rsidR="000E48DA" w:rsidRPr="00987E3D" w:rsidTr="00225389">
        <w:trPr>
          <w:cantSplit/>
          <w:trHeight w:val="50"/>
        </w:trPr>
        <w:tc>
          <w:tcPr>
            <w:tcW w:w="1589" w:type="dxa"/>
            <w:vMerge w:val="restart"/>
            <w:textDirection w:val="btLr"/>
            <w:vAlign w:val="center"/>
          </w:tcPr>
          <w:p w:rsidR="000E48DA" w:rsidRPr="00987E3D" w:rsidRDefault="000E48DA" w:rsidP="00225389">
            <w:pPr>
              <w:ind w:left="113" w:right="113"/>
              <w:jc w:val="center"/>
              <w:rPr>
                <w:rFonts w:ascii="Hey Comic" w:hAnsi="Hey Comic" w:cs="Arial"/>
                <w:sz w:val="28"/>
                <w:szCs w:val="24"/>
              </w:rPr>
            </w:pPr>
            <w:r w:rsidRPr="00987E3D">
              <w:rPr>
                <w:rFonts w:ascii="Hey Comic" w:hAnsi="Hey Comic" w:cs="Arial"/>
                <w:sz w:val="28"/>
                <w:szCs w:val="24"/>
              </w:rPr>
              <w:t>DESARROLLO</w:t>
            </w:r>
          </w:p>
        </w:tc>
        <w:tc>
          <w:tcPr>
            <w:tcW w:w="4254" w:type="dxa"/>
            <w:vMerge w:val="restart"/>
          </w:tcPr>
          <w:p w:rsidR="000E48DA" w:rsidRDefault="000E48DA" w:rsidP="0022538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Menciona las características del payaso y menciona que figura o forma ve en él.  </w:t>
            </w:r>
          </w:p>
          <w:p w:rsidR="000E48DA" w:rsidRPr="00AB51DA" w:rsidRDefault="000E48DA" w:rsidP="0022538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y nombra las características de su pareja sin maquillaje de payaso, después con el maquillaje.</w:t>
            </w:r>
          </w:p>
          <w:p w:rsidR="000E48DA" w:rsidRPr="00987E3D" w:rsidRDefault="000E48DA" w:rsidP="00225389">
            <w:pPr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Tiempo: 10</w:t>
            </w:r>
            <w:r w:rsidRPr="00987E3D">
              <w:rPr>
                <w:rFonts w:ascii="Arial" w:hAnsi="Arial" w:cs="Arial"/>
                <w:b/>
                <w:sz w:val="28"/>
                <w:szCs w:val="24"/>
              </w:rPr>
              <w:t xml:space="preserve"> minutos</w:t>
            </w:r>
          </w:p>
          <w:p w:rsidR="000E48DA" w:rsidRPr="00987E3D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412" w:type="dxa"/>
            <w:vMerge/>
          </w:tcPr>
          <w:p w:rsidR="000E48DA" w:rsidRPr="00987E3D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364" w:type="dxa"/>
          </w:tcPr>
          <w:p w:rsidR="000E48DA" w:rsidRPr="00987E3D" w:rsidRDefault="000E48DA" w:rsidP="00225389">
            <w:pPr>
              <w:jc w:val="center"/>
              <w:rPr>
                <w:rFonts w:ascii="Hey Comic" w:hAnsi="Hey Comic" w:cs="Arial"/>
                <w:sz w:val="28"/>
                <w:szCs w:val="24"/>
              </w:rPr>
            </w:pPr>
            <w:r w:rsidRPr="00987E3D">
              <w:rPr>
                <w:rFonts w:ascii="Hey Comic" w:hAnsi="Hey Comic" w:cs="Arial"/>
                <w:sz w:val="28"/>
                <w:szCs w:val="24"/>
              </w:rPr>
              <w:t>Organización</w:t>
            </w:r>
          </w:p>
        </w:tc>
        <w:tc>
          <w:tcPr>
            <w:tcW w:w="1892" w:type="dxa"/>
            <w:vMerge/>
          </w:tcPr>
          <w:p w:rsidR="000E48DA" w:rsidRPr="00987E3D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167" w:type="dxa"/>
            <w:vMerge/>
          </w:tcPr>
          <w:p w:rsidR="000E48DA" w:rsidRPr="00987E3D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0E48DA" w:rsidRPr="00987E3D" w:rsidTr="00225389">
        <w:trPr>
          <w:cantSplit/>
          <w:trHeight w:val="745"/>
        </w:trPr>
        <w:tc>
          <w:tcPr>
            <w:tcW w:w="1589" w:type="dxa"/>
            <w:vMerge/>
            <w:textDirection w:val="btLr"/>
            <w:vAlign w:val="center"/>
          </w:tcPr>
          <w:p w:rsidR="000E48DA" w:rsidRPr="00987E3D" w:rsidRDefault="000E48DA" w:rsidP="00225389">
            <w:pPr>
              <w:ind w:left="113" w:right="113"/>
              <w:jc w:val="center"/>
              <w:rPr>
                <w:rFonts w:ascii="Hey Comic" w:hAnsi="Hey Comic" w:cs="Arial"/>
                <w:sz w:val="28"/>
                <w:szCs w:val="24"/>
              </w:rPr>
            </w:pPr>
          </w:p>
        </w:tc>
        <w:tc>
          <w:tcPr>
            <w:tcW w:w="4254" w:type="dxa"/>
            <w:vMerge/>
          </w:tcPr>
          <w:p w:rsidR="000E48DA" w:rsidRPr="00987E3D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412" w:type="dxa"/>
            <w:vMerge/>
          </w:tcPr>
          <w:p w:rsidR="000E48DA" w:rsidRPr="00987E3D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364" w:type="dxa"/>
          </w:tcPr>
          <w:p w:rsidR="000E48DA" w:rsidRPr="00987E3D" w:rsidRDefault="000E48DA" w:rsidP="00225389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parejas</w:t>
            </w:r>
          </w:p>
        </w:tc>
        <w:tc>
          <w:tcPr>
            <w:tcW w:w="4059" w:type="dxa"/>
            <w:gridSpan w:val="2"/>
            <w:vMerge w:val="restart"/>
            <w:vAlign w:val="center"/>
          </w:tcPr>
          <w:p w:rsidR="000E48DA" w:rsidRPr="00987E3D" w:rsidRDefault="000E48DA" w:rsidP="0022538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1D36C7">
              <w:rPr>
                <w:rFonts w:ascii="Arial" w:hAnsi="Arial" w:cs="Arial"/>
                <w:i/>
                <w:color w:val="C00000"/>
                <w:sz w:val="24"/>
              </w:rPr>
              <w:t>Convive, juega y trabaja con distintos compañeros</w:t>
            </w:r>
            <w:r>
              <w:rPr>
                <w:rFonts w:ascii="Arial" w:hAnsi="Arial" w:cs="Arial"/>
                <w:b/>
                <w:sz w:val="28"/>
                <w:szCs w:val="24"/>
              </w:rPr>
              <w:t>.</w:t>
            </w:r>
          </w:p>
        </w:tc>
      </w:tr>
      <w:tr w:rsidR="000E48DA" w:rsidRPr="00987E3D" w:rsidTr="00225389">
        <w:trPr>
          <w:cantSplit/>
          <w:trHeight w:val="323"/>
        </w:trPr>
        <w:tc>
          <w:tcPr>
            <w:tcW w:w="1589" w:type="dxa"/>
            <w:vMerge w:val="restart"/>
            <w:textDirection w:val="btLr"/>
            <w:vAlign w:val="center"/>
          </w:tcPr>
          <w:p w:rsidR="000E48DA" w:rsidRPr="00987E3D" w:rsidRDefault="000E48DA" w:rsidP="00225389">
            <w:pPr>
              <w:ind w:left="113" w:right="113"/>
              <w:jc w:val="center"/>
              <w:rPr>
                <w:rFonts w:ascii="Hey Comic" w:hAnsi="Hey Comic" w:cs="Arial"/>
                <w:sz w:val="28"/>
                <w:szCs w:val="24"/>
              </w:rPr>
            </w:pPr>
            <w:r w:rsidRPr="00987E3D">
              <w:rPr>
                <w:rFonts w:ascii="Hey Comic" w:hAnsi="Hey Comic" w:cs="Arial"/>
                <w:sz w:val="28"/>
                <w:szCs w:val="24"/>
              </w:rPr>
              <w:t>CIERRE</w:t>
            </w:r>
          </w:p>
        </w:tc>
        <w:tc>
          <w:tcPr>
            <w:tcW w:w="4254" w:type="dxa"/>
            <w:vMerge w:val="restart"/>
          </w:tcPr>
          <w:p w:rsidR="000E48DA" w:rsidRDefault="000E48DA" w:rsidP="0022538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Dice las diferencias de como era antes su compañero a como es ahora. </w:t>
            </w:r>
          </w:p>
          <w:p w:rsidR="000E48DA" w:rsidRPr="00AB51DA" w:rsidRDefault="000E48DA" w:rsidP="00225389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Imita a un payaso.</w:t>
            </w:r>
          </w:p>
          <w:p w:rsidR="000E48DA" w:rsidRPr="00987E3D" w:rsidRDefault="000E48DA" w:rsidP="00225389">
            <w:pPr>
              <w:jc w:val="right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Tiempo: 5</w:t>
            </w:r>
            <w:r w:rsidRPr="00987E3D">
              <w:rPr>
                <w:rFonts w:ascii="Arial" w:hAnsi="Arial" w:cs="Arial"/>
                <w:b/>
                <w:sz w:val="28"/>
                <w:szCs w:val="24"/>
              </w:rPr>
              <w:t xml:space="preserve"> minutos</w:t>
            </w:r>
          </w:p>
          <w:p w:rsidR="000E48DA" w:rsidRPr="00987E3D" w:rsidRDefault="000E48DA" w:rsidP="00225389">
            <w:pPr>
              <w:pStyle w:val="Prrafodelista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1412" w:type="dxa"/>
            <w:vMerge/>
          </w:tcPr>
          <w:p w:rsidR="000E48DA" w:rsidRPr="00987E3D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2364" w:type="dxa"/>
          </w:tcPr>
          <w:p w:rsidR="000E48DA" w:rsidRPr="00987E3D" w:rsidRDefault="000E48DA" w:rsidP="00225389">
            <w:pPr>
              <w:jc w:val="center"/>
              <w:rPr>
                <w:rFonts w:ascii="Hey Comic" w:hAnsi="Hey Comic" w:cs="Arial"/>
                <w:sz w:val="28"/>
                <w:szCs w:val="24"/>
              </w:rPr>
            </w:pPr>
            <w:r w:rsidRPr="00987E3D">
              <w:rPr>
                <w:rFonts w:ascii="Hey Comic" w:hAnsi="Hey Comic" w:cs="Arial"/>
                <w:sz w:val="28"/>
                <w:szCs w:val="24"/>
              </w:rPr>
              <w:t>Campo</w:t>
            </w:r>
          </w:p>
        </w:tc>
        <w:tc>
          <w:tcPr>
            <w:tcW w:w="4059" w:type="dxa"/>
            <w:gridSpan w:val="2"/>
            <w:vMerge/>
          </w:tcPr>
          <w:p w:rsidR="000E48DA" w:rsidRPr="00987E3D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0E48DA" w:rsidRPr="00987E3D" w:rsidTr="00225389">
        <w:trPr>
          <w:cantSplit/>
          <w:trHeight w:val="781"/>
        </w:trPr>
        <w:tc>
          <w:tcPr>
            <w:tcW w:w="1589" w:type="dxa"/>
            <w:vMerge/>
            <w:textDirection w:val="btLr"/>
            <w:vAlign w:val="center"/>
          </w:tcPr>
          <w:p w:rsidR="000E48DA" w:rsidRPr="00987E3D" w:rsidRDefault="000E48DA" w:rsidP="00225389">
            <w:pPr>
              <w:ind w:left="113" w:right="113"/>
              <w:jc w:val="center"/>
              <w:rPr>
                <w:rFonts w:ascii="Hey Comic" w:hAnsi="Hey Comic" w:cs="Arial"/>
                <w:sz w:val="28"/>
                <w:szCs w:val="24"/>
              </w:rPr>
            </w:pPr>
          </w:p>
        </w:tc>
        <w:tc>
          <w:tcPr>
            <w:tcW w:w="4254" w:type="dxa"/>
            <w:vMerge/>
          </w:tcPr>
          <w:p w:rsidR="000E48DA" w:rsidRPr="00987E3D" w:rsidRDefault="000E48DA" w:rsidP="00225389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412" w:type="dxa"/>
            <w:vMerge/>
          </w:tcPr>
          <w:p w:rsidR="000E48DA" w:rsidRPr="00987E3D" w:rsidRDefault="000E48DA" w:rsidP="00225389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2364" w:type="dxa"/>
          </w:tcPr>
          <w:p w:rsidR="000E48DA" w:rsidRPr="00987E3D" w:rsidRDefault="000E48DA" w:rsidP="0022538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Socioemocional</w:t>
            </w:r>
          </w:p>
        </w:tc>
        <w:tc>
          <w:tcPr>
            <w:tcW w:w="4059" w:type="dxa"/>
            <w:gridSpan w:val="2"/>
            <w:vMerge/>
          </w:tcPr>
          <w:p w:rsidR="000E48DA" w:rsidRPr="00987E3D" w:rsidRDefault="000E48DA" w:rsidP="00225389">
            <w:pPr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</w:tbl>
    <w:p w:rsidR="000E48DA" w:rsidRDefault="000E48DA" w:rsidP="000E48DA"/>
    <w:p w:rsidR="000E48DA" w:rsidRDefault="000E48DA" w:rsidP="000E48DA">
      <w:pPr>
        <w:rPr>
          <w:rFonts w:ascii="212 Baby Girl" w:hAnsi="212 Baby Girl"/>
          <w:sz w:val="44"/>
        </w:rPr>
      </w:pPr>
      <w:r w:rsidRPr="00AB51DA">
        <w:rPr>
          <w:rFonts w:ascii="212 Baby Girl" w:hAnsi="212 Baby Girl"/>
          <w:sz w:val="44"/>
        </w:rPr>
        <w:lastRenderedPageBreak/>
        <w:t>Evaluación</w:t>
      </w:r>
      <w:r>
        <w:rPr>
          <w:rFonts w:ascii="212 Baby Girl" w:hAnsi="212 Baby Girl"/>
          <w:sz w:val="44"/>
        </w:rPr>
        <w:t xml:space="preserve"> de la actividad el circo y la diversión</w:t>
      </w:r>
    </w:p>
    <w:tbl>
      <w:tblPr>
        <w:tblStyle w:val="Tablaconcuadrcula"/>
        <w:tblpPr w:leftFromText="141" w:rightFromText="141" w:vertAnchor="page" w:horzAnchor="margin" w:tblpXSpec="center" w:tblpY="2881"/>
        <w:tblW w:w="11477" w:type="dxa"/>
        <w:tblLook w:val="04A0" w:firstRow="1" w:lastRow="0" w:firstColumn="1" w:lastColumn="0" w:noHBand="0" w:noVBand="1"/>
      </w:tblPr>
      <w:tblGrid>
        <w:gridCol w:w="436"/>
        <w:gridCol w:w="352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538"/>
        <w:gridCol w:w="539"/>
        <w:gridCol w:w="538"/>
        <w:gridCol w:w="539"/>
        <w:gridCol w:w="539"/>
      </w:tblGrid>
      <w:tr w:rsidR="00475D6E" w:rsidRPr="00063F98" w:rsidTr="00475D6E">
        <w:trPr>
          <w:cantSplit/>
          <w:trHeight w:val="331"/>
        </w:trPr>
        <w:tc>
          <w:tcPr>
            <w:tcW w:w="436" w:type="dxa"/>
            <w:shd w:val="clear" w:color="auto" w:fill="F2F2F2" w:themeFill="background1" w:themeFillShade="F2"/>
          </w:tcPr>
          <w:p w:rsidR="00475D6E" w:rsidRPr="00924BBD" w:rsidRDefault="00475D6E" w:rsidP="00225389">
            <w:pPr>
              <w:jc w:val="center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F2F2F2" w:themeFill="background1" w:themeFillShade="F2"/>
            <w:vAlign w:val="center"/>
          </w:tcPr>
          <w:p w:rsidR="00475D6E" w:rsidRPr="00924BBD" w:rsidRDefault="00475D6E" w:rsidP="00225389">
            <w:pPr>
              <w:jc w:val="center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  <w:t>Nombres de los niños</w:t>
            </w:r>
          </w:p>
        </w:tc>
        <w:tc>
          <w:tcPr>
            <w:tcW w:w="2410" w:type="dxa"/>
            <w:gridSpan w:val="5"/>
            <w:shd w:val="clear" w:color="auto" w:fill="F2F2F2" w:themeFill="background1" w:themeFillShade="F2"/>
          </w:tcPr>
          <w:p w:rsidR="00475D6E" w:rsidRDefault="00475D6E" w:rsidP="00225389">
            <w:pPr>
              <w:tabs>
                <w:tab w:val="center" w:pos="1734"/>
              </w:tabs>
              <w:jc w:val="center"/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 w:themeColor="text1"/>
                <w:sz w:val="18"/>
                <w:szCs w:val="18"/>
              </w:rPr>
              <w:t>Convive con distintos compañeros</w:t>
            </w:r>
          </w:p>
          <w:p w:rsidR="00475D6E" w:rsidRPr="00AB51DA" w:rsidRDefault="00475D6E" w:rsidP="00225389">
            <w:pPr>
              <w:tabs>
                <w:tab w:val="center" w:pos="1734"/>
              </w:tabs>
              <w:jc w:val="center"/>
              <w:rPr>
                <w:rFonts w:ascii="Comic Sans MS" w:hAnsi="Comic Sans MS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shd w:val="clear" w:color="auto" w:fill="F2F2F2" w:themeFill="background1" w:themeFillShade="F2"/>
          </w:tcPr>
          <w:p w:rsidR="00475D6E" w:rsidRDefault="00475D6E" w:rsidP="00225389">
            <w:pPr>
              <w:tabs>
                <w:tab w:val="center" w:pos="1734"/>
              </w:tabs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Juega con distintos compañeros </w:t>
            </w:r>
          </w:p>
          <w:p w:rsidR="00475D6E" w:rsidRPr="00AB51DA" w:rsidRDefault="00475D6E" w:rsidP="00225389">
            <w:pPr>
              <w:tabs>
                <w:tab w:val="center" w:pos="1734"/>
              </w:tabs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shd w:val="clear" w:color="auto" w:fill="F2F2F2" w:themeFill="background1" w:themeFillShade="F2"/>
          </w:tcPr>
          <w:p w:rsidR="00475D6E" w:rsidRPr="00924BBD" w:rsidRDefault="00475D6E" w:rsidP="00225389">
            <w:pPr>
              <w:tabs>
                <w:tab w:val="center" w:pos="1734"/>
              </w:tabs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Trabaja con distintos compañeros  </w:t>
            </w: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Ponderación</w:t>
            </w:r>
          </w:p>
        </w:tc>
        <w:tc>
          <w:tcPr>
            <w:tcW w:w="482" w:type="dxa"/>
            <w:shd w:val="clear" w:color="auto" w:fill="FF000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FC00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2" w:type="dxa"/>
            <w:shd w:val="clear" w:color="auto" w:fill="FFFF0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2" w:type="dxa"/>
            <w:shd w:val="clear" w:color="auto" w:fill="92D05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2" w:type="dxa"/>
            <w:shd w:val="clear" w:color="auto" w:fill="00B0F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82" w:type="dxa"/>
            <w:shd w:val="clear" w:color="auto" w:fill="FF000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auto" w:fill="FFC00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2" w:type="dxa"/>
            <w:shd w:val="clear" w:color="auto" w:fill="FFFF0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82" w:type="dxa"/>
            <w:shd w:val="clear" w:color="auto" w:fill="92D05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82" w:type="dxa"/>
            <w:shd w:val="clear" w:color="auto" w:fill="00B0F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8" w:type="dxa"/>
            <w:shd w:val="clear" w:color="auto" w:fill="FF000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9" w:type="dxa"/>
            <w:shd w:val="clear" w:color="auto" w:fill="FFC00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8" w:type="dxa"/>
            <w:shd w:val="clear" w:color="auto" w:fill="FFFF0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9" w:type="dxa"/>
            <w:shd w:val="clear" w:color="auto" w:fill="92D05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9" w:type="dxa"/>
            <w:shd w:val="clear" w:color="auto" w:fill="00B0F0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Aguirre Camacho Matías Julián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Briones Herrera Ximena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3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Briones López Lincy Yamileth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4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Carranza Ramírez Lucina Samantha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5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proofErr w:type="spellStart"/>
            <w:r w:rsidRPr="00924BBD">
              <w:rPr>
                <w:rFonts w:ascii="Comic Sans MS" w:hAnsi="Comic Sans MS" w:cs="Arial"/>
                <w:sz w:val="18"/>
                <w:szCs w:val="18"/>
              </w:rPr>
              <w:t>Chen</w:t>
            </w:r>
            <w:proofErr w:type="spellEnd"/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 Hao </w:t>
            </w:r>
            <w:proofErr w:type="spellStart"/>
            <w:r w:rsidRPr="00924BBD">
              <w:rPr>
                <w:rFonts w:ascii="Comic Sans MS" w:hAnsi="Comic Sans MS" w:cs="Arial"/>
                <w:sz w:val="18"/>
                <w:szCs w:val="18"/>
              </w:rPr>
              <w:t>Yu</w:t>
            </w:r>
            <w:proofErr w:type="spellEnd"/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6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>De la Peña Sánchez Ariana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7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De los santos Franco Renato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8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López Cortes Saúl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9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López Segovia Patricio David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10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Muñoz Hernández Rodrigo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11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Palacios González María Elizabeth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12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Ponce Gurrola </w:t>
            </w:r>
            <w:proofErr w:type="spellStart"/>
            <w:r w:rsidRPr="00924BBD">
              <w:rPr>
                <w:rFonts w:ascii="Comic Sans MS" w:hAnsi="Comic Sans MS" w:cs="Arial"/>
                <w:sz w:val="18"/>
                <w:szCs w:val="18"/>
              </w:rPr>
              <w:t>Danna</w:t>
            </w:r>
            <w:proofErr w:type="spellEnd"/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 Nicole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13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Ramírez Valdez </w:t>
            </w:r>
            <w:proofErr w:type="spellStart"/>
            <w:r w:rsidRPr="00924BBD">
              <w:rPr>
                <w:rFonts w:ascii="Comic Sans MS" w:hAnsi="Comic Sans MS" w:cs="Arial"/>
                <w:sz w:val="18"/>
                <w:szCs w:val="18"/>
              </w:rPr>
              <w:t>Angy</w:t>
            </w:r>
            <w:proofErr w:type="spellEnd"/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924BBD">
              <w:rPr>
                <w:rFonts w:ascii="Comic Sans MS" w:hAnsi="Comic Sans MS" w:cs="Arial"/>
                <w:sz w:val="18"/>
                <w:szCs w:val="18"/>
              </w:rPr>
              <w:t>Dilara</w:t>
            </w:r>
            <w:proofErr w:type="spellEnd"/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14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Ramos Aguilar Ana Regina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15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Reyes </w:t>
            </w:r>
            <w:proofErr w:type="spellStart"/>
            <w:r w:rsidRPr="00924BBD">
              <w:rPr>
                <w:rFonts w:ascii="Comic Sans MS" w:hAnsi="Comic Sans MS" w:cs="Arial"/>
                <w:sz w:val="18"/>
                <w:szCs w:val="18"/>
              </w:rPr>
              <w:t>Alcón</w:t>
            </w:r>
            <w:proofErr w:type="spellEnd"/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 Ana Emilia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16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>Reyes Cordero Juan Carlos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17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Rivera Robledo Octavio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18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Rodríguez Medina José Gael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19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Romero Herrera Edwin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20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Ruiz Flores José María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21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Solano Rodríguez José María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22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Tristán Gómez Paulina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23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Valdés Gómez María Jimena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24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Vázquez Flores Ángela Regina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D6E" w:rsidRPr="00B1425C" w:rsidTr="00475D6E">
        <w:trPr>
          <w:cantSplit/>
          <w:trHeight w:val="170"/>
        </w:trPr>
        <w:tc>
          <w:tcPr>
            <w:tcW w:w="436" w:type="dxa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25</w:t>
            </w:r>
          </w:p>
        </w:tc>
        <w:tc>
          <w:tcPr>
            <w:tcW w:w="3528" w:type="dxa"/>
            <w:shd w:val="clear" w:color="auto" w:fill="auto"/>
          </w:tcPr>
          <w:p w:rsidR="00475D6E" w:rsidRPr="00924BBD" w:rsidRDefault="00475D6E" w:rsidP="00225389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924BBD">
              <w:rPr>
                <w:rFonts w:ascii="Comic Sans MS" w:hAnsi="Comic Sans MS" w:cs="Arial"/>
                <w:sz w:val="18"/>
                <w:szCs w:val="18"/>
              </w:rPr>
              <w:t xml:space="preserve">Zamora Velásquez Mateo </w:t>
            </w: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" w:type="dxa"/>
          </w:tcPr>
          <w:p w:rsidR="00475D6E" w:rsidRPr="00924BBD" w:rsidRDefault="00475D6E" w:rsidP="002253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48DA" w:rsidRPr="00B31B67" w:rsidRDefault="00B31B67" w:rsidP="00B31B67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8"/>
          <w:szCs w:val="24"/>
        </w:rPr>
      </w:pPr>
      <w:r>
        <w:rPr>
          <w:rFonts w:ascii="Arial" w:hAnsi="Arial" w:cs="Arial"/>
          <w:b/>
          <w:sz w:val="18"/>
          <w:szCs w:val="24"/>
        </w:rPr>
        <w:t>Nunca 2. Casi nunca 3. En ocasiones 4. Casi siempre 5. Siempre</w:t>
      </w:r>
      <w:r w:rsidR="00475D6E">
        <w:rPr>
          <w:rFonts w:ascii="Arial" w:hAnsi="Arial" w:cs="Arial"/>
          <w:b/>
          <w:sz w:val="18"/>
          <w:szCs w:val="24"/>
        </w:rPr>
        <w:t xml:space="preserve"> (Ponderación de la escala de </w:t>
      </w:r>
      <w:proofErr w:type="spellStart"/>
      <w:r w:rsidR="00475D6E">
        <w:rPr>
          <w:rFonts w:ascii="Arial" w:hAnsi="Arial" w:cs="Arial"/>
          <w:b/>
          <w:sz w:val="18"/>
          <w:szCs w:val="24"/>
        </w:rPr>
        <w:t>Liker</w:t>
      </w:r>
      <w:proofErr w:type="spellEnd"/>
      <w:r w:rsidR="00475D6E">
        <w:rPr>
          <w:rFonts w:ascii="Arial" w:hAnsi="Arial" w:cs="Arial"/>
          <w:b/>
          <w:sz w:val="18"/>
          <w:szCs w:val="24"/>
        </w:rPr>
        <w:t>)</w:t>
      </w:r>
    </w:p>
    <w:p w:rsidR="00475D6E" w:rsidRDefault="00475D6E" w:rsidP="00475D6E">
      <w:pPr>
        <w:jc w:val="center"/>
        <w:rPr>
          <w:b/>
          <w:lang w:val="es-ES"/>
        </w:rPr>
      </w:pPr>
      <w:r>
        <w:rPr>
          <w:b/>
          <w:lang w:val="es-ES"/>
        </w:rPr>
        <w:lastRenderedPageBreak/>
        <w:t>Rúbrica UNIDAD III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475D6E" w:rsidTr="00475D6E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Competencias:</w:t>
            </w:r>
          </w:p>
        </w:tc>
      </w:tr>
      <w:tr w:rsidR="00475D6E" w:rsidTr="00475D6E">
        <w:trPr>
          <w:jc w:val="center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Detecta los procesos de aprendizaje de sus alumnos para favorecer su desarrollo cognitivo y socioemocional.</w:t>
            </w:r>
          </w:p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Plantea las necesidades formativas de los alumnos de acuerdo con sus procesos de desarrollo y de aprendizaje, con base en los nuevos enfoques pedagógicos. Aplica el plan y programas de estudio para alcanzar los propósitos educativos y contribuir al pleno desenvolvimiento de las capacidades de sus alumnos.</w:t>
            </w:r>
          </w:p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Incorpora los recursos y medios didácticos idóneos para favorecer el aprendizaje de acuerdo con el conocimiento de los procesos de desarrollo cognitivo y socioemocional de los alumnos. Emplea la evaluación para intervenir en los diferentes ámbitos y momentos de la tarea educativa para mejorar los aprendizajes de sus alumnos.</w:t>
            </w:r>
          </w:p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sym w:font="Symbol" w:char="F0B7"/>
            </w:r>
            <w:r>
              <w:rPr>
                <w:lang w:val="es-ES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:rsidR="00475D6E" w:rsidRDefault="00475D6E" w:rsidP="00475D6E">
      <w:pPr>
        <w:jc w:val="center"/>
        <w:rPr>
          <w:rFonts w:eastAsia="Times New Roman"/>
          <w:b/>
          <w:sz w:val="20"/>
          <w:szCs w:val="20"/>
          <w:lang w:val="es-ES" w:eastAsia="es-MX"/>
        </w:rPr>
      </w:pPr>
    </w:p>
    <w:p w:rsidR="00475D6E" w:rsidRDefault="00475D6E" w:rsidP="00475D6E">
      <w:pPr>
        <w:jc w:val="center"/>
        <w:rPr>
          <w:b/>
          <w:lang w:val="es-ES"/>
        </w:rPr>
      </w:pPr>
      <w:r>
        <w:rPr>
          <w:b/>
          <w:lang w:val="es-ES"/>
        </w:rPr>
        <w:t>Planeación didáctica para el Estudio de caso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276"/>
        <w:gridCol w:w="1275"/>
        <w:gridCol w:w="1276"/>
        <w:gridCol w:w="1276"/>
        <w:gridCol w:w="1178"/>
      </w:tblGrid>
      <w:tr w:rsidR="00475D6E" w:rsidTr="00475D6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b/>
                <w:sz w:val="20"/>
                <w:szCs w:val="18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Pre formal</w:t>
            </w:r>
          </w:p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Receptivo</w:t>
            </w:r>
          </w:p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Resolutivo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18"/>
                <w:lang w:val="es-ES"/>
              </w:rPr>
              <w:t>Autónomo</w:t>
            </w:r>
          </w:p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Estratégico</w:t>
            </w:r>
          </w:p>
        </w:tc>
      </w:tr>
      <w:tr w:rsidR="00475D6E" w:rsidTr="00475D6E">
        <w:trPr>
          <w:jc w:val="center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Conocimientos</w:t>
            </w:r>
          </w:p>
        </w:tc>
      </w:tr>
      <w:tr w:rsidR="00475D6E" w:rsidTr="00475D6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Utiliza una estrategia socioemocional congruente con el enfoque analizado en la unidad 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475D6E" w:rsidTr="00475D6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Usa criterios psicológicos de las áreas cognitivas y pedagógicas de los planes y programas vigentes y las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475D6E" w:rsidTr="00475D6E">
        <w:trPr>
          <w:jc w:val="center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Habilidades</w:t>
            </w:r>
          </w:p>
        </w:tc>
      </w:tr>
      <w:tr w:rsidR="00475D6E" w:rsidTr="00475D6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Utiliza las tecnologías de la información y la </w:t>
            </w:r>
            <w:r>
              <w:rPr>
                <w:sz w:val="20"/>
                <w:szCs w:val="20"/>
                <w:lang w:val="es-ES"/>
              </w:rPr>
              <w:lastRenderedPageBreak/>
              <w:t>comunicación en la elaboración de su planeación.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475D6E" w:rsidTr="00475D6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lastRenderedPageBreak/>
              <w:t>Utiliza las tecnologías de la información y la comunicación en la selección de su estrategia.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475D6E" w:rsidTr="00475D6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Redacta según las reglas gramaticales y ortográficas.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475D6E" w:rsidTr="00475D6E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La estrategia elegida es transversal a toda la planeación.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D6E" w:rsidRDefault="00475D6E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:rsidR="00475D6E" w:rsidRDefault="00475D6E" w:rsidP="00475D6E">
      <w:pPr>
        <w:jc w:val="center"/>
        <w:rPr>
          <w:rFonts w:eastAsia="Times New Roman"/>
          <w:sz w:val="20"/>
          <w:szCs w:val="20"/>
          <w:lang w:val="es-ES" w:eastAsia="es-MX"/>
        </w:rPr>
      </w:pPr>
    </w:p>
    <w:p w:rsidR="00475D6E" w:rsidRDefault="00475D6E" w:rsidP="00475D6E">
      <w:pPr>
        <w:jc w:val="center"/>
        <w:rPr>
          <w:lang w:val="es-ES"/>
        </w:rPr>
      </w:pPr>
    </w:p>
    <w:p w:rsidR="00475D6E" w:rsidRDefault="00475D6E" w:rsidP="00475D6E">
      <w:pPr>
        <w:rPr>
          <w:lang w:val="es-ES"/>
        </w:rPr>
      </w:pPr>
    </w:p>
    <w:p w:rsidR="00CC32D9" w:rsidRPr="00475D6E" w:rsidRDefault="00CC32D9">
      <w:pPr>
        <w:rPr>
          <w:b/>
          <w:sz w:val="32"/>
          <w:lang w:val="es-ES"/>
        </w:rPr>
      </w:pPr>
    </w:p>
    <w:sectPr w:rsidR="00CC32D9" w:rsidRPr="00475D6E" w:rsidSect="000E48D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athen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mond Cookies">
    <w:panose1 w:val="02000600000000000000"/>
    <w:charset w:val="00"/>
    <w:family w:val="auto"/>
    <w:pitch w:val="variable"/>
    <w:sig w:usb0="00000003" w:usb1="00000000" w:usb2="00000000" w:usb3="00000000" w:csb0="00000001" w:csb1="00000000"/>
  </w:font>
  <w:font w:name="Hey Comic">
    <w:panose1 w:val="00000000000000000000"/>
    <w:charset w:val="00"/>
    <w:family w:val="auto"/>
    <w:pitch w:val="variable"/>
    <w:sig w:usb0="00000007" w:usb1="00000000" w:usb2="00000000" w:usb3="00000000" w:csb0="00000001" w:csb1="00000000"/>
  </w:font>
  <w:font w:name="212 Baby Girl">
    <w:panose1 w:val="00000000000000000000"/>
    <w:charset w:val="00"/>
    <w:family w:val="modern"/>
    <w:notTrueType/>
    <w:pitch w:val="variable"/>
    <w:sig w:usb0="00000007" w:usb1="1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4D19"/>
    <w:multiLevelType w:val="hybridMultilevel"/>
    <w:tmpl w:val="0228F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D767D"/>
    <w:multiLevelType w:val="hybridMultilevel"/>
    <w:tmpl w:val="3CB2C7C2"/>
    <w:lvl w:ilvl="0" w:tplc="C38E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6F1768"/>
    <w:multiLevelType w:val="hybridMultilevel"/>
    <w:tmpl w:val="49B4DB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95FFB"/>
    <w:multiLevelType w:val="hybridMultilevel"/>
    <w:tmpl w:val="F998F0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DA"/>
    <w:rsid w:val="000E48DA"/>
    <w:rsid w:val="00475D6E"/>
    <w:rsid w:val="00B31B67"/>
    <w:rsid w:val="00C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40333"/>
  <w15:chartTrackingRefBased/>
  <w15:docId w15:val="{10BC6F7D-B827-4845-84ED-6BFD92DA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4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Gaby</cp:lastModifiedBy>
  <cp:revision>2</cp:revision>
  <cp:lastPrinted>2023-05-15T18:33:00Z</cp:lastPrinted>
  <dcterms:created xsi:type="dcterms:W3CDTF">2023-06-22T16:01:00Z</dcterms:created>
  <dcterms:modified xsi:type="dcterms:W3CDTF">2023-06-22T16:01:00Z</dcterms:modified>
</cp:coreProperties>
</file>