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1"/>
          <w:szCs w:val="21"/>
          <w:lang w:val="es-MX" w:eastAsia="en-US"/>
        </w:rPr>
        <w:id w:val="1959061948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6E13400D" w14:textId="319630F5" w:rsidR="006333DF" w:rsidRPr="00F86B6E" w:rsidRDefault="006333DF" w:rsidP="006333DF">
          <w:pPr>
            <w:pStyle w:val="Sinespaciado"/>
            <w:jc w:val="center"/>
            <w:rPr>
              <w:sz w:val="21"/>
              <w:szCs w:val="21"/>
              <w:lang w:val="es-MX"/>
            </w:rPr>
          </w:pPr>
          <w:r w:rsidRPr="006333DF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4CEAAAA" wp14:editId="42AF9079">
                <wp:simplePos x="0" y="0"/>
                <wp:positionH relativeFrom="column">
                  <wp:posOffset>3098800</wp:posOffset>
                </wp:positionH>
                <wp:positionV relativeFrom="paragraph">
                  <wp:posOffset>258445</wp:posOffset>
                </wp:positionV>
                <wp:extent cx="1562100" cy="1209675"/>
                <wp:effectExtent l="0" t="0" r="0" b="9525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1209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6333DF">
            <w:rPr>
              <w:rFonts w:ascii="TimesNewRomanPS" w:eastAsia="Times New Roman" w:hAnsi="TimesNewRomanPS" w:cs="Times New Roman"/>
              <w:b/>
              <w:bCs/>
              <w:lang w:val="es-MX" w:eastAsia="es-MX"/>
            </w:rPr>
            <w:t xml:space="preserve">GOBIERNO DEL ESTADO DE COAHUILA DE ZARAGOZA. </w:t>
          </w:r>
          <w:r w:rsidRPr="00F86B6E">
            <w:rPr>
              <w:rFonts w:ascii="TimesNewRomanPS" w:eastAsia="Times New Roman" w:hAnsi="TimesNewRomanPS" w:cs="Times New Roman"/>
              <w:b/>
              <w:bCs/>
              <w:lang w:val="es-MX" w:eastAsia="es-MX"/>
            </w:rPr>
            <w:t>SECRETARIA DE EDUCACION</w:t>
          </w:r>
          <w:r w:rsidRPr="00F86B6E">
            <w:rPr>
              <w:rFonts w:ascii="TimesNewRomanPS" w:eastAsia="Times New Roman" w:hAnsi="TimesNewRomanPS" w:cs="Times New Roman"/>
              <w:b/>
              <w:bCs/>
              <w:lang w:val="es-MX" w:eastAsia="es-MX"/>
            </w:rPr>
            <w:br/>
            <w:t>ESCUELA NORMAL DE EDUCACIÓN PREESCOLAR</w:t>
          </w:r>
        </w:p>
        <w:p w14:paraId="738D30D3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" w:eastAsia="Times New Roman" w:hAnsi="TimesNewRomanPS" w:cs="Times New Roman"/>
              <w:b/>
              <w:bCs/>
              <w:lang w:eastAsia="es-MX"/>
            </w:rPr>
            <w:t>TÍTULO DEL TRABAJO</w:t>
          </w:r>
        </w:p>
        <w:p w14:paraId="0A970378" w14:textId="7F0712F6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MT" w:eastAsia="Times New Roman" w:hAnsi="TimesNewRomanPSMT" w:cs="Times New Roman"/>
              <w:lang w:eastAsia="es-MX"/>
            </w:rPr>
            <w:t xml:space="preserve">EVIDENCIA DE UNIDAD </w:t>
          </w:r>
          <w:r>
            <w:rPr>
              <w:rFonts w:ascii="TimesNewRomanPSMT" w:eastAsia="Times New Roman" w:hAnsi="TimesNewRomanPSMT" w:cs="Times New Roman"/>
              <w:lang w:eastAsia="es-MX"/>
            </w:rPr>
            <w:t>III</w:t>
          </w:r>
        </w:p>
        <w:p w14:paraId="5E6CCCF6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" w:eastAsia="Times New Roman" w:hAnsi="TimesNewRomanPS" w:cs="Times New Roman"/>
              <w:b/>
              <w:bCs/>
              <w:lang w:eastAsia="es-MX"/>
            </w:rPr>
            <w:t>PRESENTADO POR:</w:t>
          </w:r>
        </w:p>
        <w:p w14:paraId="0EFFE651" w14:textId="69E0EB90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MT" w:eastAsia="Times New Roman" w:hAnsi="TimesNewRomanPSMT" w:cs="Times New Roman"/>
              <w:lang w:eastAsia="es-MX"/>
            </w:rPr>
            <w:t>Britania Scarlett Segovia Lucio</w:t>
          </w:r>
        </w:p>
        <w:p w14:paraId="0A3368F4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" w:eastAsia="Times New Roman" w:hAnsi="TimesNewRomanPS" w:cs="Times New Roman"/>
              <w:b/>
              <w:bCs/>
              <w:lang w:eastAsia="es-MX"/>
            </w:rPr>
            <w:t>MAESTRO DEL CURSO:</w:t>
          </w:r>
        </w:p>
        <w:p w14:paraId="714DFC9B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MT" w:eastAsia="Times New Roman" w:hAnsi="TimesNewRomanPSMT" w:cs="Times New Roman"/>
              <w:lang w:eastAsia="es-MX"/>
            </w:rPr>
            <w:t>Marlene Muzquiz Flores</w:t>
          </w:r>
        </w:p>
        <w:p w14:paraId="57E0A757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TimesNewRomanPS" w:eastAsia="Times New Roman" w:hAnsi="TimesNewRomanPS" w:cs="Times New Roman"/>
              <w:b/>
              <w:bCs/>
              <w:lang w:eastAsia="es-MX"/>
            </w:rPr>
            <w:t>COMPETENCIAS PROFESIONALES:</w:t>
          </w:r>
        </w:p>
        <w:p w14:paraId="60809722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Segoe UI Symbol" w:eastAsia="Times New Roman" w:hAnsi="Segoe UI Symbol" w:cs="Segoe UI Symbol"/>
              <w:lang w:eastAsia="es-MX"/>
            </w:rPr>
            <w:t>✓</w:t>
          </w:r>
          <w:r w:rsidRPr="006333DF">
            <w:rPr>
              <w:rFonts w:ascii="Wingdings" w:eastAsia="Times New Roman" w:hAnsi="Wingdings" w:cs="Times New Roman"/>
              <w:lang w:eastAsia="es-MX"/>
            </w:rPr>
            <w:t xml:space="preserve"> </w:t>
          </w:r>
          <w:r w:rsidRPr="006333DF">
            <w:rPr>
              <w:rFonts w:ascii="TimesNewRomanPSMT" w:eastAsia="Times New Roman" w:hAnsi="TimesNewRomanPSMT" w:cs="Times New Roman"/>
              <w:lang w:eastAsia="es-MX"/>
            </w:rPr>
            <w:t>Detecta los procesos de aprendizaje de sus alumnos para favorecer su desarrollo cognitivo y socioemocional.</w:t>
          </w:r>
        </w:p>
        <w:p w14:paraId="4032EE16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Segoe UI Symbol" w:eastAsia="Times New Roman" w:hAnsi="Segoe UI Symbol" w:cs="Segoe UI Symbol"/>
              <w:lang w:eastAsia="es-MX"/>
            </w:rPr>
            <w:t>✓</w:t>
          </w:r>
          <w:r w:rsidRPr="006333DF">
            <w:rPr>
              <w:rFonts w:ascii="Wingdings" w:eastAsia="Times New Roman" w:hAnsi="Wingdings" w:cs="Times New Roman"/>
              <w:lang w:eastAsia="es-MX"/>
            </w:rPr>
            <w:t xml:space="preserve"> </w:t>
          </w:r>
          <w:r w:rsidRPr="006333DF">
            <w:rPr>
              <w:rFonts w:ascii="TimesNewRomanPSMT" w:eastAsia="Times New Roman" w:hAnsi="TimesNewRomanPSMT" w:cs="Times New Roman"/>
              <w:lang w:eastAsia="es-MX"/>
            </w:rPr>
            <w:t>Aplica el plan y programas de estudio para alcanzar los propósitos educativos y contribuir al pleno desenvolvimiento de las capacidades de sus alumnos.</w:t>
          </w:r>
        </w:p>
        <w:p w14:paraId="7CE489B2" w14:textId="77777777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Segoe UI Symbol" w:eastAsia="Times New Roman" w:hAnsi="Segoe UI Symbol" w:cs="Segoe UI Symbol"/>
              <w:lang w:eastAsia="es-MX"/>
            </w:rPr>
            <w:t>✓</w:t>
          </w:r>
          <w:r w:rsidRPr="006333DF">
            <w:rPr>
              <w:rFonts w:ascii="Wingdings" w:eastAsia="Times New Roman" w:hAnsi="Wingdings" w:cs="Times New Roman"/>
              <w:lang w:eastAsia="es-MX"/>
            </w:rPr>
            <w:t xml:space="preserve"> </w:t>
          </w:r>
          <w:r w:rsidRPr="006333DF">
            <w:rPr>
              <w:rFonts w:ascii="TimesNewRomanPSMT" w:eastAsia="Times New Roman" w:hAnsi="TimesNewRomanPSMT" w:cs="Times New Roman"/>
              <w:lang w:eastAsia="es-MX"/>
            </w:rPr>
            <w:t>Emplea la evaluación para intervenir en los diferentes ámbitos y momentos de la tarea educativa para mejorar los aprendizajes de sus alumnos.</w:t>
          </w:r>
        </w:p>
        <w:p w14:paraId="5ABA0E92" w14:textId="7524C1D1" w:rsidR="006333DF" w:rsidRPr="006333DF" w:rsidRDefault="006333DF" w:rsidP="006333DF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lang w:eastAsia="es-MX"/>
            </w:rPr>
          </w:pPr>
          <w:r w:rsidRPr="006333DF">
            <w:rPr>
              <w:rFonts w:ascii="Segoe UI Symbol" w:eastAsia="Times New Roman" w:hAnsi="Segoe UI Symbol" w:cs="Segoe UI Symbol"/>
              <w:lang w:eastAsia="es-MX"/>
            </w:rPr>
            <w:t>✓</w:t>
          </w:r>
          <w:r w:rsidRPr="006333DF">
            <w:rPr>
              <w:rFonts w:ascii="Wingdings" w:eastAsia="Times New Roman" w:hAnsi="Wingdings" w:cs="Times New Roman"/>
              <w:lang w:eastAsia="es-MX"/>
            </w:rPr>
            <w:t xml:space="preserve"> </w:t>
          </w:r>
          <w:r w:rsidRPr="006333DF">
            <w:rPr>
              <w:rFonts w:ascii="TimesNewRomanPSMT" w:eastAsia="Times New Roman" w:hAnsi="TimesNewRomanPSMT" w:cs="Times New Roman"/>
              <w:lang w:eastAsia="es-MX"/>
            </w:rPr>
            <w:t>Integra recursos de la investigación educativa para enriquecer su práctica profesional, expresando su interés por el conocimiento, la ciencia y la mejora de la</w:t>
          </w:r>
          <w:r>
            <w:rPr>
              <w:rFonts w:ascii="Times New Roman" w:eastAsia="Times New Roman" w:hAnsi="Times New Roman" w:cs="Times New Roman"/>
              <w:lang w:eastAsia="es-MX"/>
            </w:rPr>
            <w:t xml:space="preserve"> </w:t>
          </w:r>
          <w:r w:rsidRPr="006333DF">
            <w:rPr>
              <w:rFonts w:ascii="TimesNewRomanPSMT" w:eastAsia="Times New Roman" w:hAnsi="TimesNewRomanPSMT" w:cs="Times New Roman"/>
              <w:lang w:eastAsia="es-MX"/>
            </w:rPr>
            <w:t>educación. .</w:t>
          </w:r>
        </w:p>
        <w:p w14:paraId="2ABEA34C" w14:textId="77777777" w:rsidR="006333DF" w:rsidRPr="00C9092B" w:rsidRDefault="006333DF" w:rsidP="006333D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49DA1205" w14:textId="6E8B65D6" w:rsidR="006333DF" w:rsidRDefault="00000000"/>
      </w:sdtContent>
    </w:sdt>
    <w:p w14:paraId="5B26CE88" w14:textId="77777777" w:rsidR="006333DF" w:rsidRDefault="006333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B2DAD" w:rsidRPr="00A622A0" w14:paraId="68BCDDD6" w14:textId="77777777" w:rsidTr="009B2DAD">
        <w:tc>
          <w:tcPr>
            <w:tcW w:w="12428" w:type="dxa"/>
          </w:tcPr>
          <w:p w14:paraId="299B4E6D" w14:textId="77777777" w:rsidR="00A622A0" w:rsidRDefault="009B2DAD" w:rsidP="00A622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Aprendizaje esperado:</w:t>
            </w:r>
          </w:p>
          <w:p w14:paraId="7EF16117" w14:textId="5D94DC0F" w:rsidR="006C502A" w:rsidRPr="006C502A" w:rsidRDefault="006C502A" w:rsidP="006C502A">
            <w:pPr>
              <w:pStyle w:val="NormalWeb"/>
              <w:rPr>
                <w:rFonts w:ascii="Monaco" w:hAnsi="Monaco"/>
                <w:sz w:val="40"/>
                <w:szCs w:val="40"/>
              </w:rPr>
            </w:pPr>
            <w:r w:rsidRPr="006C502A">
              <w:rPr>
                <w:rFonts w:ascii="Monaco" w:hAnsi="Monaco"/>
              </w:rPr>
              <w:t xml:space="preserve">Reconoce y nombra situaciones que le generan alegría, seguridad, tristeza, miedo o enojo, y expresa lo que siente. </w:t>
            </w:r>
          </w:p>
          <w:p w14:paraId="6FBAB4F4" w14:textId="0D26BD7F" w:rsidR="009B2DAD" w:rsidRPr="006C502A" w:rsidRDefault="009B2DAD" w:rsidP="00A62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2A0" w:rsidRPr="00A622A0" w14:paraId="7C3C7EFF" w14:textId="77777777" w:rsidTr="009B2DAD">
        <w:tc>
          <w:tcPr>
            <w:tcW w:w="12428" w:type="dxa"/>
          </w:tcPr>
          <w:p w14:paraId="5481378A" w14:textId="77777777" w:rsidR="00A622A0" w:rsidRPr="00A622A0" w:rsidRDefault="00A622A0" w:rsidP="00EA435D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6CC9311F" w14:textId="77777777" w:rsidR="00C93C0D" w:rsidRPr="00A622A0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595"/>
        <w:gridCol w:w="2306"/>
        <w:gridCol w:w="1183"/>
        <w:gridCol w:w="576"/>
        <w:gridCol w:w="408"/>
        <w:gridCol w:w="408"/>
        <w:gridCol w:w="523"/>
        <w:gridCol w:w="409"/>
        <w:gridCol w:w="604"/>
      </w:tblGrid>
      <w:tr w:rsidR="00A622A0" w:rsidRPr="00A622A0" w14:paraId="2FEF7613" w14:textId="77777777" w:rsidTr="00F86B6E">
        <w:tc>
          <w:tcPr>
            <w:tcW w:w="1416" w:type="dxa"/>
            <w:shd w:val="clear" w:color="auto" w:fill="F5D7FF"/>
          </w:tcPr>
          <w:p w14:paraId="7D6E6E7D" w14:textId="77777777" w:rsidR="00371C08" w:rsidRPr="00A622A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Momentos</w:t>
            </w:r>
          </w:p>
        </w:tc>
        <w:tc>
          <w:tcPr>
            <w:tcW w:w="4595" w:type="dxa"/>
            <w:shd w:val="clear" w:color="auto" w:fill="D5E0FF"/>
          </w:tcPr>
          <w:p w14:paraId="1091B7E9" w14:textId="77777777" w:rsidR="00371C08" w:rsidRPr="00A622A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Actividades, Organización y Consignas</w:t>
            </w:r>
          </w:p>
        </w:tc>
        <w:tc>
          <w:tcPr>
            <w:tcW w:w="2306" w:type="dxa"/>
            <w:shd w:val="clear" w:color="auto" w:fill="C7FFC2"/>
          </w:tcPr>
          <w:p w14:paraId="41491AEB" w14:textId="77777777" w:rsidR="00371C08" w:rsidRPr="00A622A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1183" w:type="dxa"/>
            <w:shd w:val="clear" w:color="auto" w:fill="F6FFCD"/>
          </w:tcPr>
          <w:p w14:paraId="2C9A88D5" w14:textId="4F7264B0" w:rsidR="00371C08" w:rsidRPr="00A622A0" w:rsidRDefault="00A622A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Tiempo </w:t>
            </w:r>
          </w:p>
        </w:tc>
        <w:tc>
          <w:tcPr>
            <w:tcW w:w="2928" w:type="dxa"/>
            <w:gridSpan w:val="6"/>
            <w:shd w:val="clear" w:color="auto" w:fill="FFB4E6"/>
          </w:tcPr>
          <w:p w14:paraId="3F801697" w14:textId="2744BB30" w:rsidR="00371C08" w:rsidRPr="00A622A0" w:rsidRDefault="00A622A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Espacio </w:t>
            </w:r>
          </w:p>
        </w:tc>
      </w:tr>
      <w:tr w:rsidR="00A622A0" w:rsidRPr="00A622A0" w14:paraId="1565BDFC" w14:textId="77777777" w:rsidTr="00F86B6E">
        <w:trPr>
          <w:cantSplit/>
          <w:trHeight w:val="1134"/>
        </w:trPr>
        <w:tc>
          <w:tcPr>
            <w:tcW w:w="1416" w:type="dxa"/>
            <w:textDirection w:val="btLr"/>
          </w:tcPr>
          <w:p w14:paraId="10917ADE" w14:textId="77777777" w:rsidR="00371C08" w:rsidRPr="00A622A0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</w:tc>
        <w:tc>
          <w:tcPr>
            <w:tcW w:w="4595" w:type="dxa"/>
          </w:tcPr>
          <w:p w14:paraId="38234076" w14:textId="450D7157" w:rsidR="00371C08" w:rsidRPr="00A622A0" w:rsidRDefault="00F91F4A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Responde cuestionamientos ¿Sabes que es una emoción? ¿Sabes identificar cuando tienes una? ¿Qué emociones conoces?</w:t>
            </w:r>
          </w:p>
        </w:tc>
        <w:tc>
          <w:tcPr>
            <w:tcW w:w="2306" w:type="dxa"/>
          </w:tcPr>
          <w:p w14:paraId="46AF5DD9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14:paraId="50B03130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14:paraId="125BD2BC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1183" w:type="dxa"/>
          </w:tcPr>
          <w:p w14:paraId="67B03708" w14:textId="25E92962" w:rsidR="00371C08" w:rsidRPr="00A622A0" w:rsidRDefault="00F91F4A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3 min </w:t>
            </w:r>
          </w:p>
        </w:tc>
        <w:tc>
          <w:tcPr>
            <w:tcW w:w="2928" w:type="dxa"/>
            <w:gridSpan w:val="6"/>
          </w:tcPr>
          <w:p w14:paraId="6E3C2BB5" w14:textId="18DA2D88" w:rsidR="00371C08" w:rsidRPr="00A622A0" w:rsidRDefault="00A622A0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A622A0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Salón de clase </w:t>
            </w:r>
          </w:p>
        </w:tc>
      </w:tr>
      <w:tr w:rsidR="00A622A0" w:rsidRPr="00A622A0" w14:paraId="368A2262" w14:textId="77777777" w:rsidTr="00F86B6E">
        <w:trPr>
          <w:cantSplit/>
          <w:trHeight w:val="2032"/>
        </w:trPr>
        <w:tc>
          <w:tcPr>
            <w:tcW w:w="1416" w:type="dxa"/>
            <w:textDirection w:val="btLr"/>
          </w:tcPr>
          <w:p w14:paraId="7B363081" w14:textId="77777777" w:rsidR="00371C08" w:rsidRPr="00A622A0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</w:tc>
        <w:tc>
          <w:tcPr>
            <w:tcW w:w="4595" w:type="dxa"/>
          </w:tcPr>
          <w:p w14:paraId="14F38749" w14:textId="77777777" w:rsidR="00830433" w:rsidRDefault="00830433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A622A0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  <w:r w:rsidR="00F91F4A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Escucha la explicación de lo que es una emoción y que significa cada uno de los monstruos de las emociones. </w:t>
            </w:r>
          </w:p>
          <w:p w14:paraId="68EFBB66" w14:textId="3AD83EF1" w:rsidR="00F91F4A" w:rsidRPr="00A622A0" w:rsidRDefault="00F91F4A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2306" w:type="dxa"/>
          </w:tcPr>
          <w:p w14:paraId="4FF51FAE" w14:textId="73056BB8" w:rsidR="00A622A0" w:rsidRPr="00A622A0" w:rsidRDefault="00F91F4A" w:rsidP="00F91F4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Monstruos de las emociones </w:t>
            </w:r>
          </w:p>
        </w:tc>
        <w:tc>
          <w:tcPr>
            <w:tcW w:w="1183" w:type="dxa"/>
          </w:tcPr>
          <w:p w14:paraId="09CD3812" w14:textId="65F4FB05" w:rsidR="00371C08" w:rsidRPr="00A622A0" w:rsidRDefault="00F91F4A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10 min </w:t>
            </w:r>
          </w:p>
        </w:tc>
        <w:tc>
          <w:tcPr>
            <w:tcW w:w="2928" w:type="dxa"/>
            <w:gridSpan w:val="6"/>
          </w:tcPr>
          <w:p w14:paraId="20ECC68F" w14:textId="3F4D1945" w:rsidR="00371C08" w:rsidRPr="00A622A0" w:rsidRDefault="00A622A0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A622A0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Salón de clase </w:t>
            </w:r>
          </w:p>
        </w:tc>
      </w:tr>
      <w:tr w:rsidR="00A622A0" w:rsidRPr="00A622A0" w14:paraId="2F7E6605" w14:textId="77777777" w:rsidTr="00F86B6E">
        <w:trPr>
          <w:cantSplit/>
          <w:trHeight w:val="1134"/>
        </w:trPr>
        <w:tc>
          <w:tcPr>
            <w:tcW w:w="1416" w:type="dxa"/>
            <w:textDirection w:val="btLr"/>
          </w:tcPr>
          <w:p w14:paraId="6C55D98C" w14:textId="77777777" w:rsidR="00371C08" w:rsidRPr="00A622A0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622A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</w:tc>
        <w:tc>
          <w:tcPr>
            <w:tcW w:w="4595" w:type="dxa"/>
          </w:tcPr>
          <w:p w14:paraId="3487C8CB" w14:textId="4E28A0A8" w:rsidR="00371C08" w:rsidRPr="00A622A0" w:rsidRDefault="00F91F4A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Pasa al frente y coloca una pinza según la emoción que sienta. </w:t>
            </w:r>
          </w:p>
        </w:tc>
        <w:tc>
          <w:tcPr>
            <w:tcW w:w="2306" w:type="dxa"/>
          </w:tcPr>
          <w:p w14:paraId="1C5A59C9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14:paraId="51333C06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14:paraId="3592A160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14:paraId="5545A8A1" w14:textId="77777777" w:rsidR="00C47AC7" w:rsidRPr="00A622A0" w:rsidRDefault="00C47AC7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1183" w:type="dxa"/>
          </w:tcPr>
          <w:p w14:paraId="6C6310A3" w14:textId="1A277FFC" w:rsidR="00371C08" w:rsidRPr="00A622A0" w:rsidRDefault="00F91F4A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2 min </w:t>
            </w:r>
          </w:p>
        </w:tc>
        <w:tc>
          <w:tcPr>
            <w:tcW w:w="2928" w:type="dxa"/>
            <w:gridSpan w:val="6"/>
          </w:tcPr>
          <w:p w14:paraId="2F82297D" w14:textId="30A89CC1" w:rsidR="00371C08" w:rsidRPr="00A622A0" w:rsidRDefault="00A622A0" w:rsidP="005B7C6F">
            <w:pP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A622A0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Salón de clase </w:t>
            </w:r>
          </w:p>
        </w:tc>
      </w:tr>
      <w:tr w:rsidR="00F86B6E" w14:paraId="0D67CA5F" w14:textId="77777777" w:rsidTr="00F86B6E">
        <w:tc>
          <w:tcPr>
            <w:tcW w:w="10076" w:type="dxa"/>
            <w:gridSpan w:val="5"/>
            <w:shd w:val="clear" w:color="auto" w:fill="FF7AFE"/>
          </w:tcPr>
          <w:p w14:paraId="1C4A4230" w14:textId="77777777" w:rsidR="00F86B6E" w:rsidRDefault="00F86B6E" w:rsidP="00F23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INDICADORES:</w:t>
            </w:r>
          </w:p>
        </w:tc>
        <w:tc>
          <w:tcPr>
            <w:tcW w:w="408" w:type="dxa"/>
          </w:tcPr>
          <w:p w14:paraId="67D9FB29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14:paraId="308537ED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14:paraId="01BF4562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</w:tcPr>
          <w:p w14:paraId="21D5829E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17009BDA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6B6E" w14:paraId="207D3611" w14:textId="77777777" w:rsidTr="00F86B6E">
        <w:tc>
          <w:tcPr>
            <w:tcW w:w="10076" w:type="dxa"/>
            <w:gridSpan w:val="5"/>
            <w:shd w:val="clear" w:color="auto" w:fill="FFD8E9"/>
          </w:tcPr>
          <w:p w14:paraId="61CB5F9F" w14:textId="77777777" w:rsidR="00F86B6E" w:rsidRPr="00EA1C95" w:rsidRDefault="00F86B6E" w:rsidP="00F23E67">
            <w:pPr>
              <w:spacing w:line="360" w:lineRule="auto"/>
              <w:rPr>
                <w:rFonts w:ascii="Monaco" w:eastAsia="Times New Roman" w:hAnsi="Monaco" w:cs="Times New Roman"/>
                <w:bCs/>
                <w:sz w:val="24"/>
                <w:szCs w:val="24"/>
              </w:rPr>
            </w:pPr>
            <w:r w:rsidRPr="00EA1C95">
              <w:rPr>
                <w:rFonts w:ascii="Monaco" w:eastAsia="Times New Roman" w:hAnsi="Monaco" w:cs="Times New Roman"/>
                <w:bCs/>
                <w:sz w:val="24"/>
                <w:szCs w:val="24"/>
              </w:rPr>
              <w:t xml:space="preserve">Identifica y comparte los momentos que le generan alegria y describe como se siente ante ello. </w:t>
            </w:r>
          </w:p>
        </w:tc>
        <w:tc>
          <w:tcPr>
            <w:tcW w:w="408" w:type="dxa"/>
          </w:tcPr>
          <w:p w14:paraId="5220510B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3CD1FD9F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EFB8272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</w:tcPr>
          <w:p w14:paraId="71C82667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26763934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6E" w14:paraId="6A7748CF" w14:textId="77777777" w:rsidTr="00F86B6E">
        <w:tc>
          <w:tcPr>
            <w:tcW w:w="10076" w:type="dxa"/>
            <w:gridSpan w:val="5"/>
            <w:shd w:val="clear" w:color="auto" w:fill="FFD8E9"/>
          </w:tcPr>
          <w:p w14:paraId="7E8FEA29" w14:textId="77777777" w:rsidR="00F86B6E" w:rsidRPr="00EA1C95" w:rsidRDefault="00F86B6E" w:rsidP="00F23E67">
            <w:pPr>
              <w:spacing w:line="360" w:lineRule="auto"/>
              <w:rPr>
                <w:rFonts w:ascii="Monaco" w:eastAsia="Times New Roman" w:hAnsi="Monaco" w:cs="Times New Roman"/>
                <w:bCs/>
                <w:sz w:val="24"/>
                <w:szCs w:val="24"/>
              </w:rPr>
            </w:pPr>
            <w:r w:rsidRPr="00EA1C95">
              <w:rPr>
                <w:rFonts w:ascii="Monaco" w:eastAsia="Times New Roman" w:hAnsi="Monaco" w:cs="Times New Roman"/>
                <w:bCs/>
                <w:sz w:val="24"/>
                <w:szCs w:val="24"/>
              </w:rPr>
              <w:t xml:space="preserve">Muestra dificultad al reconocer las situaciones que le provocan seguridad y las confunde con otras emociones </w:t>
            </w:r>
          </w:p>
        </w:tc>
        <w:tc>
          <w:tcPr>
            <w:tcW w:w="408" w:type="dxa"/>
          </w:tcPr>
          <w:p w14:paraId="72172BBD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7DF5F3CF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5F9739AB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</w:tcPr>
          <w:p w14:paraId="478C3D7F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6A200BF3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6E" w14:paraId="0FB71E65" w14:textId="77777777" w:rsidTr="00F86B6E">
        <w:tc>
          <w:tcPr>
            <w:tcW w:w="10076" w:type="dxa"/>
            <w:gridSpan w:val="5"/>
            <w:shd w:val="clear" w:color="auto" w:fill="FFD8E9"/>
          </w:tcPr>
          <w:p w14:paraId="7D311DBD" w14:textId="77777777" w:rsidR="00F86B6E" w:rsidRPr="00EA1C95" w:rsidRDefault="00F86B6E" w:rsidP="00F23E67">
            <w:pPr>
              <w:spacing w:line="360" w:lineRule="auto"/>
              <w:rPr>
                <w:rFonts w:ascii="Monaco" w:eastAsia="Times New Roman" w:hAnsi="Monaco" w:cs="Times New Roman"/>
                <w:bCs/>
                <w:sz w:val="24"/>
                <w:szCs w:val="24"/>
              </w:rPr>
            </w:pPr>
            <w:r w:rsidRPr="00EA1C95">
              <w:rPr>
                <w:rFonts w:ascii="Monaco" w:eastAsia="Times New Roman" w:hAnsi="Monaco" w:cs="Times New Roman"/>
                <w:bCs/>
                <w:sz w:val="24"/>
                <w:szCs w:val="24"/>
              </w:rPr>
              <w:t xml:space="preserve">Es capaz de identificar algunas situaciones que le generan tristeza, en el/ella asi como a sus companeros </w:t>
            </w:r>
          </w:p>
        </w:tc>
        <w:tc>
          <w:tcPr>
            <w:tcW w:w="408" w:type="dxa"/>
          </w:tcPr>
          <w:p w14:paraId="604ED51E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4B52CAAC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4235FC1B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</w:tcPr>
          <w:p w14:paraId="2C15668F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4C0C521E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6E" w14:paraId="269DB6E7" w14:textId="77777777" w:rsidTr="00F86B6E">
        <w:tc>
          <w:tcPr>
            <w:tcW w:w="10076" w:type="dxa"/>
            <w:gridSpan w:val="5"/>
            <w:shd w:val="clear" w:color="auto" w:fill="FFD8E9"/>
          </w:tcPr>
          <w:p w14:paraId="7F15C5D4" w14:textId="77777777" w:rsidR="00F86B6E" w:rsidRPr="00EA1C95" w:rsidRDefault="00F86B6E" w:rsidP="00F23E67">
            <w:pPr>
              <w:spacing w:line="360" w:lineRule="auto"/>
              <w:rPr>
                <w:rFonts w:ascii="Monaco" w:eastAsia="Times New Roman" w:hAnsi="Monaco" w:cs="Times New Roman"/>
                <w:bCs/>
                <w:sz w:val="24"/>
                <w:szCs w:val="24"/>
              </w:rPr>
            </w:pPr>
            <w:r w:rsidRPr="00EA1C95">
              <w:rPr>
                <w:rFonts w:ascii="Monaco" w:eastAsia="Times New Roman" w:hAnsi="Monaco" w:cs="Times New Roman"/>
                <w:bCs/>
                <w:sz w:val="24"/>
                <w:szCs w:val="24"/>
              </w:rPr>
              <w:t xml:space="preserve">Identifica las acciones,personales o momentos que le generan enojo y lo comparte con los demas </w:t>
            </w:r>
          </w:p>
        </w:tc>
        <w:tc>
          <w:tcPr>
            <w:tcW w:w="408" w:type="dxa"/>
          </w:tcPr>
          <w:p w14:paraId="01535E9D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7661659A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1183CA79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</w:tcPr>
          <w:p w14:paraId="07FB36D6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4B737008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B6E" w14:paraId="49D8EA12" w14:textId="77777777" w:rsidTr="00F86B6E">
        <w:tc>
          <w:tcPr>
            <w:tcW w:w="10076" w:type="dxa"/>
            <w:gridSpan w:val="5"/>
            <w:shd w:val="clear" w:color="auto" w:fill="FFD8E9"/>
          </w:tcPr>
          <w:p w14:paraId="0B7E8726" w14:textId="77777777" w:rsidR="00F86B6E" w:rsidRPr="00EA1C95" w:rsidRDefault="00F86B6E" w:rsidP="00F23E67">
            <w:pPr>
              <w:spacing w:line="360" w:lineRule="auto"/>
              <w:rPr>
                <w:rFonts w:ascii="Monaco" w:eastAsia="Times New Roman" w:hAnsi="Monaco" w:cs="Times New Roman"/>
                <w:bCs/>
                <w:sz w:val="24"/>
                <w:szCs w:val="24"/>
              </w:rPr>
            </w:pPr>
            <w:r w:rsidRPr="00EA1C95">
              <w:rPr>
                <w:rFonts w:ascii="Monaco" w:eastAsia="Times New Roman" w:hAnsi="Monaco" w:cs="Times New Roman"/>
                <w:bCs/>
                <w:sz w:val="24"/>
                <w:szCs w:val="24"/>
              </w:rPr>
              <w:t xml:space="preserve">Logra elacionar los sentimoentos, emociones o reacciones de los demas con lo que el/ella ha vivido o experimentado. </w:t>
            </w:r>
          </w:p>
        </w:tc>
        <w:tc>
          <w:tcPr>
            <w:tcW w:w="408" w:type="dxa"/>
          </w:tcPr>
          <w:p w14:paraId="10137E5F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56E3B384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14:paraId="786AA0D9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</w:tcPr>
          <w:p w14:paraId="2DA99321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5D7E1AD9" w14:textId="77777777" w:rsidR="00F86B6E" w:rsidRDefault="00F86B6E" w:rsidP="00F2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989C51" w14:textId="77777777" w:rsidR="00F86B6E" w:rsidRPr="00C9092B" w:rsidRDefault="00F86B6E" w:rsidP="00F86B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C9DD8" w14:textId="52AF800C" w:rsidR="00F86B6E" w:rsidRPr="00F86B6E" w:rsidRDefault="00F86B6E" w:rsidP="005B7C6F">
      <w:pPr>
        <w:rPr>
          <w:rFonts w:ascii="Arial" w:hAnsi="Arial" w:cs="Arial"/>
          <w:bCs/>
          <w:sz w:val="24"/>
          <w:szCs w:val="24"/>
        </w:rPr>
      </w:pPr>
    </w:p>
    <w:p w14:paraId="31D039E8" w14:textId="77777777" w:rsidR="00F86B6E" w:rsidRDefault="00F86B6E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BE170C1" w14:textId="77777777" w:rsidR="003057B8" w:rsidRPr="00A622A0" w:rsidRDefault="003057B8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27E01AA6" w14:textId="77777777" w:rsidR="00B6009C" w:rsidRPr="00A622A0" w:rsidRDefault="00B6009C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B6B081A" w14:textId="77777777" w:rsidR="00C47AC7" w:rsidRPr="00A622A0" w:rsidRDefault="00C47AC7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422B752" w14:textId="77777777" w:rsidR="00C47AC7" w:rsidRPr="00A622A0" w:rsidRDefault="00C47AC7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2DF9184" w14:textId="77777777" w:rsidR="00C47AC7" w:rsidRPr="00A622A0" w:rsidRDefault="00C47AC7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5DE4ECB" w14:textId="77777777" w:rsidR="00B6009C" w:rsidRPr="00A622A0" w:rsidRDefault="00B6009C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C81936A" w14:textId="77777777" w:rsidR="00B6009C" w:rsidRPr="00A622A0" w:rsidRDefault="00B6009C" w:rsidP="005B7C6F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CAE2514" w14:textId="6FD14EF9" w:rsidR="00A622A0" w:rsidRDefault="00A622A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CF9713" w14:textId="75E38E0A" w:rsidR="00A622A0" w:rsidRDefault="00A622A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CD032E" w14:textId="27695449" w:rsidR="00A622A0" w:rsidRDefault="00A622A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D32AD9" w14:textId="561F6E65" w:rsidR="00F91F4A" w:rsidRDefault="00F91F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DAEEF0" w14:textId="000D234A" w:rsidR="00F91F4A" w:rsidRDefault="00F91F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0F86E8" w14:textId="55B72E86" w:rsidR="00F91F4A" w:rsidRDefault="00F91F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F80B3AC" w14:textId="3779B1D0" w:rsidR="00F91F4A" w:rsidRDefault="00F91F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A75ACB" w14:textId="77777777" w:rsidR="00F91F4A" w:rsidRDefault="00F91F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3EAA37" w14:textId="77777777" w:rsidR="00F91F4A" w:rsidRPr="00873765" w:rsidRDefault="00F91F4A" w:rsidP="00F91F4A">
      <w:pPr>
        <w:jc w:val="center"/>
        <w:rPr>
          <w:b/>
          <w:lang w:val="es-ES"/>
        </w:rPr>
      </w:pPr>
      <w:r w:rsidRPr="00873765">
        <w:rPr>
          <w:b/>
          <w:lang w:val="es-ES"/>
        </w:rPr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1F4A" w14:paraId="6842BB78" w14:textId="77777777" w:rsidTr="00F23E67">
        <w:trPr>
          <w:jc w:val="center"/>
        </w:trPr>
        <w:tc>
          <w:tcPr>
            <w:tcW w:w="8828" w:type="dxa"/>
          </w:tcPr>
          <w:p w14:paraId="1114DBD9" w14:textId="77777777" w:rsidR="00F91F4A" w:rsidRDefault="00F91F4A" w:rsidP="00F23E6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F91F4A" w:rsidRPr="00EA26FE" w14:paraId="45213200" w14:textId="77777777" w:rsidTr="00F23E67">
        <w:trPr>
          <w:jc w:val="center"/>
        </w:trPr>
        <w:tc>
          <w:tcPr>
            <w:tcW w:w="8828" w:type="dxa"/>
          </w:tcPr>
          <w:p w14:paraId="631EC7CD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14:paraId="2EE4022E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7C34581A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7F24E2E4" w14:textId="77777777" w:rsidR="00F91F4A" w:rsidRPr="00DF35E0" w:rsidRDefault="00F91F4A" w:rsidP="00F23E67">
            <w:pPr>
              <w:jc w:val="center"/>
              <w:rPr>
                <w:lang w:val="es-ES"/>
              </w:rPr>
            </w:pPr>
            <w:r>
              <w:lastRenderedPageBreak/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2587F681" w14:textId="77777777" w:rsidR="00F91F4A" w:rsidRDefault="00F91F4A" w:rsidP="00F91F4A">
      <w:pPr>
        <w:jc w:val="center"/>
        <w:rPr>
          <w:b/>
          <w:lang w:val="es-ES"/>
        </w:rPr>
      </w:pPr>
    </w:p>
    <w:p w14:paraId="6C0877CC" w14:textId="77777777" w:rsidR="00F91F4A" w:rsidRPr="00F2666C" w:rsidRDefault="00F91F4A" w:rsidP="00F91F4A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230"/>
      </w:tblGrid>
      <w:tr w:rsidR="00F91F4A" w14:paraId="2866C466" w14:textId="77777777" w:rsidTr="00F23E67">
        <w:trPr>
          <w:jc w:val="center"/>
        </w:trPr>
        <w:tc>
          <w:tcPr>
            <w:tcW w:w="2547" w:type="dxa"/>
          </w:tcPr>
          <w:p w14:paraId="1BE8AB26" w14:textId="77777777" w:rsidR="00F91F4A" w:rsidRPr="00640610" w:rsidRDefault="00F91F4A" w:rsidP="00F23E67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14:paraId="47FA82C8" w14:textId="77777777" w:rsidR="00F91F4A" w:rsidRPr="00B766F5" w:rsidRDefault="00F91F4A" w:rsidP="00F23E67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14:paraId="70781269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9674B97" w14:textId="77777777" w:rsidR="00F91F4A" w:rsidRDefault="00F91F4A" w:rsidP="00F23E67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14:paraId="1ACBCD07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78551F9" w14:textId="77777777" w:rsidR="00F91F4A" w:rsidRDefault="00F91F4A" w:rsidP="00F23E67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14:paraId="70A67B6C" w14:textId="77777777" w:rsidR="00F91F4A" w:rsidRDefault="00F91F4A" w:rsidP="00F23E67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14:paraId="3DD9C064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65B6945E" w14:textId="77777777" w:rsidR="00F91F4A" w:rsidRPr="005308AC" w:rsidRDefault="00F91F4A" w:rsidP="00F23E67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F91F4A" w14:paraId="72593D92" w14:textId="77777777" w:rsidTr="00F23E67">
        <w:trPr>
          <w:jc w:val="center"/>
        </w:trPr>
        <w:tc>
          <w:tcPr>
            <w:tcW w:w="8828" w:type="dxa"/>
            <w:gridSpan w:val="6"/>
          </w:tcPr>
          <w:p w14:paraId="09894643" w14:textId="77777777" w:rsidR="00F91F4A" w:rsidRPr="00640610" w:rsidRDefault="00F91F4A" w:rsidP="00F23E67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F91F4A" w:rsidRPr="00EA26FE" w14:paraId="672F9E3B" w14:textId="77777777" w:rsidTr="00F23E67">
        <w:trPr>
          <w:jc w:val="center"/>
        </w:trPr>
        <w:tc>
          <w:tcPr>
            <w:tcW w:w="2547" w:type="dxa"/>
          </w:tcPr>
          <w:p w14:paraId="649C03F2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5050492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3127E9C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78FF7AB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91D4286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128DDBA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</w:tr>
      <w:tr w:rsidR="00F91F4A" w:rsidRPr="00EA26FE" w14:paraId="684FB2B6" w14:textId="77777777" w:rsidTr="00F23E67">
        <w:trPr>
          <w:jc w:val="center"/>
        </w:trPr>
        <w:tc>
          <w:tcPr>
            <w:tcW w:w="2547" w:type="dxa"/>
          </w:tcPr>
          <w:p w14:paraId="28D6291B" w14:textId="77777777" w:rsidR="00F91F4A" w:rsidRPr="00DF35E0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3AF3CB53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5CBF2D0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C2EF039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FC2B2AA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4B4D1C9E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</w:tr>
      <w:tr w:rsidR="00F91F4A" w14:paraId="7B526B88" w14:textId="77777777" w:rsidTr="00F23E67">
        <w:trPr>
          <w:jc w:val="center"/>
        </w:trPr>
        <w:tc>
          <w:tcPr>
            <w:tcW w:w="8828" w:type="dxa"/>
            <w:gridSpan w:val="6"/>
          </w:tcPr>
          <w:p w14:paraId="5487DDBD" w14:textId="77777777" w:rsidR="00F91F4A" w:rsidRPr="00A43D19" w:rsidRDefault="00F91F4A" w:rsidP="00F23E67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F91F4A" w:rsidRPr="00EA26FE" w14:paraId="7337BD09" w14:textId="77777777" w:rsidTr="00F23E67">
        <w:trPr>
          <w:jc w:val="center"/>
        </w:trPr>
        <w:tc>
          <w:tcPr>
            <w:tcW w:w="2547" w:type="dxa"/>
          </w:tcPr>
          <w:p w14:paraId="23F43260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6A3D4AFD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4C72BC01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8A34203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A284A26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56B1849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</w:tr>
      <w:tr w:rsidR="00F91F4A" w:rsidRPr="00EA26FE" w14:paraId="28F1E23D" w14:textId="77777777" w:rsidTr="00F23E67">
        <w:trPr>
          <w:jc w:val="center"/>
        </w:trPr>
        <w:tc>
          <w:tcPr>
            <w:tcW w:w="2547" w:type="dxa"/>
          </w:tcPr>
          <w:p w14:paraId="3C5C06F8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14:paraId="318425F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5B08430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FCC0605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10FCCD3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3631A0C8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</w:tr>
      <w:tr w:rsidR="00F91F4A" w:rsidRPr="00EA26FE" w14:paraId="55D4AE82" w14:textId="77777777" w:rsidTr="00F23E67">
        <w:trPr>
          <w:jc w:val="center"/>
        </w:trPr>
        <w:tc>
          <w:tcPr>
            <w:tcW w:w="2547" w:type="dxa"/>
          </w:tcPr>
          <w:p w14:paraId="6280FFDF" w14:textId="77777777" w:rsidR="00F91F4A" w:rsidRPr="00F2666C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14:paraId="09E4F35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2F573415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F75D24F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61201E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1BDF0522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</w:tr>
      <w:tr w:rsidR="00F91F4A" w:rsidRPr="00EA26FE" w14:paraId="794F29EB" w14:textId="77777777" w:rsidTr="00F23E67">
        <w:trPr>
          <w:jc w:val="center"/>
        </w:trPr>
        <w:tc>
          <w:tcPr>
            <w:tcW w:w="2547" w:type="dxa"/>
          </w:tcPr>
          <w:p w14:paraId="5B37A42A" w14:textId="77777777" w:rsidR="00F91F4A" w:rsidRPr="00DF35E0" w:rsidRDefault="00F91F4A" w:rsidP="00F23E6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lastRenderedPageBreak/>
              <w:t>La estrategia elegida es transversal a toda la planeación.</w:t>
            </w:r>
          </w:p>
        </w:tc>
        <w:tc>
          <w:tcPr>
            <w:tcW w:w="1276" w:type="dxa"/>
          </w:tcPr>
          <w:p w14:paraId="00A1D187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5AEFDB98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EC82EDC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0BA8EA8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FFF899D" w14:textId="77777777" w:rsidR="00F91F4A" w:rsidRDefault="00F91F4A" w:rsidP="00F23E67">
            <w:pPr>
              <w:jc w:val="center"/>
              <w:rPr>
                <w:lang w:val="es-ES"/>
              </w:rPr>
            </w:pPr>
          </w:p>
        </w:tc>
      </w:tr>
    </w:tbl>
    <w:p w14:paraId="6D080D10" w14:textId="77777777" w:rsidR="00F91F4A" w:rsidRPr="00A43D19" w:rsidRDefault="00F91F4A" w:rsidP="00F91F4A">
      <w:pPr>
        <w:jc w:val="center"/>
        <w:rPr>
          <w:lang w:val="es-ES"/>
        </w:rPr>
      </w:pPr>
    </w:p>
    <w:p w14:paraId="68E9FFD8" w14:textId="77777777" w:rsidR="00F91F4A" w:rsidRPr="00A43D19" w:rsidRDefault="00F91F4A" w:rsidP="00F91F4A">
      <w:pPr>
        <w:jc w:val="center"/>
        <w:rPr>
          <w:lang w:val="es-ES"/>
        </w:rPr>
      </w:pPr>
    </w:p>
    <w:p w14:paraId="7408E3FF" w14:textId="77777777" w:rsidR="00F91F4A" w:rsidRPr="003B67E8" w:rsidRDefault="00F91F4A" w:rsidP="00F91F4A">
      <w:pPr>
        <w:rPr>
          <w:lang w:val="es-ES"/>
        </w:rPr>
      </w:pPr>
    </w:p>
    <w:p w14:paraId="5912FBE6" w14:textId="77777777" w:rsidR="00A622A0" w:rsidRPr="00F91F4A" w:rsidRDefault="00A622A0" w:rsidP="00D712FF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sectPr w:rsidR="00A622A0" w:rsidRPr="00F91F4A" w:rsidSect="006333DF">
      <w:footerReference w:type="default" r:id="rId9"/>
      <w:pgSz w:w="15840" w:h="12240" w:orient="landscape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4EA" w14:textId="77777777" w:rsidR="000E05E2" w:rsidRDefault="000E05E2" w:rsidP="00BD320D">
      <w:pPr>
        <w:spacing w:after="0" w:line="240" w:lineRule="auto"/>
      </w:pPr>
      <w:r>
        <w:separator/>
      </w:r>
    </w:p>
  </w:endnote>
  <w:endnote w:type="continuationSeparator" w:id="0">
    <w:p w14:paraId="1A64CECC" w14:textId="77777777" w:rsidR="000E05E2" w:rsidRDefault="000E05E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16530F08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3B8" w:rsidRPr="001433B8">
          <w:rPr>
            <w:noProof/>
            <w:lang w:val="es-ES"/>
          </w:rPr>
          <w:t>4</w:t>
        </w:r>
        <w:r>
          <w:fldChar w:fldCharType="end"/>
        </w:r>
      </w:p>
    </w:sdtContent>
  </w:sdt>
  <w:p w14:paraId="0B745AE2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2F40" w14:textId="77777777" w:rsidR="000E05E2" w:rsidRDefault="000E05E2" w:rsidP="00BD320D">
      <w:pPr>
        <w:spacing w:after="0" w:line="240" w:lineRule="auto"/>
      </w:pPr>
      <w:r>
        <w:separator/>
      </w:r>
    </w:p>
  </w:footnote>
  <w:footnote w:type="continuationSeparator" w:id="0">
    <w:p w14:paraId="2171CE46" w14:textId="77777777" w:rsidR="000E05E2" w:rsidRDefault="000E05E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07CE"/>
    <w:multiLevelType w:val="hybridMultilevel"/>
    <w:tmpl w:val="C414B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8076">
    <w:abstractNumId w:val="0"/>
  </w:num>
  <w:num w:numId="2" w16cid:durableId="1522670464">
    <w:abstractNumId w:val="2"/>
  </w:num>
  <w:num w:numId="3" w16cid:durableId="194630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654D3"/>
    <w:rsid w:val="000655FA"/>
    <w:rsid w:val="000B6F58"/>
    <w:rsid w:val="000E05E2"/>
    <w:rsid w:val="000F5221"/>
    <w:rsid w:val="001048EE"/>
    <w:rsid w:val="001418C7"/>
    <w:rsid w:val="001433B8"/>
    <w:rsid w:val="001F1BFC"/>
    <w:rsid w:val="002A56C4"/>
    <w:rsid w:val="002C146B"/>
    <w:rsid w:val="002C16DB"/>
    <w:rsid w:val="003057B8"/>
    <w:rsid w:val="00315933"/>
    <w:rsid w:val="003407C4"/>
    <w:rsid w:val="00354764"/>
    <w:rsid w:val="00371C08"/>
    <w:rsid w:val="004B36A0"/>
    <w:rsid w:val="004F34A8"/>
    <w:rsid w:val="00582D41"/>
    <w:rsid w:val="005B7C6F"/>
    <w:rsid w:val="00614DBB"/>
    <w:rsid w:val="006333DF"/>
    <w:rsid w:val="006C502A"/>
    <w:rsid w:val="00766C71"/>
    <w:rsid w:val="007C61BA"/>
    <w:rsid w:val="007F3EEB"/>
    <w:rsid w:val="00830433"/>
    <w:rsid w:val="00880E06"/>
    <w:rsid w:val="009B2DAD"/>
    <w:rsid w:val="00A10FA0"/>
    <w:rsid w:val="00A52C7B"/>
    <w:rsid w:val="00A56FFF"/>
    <w:rsid w:val="00A622A0"/>
    <w:rsid w:val="00B264C3"/>
    <w:rsid w:val="00B26818"/>
    <w:rsid w:val="00B6009C"/>
    <w:rsid w:val="00B758DD"/>
    <w:rsid w:val="00B857C9"/>
    <w:rsid w:val="00BA3A47"/>
    <w:rsid w:val="00BD320D"/>
    <w:rsid w:val="00C13BE1"/>
    <w:rsid w:val="00C47AC7"/>
    <w:rsid w:val="00C736FA"/>
    <w:rsid w:val="00C77744"/>
    <w:rsid w:val="00C8097B"/>
    <w:rsid w:val="00C93C0D"/>
    <w:rsid w:val="00CA68A9"/>
    <w:rsid w:val="00D712FF"/>
    <w:rsid w:val="00D91D03"/>
    <w:rsid w:val="00D935CE"/>
    <w:rsid w:val="00DC1D46"/>
    <w:rsid w:val="00EA435D"/>
    <w:rsid w:val="00EC4D7B"/>
    <w:rsid w:val="00F56806"/>
    <w:rsid w:val="00F7240B"/>
    <w:rsid w:val="00F86B6E"/>
    <w:rsid w:val="00F91F4A"/>
    <w:rsid w:val="00FC4C7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CCC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a">
    <w:name w:val="_"/>
    <w:basedOn w:val="Fuentedeprrafopredeter"/>
    <w:rsid w:val="009B2DAD"/>
  </w:style>
  <w:style w:type="character" w:customStyle="1" w:styleId="ls8">
    <w:name w:val="ls8"/>
    <w:basedOn w:val="Fuentedeprrafopredeter"/>
    <w:rsid w:val="009B2DAD"/>
  </w:style>
  <w:style w:type="character" w:customStyle="1" w:styleId="ls0">
    <w:name w:val="ls0"/>
    <w:basedOn w:val="Fuentedeprrafopredeter"/>
    <w:rsid w:val="009B2DAD"/>
  </w:style>
  <w:style w:type="character" w:customStyle="1" w:styleId="ls7">
    <w:name w:val="ls7"/>
    <w:basedOn w:val="Fuentedeprrafopredeter"/>
    <w:rsid w:val="009B2DAD"/>
  </w:style>
  <w:style w:type="character" w:customStyle="1" w:styleId="ls6">
    <w:name w:val="ls6"/>
    <w:basedOn w:val="Fuentedeprrafopredeter"/>
    <w:rsid w:val="009B2DAD"/>
  </w:style>
  <w:style w:type="paragraph" w:styleId="Sinespaciado">
    <w:name w:val="No Spacing"/>
    <w:link w:val="SinespaciadoCar"/>
    <w:uiPriority w:val="1"/>
    <w:qFormat/>
    <w:rsid w:val="006333DF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33DF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1771-D3FC-465B-A1DA-36A2D31D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6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BRITANIA SCARLETT SEGOVIA LUCIO</cp:lastModifiedBy>
  <cp:revision>9</cp:revision>
  <cp:lastPrinted>2018-10-23T18:43:00Z</cp:lastPrinted>
  <dcterms:created xsi:type="dcterms:W3CDTF">2023-03-06T14:43:00Z</dcterms:created>
  <dcterms:modified xsi:type="dcterms:W3CDTF">2023-06-22T16:53:00Z</dcterms:modified>
</cp:coreProperties>
</file>