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B8" w:rsidRPr="00EA1CB8" w:rsidRDefault="00EA1CB8" w:rsidP="00EA1CB8">
      <w:pPr>
        <w:jc w:val="center"/>
        <w:rPr>
          <w:rFonts w:ascii="Arial" w:hAnsi="Arial" w:cs="Arial"/>
          <w:b/>
          <w:sz w:val="24"/>
        </w:rPr>
      </w:pPr>
      <w:r w:rsidRPr="00EA1CB8">
        <w:rPr>
          <w:rFonts w:ascii="Arial" w:eastAsia="Times New Roman" w:hAnsi="Arial" w:cs="Arial"/>
          <w:b/>
          <w:sz w:val="24"/>
          <w:lang w:eastAsia="es-ES"/>
        </w:rPr>
        <w:t>PREGUNTA</w:t>
      </w:r>
      <w:r>
        <w:rPr>
          <w:rFonts w:ascii="Arial" w:eastAsia="Times New Roman" w:hAnsi="Arial" w:cs="Arial"/>
          <w:b/>
          <w:sz w:val="24"/>
          <w:lang w:eastAsia="es-ES"/>
        </w:rPr>
        <w:t>S</w:t>
      </w:r>
      <w:r w:rsidRPr="00EA1CB8">
        <w:rPr>
          <w:rFonts w:ascii="Arial" w:eastAsia="Times New Roman" w:hAnsi="Arial" w:cs="Arial"/>
          <w:b/>
          <w:sz w:val="24"/>
          <w:lang w:eastAsia="es-ES"/>
        </w:rPr>
        <w:t xml:space="preserve"> DICOTÓMICA</w:t>
      </w:r>
      <w:r>
        <w:rPr>
          <w:rFonts w:ascii="Arial" w:eastAsia="Times New Roman" w:hAnsi="Arial" w:cs="Arial"/>
          <w:b/>
          <w:sz w:val="24"/>
          <w:lang w:eastAsia="es-ES"/>
        </w:rPr>
        <w:t>S</w:t>
      </w:r>
    </w:p>
    <w:p w:rsidR="00D7450C" w:rsidRPr="00EA1CB8" w:rsidRDefault="00EA1CB8">
      <w:pPr>
        <w:rPr>
          <w:rFonts w:ascii="Arial" w:hAnsi="Arial" w:cs="Arial"/>
        </w:rPr>
      </w:pPr>
      <w:r w:rsidRPr="00EA1CB8">
        <w:rPr>
          <w:rFonts w:ascii="Arial" w:hAnsi="Arial" w:cs="Arial"/>
        </w:rPr>
        <w:t>Hay preguntas que el ser humano se ha hecho desde tiempos inmemoriales y cuya respuesta definitiva aún no conocemos o no hay un consenso (¿Los extraterrestres existen? ¿Hay una fuerza creadora? ¿Existe la vida después de la muerte?), preguntas que pueden dividir a las grandes naciones en dos (</w:t>
      </w:r>
      <w:hyperlink r:id="rId6" w:tgtFrame="_blank" w:history="1">
        <w:r w:rsidRPr="00EA1CB8">
          <w:rPr>
            <w:rStyle w:val="Hipervnculo"/>
            <w:rFonts w:ascii="Arial" w:hAnsi="Arial" w:cs="Arial"/>
            <w:color w:val="auto"/>
            <w:u w:val="none"/>
            <w:bdr w:val="none" w:sz="0" w:space="0" w:color="auto" w:frame="1"/>
          </w:rPr>
          <w:t>¿Las quesadillas llevan queso?</w:t>
        </w:r>
      </w:hyperlink>
      <w:r w:rsidRPr="00EA1CB8">
        <w:rPr>
          <w:rFonts w:ascii="Arial" w:hAnsi="Arial" w:cs="Arial"/>
        </w:rPr>
        <w:t>) o unirlas (</w:t>
      </w:r>
      <w:hyperlink r:id="rId7" w:tgtFrame="_blank" w:history="1">
        <w:r w:rsidRPr="00EA1CB8">
          <w:rPr>
            <w:rStyle w:val="Hipervnculo"/>
            <w:rFonts w:ascii="Arial" w:hAnsi="Arial" w:cs="Arial"/>
            <w:color w:val="auto"/>
            <w:u w:val="none"/>
            <w:bdr w:val="none" w:sz="0" w:space="0" w:color="auto" w:frame="1"/>
          </w:rPr>
          <w:t>¿Fue penal? ¡No!</w:t>
        </w:r>
      </w:hyperlink>
      <w:r w:rsidRPr="00EA1CB8">
        <w:rPr>
          <w:rFonts w:ascii="Arial" w:hAnsi="Arial" w:cs="Arial"/>
        </w:rPr>
        <w:t xml:space="preserve">) </w:t>
      </w:r>
      <w:proofErr w:type="gramStart"/>
      <w:r w:rsidRPr="00EA1CB8">
        <w:rPr>
          <w:rFonts w:ascii="Arial" w:hAnsi="Arial" w:cs="Arial"/>
        </w:rPr>
        <w:t>y</w:t>
      </w:r>
      <w:proofErr w:type="gramEnd"/>
      <w:r w:rsidRPr="00EA1CB8">
        <w:rPr>
          <w:rFonts w:ascii="Arial" w:hAnsi="Arial" w:cs="Arial"/>
        </w:rPr>
        <w:t xml:space="preserve"> preguntas que conciernen a nuestra vida personal (¿Tener o no tener hijos?, ¿Tomo vacaciones ahora o dentro de un mes?). Sin embargo, todas estas preguntas tienen como punto en común el hecho de que sus respuestas pueden reducirse a dos opciones: Sí o no, a favor o en contra, de acuerdo o en desacuerdo, “x” o “y”. Son ejemplos de preguntas dicotómicas y pueden ser de gran utilidad para una encuesta.</w:t>
      </w:r>
    </w:p>
    <w:p w:rsidR="00EA1CB8" w:rsidRPr="00EA1CB8" w:rsidRDefault="00EA1CB8" w:rsidP="00EA1CB8">
      <w:pPr>
        <w:spacing w:line="240" w:lineRule="auto"/>
        <w:outlineLvl w:val="1"/>
        <w:rPr>
          <w:rFonts w:ascii="Arial" w:eastAsia="Times New Roman" w:hAnsi="Arial" w:cs="Arial"/>
          <w:lang w:eastAsia="es-ES"/>
        </w:rPr>
      </w:pPr>
      <w:r w:rsidRPr="00EA1CB8">
        <w:rPr>
          <w:rFonts w:ascii="Arial" w:eastAsia="Times New Roman" w:hAnsi="Arial" w:cs="Arial"/>
          <w:lang w:eastAsia="es-ES"/>
        </w:rPr>
        <w:t>¿Qué es una pregunta dicotómica?</w:t>
      </w:r>
    </w:p>
    <w:p w:rsidR="00EA1CB8" w:rsidRPr="00EA1CB8" w:rsidRDefault="00EA1CB8" w:rsidP="00EA1CB8">
      <w:pPr>
        <w:spacing w:before="240" w:after="240" w:line="240" w:lineRule="auto"/>
        <w:rPr>
          <w:rFonts w:ascii="Arial" w:eastAsia="Times New Roman" w:hAnsi="Arial" w:cs="Arial"/>
          <w:lang w:eastAsia="es-ES"/>
        </w:rPr>
      </w:pPr>
      <w:r w:rsidRPr="00EA1CB8">
        <w:rPr>
          <w:rFonts w:ascii="Arial" w:eastAsia="Times New Roman" w:hAnsi="Arial" w:cs="Arial"/>
          <w:lang w:eastAsia="es-ES"/>
        </w:rPr>
        <w:t>A pesar de que su nombre podría hacernos pensar que se trata de una pregunta con alguna estructura compleja, en realidad es todo lo contrario. Las preguntas dicotómicas son aquellas que solo presentan dos opciones posibles. ¿Cuál es la finalidad de una pregunta dicotómica? Dividir a los encuestados en dos grupos según sus opiniones, experiencias o cualidades. Un ejemplo de una pregunta dicotómica sería la siguiente:</w:t>
      </w:r>
    </w:p>
    <w:p w:rsidR="00EA1CB8" w:rsidRPr="00AE7E19" w:rsidRDefault="00EA1CB8" w:rsidP="00AE7E19">
      <w:pPr>
        <w:pStyle w:val="Sinespaciado"/>
        <w:rPr>
          <w:rFonts w:ascii="Arial" w:hAnsi="Arial" w:cs="Arial"/>
          <w:lang w:eastAsia="es-ES"/>
        </w:rPr>
      </w:pPr>
      <w:r w:rsidRPr="00AE7E19">
        <w:rPr>
          <w:rFonts w:ascii="Arial" w:hAnsi="Arial" w:cs="Arial"/>
          <w:lang w:eastAsia="es-ES"/>
        </w:rPr>
        <w:t>¿Has comprado alguna vez nuestros productos por medio de nuestro sitio web?</w:t>
      </w:r>
    </w:p>
    <w:p w:rsidR="00EA1CB8" w:rsidRPr="00AE7E19" w:rsidRDefault="00EA1CB8" w:rsidP="00AE7E19">
      <w:pPr>
        <w:pStyle w:val="Sinespaciado"/>
        <w:numPr>
          <w:ilvl w:val="0"/>
          <w:numId w:val="10"/>
        </w:numPr>
        <w:rPr>
          <w:rFonts w:ascii="Arial" w:hAnsi="Arial" w:cs="Arial"/>
          <w:lang w:eastAsia="es-ES"/>
        </w:rPr>
      </w:pPr>
      <w:r w:rsidRPr="00AE7E19">
        <w:rPr>
          <w:rFonts w:ascii="Arial" w:hAnsi="Arial" w:cs="Arial"/>
          <w:lang w:eastAsia="es-ES"/>
        </w:rPr>
        <w:t>Sí</w:t>
      </w:r>
    </w:p>
    <w:p w:rsidR="00EA1CB8" w:rsidRPr="00AE7E19" w:rsidRDefault="00EA1CB8" w:rsidP="00AE7E19">
      <w:pPr>
        <w:pStyle w:val="Sinespaciado"/>
        <w:numPr>
          <w:ilvl w:val="0"/>
          <w:numId w:val="10"/>
        </w:numPr>
        <w:rPr>
          <w:rFonts w:ascii="Arial" w:hAnsi="Arial" w:cs="Arial"/>
          <w:lang w:eastAsia="es-ES"/>
        </w:rPr>
      </w:pPr>
      <w:r w:rsidRPr="00AE7E19">
        <w:rPr>
          <w:rFonts w:ascii="Arial" w:hAnsi="Arial" w:cs="Arial"/>
          <w:lang w:eastAsia="es-ES"/>
        </w:rPr>
        <w:t>No</w:t>
      </w:r>
    </w:p>
    <w:p w:rsidR="00EA1CB8" w:rsidRPr="00EA1CB8" w:rsidRDefault="00EA1CB8" w:rsidP="00EA1CB8">
      <w:pPr>
        <w:spacing w:line="240" w:lineRule="auto"/>
        <w:outlineLvl w:val="1"/>
        <w:rPr>
          <w:rFonts w:ascii="Arial" w:eastAsia="Times New Roman" w:hAnsi="Arial" w:cs="Arial"/>
          <w:lang w:eastAsia="es-ES"/>
        </w:rPr>
      </w:pPr>
      <w:r w:rsidRPr="00EA1CB8">
        <w:rPr>
          <w:rFonts w:ascii="Arial" w:eastAsia="Times New Roman" w:hAnsi="Arial" w:cs="Arial"/>
          <w:lang w:eastAsia="es-ES"/>
        </w:rPr>
        <w:t>¿Cuándo usar una pregunta dicotómica?</w:t>
      </w:r>
    </w:p>
    <w:p w:rsidR="00EA1CB8" w:rsidRPr="00EA1CB8" w:rsidRDefault="00EA1CB8" w:rsidP="00EA1CB8">
      <w:pPr>
        <w:spacing w:before="240" w:after="240" w:line="240" w:lineRule="auto"/>
        <w:rPr>
          <w:rFonts w:ascii="Arial" w:eastAsia="Times New Roman" w:hAnsi="Arial" w:cs="Arial"/>
          <w:lang w:eastAsia="es-ES"/>
        </w:rPr>
      </w:pPr>
      <w:r w:rsidRPr="00EA1CB8">
        <w:rPr>
          <w:rFonts w:ascii="Arial" w:eastAsia="Times New Roman" w:hAnsi="Arial" w:cs="Arial"/>
          <w:lang w:eastAsia="es-ES"/>
        </w:rPr>
        <w:t>Hay muchas situaciones en las que puedes usar las preguntas dicotómicas en tus encuestas. Aquí te mostramos algunas:</w:t>
      </w:r>
    </w:p>
    <w:p w:rsidR="00EA1CB8" w:rsidRPr="00EA1CB8" w:rsidRDefault="00EA1CB8" w:rsidP="00AE7E19">
      <w:pPr>
        <w:numPr>
          <w:ilvl w:val="0"/>
          <w:numId w:val="2"/>
        </w:numPr>
        <w:spacing w:before="100" w:beforeAutospacing="1" w:after="180" w:line="240" w:lineRule="auto"/>
        <w:ind w:left="-180" w:firstLine="38"/>
        <w:rPr>
          <w:rFonts w:ascii="Arial" w:eastAsia="Times New Roman" w:hAnsi="Arial" w:cs="Arial"/>
          <w:lang w:eastAsia="es-ES"/>
        </w:rPr>
      </w:pPr>
      <w:r w:rsidRPr="00EA1CB8">
        <w:rPr>
          <w:rFonts w:ascii="Arial" w:eastAsia="Times New Roman" w:hAnsi="Arial" w:cs="Arial"/>
          <w:b/>
          <w:bCs/>
          <w:lang w:eastAsia="es-ES"/>
        </w:rPr>
        <w:t>¡Para satisfacer tu curiosidad innata!: </w:t>
      </w:r>
      <w:r w:rsidRPr="00EA1CB8">
        <w:rPr>
          <w:rFonts w:ascii="Arial" w:eastAsia="Times New Roman" w:hAnsi="Arial" w:cs="Arial"/>
          <w:lang w:eastAsia="es-ES"/>
        </w:rPr>
        <w:t>¿Cuál se considera que es el primer día de la semana en los países latinoamericanos? ¿Lunes o domingo?</w:t>
      </w:r>
    </w:p>
    <w:p w:rsidR="00AE7E19" w:rsidRDefault="00EA1CB8" w:rsidP="00AE7E19">
      <w:pPr>
        <w:numPr>
          <w:ilvl w:val="0"/>
          <w:numId w:val="2"/>
        </w:numPr>
        <w:spacing w:before="100" w:beforeAutospacing="1" w:after="180" w:line="240" w:lineRule="auto"/>
        <w:ind w:left="-180" w:firstLine="38"/>
        <w:rPr>
          <w:rFonts w:ascii="Arial" w:eastAsia="Times New Roman" w:hAnsi="Arial" w:cs="Arial"/>
          <w:lang w:eastAsia="es-ES"/>
        </w:rPr>
      </w:pPr>
      <w:r w:rsidRPr="00EA1CB8">
        <w:rPr>
          <w:rFonts w:ascii="Arial" w:eastAsia="Times New Roman" w:hAnsi="Arial" w:cs="Arial"/>
          <w:b/>
          <w:bCs/>
          <w:lang w:eastAsia="es-ES"/>
        </w:rPr>
        <w:t>Como preguntas calificadoras:</w:t>
      </w:r>
      <w:r w:rsidRPr="00EA1CB8">
        <w:rPr>
          <w:rFonts w:ascii="Arial" w:eastAsia="Times New Roman" w:hAnsi="Arial" w:cs="Arial"/>
          <w:lang w:eastAsia="es-ES"/>
        </w:rPr>
        <w:t xml:space="preserve"> Puedes usar las preguntas dicotómicas para separar a tu grupo de encuestados en dos, y así realizar preguntas diferentes a cada grupo. </w:t>
      </w:r>
    </w:p>
    <w:p w:rsidR="00EA1CB8" w:rsidRPr="00EA1CB8" w:rsidRDefault="00EA1CB8" w:rsidP="00AE7E19">
      <w:pPr>
        <w:spacing w:before="100" w:beforeAutospacing="1" w:after="180" w:line="240" w:lineRule="auto"/>
        <w:ind w:left="-142"/>
        <w:rPr>
          <w:rFonts w:ascii="Arial" w:eastAsia="Times New Roman" w:hAnsi="Arial" w:cs="Arial"/>
          <w:lang w:eastAsia="es-ES"/>
        </w:rPr>
      </w:pPr>
      <w:r w:rsidRPr="00EA1CB8">
        <w:rPr>
          <w:rFonts w:ascii="Arial" w:eastAsia="Times New Roman" w:hAnsi="Arial" w:cs="Arial"/>
          <w:lang w:eastAsia="es-ES"/>
        </w:rPr>
        <w:t>Por ejemplo, supongamos que quieres realizar una encuesta de satisfacción del cliente para una cadena de tiendas de artículos de belleza. Sin embargo, solo quieres conocer la opinión de aquellas personas que han adquirido productos en línea. Puedes hacer la </w:t>
      </w:r>
      <w:r w:rsidR="00AE7E19">
        <w:rPr>
          <w:rFonts w:ascii="Arial" w:eastAsia="Times New Roman" w:hAnsi="Arial" w:cs="Arial"/>
          <w:lang w:eastAsia="es-ES"/>
        </w:rPr>
        <w:t>pregunta calificadora</w:t>
      </w:r>
      <w:r w:rsidRPr="00EA1CB8">
        <w:rPr>
          <w:rFonts w:ascii="Arial" w:eastAsia="Times New Roman" w:hAnsi="Arial" w:cs="Arial"/>
          <w:lang w:eastAsia="es-ES"/>
        </w:rPr>
        <w:t> de la sección anterior de este artículo y redirigir a los encuestados que respondan “No” a una </w:t>
      </w:r>
      <w:r w:rsidR="00AE7E19" w:rsidRPr="00AE7E19">
        <w:rPr>
          <w:rFonts w:ascii="Arial" w:hAnsi="Arial" w:cs="Arial"/>
        </w:rPr>
        <w:t>página de clasificación</w:t>
      </w:r>
      <w:r w:rsidRPr="00EA1CB8">
        <w:rPr>
          <w:rFonts w:ascii="Arial" w:eastAsia="Times New Roman" w:hAnsi="Arial" w:cs="Arial"/>
          <w:lang w:eastAsia="es-ES"/>
        </w:rPr>
        <w:t>. El resto de los encuestados podrá continuar respondiendo la encuesta.</w:t>
      </w:r>
    </w:p>
    <w:p w:rsidR="00EA1CB8" w:rsidRPr="00EA1CB8" w:rsidRDefault="00EA1CB8" w:rsidP="00AE7E19">
      <w:pPr>
        <w:numPr>
          <w:ilvl w:val="0"/>
          <w:numId w:val="2"/>
        </w:numPr>
        <w:spacing w:before="100" w:beforeAutospacing="1" w:after="180" w:line="240" w:lineRule="auto"/>
        <w:ind w:left="-180" w:firstLine="38"/>
        <w:rPr>
          <w:rFonts w:ascii="Arial" w:eastAsia="Times New Roman" w:hAnsi="Arial" w:cs="Arial"/>
          <w:lang w:eastAsia="es-ES"/>
        </w:rPr>
      </w:pPr>
      <w:r w:rsidRPr="00EA1CB8">
        <w:rPr>
          <w:rFonts w:ascii="Arial" w:eastAsia="Times New Roman" w:hAnsi="Arial" w:cs="Arial"/>
          <w:b/>
          <w:bCs/>
          <w:lang w:eastAsia="es-ES"/>
        </w:rPr>
        <w:t>Para votaciones: </w:t>
      </w:r>
      <w:r w:rsidRPr="00EA1CB8">
        <w:rPr>
          <w:rFonts w:ascii="Arial" w:eastAsia="Times New Roman" w:hAnsi="Arial" w:cs="Arial"/>
          <w:lang w:eastAsia="es-ES"/>
        </w:rPr>
        <w:t>¿Tus compañeros de clase no pueden decidirse entre dos destinos para el viaje de graduación? ¡Somete la decisión a votación! </w:t>
      </w:r>
    </w:p>
    <w:p w:rsidR="00EA1CB8" w:rsidRPr="00EA1CB8" w:rsidRDefault="00EA1CB8" w:rsidP="00AE7E19">
      <w:pPr>
        <w:numPr>
          <w:ilvl w:val="0"/>
          <w:numId w:val="2"/>
        </w:numPr>
        <w:spacing w:before="100" w:beforeAutospacing="1" w:after="180" w:line="240" w:lineRule="auto"/>
        <w:ind w:left="-180" w:firstLine="38"/>
        <w:rPr>
          <w:rFonts w:ascii="Arial" w:eastAsia="Times New Roman" w:hAnsi="Arial" w:cs="Arial"/>
          <w:lang w:eastAsia="es-ES"/>
        </w:rPr>
      </w:pPr>
      <w:r w:rsidRPr="00EA1CB8">
        <w:rPr>
          <w:rFonts w:ascii="Arial" w:eastAsia="Times New Roman" w:hAnsi="Arial" w:cs="Arial"/>
          <w:b/>
          <w:bCs/>
          <w:lang w:eastAsia="es-ES"/>
        </w:rPr>
        <w:t>Para obtener percepciones rápidas:</w:t>
      </w:r>
      <w:r w:rsidRPr="00EA1CB8">
        <w:rPr>
          <w:rFonts w:ascii="Arial" w:eastAsia="Times New Roman" w:hAnsi="Arial" w:cs="Arial"/>
          <w:lang w:eastAsia="es-ES"/>
        </w:rPr>
        <w:t> Con las preguntas dicotómicas puedes poner a prueba, por ejemplo, dos anuncios similares y ver cuál es el que gusta más a tu público objetivo (pero te recomendamos profundizar en los resultados que obtengas mediante</w:t>
      </w:r>
      <w:r w:rsidR="00AE7E19">
        <w:rPr>
          <w:rFonts w:ascii="Arial" w:eastAsia="Times New Roman" w:hAnsi="Arial" w:cs="Arial"/>
          <w:lang w:eastAsia="es-ES"/>
        </w:rPr>
        <w:t xml:space="preserve"> una prueba de conceptos</w:t>
      </w:r>
      <w:r w:rsidRPr="00EA1CB8">
        <w:rPr>
          <w:rFonts w:ascii="Arial" w:eastAsia="Times New Roman" w:hAnsi="Arial" w:cs="Arial"/>
          <w:lang w:eastAsia="es-ES"/>
        </w:rPr>
        <w:t>).</w:t>
      </w:r>
    </w:p>
    <w:p w:rsidR="00EA1CB8" w:rsidRPr="00EA1CB8" w:rsidRDefault="00EA1CB8" w:rsidP="00AE7E19">
      <w:pPr>
        <w:numPr>
          <w:ilvl w:val="0"/>
          <w:numId w:val="2"/>
        </w:numPr>
        <w:spacing w:before="100" w:beforeAutospacing="1" w:line="240" w:lineRule="auto"/>
        <w:ind w:left="-180" w:firstLine="38"/>
        <w:rPr>
          <w:rFonts w:ascii="Arial" w:eastAsia="Times New Roman" w:hAnsi="Arial" w:cs="Arial"/>
          <w:lang w:eastAsia="es-ES"/>
        </w:rPr>
      </w:pPr>
      <w:r w:rsidRPr="00EA1CB8">
        <w:rPr>
          <w:rFonts w:ascii="Arial" w:eastAsia="Times New Roman" w:hAnsi="Arial" w:cs="Arial"/>
          <w:b/>
          <w:bCs/>
          <w:lang w:eastAsia="es-ES"/>
        </w:rPr>
        <w:t>Para conocer tendencias: </w:t>
      </w:r>
      <w:r w:rsidRPr="00EA1CB8">
        <w:rPr>
          <w:rFonts w:ascii="Arial" w:eastAsia="Times New Roman" w:hAnsi="Arial" w:cs="Arial"/>
          <w:lang w:eastAsia="es-ES"/>
        </w:rPr>
        <w:t>Las preguntas dicotómicas permiten realizar sondeos a gran escala para los que no tienes demasiado tiempo (o recursos) para analizar los resultados. Por ejemplo:</w:t>
      </w:r>
    </w:p>
    <w:p w:rsidR="00EA1CB8" w:rsidRPr="00AE7E19" w:rsidRDefault="00EA1CB8" w:rsidP="00AE7E19">
      <w:pPr>
        <w:pStyle w:val="Sinespaciado"/>
        <w:rPr>
          <w:rFonts w:ascii="Arial" w:hAnsi="Arial" w:cs="Arial"/>
          <w:lang w:eastAsia="es-ES"/>
        </w:rPr>
      </w:pPr>
      <w:r w:rsidRPr="00AE7E19">
        <w:rPr>
          <w:rFonts w:ascii="Arial" w:hAnsi="Arial" w:cs="Arial"/>
          <w:lang w:eastAsia="es-ES"/>
        </w:rPr>
        <w:t>¿Estás de acuerdo con la actuación del actual presidente en materia de seguridad pública?</w:t>
      </w:r>
    </w:p>
    <w:p w:rsidR="00EA1CB8" w:rsidRPr="00AE7E19" w:rsidRDefault="00EA1CB8" w:rsidP="00AE7E19">
      <w:pPr>
        <w:pStyle w:val="Sinespaciado"/>
        <w:numPr>
          <w:ilvl w:val="0"/>
          <w:numId w:val="11"/>
        </w:numPr>
        <w:rPr>
          <w:rFonts w:ascii="Arial" w:hAnsi="Arial" w:cs="Arial"/>
          <w:lang w:eastAsia="es-ES"/>
        </w:rPr>
      </w:pPr>
      <w:r w:rsidRPr="00AE7E19">
        <w:rPr>
          <w:rFonts w:ascii="Arial" w:hAnsi="Arial" w:cs="Arial"/>
          <w:lang w:eastAsia="es-ES"/>
        </w:rPr>
        <w:t>Sí</w:t>
      </w:r>
    </w:p>
    <w:p w:rsidR="00EA1CB8" w:rsidRPr="00AE7E19" w:rsidRDefault="00EA1CB8" w:rsidP="00AE7E19">
      <w:pPr>
        <w:pStyle w:val="Sinespaciado"/>
        <w:numPr>
          <w:ilvl w:val="0"/>
          <w:numId w:val="11"/>
        </w:numPr>
        <w:rPr>
          <w:rFonts w:ascii="Arial" w:hAnsi="Arial" w:cs="Arial"/>
          <w:lang w:eastAsia="es-ES"/>
        </w:rPr>
      </w:pPr>
      <w:r w:rsidRPr="00AE7E19">
        <w:rPr>
          <w:rFonts w:ascii="Arial" w:hAnsi="Arial" w:cs="Arial"/>
          <w:lang w:eastAsia="es-ES"/>
        </w:rPr>
        <w:t>No</w:t>
      </w:r>
    </w:p>
    <w:p w:rsidR="00AE7E19" w:rsidRPr="00AE7E19" w:rsidRDefault="00AE7E19" w:rsidP="00AE7E19">
      <w:pPr>
        <w:pStyle w:val="Sinespaciado"/>
        <w:ind w:left="360"/>
        <w:rPr>
          <w:rFonts w:ascii="Arial" w:hAnsi="Arial" w:cs="Arial"/>
          <w:lang w:eastAsia="es-ES"/>
        </w:rPr>
      </w:pPr>
    </w:p>
    <w:p w:rsidR="00EA1CB8" w:rsidRPr="00AE7E19" w:rsidRDefault="00EA1CB8" w:rsidP="00AE7E19">
      <w:pPr>
        <w:spacing w:line="240" w:lineRule="auto"/>
        <w:ind w:firstLine="38"/>
        <w:outlineLvl w:val="1"/>
        <w:rPr>
          <w:rFonts w:ascii="Arial" w:eastAsia="Times New Roman" w:hAnsi="Arial" w:cs="Arial"/>
          <w:b/>
          <w:lang w:eastAsia="es-ES"/>
        </w:rPr>
      </w:pPr>
      <w:r w:rsidRPr="00AE7E19">
        <w:rPr>
          <w:rFonts w:ascii="Arial" w:eastAsia="Times New Roman" w:hAnsi="Arial" w:cs="Arial"/>
          <w:b/>
          <w:lang w:eastAsia="es-ES"/>
        </w:rPr>
        <w:t>Ventajas y desventajas de las preguntas dicotómicas</w:t>
      </w:r>
    </w:p>
    <w:p w:rsidR="00EA1CB8" w:rsidRPr="00EA1CB8" w:rsidRDefault="00EA1CB8" w:rsidP="00AE7E19">
      <w:pPr>
        <w:spacing w:before="240" w:after="240" w:line="240" w:lineRule="auto"/>
        <w:ind w:firstLine="38"/>
        <w:rPr>
          <w:rFonts w:ascii="Arial" w:eastAsia="Times New Roman" w:hAnsi="Arial" w:cs="Arial"/>
          <w:lang w:eastAsia="es-ES"/>
        </w:rPr>
      </w:pPr>
      <w:r w:rsidRPr="00EA1CB8">
        <w:rPr>
          <w:rFonts w:ascii="Arial" w:eastAsia="Times New Roman" w:hAnsi="Arial" w:cs="Arial"/>
          <w:lang w:eastAsia="es-ES"/>
        </w:rPr>
        <w:t>Como todo, las preguntas dicotómicas ofrecen grandes ventajas, pero también desventajas. </w:t>
      </w:r>
    </w:p>
    <w:p w:rsidR="00EA1CB8" w:rsidRPr="00AE7E19" w:rsidRDefault="00EA1CB8" w:rsidP="00AE7E19">
      <w:pPr>
        <w:pStyle w:val="Sinespaciado"/>
        <w:rPr>
          <w:rFonts w:ascii="Arial" w:hAnsi="Arial" w:cs="Arial"/>
          <w:b/>
          <w:lang w:eastAsia="es-ES"/>
        </w:rPr>
      </w:pPr>
      <w:r w:rsidRPr="00AE7E19">
        <w:rPr>
          <w:rFonts w:ascii="Arial" w:hAnsi="Arial" w:cs="Arial"/>
          <w:b/>
          <w:lang w:eastAsia="es-ES"/>
        </w:rPr>
        <w:lastRenderedPageBreak/>
        <w:t>Ventajas</w:t>
      </w:r>
    </w:p>
    <w:p w:rsidR="00EA1CB8" w:rsidRPr="00AE7E19" w:rsidRDefault="00EA1CB8" w:rsidP="00AE7E19">
      <w:pPr>
        <w:pStyle w:val="Sinespaciado"/>
        <w:numPr>
          <w:ilvl w:val="0"/>
          <w:numId w:val="12"/>
        </w:numPr>
        <w:rPr>
          <w:rFonts w:ascii="Arial" w:hAnsi="Arial" w:cs="Arial"/>
          <w:lang w:eastAsia="es-ES"/>
        </w:rPr>
      </w:pPr>
      <w:r w:rsidRPr="00AE7E19">
        <w:rPr>
          <w:rFonts w:ascii="Arial" w:hAnsi="Arial" w:cs="Arial"/>
          <w:lang w:eastAsia="es-ES"/>
        </w:rPr>
        <w:t>Permiten conocer tendencias en las opiniones o comportamientos de los encuestados. </w:t>
      </w:r>
    </w:p>
    <w:p w:rsidR="00EA1CB8" w:rsidRPr="00AE7E19" w:rsidRDefault="00EA1CB8" w:rsidP="00AE7E19">
      <w:pPr>
        <w:pStyle w:val="Sinespaciado"/>
        <w:numPr>
          <w:ilvl w:val="0"/>
          <w:numId w:val="12"/>
        </w:numPr>
        <w:rPr>
          <w:rFonts w:ascii="Arial" w:hAnsi="Arial" w:cs="Arial"/>
          <w:lang w:eastAsia="es-ES"/>
        </w:rPr>
      </w:pPr>
      <w:r w:rsidRPr="00AE7E19">
        <w:rPr>
          <w:rFonts w:ascii="Arial" w:hAnsi="Arial" w:cs="Arial"/>
          <w:lang w:eastAsia="es-ES"/>
        </w:rPr>
        <w:t>Los encuestados solo tienen dos opciones de respuesta, por lo que no necesitan reflexionar demasiado.</w:t>
      </w:r>
    </w:p>
    <w:p w:rsidR="00EA1CB8" w:rsidRPr="00AE7E19" w:rsidRDefault="00EA1CB8" w:rsidP="00AE7E19">
      <w:pPr>
        <w:pStyle w:val="Sinespaciado"/>
        <w:numPr>
          <w:ilvl w:val="0"/>
          <w:numId w:val="12"/>
        </w:numPr>
        <w:rPr>
          <w:rFonts w:ascii="Arial" w:hAnsi="Arial" w:cs="Arial"/>
          <w:lang w:eastAsia="es-ES"/>
        </w:rPr>
      </w:pPr>
      <w:r w:rsidRPr="00AE7E19">
        <w:rPr>
          <w:rFonts w:ascii="Arial" w:hAnsi="Arial" w:cs="Arial"/>
          <w:lang w:eastAsia="es-ES"/>
        </w:rPr>
        <w:t>Obliga a los encuestados a tomar partido sobre algún tema en particular.</w:t>
      </w:r>
    </w:p>
    <w:p w:rsidR="00EA1CB8" w:rsidRPr="00AE7E19" w:rsidRDefault="00EA1CB8" w:rsidP="00AE7E19">
      <w:pPr>
        <w:pStyle w:val="Sinespaciado"/>
        <w:numPr>
          <w:ilvl w:val="0"/>
          <w:numId w:val="12"/>
        </w:numPr>
        <w:rPr>
          <w:rFonts w:ascii="Arial" w:hAnsi="Arial" w:cs="Arial"/>
          <w:lang w:eastAsia="es-ES"/>
        </w:rPr>
      </w:pPr>
      <w:r w:rsidRPr="00AE7E19">
        <w:rPr>
          <w:rFonts w:ascii="Arial" w:hAnsi="Arial" w:cs="Arial"/>
          <w:lang w:eastAsia="es-ES"/>
        </w:rPr>
        <w:t>Los resultados son fáciles de analizar.</w:t>
      </w:r>
    </w:p>
    <w:p w:rsidR="00AE7E19" w:rsidRDefault="00AE7E19" w:rsidP="00AE7E19">
      <w:pPr>
        <w:pStyle w:val="Sinespaciado"/>
        <w:rPr>
          <w:rFonts w:ascii="Arial" w:hAnsi="Arial" w:cs="Arial"/>
          <w:b/>
          <w:lang w:eastAsia="es-ES"/>
        </w:rPr>
      </w:pPr>
    </w:p>
    <w:p w:rsidR="00EA1CB8" w:rsidRPr="00AE7E19" w:rsidRDefault="00EA1CB8" w:rsidP="00AE7E19">
      <w:pPr>
        <w:pStyle w:val="Sinespaciado"/>
        <w:rPr>
          <w:rFonts w:ascii="Arial" w:hAnsi="Arial" w:cs="Arial"/>
          <w:b/>
          <w:lang w:eastAsia="es-ES"/>
        </w:rPr>
      </w:pPr>
      <w:r w:rsidRPr="00AE7E19">
        <w:rPr>
          <w:rFonts w:ascii="Arial" w:hAnsi="Arial" w:cs="Arial"/>
          <w:b/>
          <w:lang w:eastAsia="es-ES"/>
        </w:rPr>
        <w:t>Desventajas</w:t>
      </w:r>
    </w:p>
    <w:p w:rsidR="00EA1CB8" w:rsidRPr="00AE7E19" w:rsidRDefault="00EA1CB8" w:rsidP="00AE7E19">
      <w:pPr>
        <w:pStyle w:val="Sinespaciado"/>
        <w:numPr>
          <w:ilvl w:val="0"/>
          <w:numId w:val="13"/>
        </w:numPr>
        <w:rPr>
          <w:rFonts w:ascii="Arial" w:hAnsi="Arial" w:cs="Arial"/>
          <w:lang w:eastAsia="es-ES"/>
        </w:rPr>
      </w:pPr>
      <w:r w:rsidRPr="00AE7E19">
        <w:rPr>
          <w:rFonts w:ascii="Arial" w:hAnsi="Arial" w:cs="Arial"/>
          <w:lang w:eastAsia="es-ES"/>
        </w:rPr>
        <w:t>Posibilidad de resultados imprecisos debido a la falta de opciones de respuesta: En algunos casos existe la posibilidad de que los encuestados hubieran contestado “ocasionalmente” o “tal vez”, pero sólo tuvieron dos opciones entre las cuales escoger. Por lo tanto, los resultados podrían no reflejar los verdaderos sentimientos de los encuestados. </w:t>
      </w:r>
    </w:p>
    <w:p w:rsidR="00EA1CB8" w:rsidRPr="00AE7E19" w:rsidRDefault="00EA1CB8" w:rsidP="00AE7E19">
      <w:pPr>
        <w:pStyle w:val="Sinespaciado"/>
        <w:numPr>
          <w:ilvl w:val="0"/>
          <w:numId w:val="13"/>
        </w:numPr>
        <w:rPr>
          <w:rFonts w:ascii="Arial" w:hAnsi="Arial" w:cs="Arial"/>
          <w:lang w:eastAsia="es-ES"/>
        </w:rPr>
      </w:pPr>
      <w:r w:rsidRPr="00AE7E19">
        <w:rPr>
          <w:rFonts w:ascii="Arial" w:hAnsi="Arial" w:cs="Arial"/>
          <w:lang w:eastAsia="es-ES"/>
        </w:rPr>
        <w:t>Si incluyes muchas preguntas dicotómicas, los encuestados pueden fastidiarse y contestar sin realmente meditar en sus respuestas: Supongamos que haces un cuestionario dicotómico en línea para una clínica de donación de sangre. En este formulario incluyes todos los requisitos que deben cumplir los encuestados para poder donar sangre y los encuestados solo deben responder “Sí” o “No”. Si los encuestados ven demasiadas preguntas, pueden empezar a responder sin realmente leer las preguntas en su totalidad.</w:t>
      </w:r>
    </w:p>
    <w:p w:rsidR="00EA1CB8" w:rsidRPr="00AE7E19" w:rsidRDefault="00DA6C3D" w:rsidP="00AE7E19">
      <w:pPr>
        <w:pStyle w:val="Sinespaciado"/>
        <w:numPr>
          <w:ilvl w:val="0"/>
          <w:numId w:val="13"/>
        </w:numPr>
        <w:rPr>
          <w:rFonts w:ascii="Arial" w:hAnsi="Arial" w:cs="Arial"/>
          <w:lang w:eastAsia="es-ES"/>
        </w:rPr>
      </w:pPr>
      <w:hyperlink r:id="rId8" w:history="1">
        <w:r w:rsidR="00EA1CB8" w:rsidRPr="00AE7E19">
          <w:rPr>
            <w:rFonts w:ascii="Arial" w:hAnsi="Arial" w:cs="Arial"/>
            <w:bdr w:val="none" w:sz="0" w:space="0" w:color="auto" w:frame="1"/>
            <w:lang w:eastAsia="es-ES"/>
          </w:rPr>
          <w:t>Sesgo de tendencia al asentimiento</w:t>
        </w:r>
      </w:hyperlink>
      <w:r w:rsidR="00EA1CB8" w:rsidRPr="00AE7E19">
        <w:rPr>
          <w:rFonts w:ascii="Arial" w:hAnsi="Arial" w:cs="Arial"/>
          <w:lang w:eastAsia="es-ES"/>
        </w:rPr>
        <w:t>: En el caso de las preguntas en las que el encuestado tiene que dar su opinión respondiendo “de acuerdo” o “en desacuerdo”, es más probable que tiendan a contestar según lo que creen que pueda hacerlos más aptos o más agradables a los ojos de los encuestadores. Por ejemplo, supongamos que a un grupo de estudiantes se les pide que respondan la siguiente pregunta:</w:t>
      </w:r>
    </w:p>
    <w:p w:rsidR="00AE7E19" w:rsidRDefault="00AE7E19" w:rsidP="00AE7E19">
      <w:pPr>
        <w:pStyle w:val="Sinespaciado"/>
        <w:rPr>
          <w:rFonts w:ascii="Arial" w:hAnsi="Arial" w:cs="Arial"/>
          <w:b/>
          <w:lang w:eastAsia="es-ES"/>
        </w:rPr>
      </w:pPr>
    </w:p>
    <w:p w:rsidR="00EA1CB8" w:rsidRPr="00AE7E19" w:rsidRDefault="00EA1CB8" w:rsidP="00AE7E19">
      <w:pPr>
        <w:pStyle w:val="Sinespaciado"/>
        <w:rPr>
          <w:rFonts w:ascii="Arial" w:hAnsi="Arial" w:cs="Arial"/>
          <w:b/>
          <w:lang w:eastAsia="es-ES"/>
        </w:rPr>
      </w:pPr>
      <w:r w:rsidRPr="00AE7E19">
        <w:rPr>
          <w:rFonts w:ascii="Arial" w:hAnsi="Arial" w:cs="Arial"/>
          <w:b/>
          <w:lang w:eastAsia="es-ES"/>
        </w:rPr>
        <w:t>¿Consideras que el profesor sabe transmitir los conocimientos de esta materia?</w:t>
      </w:r>
    </w:p>
    <w:p w:rsidR="00EA1CB8" w:rsidRPr="00AE7E19" w:rsidRDefault="00EA1CB8" w:rsidP="00AE7E19">
      <w:pPr>
        <w:pStyle w:val="Sinespaciado"/>
        <w:numPr>
          <w:ilvl w:val="0"/>
          <w:numId w:val="14"/>
        </w:numPr>
        <w:rPr>
          <w:rFonts w:ascii="Arial" w:hAnsi="Arial" w:cs="Arial"/>
          <w:lang w:eastAsia="es-ES"/>
        </w:rPr>
      </w:pPr>
      <w:r w:rsidRPr="00AE7E19">
        <w:rPr>
          <w:rFonts w:ascii="Arial" w:hAnsi="Arial" w:cs="Arial"/>
          <w:lang w:eastAsia="es-ES"/>
        </w:rPr>
        <w:t>De acuerdo</w:t>
      </w:r>
    </w:p>
    <w:p w:rsidR="00EA1CB8" w:rsidRPr="00AE7E19" w:rsidRDefault="00EA1CB8" w:rsidP="00AE7E19">
      <w:pPr>
        <w:pStyle w:val="Sinespaciado"/>
        <w:numPr>
          <w:ilvl w:val="0"/>
          <w:numId w:val="14"/>
        </w:numPr>
        <w:rPr>
          <w:rFonts w:ascii="Arial" w:hAnsi="Arial" w:cs="Arial"/>
          <w:lang w:eastAsia="es-ES"/>
        </w:rPr>
      </w:pPr>
      <w:r w:rsidRPr="00AE7E19">
        <w:rPr>
          <w:rFonts w:ascii="Arial" w:hAnsi="Arial" w:cs="Arial"/>
          <w:lang w:eastAsia="es-ES"/>
        </w:rPr>
        <w:t>En desacuerdo</w:t>
      </w:r>
    </w:p>
    <w:p w:rsidR="00EA1CB8" w:rsidRPr="00EA1CB8" w:rsidRDefault="00EA1CB8" w:rsidP="00AE7E19">
      <w:pPr>
        <w:spacing w:before="240" w:after="240" w:line="240" w:lineRule="auto"/>
        <w:ind w:firstLine="38"/>
        <w:rPr>
          <w:rFonts w:ascii="Arial" w:eastAsia="Times New Roman" w:hAnsi="Arial" w:cs="Arial"/>
          <w:lang w:eastAsia="es-ES"/>
        </w:rPr>
      </w:pPr>
      <w:r w:rsidRPr="00EA1CB8">
        <w:rPr>
          <w:rFonts w:ascii="Arial" w:eastAsia="Times New Roman" w:hAnsi="Arial" w:cs="Arial"/>
          <w:lang w:eastAsia="es-ES"/>
        </w:rPr>
        <w:t>Es muy probable que los estudiantes respondan “De acuerdo” si saben que el profesor les dará clase el siguiente semestre.</w:t>
      </w:r>
    </w:p>
    <w:p w:rsidR="00EA1CB8" w:rsidRPr="00EA1CB8" w:rsidRDefault="00EA1CB8" w:rsidP="00AE7E19">
      <w:pPr>
        <w:spacing w:line="240" w:lineRule="auto"/>
        <w:ind w:firstLine="38"/>
        <w:outlineLvl w:val="1"/>
        <w:rPr>
          <w:rFonts w:ascii="Arial" w:eastAsia="Times New Roman" w:hAnsi="Arial" w:cs="Arial"/>
          <w:lang w:eastAsia="es-ES"/>
        </w:rPr>
      </w:pPr>
      <w:r w:rsidRPr="00EA1CB8">
        <w:rPr>
          <w:rFonts w:ascii="Arial" w:eastAsia="Times New Roman" w:hAnsi="Arial" w:cs="Arial"/>
          <w:lang w:eastAsia="es-ES"/>
        </w:rPr>
        <w:t>Consejos para convertir las desventajas de las preguntas dicotómicas en aciertos</w:t>
      </w:r>
    </w:p>
    <w:p w:rsidR="00EA1CB8" w:rsidRPr="00EA1CB8" w:rsidRDefault="00EA1CB8" w:rsidP="00AE7E19">
      <w:pPr>
        <w:spacing w:before="240" w:after="240" w:line="240" w:lineRule="auto"/>
        <w:ind w:firstLine="38"/>
        <w:rPr>
          <w:rFonts w:ascii="Arial" w:eastAsia="Times New Roman" w:hAnsi="Arial" w:cs="Arial"/>
          <w:lang w:eastAsia="es-ES"/>
        </w:rPr>
      </w:pPr>
      <w:r w:rsidRPr="00EA1CB8">
        <w:rPr>
          <w:rFonts w:ascii="Arial" w:eastAsia="Times New Roman" w:hAnsi="Arial" w:cs="Arial"/>
          <w:lang w:eastAsia="es-ES"/>
        </w:rPr>
        <w:t>No dejes que las desventajas de las preguntas dicotómicas te hagan perder la fe en ellas. Aquí te mostramos algunos consejos:</w:t>
      </w:r>
    </w:p>
    <w:p w:rsidR="00EA1CB8" w:rsidRPr="00AE7E19" w:rsidRDefault="00EA1CB8" w:rsidP="00AE7E19">
      <w:pPr>
        <w:pStyle w:val="Sinespaciado"/>
        <w:numPr>
          <w:ilvl w:val="0"/>
          <w:numId w:val="15"/>
        </w:numPr>
        <w:rPr>
          <w:rFonts w:ascii="Arial" w:hAnsi="Arial" w:cs="Arial"/>
          <w:lang w:eastAsia="es-ES"/>
        </w:rPr>
      </w:pPr>
      <w:r w:rsidRPr="00AE7E19">
        <w:rPr>
          <w:rFonts w:ascii="Arial" w:hAnsi="Arial" w:cs="Arial"/>
          <w:lang w:eastAsia="es-ES"/>
        </w:rPr>
        <w:t>Antes de hacer una pregunta dicotómica, asegúrate de que no puede haber una opción intermedia entre los dos polos que ofreces. </w:t>
      </w:r>
    </w:p>
    <w:p w:rsidR="00EA1CB8" w:rsidRPr="005C6C0C" w:rsidRDefault="00EA1CB8" w:rsidP="00AE7E19">
      <w:pPr>
        <w:pStyle w:val="Sinespaciado"/>
        <w:numPr>
          <w:ilvl w:val="0"/>
          <w:numId w:val="15"/>
        </w:numPr>
        <w:rPr>
          <w:rFonts w:ascii="Arial" w:hAnsi="Arial" w:cs="Arial"/>
          <w:lang w:eastAsia="es-ES"/>
        </w:rPr>
      </w:pPr>
      <w:r w:rsidRPr="005C6C0C">
        <w:rPr>
          <w:rFonts w:ascii="Arial" w:hAnsi="Arial" w:cs="Arial"/>
          <w:lang w:eastAsia="es-ES"/>
        </w:rPr>
        <w:t>Ofrece la posibilidad a los encuestados de </w:t>
      </w:r>
      <w:hyperlink r:id="rId9" w:history="1">
        <w:r w:rsidR="00AE7E19" w:rsidRPr="005C6C0C">
          <w:rPr>
            <w:rFonts w:ascii="Arial" w:hAnsi="Arial" w:cs="Arial"/>
            <w:bdr w:val="none" w:sz="0" w:space="0" w:color="auto" w:frame="1"/>
            <w:lang w:eastAsia="es-ES"/>
          </w:rPr>
          <w:t>explicar</w:t>
        </w:r>
      </w:hyperlink>
      <w:r w:rsidR="00AE7E19" w:rsidRPr="005C6C0C">
        <w:rPr>
          <w:rFonts w:ascii="Arial" w:hAnsi="Arial" w:cs="Arial"/>
          <w:bdr w:val="none" w:sz="0" w:space="0" w:color="auto" w:frame="1"/>
          <w:lang w:eastAsia="es-ES"/>
        </w:rPr>
        <w:t xml:space="preserve"> porque dijeron “Si” o “No”</w:t>
      </w:r>
      <w:r w:rsidRPr="005C6C0C">
        <w:rPr>
          <w:rFonts w:ascii="Arial" w:hAnsi="Arial" w:cs="Arial"/>
          <w:lang w:eastAsia="es-ES"/>
        </w:rPr>
        <w:t> como respuesta. ¡Te aseguramos que conocer las razones detrás de sus respuestas te será muy enriquecedor! </w:t>
      </w:r>
    </w:p>
    <w:p w:rsidR="00EA1CB8" w:rsidRPr="00AE7E19" w:rsidRDefault="00EA1CB8" w:rsidP="00AE7E19">
      <w:pPr>
        <w:pStyle w:val="Sinespaciado"/>
        <w:numPr>
          <w:ilvl w:val="0"/>
          <w:numId w:val="15"/>
        </w:numPr>
        <w:rPr>
          <w:rFonts w:ascii="Arial" w:hAnsi="Arial" w:cs="Arial"/>
          <w:lang w:eastAsia="es-ES"/>
        </w:rPr>
      </w:pPr>
      <w:r w:rsidRPr="00AE7E19">
        <w:rPr>
          <w:rFonts w:ascii="Arial" w:hAnsi="Arial" w:cs="Arial"/>
          <w:lang w:eastAsia="es-ES"/>
        </w:rPr>
        <w:t>Para evitar el sesgo de tendencia al asentimiento, puedes usar una </w:t>
      </w:r>
      <w:r w:rsidR="005C6C0C">
        <w:rPr>
          <w:rFonts w:ascii="Arial" w:hAnsi="Arial" w:cs="Arial"/>
        </w:rPr>
        <w:t>escala de Likert</w:t>
      </w:r>
      <w:r w:rsidRPr="00AE7E19">
        <w:rPr>
          <w:rFonts w:ascii="Arial" w:hAnsi="Arial" w:cs="Arial"/>
          <w:lang w:eastAsia="es-ES"/>
        </w:rPr>
        <w:t>.</w:t>
      </w:r>
    </w:p>
    <w:p w:rsidR="00EA1CB8" w:rsidRPr="00AE7E19" w:rsidRDefault="00EA1CB8" w:rsidP="00AE7E19">
      <w:pPr>
        <w:pStyle w:val="Sinespaciado"/>
        <w:numPr>
          <w:ilvl w:val="0"/>
          <w:numId w:val="15"/>
        </w:numPr>
        <w:rPr>
          <w:rFonts w:ascii="Arial" w:hAnsi="Arial" w:cs="Arial"/>
          <w:lang w:eastAsia="es-ES"/>
        </w:rPr>
      </w:pPr>
      <w:r w:rsidRPr="00AE7E19">
        <w:rPr>
          <w:rFonts w:ascii="Arial" w:hAnsi="Arial" w:cs="Arial"/>
          <w:lang w:eastAsia="es-ES"/>
        </w:rPr>
        <w:t>Otro consejo para evitar la tendencia al asentimiento, no olvides mencionar que tu encuesta es </w:t>
      </w:r>
      <w:r w:rsidR="00AE7E19">
        <w:rPr>
          <w:rFonts w:ascii="Arial" w:hAnsi="Arial" w:cs="Arial"/>
        </w:rPr>
        <w:t>anónima</w:t>
      </w:r>
      <w:r w:rsidRPr="00AE7E19">
        <w:rPr>
          <w:rFonts w:ascii="Arial" w:hAnsi="Arial" w:cs="Arial"/>
          <w:lang w:eastAsia="es-ES"/>
        </w:rPr>
        <w:t> en la </w:t>
      </w:r>
      <w:r w:rsidR="00AE7E19" w:rsidRPr="00AE7E19">
        <w:rPr>
          <w:rFonts w:ascii="Arial" w:hAnsi="Arial" w:cs="Arial"/>
        </w:rPr>
        <w:t>página</w:t>
      </w:r>
      <w:r w:rsidR="005C6C0C">
        <w:rPr>
          <w:rFonts w:ascii="Arial" w:hAnsi="Arial" w:cs="Arial"/>
          <w:bdr w:val="none" w:sz="0" w:space="0" w:color="auto" w:frame="1"/>
          <w:lang w:eastAsia="es-ES"/>
        </w:rPr>
        <w:t xml:space="preserve"> </w:t>
      </w:r>
      <w:r w:rsidR="005C6C0C" w:rsidRPr="005C6C0C">
        <w:rPr>
          <w:rFonts w:ascii="Arial" w:hAnsi="Arial" w:cs="Arial"/>
          <w:bdr w:val="none" w:sz="0" w:space="0" w:color="auto" w:frame="1"/>
          <w:lang w:eastAsia="es-ES"/>
        </w:rPr>
        <w:t>de</w:t>
      </w:r>
      <w:r w:rsidR="005C6C0C">
        <w:rPr>
          <w:rFonts w:ascii="Arial" w:hAnsi="Arial" w:cs="Arial"/>
          <w:u w:val="single"/>
          <w:bdr w:val="none" w:sz="0" w:space="0" w:color="auto" w:frame="1"/>
          <w:lang w:eastAsia="es-ES"/>
        </w:rPr>
        <w:t xml:space="preserve"> </w:t>
      </w:r>
      <w:r w:rsidR="005C6C0C" w:rsidRPr="005C6C0C">
        <w:rPr>
          <w:rFonts w:ascii="Arial" w:hAnsi="Arial" w:cs="Arial"/>
          <w:bdr w:val="none" w:sz="0" w:space="0" w:color="auto" w:frame="1"/>
          <w:lang w:eastAsia="es-ES"/>
        </w:rPr>
        <w:t>presentación</w:t>
      </w:r>
      <w:r w:rsidRPr="00AE7E19">
        <w:rPr>
          <w:rFonts w:ascii="Arial" w:hAnsi="Arial" w:cs="Arial"/>
          <w:lang w:eastAsia="es-ES"/>
        </w:rPr>
        <w:t>.</w:t>
      </w:r>
    </w:p>
    <w:p w:rsidR="00EA1CB8" w:rsidRPr="00AE7E19" w:rsidRDefault="00EA1CB8" w:rsidP="00AE7E19">
      <w:pPr>
        <w:pStyle w:val="Sinespaciado"/>
        <w:numPr>
          <w:ilvl w:val="0"/>
          <w:numId w:val="15"/>
        </w:numPr>
        <w:rPr>
          <w:rFonts w:ascii="Arial" w:hAnsi="Arial" w:cs="Arial"/>
          <w:lang w:eastAsia="es-ES"/>
        </w:rPr>
      </w:pPr>
      <w:r w:rsidRPr="00AE7E19">
        <w:rPr>
          <w:rFonts w:ascii="Arial" w:hAnsi="Arial" w:cs="Arial"/>
          <w:lang w:eastAsia="es-ES"/>
        </w:rPr>
        <w:t>Si utilizaste una pregunta dicotómica (o varias) como pregunta calificadora, utiliza las </w:t>
      </w:r>
      <w:r w:rsidR="005C6C0C">
        <w:rPr>
          <w:rFonts w:ascii="Arial" w:hAnsi="Arial" w:cs="Arial"/>
        </w:rPr>
        <w:t>funciones de lógica</w:t>
      </w:r>
      <w:r w:rsidRPr="00AE7E19">
        <w:rPr>
          <w:rFonts w:ascii="Arial" w:hAnsi="Arial" w:cs="Arial"/>
          <w:lang w:eastAsia="es-ES"/>
        </w:rPr>
        <w:t> para que los encuestados solo respondan las preguntas que les conciernen.</w:t>
      </w:r>
    </w:p>
    <w:p w:rsidR="00EA1CB8" w:rsidRPr="00EA1CB8" w:rsidRDefault="00EA1CB8" w:rsidP="00EA1CB8">
      <w:pPr>
        <w:spacing w:before="240" w:after="240" w:line="240" w:lineRule="auto"/>
        <w:rPr>
          <w:rFonts w:ascii="Arial" w:eastAsia="Times New Roman" w:hAnsi="Arial" w:cs="Arial"/>
          <w:lang w:eastAsia="es-ES"/>
        </w:rPr>
      </w:pPr>
      <w:r w:rsidRPr="00EA1CB8">
        <w:rPr>
          <w:rFonts w:ascii="Arial" w:eastAsia="Times New Roman" w:hAnsi="Arial" w:cs="Arial"/>
          <w:lang w:eastAsia="es-ES"/>
        </w:rPr>
        <w:t>Puedes leer más consejos para crear una encuesta eficaz en nuestro artículo </w:t>
      </w:r>
      <w:hyperlink r:id="rId10" w:history="1">
        <w:r w:rsidRPr="00EA1CB8">
          <w:rPr>
            <w:rFonts w:ascii="Arial" w:eastAsia="Times New Roman" w:hAnsi="Arial" w:cs="Arial"/>
            <w:u w:val="single"/>
            <w:bdr w:val="none" w:sz="0" w:space="0" w:color="auto" w:frame="1"/>
            <w:lang w:eastAsia="es-ES"/>
          </w:rPr>
          <w:t>Cómo crear una encuesta que te permita obtener respuestas valiosas en 10 pasos fáciles</w:t>
        </w:r>
      </w:hyperlink>
      <w:r w:rsidRPr="00EA1CB8">
        <w:rPr>
          <w:rFonts w:ascii="Arial" w:eastAsia="Times New Roman" w:hAnsi="Arial" w:cs="Arial"/>
          <w:lang w:eastAsia="es-ES"/>
        </w:rPr>
        <w:t>.</w:t>
      </w:r>
      <w:bookmarkStart w:id="0" w:name="_GoBack"/>
      <w:bookmarkEnd w:id="0"/>
    </w:p>
    <w:p w:rsidR="00EA1CB8" w:rsidRPr="00EA1CB8" w:rsidRDefault="00EA1CB8" w:rsidP="00EA1CB8">
      <w:pPr>
        <w:spacing w:line="240" w:lineRule="auto"/>
        <w:outlineLvl w:val="1"/>
        <w:rPr>
          <w:rFonts w:ascii="Arial" w:eastAsia="Times New Roman" w:hAnsi="Arial" w:cs="Arial"/>
          <w:lang w:eastAsia="es-ES"/>
        </w:rPr>
      </w:pPr>
      <w:r w:rsidRPr="00EA1CB8">
        <w:rPr>
          <w:rFonts w:ascii="Arial" w:eastAsia="Times New Roman" w:hAnsi="Arial" w:cs="Arial"/>
          <w:lang w:eastAsia="es-ES"/>
        </w:rPr>
        <w:t xml:space="preserve">Cómo presentar tus hallazgos usando los paneles de resultados de </w:t>
      </w:r>
      <w:proofErr w:type="spellStart"/>
      <w:r w:rsidRPr="00EA1CB8">
        <w:rPr>
          <w:rFonts w:ascii="Arial" w:eastAsia="Times New Roman" w:hAnsi="Arial" w:cs="Arial"/>
          <w:lang w:eastAsia="es-ES"/>
        </w:rPr>
        <w:t>SurveyMonkey</w:t>
      </w:r>
      <w:proofErr w:type="spellEnd"/>
    </w:p>
    <w:p w:rsidR="00EA1CB8" w:rsidRPr="00EA1CB8" w:rsidRDefault="00EA1CB8" w:rsidP="00EA1CB8">
      <w:pPr>
        <w:spacing w:before="240" w:after="240" w:line="240" w:lineRule="auto"/>
        <w:rPr>
          <w:rFonts w:ascii="Arial" w:eastAsia="Times New Roman" w:hAnsi="Arial" w:cs="Arial"/>
          <w:lang w:eastAsia="es-ES"/>
        </w:rPr>
      </w:pPr>
      <w:r w:rsidRPr="00EA1CB8">
        <w:rPr>
          <w:rFonts w:ascii="Arial" w:eastAsia="Times New Roman" w:hAnsi="Arial" w:cs="Arial"/>
          <w:lang w:eastAsia="es-ES"/>
        </w:rPr>
        <w:t>Debido a que solo hay dos respuestas posibles a tus preguntas dicotómicas, estas pueden visualizarse fácilmente por medio de gráficas de barras o pastel. En la sección </w:t>
      </w:r>
      <w:r w:rsidRPr="00EA1CB8">
        <w:rPr>
          <w:rFonts w:ascii="Arial" w:eastAsia="Times New Roman" w:hAnsi="Arial" w:cs="Arial"/>
          <w:b/>
          <w:bCs/>
          <w:lang w:eastAsia="es-ES"/>
        </w:rPr>
        <w:t>Analiza los resultados</w:t>
      </w:r>
      <w:r w:rsidRPr="00EA1CB8">
        <w:rPr>
          <w:rFonts w:ascii="Arial" w:eastAsia="Times New Roman" w:hAnsi="Arial" w:cs="Arial"/>
          <w:lang w:eastAsia="es-ES"/>
        </w:rPr>
        <w:t xml:space="preserve"> de </w:t>
      </w:r>
      <w:proofErr w:type="spellStart"/>
      <w:r w:rsidRPr="00EA1CB8">
        <w:rPr>
          <w:rFonts w:ascii="Arial" w:eastAsia="Times New Roman" w:hAnsi="Arial" w:cs="Arial"/>
          <w:lang w:eastAsia="es-ES"/>
        </w:rPr>
        <w:t>SurveyMonkey</w:t>
      </w:r>
      <w:proofErr w:type="spellEnd"/>
      <w:r w:rsidRPr="00EA1CB8">
        <w:rPr>
          <w:rFonts w:ascii="Arial" w:eastAsia="Times New Roman" w:hAnsi="Arial" w:cs="Arial"/>
          <w:lang w:eastAsia="es-ES"/>
        </w:rPr>
        <w:t xml:space="preserve"> puedes elegir </w:t>
      </w:r>
      <w:hyperlink r:id="rId11" w:history="1">
        <w:r w:rsidRPr="00EA1CB8">
          <w:rPr>
            <w:rFonts w:ascii="Arial" w:eastAsia="Times New Roman" w:hAnsi="Arial" w:cs="Arial"/>
            <w:u w:val="single"/>
            <w:bdr w:val="none" w:sz="0" w:space="0" w:color="auto" w:frame="1"/>
            <w:lang w:eastAsia="es-ES"/>
          </w:rPr>
          <w:t>qué resultados añadir a un panel de resultados</w:t>
        </w:r>
      </w:hyperlink>
      <w:r w:rsidRPr="00EA1CB8">
        <w:rPr>
          <w:rFonts w:ascii="Arial" w:eastAsia="Times New Roman" w:hAnsi="Arial" w:cs="Arial"/>
          <w:lang w:eastAsia="es-ES"/>
        </w:rPr>
        <w:t> e incluso agregar comentarios para que los receptores de la información tengan más contexto. En la siguiente imagen te mostramos cómo luce un panel de resultados de una encuesta:</w:t>
      </w:r>
    </w:p>
    <w:p w:rsidR="00EA1CB8" w:rsidRDefault="00EA1CB8" w:rsidP="00EA1CB8">
      <w:pPr>
        <w:spacing w:before="240" w:after="240" w:line="240" w:lineRule="auto"/>
        <w:rPr>
          <w:rFonts w:ascii="Arial" w:eastAsia="Times New Roman" w:hAnsi="Arial" w:cs="Arial"/>
          <w:lang w:eastAsia="es-ES"/>
        </w:rPr>
      </w:pPr>
      <w:r w:rsidRPr="00EA1CB8">
        <w:rPr>
          <w:rFonts w:ascii="Arial" w:eastAsia="Times New Roman" w:hAnsi="Arial" w:cs="Arial"/>
          <w:lang w:eastAsia="es-ES"/>
        </w:rPr>
        <w:lastRenderedPageBreak/>
        <w:t>Si después de hacer una pregunta dicotómica, pediste a los encuestados que dieran más información sobre qué opinaban en un cuadro para comentarios o un cuadro de texto simple, puedes generar una </w:t>
      </w:r>
      <w:hyperlink r:id="rId12" w:history="1">
        <w:r w:rsidRPr="00EA1CB8">
          <w:rPr>
            <w:rFonts w:ascii="Arial" w:eastAsia="Times New Roman" w:hAnsi="Arial" w:cs="Arial"/>
            <w:u w:val="single"/>
            <w:bdr w:val="none" w:sz="0" w:space="0" w:color="auto" w:frame="1"/>
            <w:lang w:eastAsia="es-ES"/>
          </w:rPr>
          <w:t>nube de palabras</w:t>
        </w:r>
      </w:hyperlink>
      <w:r w:rsidRPr="00EA1CB8">
        <w:rPr>
          <w:rFonts w:ascii="Arial" w:eastAsia="Times New Roman" w:hAnsi="Arial" w:cs="Arial"/>
          <w:lang w:eastAsia="es-ES"/>
        </w:rPr>
        <w:t> para que veas cuáles son las palabras que los encuestados más usaron. </w:t>
      </w:r>
      <w:r w:rsidRPr="00EA1CB8">
        <w:rPr>
          <w:rFonts w:ascii="Arial" w:eastAsia="Times New Roman" w:hAnsi="Arial" w:cs="Arial"/>
          <w:lang w:eastAsia="es-ES"/>
        </w:rPr>
        <w:br/>
      </w:r>
    </w:p>
    <w:p w:rsidR="00EA1CB8" w:rsidRPr="00EA1CB8" w:rsidRDefault="00EA1CB8" w:rsidP="00EA1CB8">
      <w:pPr>
        <w:spacing w:before="240" w:after="240" w:line="240" w:lineRule="auto"/>
        <w:rPr>
          <w:rFonts w:ascii="Arial" w:eastAsia="Times New Roman" w:hAnsi="Arial" w:cs="Arial"/>
          <w:lang w:eastAsia="es-ES"/>
        </w:rPr>
      </w:pPr>
      <w:r w:rsidRPr="00EA1CB8">
        <w:rPr>
          <w:rFonts w:ascii="Arial" w:eastAsia="Times New Roman" w:hAnsi="Arial" w:cs="Arial"/>
          <w:lang w:eastAsia="es-ES"/>
        </w:rPr>
        <w:t xml:space="preserve">Así que ya lo sabes, ¿quieres darle rienda a tu curiosidad? ¡Crea tu cuestionario dicotómico en </w:t>
      </w:r>
      <w:proofErr w:type="spellStart"/>
      <w:r w:rsidRPr="00EA1CB8">
        <w:rPr>
          <w:rFonts w:ascii="Arial" w:eastAsia="Times New Roman" w:hAnsi="Arial" w:cs="Arial"/>
          <w:lang w:eastAsia="es-ES"/>
        </w:rPr>
        <w:t>SurveyMonkey</w:t>
      </w:r>
      <w:proofErr w:type="spellEnd"/>
      <w:r w:rsidRPr="00EA1CB8">
        <w:rPr>
          <w:rFonts w:ascii="Arial" w:eastAsia="Times New Roman" w:hAnsi="Arial" w:cs="Arial"/>
          <w:lang w:eastAsia="es-ES"/>
        </w:rPr>
        <w:t xml:space="preserve"> ya!</w:t>
      </w:r>
    </w:p>
    <w:p w:rsidR="00EA1CB8" w:rsidRDefault="00EA1CB8">
      <w:pPr>
        <w:rPr>
          <w:rStyle w:val="documentpreview"/>
          <w:rFonts w:ascii="Arial" w:hAnsi="Arial" w:cs="Arial"/>
          <w:spacing w:val="-2"/>
        </w:rPr>
      </w:pPr>
      <w:r w:rsidRPr="00EA1CB8">
        <w:rPr>
          <w:rStyle w:val="documentpreview"/>
          <w:rFonts w:ascii="Arial" w:hAnsi="Arial" w:cs="Arial"/>
          <w:b/>
          <w:spacing w:val="-2"/>
          <w:sz w:val="24"/>
        </w:rPr>
        <w:t>VARIABLES DICOTOMICAS</w:t>
      </w:r>
      <w:r w:rsidRPr="00EA1CB8">
        <w:rPr>
          <w:rFonts w:ascii="Arial" w:hAnsi="Arial" w:cs="Arial"/>
          <w:spacing w:val="-2"/>
        </w:rPr>
        <w:br/>
      </w:r>
      <w:r w:rsidRPr="00EA1CB8">
        <w:rPr>
          <w:rStyle w:val="documentpreview"/>
          <w:rFonts w:ascii="Arial" w:hAnsi="Arial" w:cs="Arial"/>
          <w:spacing w:val="-2"/>
        </w:rPr>
        <w:t xml:space="preserve">En un análisis de regresión, la variable dependiente está influenciada frecuentemente por variables cuantitativas (por ejemplo: ingreso, precios, costos, etc.). Sin embargo, también puede estarlo por variables cualitativas (por ejemplo: género, raza, nacionalidad, etc.). A estas variables generalmente se les conoce como Variables Cualitativas, Dicotómicas o Variables </w:t>
      </w:r>
      <w:proofErr w:type="spellStart"/>
      <w:r w:rsidRPr="00EA1CB8">
        <w:rPr>
          <w:rStyle w:val="documentpreview"/>
          <w:rFonts w:ascii="Arial" w:hAnsi="Arial" w:cs="Arial"/>
          <w:spacing w:val="-2"/>
        </w:rPr>
        <w:t>Dummy</w:t>
      </w:r>
      <w:proofErr w:type="spellEnd"/>
      <w:r w:rsidRPr="00EA1CB8">
        <w:rPr>
          <w:rStyle w:val="documentpreview"/>
          <w:rFonts w:ascii="Arial" w:hAnsi="Arial" w:cs="Arial"/>
          <w:spacing w:val="-2"/>
        </w:rPr>
        <w:t xml:space="preserve">. </w:t>
      </w:r>
      <w:proofErr w:type="spellStart"/>
      <w:r w:rsidRPr="00EA1CB8">
        <w:rPr>
          <w:rStyle w:val="documentpreview"/>
          <w:rFonts w:ascii="Arial" w:hAnsi="Arial" w:cs="Arial"/>
          <w:spacing w:val="-2"/>
        </w:rPr>
        <w:t>Ej</w:t>
      </w:r>
      <w:proofErr w:type="spellEnd"/>
      <w:r w:rsidRPr="00EA1CB8">
        <w:rPr>
          <w:rStyle w:val="documentpreview"/>
          <w:rFonts w:ascii="Arial" w:hAnsi="Arial" w:cs="Arial"/>
          <w:spacing w:val="-2"/>
        </w:rPr>
        <w:t>: Al estimar la demanda por un producto puede ser relevante si el consumidor es hombre o mujer.</w:t>
      </w:r>
      <w:r w:rsidRPr="00EA1CB8">
        <w:rPr>
          <w:rFonts w:ascii="Arial" w:hAnsi="Arial" w:cs="Arial"/>
          <w:spacing w:val="-2"/>
        </w:rPr>
        <w:br/>
      </w:r>
      <w:r w:rsidRPr="00EA1CB8">
        <w:rPr>
          <w:rFonts w:ascii="Arial" w:hAnsi="Arial" w:cs="Arial"/>
          <w:spacing w:val="-2"/>
        </w:rPr>
        <w:br/>
      </w:r>
      <w:r w:rsidRPr="00EA1CB8">
        <w:rPr>
          <w:rStyle w:val="documentpreview"/>
          <w:rFonts w:ascii="Arial" w:hAnsi="Arial" w:cs="Arial"/>
          <w:b/>
          <w:spacing w:val="-2"/>
        </w:rPr>
        <w:t>VARIABLES DICOTOMICAS</w:t>
      </w:r>
      <w:r w:rsidRPr="00EA1CB8">
        <w:rPr>
          <w:rFonts w:ascii="Arial" w:hAnsi="Arial" w:cs="Arial"/>
          <w:spacing w:val="-2"/>
        </w:rPr>
        <w:br/>
      </w:r>
      <w:r w:rsidRPr="00EA1CB8">
        <w:rPr>
          <w:rStyle w:val="documentpreview"/>
          <w:rFonts w:ascii="Arial" w:hAnsi="Arial" w:cs="Arial"/>
          <w:spacing w:val="-2"/>
        </w:rPr>
        <w:t>Puesto que la variable usualmente indica la presencia o ausencia de una “cualidad” o atributo, tal como femenino/masculino, negro/blanco, católico/no católico, etc., podríamos “cuantificar” tales</w:t>
      </w:r>
      <w:r w:rsidRPr="00EA1CB8">
        <w:rPr>
          <w:rFonts w:ascii="Arial" w:hAnsi="Arial" w:cs="Arial"/>
          <w:spacing w:val="-2"/>
        </w:rPr>
        <w:t> </w:t>
      </w:r>
      <w:r w:rsidRPr="00EA1CB8">
        <w:rPr>
          <w:rFonts w:ascii="Arial" w:hAnsi="Arial" w:cs="Arial"/>
          <w:spacing w:val="-2"/>
        </w:rPr>
        <w:br/>
      </w:r>
      <w:r w:rsidRPr="00EA1CB8">
        <w:rPr>
          <w:rStyle w:val="documentpreview"/>
          <w:rFonts w:ascii="Arial" w:hAnsi="Arial" w:cs="Arial"/>
          <w:spacing w:val="-2"/>
        </w:rPr>
        <w:t>Todas las comparaciones se hacen respecto a esta categoría.</w:t>
      </w:r>
      <w:r w:rsidRPr="00EA1CB8">
        <w:rPr>
          <w:rFonts w:ascii="Arial" w:hAnsi="Arial" w:cs="Arial"/>
          <w:spacing w:val="-2"/>
        </w:rPr>
        <w:br/>
      </w:r>
      <w:r w:rsidRPr="00EA1CB8">
        <w:rPr>
          <w:rFonts w:ascii="Arial" w:hAnsi="Arial" w:cs="Arial"/>
          <w:spacing w:val="-2"/>
        </w:rPr>
        <w:br/>
      </w:r>
      <w:r w:rsidRPr="00EA1CB8">
        <w:rPr>
          <w:rStyle w:val="documentpreview"/>
          <w:rFonts w:ascii="Arial" w:hAnsi="Arial" w:cs="Arial"/>
          <w:spacing w:val="-2"/>
        </w:rPr>
        <w:t>3.- El valor de la intersección (</w:t>
      </w:r>
      <w:r w:rsidRPr="00EA1CB8">
        <w:rPr>
          <w:rStyle w:val="documentpreview"/>
          <w:rFonts w:ascii="Arial" w:hAnsi="Arial" w:cs="Arial"/>
          <w:spacing w:val="-2"/>
        </w:rPr>
        <w:sym w:font="Symbol" w:char="F062"/>
      </w:r>
      <w:r w:rsidRPr="00EA1CB8">
        <w:rPr>
          <w:rStyle w:val="documentpreview"/>
          <w:rFonts w:ascii="Arial" w:hAnsi="Arial" w:cs="Arial"/>
          <w:spacing w:val="-2"/>
        </w:rPr>
        <w:t>1) representa el valor medio de la categoría de comparación.</w:t>
      </w:r>
      <w:r w:rsidRPr="00EA1CB8">
        <w:rPr>
          <w:rFonts w:ascii="Arial" w:hAnsi="Arial" w:cs="Arial"/>
          <w:spacing w:val="-2"/>
        </w:rPr>
        <w:br/>
      </w:r>
      <w:r w:rsidRPr="00EA1CB8">
        <w:rPr>
          <w:rFonts w:ascii="Arial" w:hAnsi="Arial" w:cs="Arial"/>
          <w:spacing w:val="-2"/>
        </w:rPr>
        <w:br/>
      </w:r>
      <w:r w:rsidRPr="00EA1CB8">
        <w:rPr>
          <w:rStyle w:val="documentpreview"/>
          <w:rFonts w:ascii="Arial" w:hAnsi="Arial" w:cs="Arial"/>
          <w:b/>
          <w:spacing w:val="-2"/>
        </w:rPr>
        <w:t>PRECAUCIONES AL USAR VARIABLES DICOTOMICAS</w:t>
      </w:r>
      <w:r w:rsidRPr="00EA1CB8">
        <w:rPr>
          <w:rFonts w:ascii="Arial" w:hAnsi="Arial" w:cs="Arial"/>
          <w:spacing w:val="-2"/>
        </w:rPr>
        <w:br/>
      </w:r>
      <w:r w:rsidRPr="00EA1CB8">
        <w:rPr>
          <w:rStyle w:val="documentpreview"/>
          <w:rFonts w:ascii="Arial" w:hAnsi="Arial" w:cs="Arial"/>
          <w:spacing w:val="-2"/>
        </w:rPr>
        <w:t>4.- Los coeficientes que acompañan a las variables dicotómicas se les conoce como Coeficientes de la Intersección Diferencial. Estos indican en qué medida el valor de la intersección que se le asigna 1 difiere del coeficiente de intersección de la categoría de comparación.</w:t>
      </w:r>
      <w:r w:rsidRPr="00EA1CB8">
        <w:rPr>
          <w:rFonts w:ascii="Arial" w:hAnsi="Arial" w:cs="Arial"/>
          <w:spacing w:val="-2"/>
        </w:rPr>
        <w:br/>
      </w:r>
      <w:r w:rsidRPr="00EA1CB8">
        <w:rPr>
          <w:rFonts w:ascii="Arial" w:hAnsi="Arial" w:cs="Arial"/>
          <w:spacing w:val="-2"/>
        </w:rPr>
        <w:br/>
      </w:r>
      <w:proofErr w:type="spellStart"/>
      <w:r w:rsidRPr="00EA1CB8">
        <w:rPr>
          <w:rStyle w:val="documentpreview"/>
          <w:rFonts w:ascii="Arial" w:hAnsi="Arial" w:cs="Arial"/>
          <w:spacing w:val="-2"/>
        </w:rPr>
        <w:t>Ejm</w:t>
      </w:r>
      <w:proofErr w:type="spellEnd"/>
      <w:r w:rsidRPr="00EA1CB8">
        <w:rPr>
          <w:rStyle w:val="documentpreview"/>
          <w:rFonts w:ascii="Arial" w:hAnsi="Arial" w:cs="Arial"/>
          <w:spacing w:val="-2"/>
        </w:rPr>
        <w:t>: El valor de -1.734 señala que el salario promedio de los profesores del Norte es menor en casi $1.734 que el salario medio de los profesores del Oeste ($26.159)</w:t>
      </w:r>
      <w:r w:rsidRPr="00EA1CB8">
        <w:rPr>
          <w:rFonts w:ascii="Arial" w:hAnsi="Arial" w:cs="Arial"/>
          <w:spacing w:val="-2"/>
        </w:rPr>
        <w:br/>
      </w:r>
      <w:r w:rsidRPr="00EA1CB8">
        <w:rPr>
          <w:rFonts w:ascii="Arial" w:hAnsi="Arial" w:cs="Arial"/>
          <w:spacing w:val="-2"/>
        </w:rPr>
        <w:br/>
      </w:r>
      <w:r w:rsidRPr="00EA1CB8">
        <w:rPr>
          <w:rStyle w:val="documentpreview"/>
          <w:rFonts w:ascii="Arial" w:hAnsi="Arial" w:cs="Arial"/>
          <w:b/>
          <w:spacing w:val="-2"/>
        </w:rPr>
        <w:t>PRECAUCIONES AL USAR VARIABLES DICOTOMICAS</w:t>
      </w:r>
      <w:r w:rsidRPr="00EA1CB8">
        <w:rPr>
          <w:rFonts w:ascii="Arial" w:hAnsi="Arial" w:cs="Arial"/>
          <w:spacing w:val="-2"/>
        </w:rPr>
        <w:br/>
      </w:r>
      <w:r w:rsidRPr="00EA1CB8">
        <w:rPr>
          <w:rStyle w:val="documentpreview"/>
          <w:rFonts w:ascii="Arial" w:hAnsi="Arial" w:cs="Arial"/>
          <w:spacing w:val="-2"/>
        </w:rPr>
        <w:t>5.- Si una variable cualitativa tiene más de una categoría (como en el ejemplo), la elección de la categoría de comparación se deja a criterio del investigador. La elección puede depender del problema que esté estudiando, pero las conclusiones generales no cambian.</w:t>
      </w:r>
    </w:p>
    <w:p w:rsidR="00EA1CB8" w:rsidRPr="00EA1CB8" w:rsidRDefault="00EA1CB8">
      <w:pPr>
        <w:rPr>
          <w:rFonts w:ascii="Arial" w:hAnsi="Arial" w:cs="Arial"/>
        </w:rPr>
      </w:pPr>
      <w:r w:rsidRPr="00EA1CB8">
        <w:rPr>
          <w:rStyle w:val="documentpreview"/>
          <w:rFonts w:ascii="Arial" w:hAnsi="Arial" w:cs="Arial"/>
          <w:b/>
          <w:spacing w:val="-2"/>
        </w:rPr>
        <w:t>REGRESIÓN CON VARIABLES CUANTITATIVAS Y CUALITATIVAS</w:t>
      </w:r>
      <w:r w:rsidRPr="00EA1CB8">
        <w:rPr>
          <w:rFonts w:ascii="Arial" w:hAnsi="Arial" w:cs="Arial"/>
          <w:spacing w:val="-2"/>
        </w:rPr>
        <w:br/>
      </w:r>
      <w:r w:rsidRPr="00EA1CB8">
        <w:rPr>
          <w:rStyle w:val="documentpreview"/>
          <w:rFonts w:ascii="Arial" w:hAnsi="Arial" w:cs="Arial"/>
          <w:spacing w:val="-2"/>
        </w:rPr>
        <w:t>El uso de variables cualitativas puede afectar de 3 maneras la estimación del modelo. 1.- Puede afectar al intercepto, o sea, el hecho de que una muestra presente un determinado atributo afecta la posición de la curva. 2.- Puede afectar la pendiente de la curva. 3.- Puede afectar tanto a la pendiente como al parámetro de posición.</w:t>
      </w:r>
    </w:p>
    <w:sectPr w:rsidR="00EA1CB8" w:rsidRPr="00EA1CB8" w:rsidSect="00EA1CB8">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62F"/>
    <w:multiLevelType w:val="hybridMultilevel"/>
    <w:tmpl w:val="112E8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373DED"/>
    <w:multiLevelType w:val="multilevel"/>
    <w:tmpl w:val="CD6A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0373F"/>
    <w:multiLevelType w:val="multilevel"/>
    <w:tmpl w:val="6D60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55DB0"/>
    <w:multiLevelType w:val="hybridMultilevel"/>
    <w:tmpl w:val="D848E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444CB6"/>
    <w:multiLevelType w:val="hybridMultilevel"/>
    <w:tmpl w:val="F3743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A22264"/>
    <w:multiLevelType w:val="hybridMultilevel"/>
    <w:tmpl w:val="1504A3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100FC7"/>
    <w:multiLevelType w:val="multilevel"/>
    <w:tmpl w:val="FBF0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32468"/>
    <w:multiLevelType w:val="hybridMultilevel"/>
    <w:tmpl w:val="D2EE9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FEB6DAD"/>
    <w:multiLevelType w:val="multilevel"/>
    <w:tmpl w:val="890C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156C87"/>
    <w:multiLevelType w:val="hybridMultilevel"/>
    <w:tmpl w:val="A73E8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BD25C4"/>
    <w:multiLevelType w:val="multilevel"/>
    <w:tmpl w:val="02CC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702072"/>
    <w:multiLevelType w:val="multilevel"/>
    <w:tmpl w:val="D974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EF0C3F"/>
    <w:multiLevelType w:val="hybridMultilevel"/>
    <w:tmpl w:val="FA0AF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B326897"/>
    <w:multiLevelType w:val="hybridMultilevel"/>
    <w:tmpl w:val="60EA6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970B78"/>
    <w:multiLevelType w:val="multilevel"/>
    <w:tmpl w:val="4EB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10"/>
  </w:num>
  <w:num w:numId="5">
    <w:abstractNumId w:val="1"/>
  </w:num>
  <w:num w:numId="6">
    <w:abstractNumId w:val="14"/>
  </w:num>
  <w:num w:numId="7">
    <w:abstractNumId w:val="11"/>
  </w:num>
  <w:num w:numId="8">
    <w:abstractNumId w:val="4"/>
  </w:num>
  <w:num w:numId="9">
    <w:abstractNumId w:val="12"/>
  </w:num>
  <w:num w:numId="10">
    <w:abstractNumId w:val="3"/>
  </w:num>
  <w:num w:numId="11">
    <w:abstractNumId w:val="7"/>
  </w:num>
  <w:num w:numId="12">
    <w:abstractNumId w:val="13"/>
  </w:num>
  <w:num w:numId="13">
    <w:abstractNumId w:val="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B8"/>
    <w:rsid w:val="005C6C0C"/>
    <w:rsid w:val="006A44C8"/>
    <w:rsid w:val="00AE7E19"/>
    <w:rsid w:val="00D7450C"/>
    <w:rsid w:val="00DA6C3D"/>
    <w:rsid w:val="00EA1CB8"/>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A1CB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A1CB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A1CB8"/>
    <w:rPr>
      <w:color w:val="0000FF"/>
      <w:u w:val="single"/>
    </w:rPr>
  </w:style>
  <w:style w:type="character" w:customStyle="1" w:styleId="Ttulo2Car">
    <w:name w:val="Título 2 Car"/>
    <w:basedOn w:val="Fuentedeprrafopredeter"/>
    <w:link w:val="Ttulo2"/>
    <w:uiPriority w:val="9"/>
    <w:rsid w:val="00EA1CB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A1CB8"/>
    <w:rPr>
      <w:rFonts w:ascii="Times New Roman" w:eastAsia="Times New Roman" w:hAnsi="Times New Roman" w:cs="Times New Roman"/>
      <w:b/>
      <w:bCs/>
      <w:sz w:val="27"/>
      <w:szCs w:val="27"/>
      <w:lang w:eastAsia="es-ES"/>
    </w:rPr>
  </w:style>
  <w:style w:type="paragraph" w:customStyle="1" w:styleId="mds-paragraph">
    <w:name w:val="mds-paragraph"/>
    <w:basedOn w:val="Normal"/>
    <w:rsid w:val="00EA1C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A1CB8"/>
    <w:rPr>
      <w:b/>
      <w:bCs/>
    </w:rPr>
  </w:style>
  <w:style w:type="character" w:customStyle="1" w:styleId="documentpreview">
    <w:name w:val="document__preview"/>
    <w:basedOn w:val="Fuentedeprrafopredeter"/>
    <w:rsid w:val="00EA1CB8"/>
  </w:style>
  <w:style w:type="character" w:styleId="Hipervnculovisitado">
    <w:name w:val="FollowedHyperlink"/>
    <w:basedOn w:val="Fuentedeprrafopredeter"/>
    <w:uiPriority w:val="99"/>
    <w:semiHidden/>
    <w:unhideWhenUsed/>
    <w:rsid w:val="00EA1CB8"/>
    <w:rPr>
      <w:color w:val="800080" w:themeColor="followedHyperlink"/>
      <w:u w:val="single"/>
    </w:rPr>
  </w:style>
  <w:style w:type="paragraph" w:styleId="Sinespaciado">
    <w:name w:val="No Spacing"/>
    <w:uiPriority w:val="1"/>
    <w:qFormat/>
    <w:rsid w:val="00AE7E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A1CB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A1CB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A1CB8"/>
    <w:rPr>
      <w:color w:val="0000FF"/>
      <w:u w:val="single"/>
    </w:rPr>
  </w:style>
  <w:style w:type="character" w:customStyle="1" w:styleId="Ttulo2Car">
    <w:name w:val="Título 2 Car"/>
    <w:basedOn w:val="Fuentedeprrafopredeter"/>
    <w:link w:val="Ttulo2"/>
    <w:uiPriority w:val="9"/>
    <w:rsid w:val="00EA1CB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A1CB8"/>
    <w:rPr>
      <w:rFonts w:ascii="Times New Roman" w:eastAsia="Times New Roman" w:hAnsi="Times New Roman" w:cs="Times New Roman"/>
      <w:b/>
      <w:bCs/>
      <w:sz w:val="27"/>
      <w:szCs w:val="27"/>
      <w:lang w:eastAsia="es-ES"/>
    </w:rPr>
  </w:style>
  <w:style w:type="paragraph" w:customStyle="1" w:styleId="mds-paragraph">
    <w:name w:val="mds-paragraph"/>
    <w:basedOn w:val="Normal"/>
    <w:rsid w:val="00EA1C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A1CB8"/>
    <w:rPr>
      <w:b/>
      <w:bCs/>
    </w:rPr>
  </w:style>
  <w:style w:type="character" w:customStyle="1" w:styleId="documentpreview">
    <w:name w:val="document__preview"/>
    <w:basedOn w:val="Fuentedeprrafopredeter"/>
    <w:rsid w:val="00EA1CB8"/>
  </w:style>
  <w:style w:type="character" w:styleId="Hipervnculovisitado">
    <w:name w:val="FollowedHyperlink"/>
    <w:basedOn w:val="Fuentedeprrafopredeter"/>
    <w:uiPriority w:val="99"/>
    <w:semiHidden/>
    <w:unhideWhenUsed/>
    <w:rsid w:val="00EA1CB8"/>
    <w:rPr>
      <w:color w:val="800080" w:themeColor="followedHyperlink"/>
      <w:u w:val="single"/>
    </w:rPr>
  </w:style>
  <w:style w:type="paragraph" w:styleId="Sinespaciado">
    <w:name w:val="No Spacing"/>
    <w:uiPriority w:val="1"/>
    <w:qFormat/>
    <w:rsid w:val="00AE7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46237">
      <w:bodyDiv w:val="1"/>
      <w:marLeft w:val="0"/>
      <w:marRight w:val="0"/>
      <w:marTop w:val="0"/>
      <w:marBottom w:val="0"/>
      <w:divBdr>
        <w:top w:val="none" w:sz="0" w:space="0" w:color="auto"/>
        <w:left w:val="none" w:sz="0" w:space="0" w:color="auto"/>
        <w:bottom w:val="none" w:sz="0" w:space="0" w:color="auto"/>
        <w:right w:val="none" w:sz="0" w:space="0" w:color="auto"/>
      </w:divBdr>
      <w:divsChild>
        <w:div w:id="1431898615">
          <w:marLeft w:val="0"/>
          <w:marRight w:val="0"/>
          <w:marTop w:val="0"/>
          <w:marBottom w:val="0"/>
          <w:divBdr>
            <w:top w:val="none" w:sz="0" w:space="0" w:color="auto"/>
            <w:left w:val="none" w:sz="0" w:space="0" w:color="auto"/>
            <w:bottom w:val="none" w:sz="0" w:space="0" w:color="auto"/>
            <w:right w:val="none" w:sz="0" w:space="0" w:color="auto"/>
          </w:divBdr>
          <w:divsChild>
            <w:div w:id="205262090">
              <w:marLeft w:val="-180"/>
              <w:marRight w:val="-180"/>
              <w:marTop w:val="0"/>
              <w:marBottom w:val="0"/>
              <w:divBdr>
                <w:top w:val="none" w:sz="0" w:space="0" w:color="auto"/>
                <w:left w:val="none" w:sz="0" w:space="0" w:color="auto"/>
                <w:bottom w:val="none" w:sz="0" w:space="0" w:color="auto"/>
                <w:right w:val="none" w:sz="0" w:space="0" w:color="auto"/>
              </w:divBdr>
              <w:divsChild>
                <w:div w:id="1518301305">
                  <w:marLeft w:val="0"/>
                  <w:marRight w:val="0"/>
                  <w:marTop w:val="0"/>
                  <w:marBottom w:val="0"/>
                  <w:divBdr>
                    <w:top w:val="none" w:sz="0" w:space="0" w:color="auto"/>
                    <w:left w:val="none" w:sz="0" w:space="0" w:color="auto"/>
                    <w:bottom w:val="none" w:sz="0" w:space="0" w:color="auto"/>
                    <w:right w:val="none" w:sz="0" w:space="0" w:color="auto"/>
                  </w:divBdr>
                  <w:divsChild>
                    <w:div w:id="64061686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60682558">
          <w:marLeft w:val="0"/>
          <w:marRight w:val="0"/>
          <w:marTop w:val="0"/>
          <w:marBottom w:val="0"/>
          <w:divBdr>
            <w:top w:val="none" w:sz="0" w:space="0" w:color="auto"/>
            <w:left w:val="none" w:sz="0" w:space="0" w:color="auto"/>
            <w:bottom w:val="none" w:sz="0" w:space="0" w:color="auto"/>
            <w:right w:val="none" w:sz="0" w:space="0" w:color="auto"/>
          </w:divBdr>
          <w:divsChild>
            <w:div w:id="654072452">
              <w:marLeft w:val="-180"/>
              <w:marRight w:val="-180"/>
              <w:marTop w:val="0"/>
              <w:marBottom w:val="0"/>
              <w:divBdr>
                <w:top w:val="none" w:sz="0" w:space="0" w:color="auto"/>
                <w:left w:val="none" w:sz="0" w:space="0" w:color="auto"/>
                <w:bottom w:val="none" w:sz="0" w:space="0" w:color="auto"/>
                <w:right w:val="none" w:sz="0" w:space="0" w:color="auto"/>
              </w:divBdr>
              <w:divsChild>
                <w:div w:id="13285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2768">
          <w:marLeft w:val="0"/>
          <w:marRight w:val="0"/>
          <w:marTop w:val="0"/>
          <w:marBottom w:val="0"/>
          <w:divBdr>
            <w:top w:val="none" w:sz="0" w:space="0" w:color="auto"/>
            <w:left w:val="none" w:sz="0" w:space="0" w:color="auto"/>
            <w:bottom w:val="none" w:sz="0" w:space="0" w:color="auto"/>
            <w:right w:val="none" w:sz="0" w:space="0" w:color="auto"/>
          </w:divBdr>
          <w:divsChild>
            <w:div w:id="180554638">
              <w:marLeft w:val="-180"/>
              <w:marRight w:val="-180"/>
              <w:marTop w:val="0"/>
              <w:marBottom w:val="0"/>
              <w:divBdr>
                <w:top w:val="none" w:sz="0" w:space="0" w:color="auto"/>
                <w:left w:val="none" w:sz="0" w:space="0" w:color="auto"/>
                <w:bottom w:val="none" w:sz="0" w:space="0" w:color="auto"/>
                <w:right w:val="none" w:sz="0" w:space="0" w:color="auto"/>
              </w:divBdr>
              <w:divsChild>
                <w:div w:id="720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4688">
          <w:marLeft w:val="0"/>
          <w:marRight w:val="0"/>
          <w:marTop w:val="0"/>
          <w:marBottom w:val="0"/>
          <w:divBdr>
            <w:top w:val="none" w:sz="0" w:space="0" w:color="auto"/>
            <w:left w:val="none" w:sz="0" w:space="0" w:color="auto"/>
            <w:bottom w:val="none" w:sz="0" w:space="0" w:color="auto"/>
            <w:right w:val="none" w:sz="0" w:space="0" w:color="auto"/>
          </w:divBdr>
          <w:divsChild>
            <w:div w:id="2130656718">
              <w:marLeft w:val="-180"/>
              <w:marRight w:val="-180"/>
              <w:marTop w:val="0"/>
              <w:marBottom w:val="0"/>
              <w:divBdr>
                <w:top w:val="none" w:sz="0" w:space="0" w:color="auto"/>
                <w:left w:val="none" w:sz="0" w:space="0" w:color="auto"/>
                <w:bottom w:val="none" w:sz="0" w:space="0" w:color="auto"/>
                <w:right w:val="none" w:sz="0" w:space="0" w:color="auto"/>
              </w:divBdr>
              <w:divsChild>
                <w:div w:id="872688359">
                  <w:marLeft w:val="0"/>
                  <w:marRight w:val="0"/>
                  <w:marTop w:val="0"/>
                  <w:marBottom w:val="0"/>
                  <w:divBdr>
                    <w:top w:val="none" w:sz="0" w:space="0" w:color="auto"/>
                    <w:left w:val="none" w:sz="0" w:space="0" w:color="auto"/>
                    <w:bottom w:val="none" w:sz="0" w:space="0" w:color="auto"/>
                    <w:right w:val="none" w:sz="0" w:space="0" w:color="auto"/>
                  </w:divBdr>
                  <w:divsChild>
                    <w:div w:id="12084934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04608760">
          <w:marLeft w:val="0"/>
          <w:marRight w:val="0"/>
          <w:marTop w:val="0"/>
          <w:marBottom w:val="0"/>
          <w:divBdr>
            <w:top w:val="none" w:sz="0" w:space="0" w:color="auto"/>
            <w:left w:val="none" w:sz="0" w:space="0" w:color="auto"/>
            <w:bottom w:val="none" w:sz="0" w:space="0" w:color="auto"/>
            <w:right w:val="none" w:sz="0" w:space="0" w:color="auto"/>
          </w:divBdr>
          <w:divsChild>
            <w:div w:id="596181729">
              <w:marLeft w:val="-180"/>
              <w:marRight w:val="-180"/>
              <w:marTop w:val="0"/>
              <w:marBottom w:val="0"/>
              <w:divBdr>
                <w:top w:val="none" w:sz="0" w:space="0" w:color="auto"/>
                <w:left w:val="none" w:sz="0" w:space="0" w:color="auto"/>
                <w:bottom w:val="none" w:sz="0" w:space="0" w:color="auto"/>
                <w:right w:val="none" w:sz="0" w:space="0" w:color="auto"/>
              </w:divBdr>
              <w:divsChild>
                <w:div w:id="1215503183">
                  <w:marLeft w:val="0"/>
                  <w:marRight w:val="0"/>
                  <w:marTop w:val="0"/>
                  <w:marBottom w:val="0"/>
                  <w:divBdr>
                    <w:top w:val="none" w:sz="0" w:space="0" w:color="auto"/>
                    <w:left w:val="none" w:sz="0" w:space="0" w:color="auto"/>
                    <w:bottom w:val="none" w:sz="0" w:space="0" w:color="auto"/>
                    <w:right w:val="none" w:sz="0" w:space="0" w:color="auto"/>
                  </w:divBdr>
                  <w:divsChild>
                    <w:div w:id="48000536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260258261">
          <w:marLeft w:val="0"/>
          <w:marRight w:val="0"/>
          <w:marTop w:val="0"/>
          <w:marBottom w:val="0"/>
          <w:divBdr>
            <w:top w:val="none" w:sz="0" w:space="0" w:color="auto"/>
            <w:left w:val="none" w:sz="0" w:space="0" w:color="auto"/>
            <w:bottom w:val="none" w:sz="0" w:space="0" w:color="auto"/>
            <w:right w:val="none" w:sz="0" w:space="0" w:color="auto"/>
          </w:divBdr>
          <w:divsChild>
            <w:div w:id="2145392200">
              <w:marLeft w:val="-180"/>
              <w:marRight w:val="-180"/>
              <w:marTop w:val="0"/>
              <w:marBottom w:val="0"/>
              <w:divBdr>
                <w:top w:val="none" w:sz="0" w:space="0" w:color="auto"/>
                <w:left w:val="none" w:sz="0" w:space="0" w:color="auto"/>
                <w:bottom w:val="none" w:sz="0" w:space="0" w:color="auto"/>
                <w:right w:val="none" w:sz="0" w:space="0" w:color="auto"/>
              </w:divBdr>
              <w:divsChild>
                <w:div w:id="154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0300">
          <w:marLeft w:val="0"/>
          <w:marRight w:val="0"/>
          <w:marTop w:val="0"/>
          <w:marBottom w:val="0"/>
          <w:divBdr>
            <w:top w:val="none" w:sz="0" w:space="0" w:color="auto"/>
            <w:left w:val="none" w:sz="0" w:space="0" w:color="auto"/>
            <w:bottom w:val="none" w:sz="0" w:space="0" w:color="auto"/>
            <w:right w:val="none" w:sz="0" w:space="0" w:color="auto"/>
          </w:divBdr>
          <w:divsChild>
            <w:div w:id="489365918">
              <w:marLeft w:val="-180"/>
              <w:marRight w:val="-180"/>
              <w:marTop w:val="0"/>
              <w:marBottom w:val="0"/>
              <w:divBdr>
                <w:top w:val="none" w:sz="0" w:space="0" w:color="auto"/>
                <w:left w:val="none" w:sz="0" w:space="0" w:color="auto"/>
                <w:bottom w:val="none" w:sz="0" w:space="0" w:color="auto"/>
                <w:right w:val="none" w:sz="0" w:space="0" w:color="auto"/>
              </w:divBdr>
              <w:divsChild>
                <w:div w:id="710805345">
                  <w:marLeft w:val="0"/>
                  <w:marRight w:val="0"/>
                  <w:marTop w:val="0"/>
                  <w:marBottom w:val="0"/>
                  <w:divBdr>
                    <w:top w:val="none" w:sz="0" w:space="0" w:color="auto"/>
                    <w:left w:val="none" w:sz="0" w:space="0" w:color="auto"/>
                    <w:bottom w:val="none" w:sz="0" w:space="0" w:color="auto"/>
                    <w:right w:val="none" w:sz="0" w:space="0" w:color="auto"/>
                  </w:divBdr>
                  <w:divsChild>
                    <w:div w:id="20914938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43495792">
          <w:marLeft w:val="0"/>
          <w:marRight w:val="0"/>
          <w:marTop w:val="0"/>
          <w:marBottom w:val="0"/>
          <w:divBdr>
            <w:top w:val="none" w:sz="0" w:space="0" w:color="auto"/>
            <w:left w:val="none" w:sz="0" w:space="0" w:color="auto"/>
            <w:bottom w:val="none" w:sz="0" w:space="0" w:color="auto"/>
            <w:right w:val="none" w:sz="0" w:space="0" w:color="auto"/>
          </w:divBdr>
          <w:divsChild>
            <w:div w:id="1288005453">
              <w:marLeft w:val="-180"/>
              <w:marRight w:val="-180"/>
              <w:marTop w:val="0"/>
              <w:marBottom w:val="0"/>
              <w:divBdr>
                <w:top w:val="none" w:sz="0" w:space="0" w:color="auto"/>
                <w:left w:val="none" w:sz="0" w:space="0" w:color="auto"/>
                <w:bottom w:val="none" w:sz="0" w:space="0" w:color="auto"/>
                <w:right w:val="none" w:sz="0" w:space="0" w:color="auto"/>
              </w:divBdr>
              <w:divsChild>
                <w:div w:id="20336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4638">
          <w:marLeft w:val="0"/>
          <w:marRight w:val="0"/>
          <w:marTop w:val="0"/>
          <w:marBottom w:val="0"/>
          <w:divBdr>
            <w:top w:val="none" w:sz="0" w:space="0" w:color="auto"/>
            <w:left w:val="none" w:sz="0" w:space="0" w:color="auto"/>
            <w:bottom w:val="none" w:sz="0" w:space="0" w:color="auto"/>
            <w:right w:val="none" w:sz="0" w:space="0" w:color="auto"/>
          </w:divBdr>
          <w:divsChild>
            <w:div w:id="216018017">
              <w:marLeft w:val="-180"/>
              <w:marRight w:val="-180"/>
              <w:marTop w:val="0"/>
              <w:marBottom w:val="0"/>
              <w:divBdr>
                <w:top w:val="none" w:sz="0" w:space="0" w:color="auto"/>
                <w:left w:val="none" w:sz="0" w:space="0" w:color="auto"/>
                <w:bottom w:val="none" w:sz="0" w:space="0" w:color="auto"/>
                <w:right w:val="none" w:sz="0" w:space="0" w:color="auto"/>
              </w:divBdr>
              <w:divsChild>
                <w:div w:id="387454901">
                  <w:marLeft w:val="0"/>
                  <w:marRight w:val="0"/>
                  <w:marTop w:val="0"/>
                  <w:marBottom w:val="0"/>
                  <w:divBdr>
                    <w:top w:val="none" w:sz="0" w:space="0" w:color="auto"/>
                    <w:left w:val="none" w:sz="0" w:space="0" w:color="auto"/>
                    <w:bottom w:val="none" w:sz="0" w:space="0" w:color="auto"/>
                    <w:right w:val="none" w:sz="0" w:space="0" w:color="auto"/>
                  </w:divBdr>
                  <w:divsChild>
                    <w:div w:id="56776983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520659397">
          <w:marLeft w:val="0"/>
          <w:marRight w:val="0"/>
          <w:marTop w:val="0"/>
          <w:marBottom w:val="0"/>
          <w:divBdr>
            <w:top w:val="none" w:sz="0" w:space="0" w:color="auto"/>
            <w:left w:val="none" w:sz="0" w:space="0" w:color="auto"/>
            <w:bottom w:val="none" w:sz="0" w:space="0" w:color="auto"/>
            <w:right w:val="none" w:sz="0" w:space="0" w:color="auto"/>
          </w:divBdr>
          <w:divsChild>
            <w:div w:id="1835409252">
              <w:marLeft w:val="-180"/>
              <w:marRight w:val="-180"/>
              <w:marTop w:val="0"/>
              <w:marBottom w:val="0"/>
              <w:divBdr>
                <w:top w:val="none" w:sz="0" w:space="0" w:color="auto"/>
                <w:left w:val="none" w:sz="0" w:space="0" w:color="auto"/>
                <w:bottom w:val="none" w:sz="0" w:space="0" w:color="auto"/>
                <w:right w:val="none" w:sz="0" w:space="0" w:color="auto"/>
              </w:divBdr>
              <w:divsChild>
                <w:div w:id="548541144">
                  <w:marLeft w:val="0"/>
                  <w:marRight w:val="0"/>
                  <w:marTop w:val="0"/>
                  <w:marBottom w:val="0"/>
                  <w:divBdr>
                    <w:top w:val="none" w:sz="0" w:space="0" w:color="auto"/>
                    <w:left w:val="none" w:sz="0" w:space="0" w:color="auto"/>
                    <w:bottom w:val="none" w:sz="0" w:space="0" w:color="auto"/>
                    <w:right w:val="none" w:sz="0" w:space="0" w:color="auto"/>
                  </w:divBdr>
                  <w:divsChild>
                    <w:div w:id="49600031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660108551">
          <w:marLeft w:val="0"/>
          <w:marRight w:val="0"/>
          <w:marTop w:val="0"/>
          <w:marBottom w:val="0"/>
          <w:divBdr>
            <w:top w:val="none" w:sz="0" w:space="0" w:color="auto"/>
            <w:left w:val="none" w:sz="0" w:space="0" w:color="auto"/>
            <w:bottom w:val="none" w:sz="0" w:space="0" w:color="auto"/>
            <w:right w:val="none" w:sz="0" w:space="0" w:color="auto"/>
          </w:divBdr>
          <w:divsChild>
            <w:div w:id="23213879">
              <w:marLeft w:val="-180"/>
              <w:marRight w:val="-180"/>
              <w:marTop w:val="0"/>
              <w:marBottom w:val="0"/>
              <w:divBdr>
                <w:top w:val="none" w:sz="0" w:space="0" w:color="auto"/>
                <w:left w:val="none" w:sz="0" w:space="0" w:color="auto"/>
                <w:bottom w:val="none" w:sz="0" w:space="0" w:color="auto"/>
                <w:right w:val="none" w:sz="0" w:space="0" w:color="auto"/>
              </w:divBdr>
              <w:divsChild>
                <w:div w:id="4568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0852">
          <w:marLeft w:val="0"/>
          <w:marRight w:val="0"/>
          <w:marTop w:val="0"/>
          <w:marBottom w:val="0"/>
          <w:divBdr>
            <w:top w:val="none" w:sz="0" w:space="0" w:color="auto"/>
            <w:left w:val="none" w:sz="0" w:space="0" w:color="auto"/>
            <w:bottom w:val="none" w:sz="0" w:space="0" w:color="auto"/>
            <w:right w:val="none" w:sz="0" w:space="0" w:color="auto"/>
          </w:divBdr>
          <w:divsChild>
            <w:div w:id="219833223">
              <w:marLeft w:val="-180"/>
              <w:marRight w:val="-180"/>
              <w:marTop w:val="0"/>
              <w:marBottom w:val="0"/>
              <w:divBdr>
                <w:top w:val="none" w:sz="0" w:space="0" w:color="auto"/>
                <w:left w:val="none" w:sz="0" w:space="0" w:color="auto"/>
                <w:bottom w:val="none" w:sz="0" w:space="0" w:color="auto"/>
                <w:right w:val="none" w:sz="0" w:space="0" w:color="auto"/>
              </w:divBdr>
              <w:divsChild>
                <w:div w:id="1395616008">
                  <w:marLeft w:val="0"/>
                  <w:marRight w:val="0"/>
                  <w:marTop w:val="0"/>
                  <w:marBottom w:val="0"/>
                  <w:divBdr>
                    <w:top w:val="none" w:sz="0" w:space="0" w:color="auto"/>
                    <w:left w:val="none" w:sz="0" w:space="0" w:color="auto"/>
                    <w:bottom w:val="none" w:sz="0" w:space="0" w:color="auto"/>
                    <w:right w:val="none" w:sz="0" w:space="0" w:color="auto"/>
                  </w:divBdr>
                  <w:divsChild>
                    <w:div w:id="202290004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2048868431">
          <w:marLeft w:val="0"/>
          <w:marRight w:val="0"/>
          <w:marTop w:val="0"/>
          <w:marBottom w:val="0"/>
          <w:divBdr>
            <w:top w:val="none" w:sz="0" w:space="0" w:color="auto"/>
            <w:left w:val="none" w:sz="0" w:space="0" w:color="auto"/>
            <w:bottom w:val="none" w:sz="0" w:space="0" w:color="auto"/>
            <w:right w:val="none" w:sz="0" w:space="0" w:color="auto"/>
          </w:divBdr>
          <w:divsChild>
            <w:div w:id="980110648">
              <w:marLeft w:val="-180"/>
              <w:marRight w:val="-180"/>
              <w:marTop w:val="0"/>
              <w:marBottom w:val="0"/>
              <w:divBdr>
                <w:top w:val="none" w:sz="0" w:space="0" w:color="auto"/>
                <w:left w:val="none" w:sz="0" w:space="0" w:color="auto"/>
                <w:bottom w:val="none" w:sz="0" w:space="0" w:color="auto"/>
                <w:right w:val="none" w:sz="0" w:space="0" w:color="auto"/>
              </w:divBdr>
              <w:divsChild>
                <w:div w:id="2064674725">
                  <w:marLeft w:val="0"/>
                  <w:marRight w:val="0"/>
                  <w:marTop w:val="0"/>
                  <w:marBottom w:val="0"/>
                  <w:divBdr>
                    <w:top w:val="none" w:sz="0" w:space="0" w:color="auto"/>
                    <w:left w:val="none" w:sz="0" w:space="0" w:color="auto"/>
                    <w:bottom w:val="none" w:sz="0" w:space="0" w:color="auto"/>
                    <w:right w:val="none" w:sz="0" w:space="0" w:color="auto"/>
                  </w:divBdr>
                  <w:divsChild>
                    <w:div w:id="13214235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295336096">
          <w:marLeft w:val="0"/>
          <w:marRight w:val="0"/>
          <w:marTop w:val="0"/>
          <w:marBottom w:val="0"/>
          <w:divBdr>
            <w:top w:val="none" w:sz="0" w:space="0" w:color="auto"/>
            <w:left w:val="none" w:sz="0" w:space="0" w:color="auto"/>
            <w:bottom w:val="none" w:sz="0" w:space="0" w:color="auto"/>
            <w:right w:val="none" w:sz="0" w:space="0" w:color="auto"/>
          </w:divBdr>
          <w:divsChild>
            <w:div w:id="798304411">
              <w:marLeft w:val="-180"/>
              <w:marRight w:val="-180"/>
              <w:marTop w:val="0"/>
              <w:marBottom w:val="0"/>
              <w:divBdr>
                <w:top w:val="none" w:sz="0" w:space="0" w:color="auto"/>
                <w:left w:val="none" w:sz="0" w:space="0" w:color="auto"/>
                <w:bottom w:val="none" w:sz="0" w:space="0" w:color="auto"/>
                <w:right w:val="none" w:sz="0" w:space="0" w:color="auto"/>
              </w:divBdr>
              <w:divsChild>
                <w:div w:id="288365047">
                  <w:marLeft w:val="0"/>
                  <w:marRight w:val="0"/>
                  <w:marTop w:val="0"/>
                  <w:marBottom w:val="0"/>
                  <w:divBdr>
                    <w:top w:val="none" w:sz="0" w:space="0" w:color="auto"/>
                    <w:left w:val="none" w:sz="0" w:space="0" w:color="auto"/>
                    <w:bottom w:val="none" w:sz="0" w:space="0" w:color="auto"/>
                    <w:right w:val="none" w:sz="0" w:space="0" w:color="auto"/>
                  </w:divBdr>
                  <w:divsChild>
                    <w:div w:id="69214787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894776544">
          <w:marLeft w:val="0"/>
          <w:marRight w:val="0"/>
          <w:marTop w:val="0"/>
          <w:marBottom w:val="0"/>
          <w:divBdr>
            <w:top w:val="none" w:sz="0" w:space="0" w:color="auto"/>
            <w:left w:val="none" w:sz="0" w:space="0" w:color="auto"/>
            <w:bottom w:val="none" w:sz="0" w:space="0" w:color="auto"/>
            <w:right w:val="none" w:sz="0" w:space="0" w:color="auto"/>
          </w:divBdr>
          <w:divsChild>
            <w:div w:id="115606333">
              <w:marLeft w:val="-180"/>
              <w:marRight w:val="-180"/>
              <w:marTop w:val="0"/>
              <w:marBottom w:val="0"/>
              <w:divBdr>
                <w:top w:val="none" w:sz="0" w:space="0" w:color="auto"/>
                <w:left w:val="none" w:sz="0" w:space="0" w:color="auto"/>
                <w:bottom w:val="none" w:sz="0" w:space="0" w:color="auto"/>
                <w:right w:val="none" w:sz="0" w:space="0" w:color="auto"/>
              </w:divBdr>
              <w:divsChild>
                <w:div w:id="482045036">
                  <w:marLeft w:val="0"/>
                  <w:marRight w:val="0"/>
                  <w:marTop w:val="0"/>
                  <w:marBottom w:val="0"/>
                  <w:divBdr>
                    <w:top w:val="none" w:sz="0" w:space="0" w:color="auto"/>
                    <w:left w:val="none" w:sz="0" w:space="0" w:color="auto"/>
                    <w:bottom w:val="none" w:sz="0" w:space="0" w:color="auto"/>
                    <w:right w:val="none" w:sz="0" w:space="0" w:color="auto"/>
                  </w:divBdr>
                  <w:divsChild>
                    <w:div w:id="212214529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565382607">
          <w:marLeft w:val="0"/>
          <w:marRight w:val="0"/>
          <w:marTop w:val="0"/>
          <w:marBottom w:val="0"/>
          <w:divBdr>
            <w:top w:val="none" w:sz="0" w:space="0" w:color="auto"/>
            <w:left w:val="none" w:sz="0" w:space="0" w:color="auto"/>
            <w:bottom w:val="none" w:sz="0" w:space="0" w:color="auto"/>
            <w:right w:val="none" w:sz="0" w:space="0" w:color="auto"/>
          </w:divBdr>
          <w:divsChild>
            <w:div w:id="1698463530">
              <w:marLeft w:val="-180"/>
              <w:marRight w:val="-180"/>
              <w:marTop w:val="0"/>
              <w:marBottom w:val="0"/>
              <w:divBdr>
                <w:top w:val="none" w:sz="0" w:space="0" w:color="auto"/>
                <w:left w:val="none" w:sz="0" w:space="0" w:color="auto"/>
                <w:bottom w:val="none" w:sz="0" w:space="0" w:color="auto"/>
                <w:right w:val="none" w:sz="0" w:space="0" w:color="auto"/>
              </w:divBdr>
              <w:divsChild>
                <w:div w:id="2325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4277">
          <w:marLeft w:val="0"/>
          <w:marRight w:val="0"/>
          <w:marTop w:val="0"/>
          <w:marBottom w:val="0"/>
          <w:divBdr>
            <w:top w:val="none" w:sz="0" w:space="0" w:color="auto"/>
            <w:left w:val="none" w:sz="0" w:space="0" w:color="auto"/>
            <w:bottom w:val="none" w:sz="0" w:space="0" w:color="auto"/>
            <w:right w:val="none" w:sz="0" w:space="0" w:color="auto"/>
          </w:divBdr>
          <w:divsChild>
            <w:div w:id="1473790668">
              <w:marLeft w:val="-180"/>
              <w:marRight w:val="-180"/>
              <w:marTop w:val="0"/>
              <w:marBottom w:val="0"/>
              <w:divBdr>
                <w:top w:val="none" w:sz="0" w:space="0" w:color="auto"/>
                <w:left w:val="none" w:sz="0" w:space="0" w:color="auto"/>
                <w:bottom w:val="none" w:sz="0" w:space="0" w:color="auto"/>
                <w:right w:val="none" w:sz="0" w:space="0" w:color="auto"/>
              </w:divBdr>
              <w:divsChild>
                <w:div w:id="1877237208">
                  <w:marLeft w:val="0"/>
                  <w:marRight w:val="0"/>
                  <w:marTop w:val="0"/>
                  <w:marBottom w:val="0"/>
                  <w:divBdr>
                    <w:top w:val="none" w:sz="0" w:space="0" w:color="auto"/>
                    <w:left w:val="none" w:sz="0" w:space="0" w:color="auto"/>
                    <w:bottom w:val="none" w:sz="0" w:space="0" w:color="auto"/>
                    <w:right w:val="none" w:sz="0" w:space="0" w:color="auto"/>
                  </w:divBdr>
                  <w:divsChild>
                    <w:div w:id="57744025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9319257">
          <w:marLeft w:val="0"/>
          <w:marRight w:val="0"/>
          <w:marTop w:val="0"/>
          <w:marBottom w:val="0"/>
          <w:divBdr>
            <w:top w:val="none" w:sz="0" w:space="0" w:color="auto"/>
            <w:left w:val="none" w:sz="0" w:space="0" w:color="auto"/>
            <w:bottom w:val="none" w:sz="0" w:space="0" w:color="auto"/>
            <w:right w:val="none" w:sz="0" w:space="0" w:color="auto"/>
          </w:divBdr>
          <w:divsChild>
            <w:div w:id="2092241451">
              <w:marLeft w:val="-180"/>
              <w:marRight w:val="-180"/>
              <w:marTop w:val="0"/>
              <w:marBottom w:val="0"/>
              <w:divBdr>
                <w:top w:val="none" w:sz="0" w:space="0" w:color="auto"/>
                <w:left w:val="none" w:sz="0" w:space="0" w:color="auto"/>
                <w:bottom w:val="none" w:sz="0" w:space="0" w:color="auto"/>
                <w:right w:val="none" w:sz="0" w:space="0" w:color="auto"/>
              </w:divBdr>
              <w:divsChild>
                <w:div w:id="9475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8347">
          <w:marLeft w:val="0"/>
          <w:marRight w:val="0"/>
          <w:marTop w:val="0"/>
          <w:marBottom w:val="0"/>
          <w:divBdr>
            <w:top w:val="none" w:sz="0" w:space="0" w:color="auto"/>
            <w:left w:val="none" w:sz="0" w:space="0" w:color="auto"/>
            <w:bottom w:val="none" w:sz="0" w:space="0" w:color="auto"/>
            <w:right w:val="none" w:sz="0" w:space="0" w:color="auto"/>
          </w:divBdr>
          <w:divsChild>
            <w:div w:id="1943341124">
              <w:marLeft w:val="-180"/>
              <w:marRight w:val="-180"/>
              <w:marTop w:val="0"/>
              <w:marBottom w:val="0"/>
              <w:divBdr>
                <w:top w:val="none" w:sz="0" w:space="0" w:color="auto"/>
                <w:left w:val="none" w:sz="0" w:space="0" w:color="auto"/>
                <w:bottom w:val="none" w:sz="0" w:space="0" w:color="auto"/>
                <w:right w:val="none" w:sz="0" w:space="0" w:color="auto"/>
              </w:divBdr>
              <w:divsChild>
                <w:div w:id="978531725">
                  <w:marLeft w:val="0"/>
                  <w:marRight w:val="0"/>
                  <w:marTop w:val="0"/>
                  <w:marBottom w:val="0"/>
                  <w:divBdr>
                    <w:top w:val="none" w:sz="0" w:space="0" w:color="auto"/>
                    <w:left w:val="none" w:sz="0" w:space="0" w:color="auto"/>
                    <w:bottom w:val="none" w:sz="0" w:space="0" w:color="auto"/>
                    <w:right w:val="none" w:sz="0" w:space="0" w:color="auto"/>
                  </w:divBdr>
                  <w:divsChild>
                    <w:div w:id="68906670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449010920">
          <w:marLeft w:val="0"/>
          <w:marRight w:val="0"/>
          <w:marTop w:val="0"/>
          <w:marBottom w:val="0"/>
          <w:divBdr>
            <w:top w:val="none" w:sz="0" w:space="0" w:color="auto"/>
            <w:left w:val="none" w:sz="0" w:space="0" w:color="auto"/>
            <w:bottom w:val="none" w:sz="0" w:space="0" w:color="auto"/>
            <w:right w:val="none" w:sz="0" w:space="0" w:color="auto"/>
          </w:divBdr>
          <w:divsChild>
            <w:div w:id="243342185">
              <w:marLeft w:val="-180"/>
              <w:marRight w:val="-180"/>
              <w:marTop w:val="0"/>
              <w:marBottom w:val="0"/>
              <w:divBdr>
                <w:top w:val="none" w:sz="0" w:space="0" w:color="auto"/>
                <w:left w:val="none" w:sz="0" w:space="0" w:color="auto"/>
                <w:bottom w:val="none" w:sz="0" w:space="0" w:color="auto"/>
                <w:right w:val="none" w:sz="0" w:space="0" w:color="auto"/>
              </w:divBdr>
              <w:divsChild>
                <w:div w:id="5998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3509">
          <w:marLeft w:val="0"/>
          <w:marRight w:val="0"/>
          <w:marTop w:val="0"/>
          <w:marBottom w:val="0"/>
          <w:divBdr>
            <w:top w:val="none" w:sz="0" w:space="0" w:color="auto"/>
            <w:left w:val="none" w:sz="0" w:space="0" w:color="auto"/>
            <w:bottom w:val="none" w:sz="0" w:space="0" w:color="auto"/>
            <w:right w:val="none" w:sz="0" w:space="0" w:color="auto"/>
          </w:divBdr>
          <w:divsChild>
            <w:div w:id="2123261517">
              <w:marLeft w:val="-180"/>
              <w:marRight w:val="-180"/>
              <w:marTop w:val="0"/>
              <w:marBottom w:val="0"/>
              <w:divBdr>
                <w:top w:val="none" w:sz="0" w:space="0" w:color="auto"/>
                <w:left w:val="none" w:sz="0" w:space="0" w:color="auto"/>
                <w:bottom w:val="none" w:sz="0" w:space="0" w:color="auto"/>
                <w:right w:val="none" w:sz="0" w:space="0" w:color="auto"/>
              </w:divBdr>
              <w:divsChild>
                <w:div w:id="1023827834">
                  <w:marLeft w:val="0"/>
                  <w:marRight w:val="0"/>
                  <w:marTop w:val="0"/>
                  <w:marBottom w:val="0"/>
                  <w:divBdr>
                    <w:top w:val="none" w:sz="0" w:space="0" w:color="auto"/>
                    <w:left w:val="none" w:sz="0" w:space="0" w:color="auto"/>
                    <w:bottom w:val="none" w:sz="0" w:space="0" w:color="auto"/>
                    <w:right w:val="none" w:sz="0" w:space="0" w:color="auto"/>
                  </w:divBdr>
                  <w:divsChild>
                    <w:div w:id="18091274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87458675">
          <w:marLeft w:val="0"/>
          <w:marRight w:val="0"/>
          <w:marTop w:val="0"/>
          <w:marBottom w:val="0"/>
          <w:divBdr>
            <w:top w:val="none" w:sz="0" w:space="0" w:color="auto"/>
            <w:left w:val="none" w:sz="0" w:space="0" w:color="auto"/>
            <w:bottom w:val="none" w:sz="0" w:space="0" w:color="auto"/>
            <w:right w:val="none" w:sz="0" w:space="0" w:color="auto"/>
          </w:divBdr>
          <w:divsChild>
            <w:div w:id="1909683737">
              <w:marLeft w:val="-180"/>
              <w:marRight w:val="-180"/>
              <w:marTop w:val="0"/>
              <w:marBottom w:val="0"/>
              <w:divBdr>
                <w:top w:val="none" w:sz="0" w:space="0" w:color="auto"/>
                <w:left w:val="none" w:sz="0" w:space="0" w:color="auto"/>
                <w:bottom w:val="none" w:sz="0" w:space="0" w:color="auto"/>
                <w:right w:val="none" w:sz="0" w:space="0" w:color="auto"/>
              </w:divBdr>
              <w:divsChild>
                <w:div w:id="7719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488">
          <w:marLeft w:val="0"/>
          <w:marRight w:val="0"/>
          <w:marTop w:val="0"/>
          <w:marBottom w:val="0"/>
          <w:divBdr>
            <w:top w:val="none" w:sz="0" w:space="0" w:color="auto"/>
            <w:left w:val="none" w:sz="0" w:space="0" w:color="auto"/>
            <w:bottom w:val="none" w:sz="0" w:space="0" w:color="auto"/>
            <w:right w:val="none" w:sz="0" w:space="0" w:color="auto"/>
          </w:divBdr>
          <w:divsChild>
            <w:div w:id="293564097">
              <w:marLeft w:val="-180"/>
              <w:marRight w:val="-180"/>
              <w:marTop w:val="0"/>
              <w:marBottom w:val="0"/>
              <w:divBdr>
                <w:top w:val="none" w:sz="0" w:space="0" w:color="auto"/>
                <w:left w:val="none" w:sz="0" w:space="0" w:color="auto"/>
                <w:bottom w:val="none" w:sz="0" w:space="0" w:color="auto"/>
                <w:right w:val="none" w:sz="0" w:space="0" w:color="auto"/>
              </w:divBdr>
              <w:divsChild>
                <w:div w:id="1745106117">
                  <w:marLeft w:val="0"/>
                  <w:marRight w:val="0"/>
                  <w:marTop w:val="0"/>
                  <w:marBottom w:val="0"/>
                  <w:divBdr>
                    <w:top w:val="none" w:sz="0" w:space="0" w:color="auto"/>
                    <w:left w:val="none" w:sz="0" w:space="0" w:color="auto"/>
                    <w:bottom w:val="none" w:sz="0" w:space="0" w:color="auto"/>
                    <w:right w:val="none" w:sz="0" w:space="0" w:color="auto"/>
                  </w:divBdr>
                  <w:divsChild>
                    <w:div w:id="150952151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803423515">
          <w:marLeft w:val="0"/>
          <w:marRight w:val="0"/>
          <w:marTop w:val="0"/>
          <w:marBottom w:val="0"/>
          <w:divBdr>
            <w:top w:val="none" w:sz="0" w:space="0" w:color="auto"/>
            <w:left w:val="none" w:sz="0" w:space="0" w:color="auto"/>
            <w:bottom w:val="none" w:sz="0" w:space="0" w:color="auto"/>
            <w:right w:val="none" w:sz="0" w:space="0" w:color="auto"/>
          </w:divBdr>
          <w:divsChild>
            <w:div w:id="360668208">
              <w:marLeft w:val="-180"/>
              <w:marRight w:val="-180"/>
              <w:marTop w:val="0"/>
              <w:marBottom w:val="0"/>
              <w:divBdr>
                <w:top w:val="none" w:sz="0" w:space="0" w:color="auto"/>
                <w:left w:val="none" w:sz="0" w:space="0" w:color="auto"/>
                <w:bottom w:val="none" w:sz="0" w:space="0" w:color="auto"/>
                <w:right w:val="none" w:sz="0" w:space="0" w:color="auto"/>
              </w:divBdr>
              <w:divsChild>
                <w:div w:id="1023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098">
          <w:marLeft w:val="0"/>
          <w:marRight w:val="0"/>
          <w:marTop w:val="0"/>
          <w:marBottom w:val="0"/>
          <w:divBdr>
            <w:top w:val="none" w:sz="0" w:space="0" w:color="auto"/>
            <w:left w:val="none" w:sz="0" w:space="0" w:color="auto"/>
            <w:bottom w:val="none" w:sz="0" w:space="0" w:color="auto"/>
            <w:right w:val="none" w:sz="0" w:space="0" w:color="auto"/>
          </w:divBdr>
          <w:divsChild>
            <w:div w:id="377365976">
              <w:marLeft w:val="-180"/>
              <w:marRight w:val="-180"/>
              <w:marTop w:val="0"/>
              <w:marBottom w:val="0"/>
              <w:divBdr>
                <w:top w:val="none" w:sz="0" w:space="0" w:color="auto"/>
                <w:left w:val="none" w:sz="0" w:space="0" w:color="auto"/>
                <w:bottom w:val="none" w:sz="0" w:space="0" w:color="auto"/>
                <w:right w:val="none" w:sz="0" w:space="0" w:color="auto"/>
              </w:divBdr>
              <w:divsChild>
                <w:div w:id="9648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9999">
          <w:marLeft w:val="0"/>
          <w:marRight w:val="0"/>
          <w:marTop w:val="0"/>
          <w:marBottom w:val="0"/>
          <w:divBdr>
            <w:top w:val="none" w:sz="0" w:space="0" w:color="auto"/>
            <w:left w:val="none" w:sz="0" w:space="0" w:color="auto"/>
            <w:bottom w:val="none" w:sz="0" w:space="0" w:color="auto"/>
            <w:right w:val="none" w:sz="0" w:space="0" w:color="auto"/>
          </w:divBdr>
          <w:divsChild>
            <w:div w:id="2113236531">
              <w:marLeft w:val="-180"/>
              <w:marRight w:val="-180"/>
              <w:marTop w:val="0"/>
              <w:marBottom w:val="0"/>
              <w:divBdr>
                <w:top w:val="none" w:sz="0" w:space="0" w:color="auto"/>
                <w:left w:val="none" w:sz="0" w:space="0" w:color="auto"/>
                <w:bottom w:val="none" w:sz="0" w:space="0" w:color="auto"/>
                <w:right w:val="none" w:sz="0" w:space="0" w:color="auto"/>
              </w:divBdr>
              <w:divsChild>
                <w:div w:id="11616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77073">
          <w:marLeft w:val="0"/>
          <w:marRight w:val="0"/>
          <w:marTop w:val="0"/>
          <w:marBottom w:val="0"/>
          <w:divBdr>
            <w:top w:val="none" w:sz="0" w:space="0" w:color="auto"/>
            <w:left w:val="none" w:sz="0" w:space="0" w:color="auto"/>
            <w:bottom w:val="none" w:sz="0" w:space="0" w:color="auto"/>
            <w:right w:val="none" w:sz="0" w:space="0" w:color="auto"/>
          </w:divBdr>
          <w:divsChild>
            <w:div w:id="652374973">
              <w:marLeft w:val="-180"/>
              <w:marRight w:val="-180"/>
              <w:marTop w:val="0"/>
              <w:marBottom w:val="0"/>
              <w:divBdr>
                <w:top w:val="none" w:sz="0" w:space="0" w:color="auto"/>
                <w:left w:val="none" w:sz="0" w:space="0" w:color="auto"/>
                <w:bottom w:val="none" w:sz="0" w:space="0" w:color="auto"/>
                <w:right w:val="none" w:sz="0" w:space="0" w:color="auto"/>
              </w:divBdr>
              <w:divsChild>
                <w:div w:id="7059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urveymonkey.com/mp/2-tips-for-writing-agree-disagree-survey-question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eraldodemexico.com.mx/meta/van-1826-dias-y-no-era-penal-a-5-anos-de-la-fatidica-derrota-de-mexico-ante-holanda/" TargetMode="External"/><Relationship Id="rId12" Type="http://schemas.openxmlformats.org/officeDocument/2006/relationships/hyperlink" Target="https://help.surveymonkey.com/articles/es/kb/Word-Clo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m/mundo/noticias-america-latina-44855786" TargetMode="External"/><Relationship Id="rId11" Type="http://schemas.openxmlformats.org/officeDocument/2006/relationships/hyperlink" Target="https://es.surveymonkey.com/curiosity/how-to-build-survey-results-report/" TargetMode="External"/><Relationship Id="rId5" Type="http://schemas.openxmlformats.org/officeDocument/2006/relationships/webSettings" Target="webSettings.xml"/><Relationship Id="rId10" Type="http://schemas.openxmlformats.org/officeDocument/2006/relationships/hyperlink" Target="https://es.surveymonkey.com/mp/how-to-create-surveys/" TargetMode="External"/><Relationship Id="rId4" Type="http://schemas.openxmlformats.org/officeDocument/2006/relationships/settings" Target="settings.xml"/><Relationship Id="rId9" Type="http://schemas.openxmlformats.org/officeDocument/2006/relationships/hyperlink" Target="https://help.surveymonkey.com/articles/es/kb/How-can-I-create-a-yes-no-question-that-also-requires-additional-comment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1487</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3</cp:revision>
  <dcterms:created xsi:type="dcterms:W3CDTF">2020-10-04T16:35:00Z</dcterms:created>
  <dcterms:modified xsi:type="dcterms:W3CDTF">2020-11-20T18:14:00Z</dcterms:modified>
</cp:coreProperties>
</file>