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2D21" w14:textId="77777777" w:rsidR="00B30B55" w:rsidRDefault="00B30B55" w:rsidP="00B30B55">
      <w:pPr>
        <w:shd w:val="clear" w:color="auto" w:fill="FFFFFF"/>
        <w:spacing w:before="100" w:beforeAutospacing="1" w:after="100" w:afterAutospacing="1" w:line="240" w:lineRule="auto"/>
        <w:jc w:val="center"/>
        <w:rPr>
          <w:rFonts w:ascii="Algerian" w:eastAsia="Times New Roman" w:hAnsi="Algerian" w:cs="Times New Roman"/>
          <w:bCs/>
          <w:color w:val="000000"/>
          <w:sz w:val="36"/>
          <w:szCs w:val="36"/>
          <w:lang w:eastAsia="es-MX"/>
        </w:rPr>
      </w:pPr>
      <w:r w:rsidRPr="00B30B55">
        <w:rPr>
          <w:rFonts w:ascii="Algerian" w:eastAsia="Times New Roman" w:hAnsi="Algerian" w:cs="Times New Roman"/>
          <w:bCs/>
          <w:color w:val="000000"/>
          <w:sz w:val="36"/>
          <w:szCs w:val="36"/>
          <w:lang w:eastAsia="es-MX"/>
        </w:rPr>
        <w:t xml:space="preserve">EVIDENCIA UNIDAD </w:t>
      </w:r>
      <w:r w:rsidRPr="00B30B55">
        <w:rPr>
          <w:rFonts w:ascii="Algerian" w:eastAsia="Times New Roman" w:hAnsi="Algerian" w:cs="Times New Roman"/>
          <w:bCs/>
          <w:color w:val="000000"/>
          <w:sz w:val="36"/>
          <w:szCs w:val="36"/>
          <w:lang w:eastAsia="es-MX"/>
        </w:rPr>
        <w:t>DOS</w:t>
      </w:r>
    </w:p>
    <w:p w14:paraId="44AB5D1C" w14:textId="77777777" w:rsidR="00B30B55" w:rsidRDefault="00B30B55" w:rsidP="00B30B55">
      <w:pPr>
        <w:shd w:val="clear" w:color="auto" w:fill="FFFFFF"/>
        <w:spacing w:after="0" w:line="240" w:lineRule="auto"/>
        <w:jc w:val="center"/>
        <w:rPr>
          <w:rFonts w:ascii="Arial Narrow" w:eastAsia="Times New Roman" w:hAnsi="Arial Narrow" w:cs="Times New Roman"/>
          <w:color w:val="000000"/>
          <w:sz w:val="36"/>
          <w:szCs w:val="36"/>
          <w:lang w:eastAsia="es-MX"/>
        </w:rPr>
      </w:pPr>
      <w:r w:rsidRPr="006B3AD7">
        <w:rPr>
          <w:rFonts w:ascii="Arial Narrow" w:eastAsia="Times New Roman" w:hAnsi="Arial Narrow" w:cs="Times New Roman"/>
          <w:color w:val="000000"/>
          <w:sz w:val="36"/>
          <w:szCs w:val="36"/>
          <w:lang w:eastAsia="es-MX"/>
        </w:rPr>
        <w:t xml:space="preserve"> </w:t>
      </w:r>
      <w:r>
        <w:rPr>
          <w:rFonts w:ascii="Arial Narrow" w:eastAsia="Times New Roman" w:hAnsi="Arial Narrow" w:cs="Times New Roman"/>
          <w:color w:val="000000"/>
          <w:sz w:val="36"/>
          <w:szCs w:val="36"/>
          <w:lang w:eastAsia="es-MX"/>
        </w:rPr>
        <w:t>C</w:t>
      </w:r>
      <w:r w:rsidRPr="006B3AD7">
        <w:rPr>
          <w:rFonts w:ascii="Arial Narrow" w:eastAsia="Times New Roman" w:hAnsi="Arial Narrow" w:cs="Times New Roman"/>
          <w:color w:val="000000"/>
          <w:sz w:val="36"/>
          <w:szCs w:val="36"/>
          <w:lang w:eastAsia="es-MX"/>
        </w:rPr>
        <w:t>uadro sinóptico que esquemati</w:t>
      </w:r>
      <w:r>
        <w:rPr>
          <w:rFonts w:ascii="Arial Narrow" w:eastAsia="Times New Roman" w:hAnsi="Arial Narrow" w:cs="Times New Roman"/>
          <w:color w:val="000000"/>
          <w:sz w:val="36"/>
          <w:szCs w:val="36"/>
          <w:lang w:eastAsia="es-MX"/>
        </w:rPr>
        <w:t>za</w:t>
      </w:r>
      <w:r w:rsidRPr="006B3AD7">
        <w:rPr>
          <w:rFonts w:ascii="Arial Narrow" w:eastAsia="Times New Roman" w:hAnsi="Arial Narrow" w:cs="Times New Roman"/>
          <w:color w:val="000000"/>
          <w:sz w:val="36"/>
          <w:szCs w:val="36"/>
          <w:lang w:eastAsia="es-MX"/>
        </w:rPr>
        <w:t>, orden</w:t>
      </w:r>
      <w:r>
        <w:rPr>
          <w:rFonts w:ascii="Arial Narrow" w:eastAsia="Times New Roman" w:hAnsi="Arial Narrow" w:cs="Times New Roman"/>
          <w:color w:val="000000"/>
          <w:sz w:val="36"/>
          <w:szCs w:val="36"/>
          <w:lang w:eastAsia="es-MX"/>
        </w:rPr>
        <w:t>a</w:t>
      </w:r>
      <w:r w:rsidRPr="006B3AD7">
        <w:rPr>
          <w:rFonts w:ascii="Arial Narrow" w:eastAsia="Times New Roman" w:hAnsi="Arial Narrow" w:cs="Times New Roman"/>
          <w:color w:val="000000"/>
          <w:sz w:val="36"/>
          <w:szCs w:val="36"/>
          <w:lang w:eastAsia="es-MX"/>
        </w:rPr>
        <w:t xml:space="preserve"> y vincul</w:t>
      </w:r>
      <w:r>
        <w:rPr>
          <w:rFonts w:ascii="Arial Narrow" w:eastAsia="Times New Roman" w:hAnsi="Arial Narrow" w:cs="Times New Roman"/>
          <w:color w:val="000000"/>
          <w:sz w:val="36"/>
          <w:szCs w:val="36"/>
          <w:lang w:eastAsia="es-MX"/>
        </w:rPr>
        <w:t>a</w:t>
      </w:r>
    </w:p>
    <w:p w14:paraId="203075EB" w14:textId="4A088A38" w:rsidR="00B30B55" w:rsidRPr="00B30B55" w:rsidRDefault="00B30B55" w:rsidP="00B30B55">
      <w:pPr>
        <w:shd w:val="clear" w:color="auto" w:fill="FFFFFF"/>
        <w:spacing w:after="0" w:line="240" w:lineRule="auto"/>
        <w:jc w:val="center"/>
        <w:rPr>
          <w:rFonts w:ascii="Algerian" w:eastAsia="Times New Roman" w:hAnsi="Algerian" w:cs="Times New Roman"/>
          <w:bCs/>
          <w:color w:val="000000"/>
          <w:sz w:val="36"/>
          <w:szCs w:val="36"/>
          <w:lang w:eastAsia="es-MX"/>
        </w:rPr>
      </w:pPr>
      <w:r w:rsidRPr="006B3AD7">
        <w:rPr>
          <w:rFonts w:ascii="Arial Narrow" w:eastAsia="Times New Roman" w:hAnsi="Arial Narrow" w:cs="Times New Roman"/>
          <w:color w:val="000000"/>
          <w:sz w:val="36"/>
          <w:szCs w:val="36"/>
          <w:lang w:eastAsia="es-MX"/>
        </w:rPr>
        <w:t xml:space="preserve"> los conceptos, usos y tipos de indicadores.</w:t>
      </w:r>
    </w:p>
    <w:p w14:paraId="6D5EE214" w14:textId="77777777" w:rsidR="000F6916" w:rsidRDefault="000F6916"/>
    <w:p w14:paraId="0FF32B4B" w14:textId="77777777" w:rsidR="00B30B55" w:rsidRDefault="00B30B55"/>
    <w:p w14:paraId="54CDD680" w14:textId="77777777" w:rsidR="00B30B55" w:rsidRDefault="00B30B55"/>
    <w:p w14:paraId="717027BC" w14:textId="160A22F9" w:rsidR="00B30B55" w:rsidRDefault="00B30B55">
      <w:r>
        <w:rPr>
          <w:noProof/>
          <w:lang w:eastAsia="es-MX"/>
        </w:rPr>
        <w:drawing>
          <wp:inline distT="0" distB="0" distL="0" distR="0" wp14:anchorId="1DEC6B1F" wp14:editId="482DC244">
            <wp:extent cx="5611125" cy="6007395"/>
            <wp:effectExtent l="0" t="0" r="8890" b="0"/>
            <wp:docPr id="5" name="Imagen 5" descr="Interfaz de usuario gráfica, Aplicación, 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Aplicación, Tabla, Excel&#10;&#10;Descripción generada automáticamente"/>
                    <pic:cNvPicPr/>
                  </pic:nvPicPr>
                  <pic:blipFill rotWithShape="1">
                    <a:blip r:embed="rId5"/>
                    <a:srcRect l="34532" t="28979" r="8076" b="12612"/>
                    <a:stretch/>
                  </pic:blipFill>
                  <pic:spPr bwMode="auto">
                    <a:xfrm>
                      <a:off x="0" y="0"/>
                      <a:ext cx="5620622" cy="6017562"/>
                    </a:xfrm>
                    <a:prstGeom prst="rect">
                      <a:avLst/>
                    </a:prstGeom>
                    <a:ln>
                      <a:noFill/>
                    </a:ln>
                    <a:extLst>
                      <a:ext uri="{53640926-AAD7-44D8-BBD7-CCE9431645EC}">
                        <a14:shadowObscured xmlns:a14="http://schemas.microsoft.com/office/drawing/2010/main"/>
                      </a:ext>
                    </a:extLst>
                  </pic:spPr>
                </pic:pic>
              </a:graphicData>
            </a:graphic>
          </wp:inline>
        </w:drawing>
      </w:r>
    </w:p>
    <w:p w14:paraId="5A3963A2" w14:textId="77777777" w:rsidR="00B30B55" w:rsidRDefault="00B30B55"/>
    <w:p w14:paraId="041C759D" w14:textId="77777777" w:rsidR="00B30B55" w:rsidRPr="004330C0" w:rsidRDefault="00B30B55" w:rsidP="00B30B55">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es-MX"/>
        </w:rPr>
      </w:pPr>
    </w:p>
    <w:p w14:paraId="52D8BBA9" w14:textId="77777777" w:rsidR="00B30B55" w:rsidRPr="004330C0" w:rsidRDefault="00B30B55" w:rsidP="00B30B55">
      <w:pPr>
        <w:pStyle w:val="Prrafodelista"/>
        <w:numPr>
          <w:ilvl w:val="0"/>
          <w:numId w:val="1"/>
        </w:numPr>
        <w:spacing w:line="360" w:lineRule="auto"/>
        <w:jc w:val="both"/>
        <w:rPr>
          <w:rFonts w:ascii="Arial" w:hAnsi="Arial" w:cs="Arial"/>
          <w:sz w:val="24"/>
          <w:szCs w:val="24"/>
        </w:rPr>
      </w:pPr>
      <w:r w:rsidRPr="004330C0">
        <w:rPr>
          <w:rFonts w:ascii="Arial" w:hAnsi="Arial" w:cs="Arial"/>
          <w:sz w:val="24"/>
          <w:szCs w:val="24"/>
        </w:rPr>
        <w:t>Los indicadores deben proveer información en contexto, permitir el análisis de tendencias y proyectar situaciones futuras.  Por ejemplo, el número de estudiantes de determinado nivel educativo o de todo el sistema es algo muy importante pero no nos dice mucho sobre cómo funciona el sistema educativo.  Los estudiantes que completan sus estudios o que tienen éxito en pruebas de aprendizaje, entre otras.</w:t>
      </w:r>
    </w:p>
    <w:p w14:paraId="5FA42200" w14:textId="77777777" w:rsidR="00B30B55" w:rsidRPr="004330C0" w:rsidRDefault="00B30B55" w:rsidP="00B30B55">
      <w:pPr>
        <w:pStyle w:val="Prrafodelista"/>
        <w:numPr>
          <w:ilvl w:val="0"/>
          <w:numId w:val="1"/>
        </w:numPr>
        <w:spacing w:line="360" w:lineRule="auto"/>
        <w:jc w:val="both"/>
        <w:rPr>
          <w:rFonts w:ascii="Arial" w:hAnsi="Arial" w:cs="Arial"/>
          <w:sz w:val="24"/>
          <w:szCs w:val="24"/>
        </w:rPr>
      </w:pPr>
      <w:r w:rsidRPr="004330C0">
        <w:rPr>
          <w:rFonts w:ascii="Arial" w:hAnsi="Arial" w:cs="Arial"/>
          <w:sz w:val="24"/>
          <w:szCs w:val="24"/>
        </w:rPr>
        <w:t>Los indicadores también marcan tendencias. Esto retroalimenta el conocimiento para la toma de decisiones en caso de necesidad de corregir aspectos de las acciones de política que se están llevando adelante.</w:t>
      </w:r>
    </w:p>
    <w:p w14:paraId="36B95183" w14:textId="77777777" w:rsidR="00B30B55" w:rsidRPr="004330C0" w:rsidRDefault="00B30B55" w:rsidP="00B30B55">
      <w:pPr>
        <w:pStyle w:val="Prrafodelista"/>
        <w:numPr>
          <w:ilvl w:val="0"/>
          <w:numId w:val="1"/>
        </w:numPr>
        <w:spacing w:line="360" w:lineRule="auto"/>
        <w:jc w:val="both"/>
        <w:rPr>
          <w:rFonts w:ascii="Arial" w:hAnsi="Arial" w:cs="Arial"/>
          <w:sz w:val="24"/>
          <w:szCs w:val="24"/>
        </w:rPr>
      </w:pPr>
      <w:r w:rsidRPr="004330C0">
        <w:rPr>
          <w:rFonts w:ascii="Arial" w:hAnsi="Arial" w:cs="Arial"/>
          <w:sz w:val="24"/>
          <w:szCs w:val="24"/>
        </w:rPr>
        <w:t xml:space="preserve">Los indicadores no son sólo medidas estadísticas que </w:t>
      </w:r>
      <w:proofErr w:type="gramStart"/>
      <w:r w:rsidRPr="004330C0">
        <w:rPr>
          <w:rFonts w:ascii="Arial" w:hAnsi="Arial" w:cs="Arial"/>
          <w:sz w:val="24"/>
          <w:szCs w:val="24"/>
        </w:rPr>
        <w:t>informan</w:t>
      </w:r>
      <w:proofErr w:type="gramEnd"/>
      <w:r w:rsidRPr="004330C0">
        <w:rPr>
          <w:rFonts w:ascii="Arial" w:hAnsi="Arial" w:cs="Arial"/>
          <w:sz w:val="24"/>
          <w:szCs w:val="24"/>
        </w:rPr>
        <w:t xml:space="preserve"> sino que, también, permiten construir nuevas visiones y expectativas.</w:t>
      </w:r>
    </w:p>
    <w:p w14:paraId="7E78DD90" w14:textId="77777777" w:rsidR="00B30B55" w:rsidRPr="004330C0" w:rsidRDefault="00B30B55" w:rsidP="00B30B55">
      <w:pPr>
        <w:pStyle w:val="Prrafodelista"/>
        <w:numPr>
          <w:ilvl w:val="0"/>
          <w:numId w:val="1"/>
        </w:numPr>
        <w:spacing w:line="360" w:lineRule="auto"/>
        <w:jc w:val="both"/>
        <w:rPr>
          <w:rFonts w:ascii="Arial" w:hAnsi="Arial" w:cs="Arial"/>
          <w:sz w:val="24"/>
          <w:szCs w:val="24"/>
        </w:rPr>
      </w:pPr>
      <w:r w:rsidRPr="004330C0">
        <w:rPr>
          <w:rFonts w:ascii="Arial" w:hAnsi="Arial" w:cs="Arial"/>
          <w:sz w:val="24"/>
          <w:szCs w:val="24"/>
        </w:rPr>
        <w:t>Miden los medios o recursos empleados para la satisfacción de las necesidades y, así, alcanzar los objetivos. Por ejemplo, docentes, edificios y demás instalaciones y equipamiento, libros de texto, capacitación y gasto. También se agregan combinaciones de variables de oferta y demanda, tales como los alumnos por docente, el gasto por alumno, etc.</w:t>
      </w:r>
    </w:p>
    <w:p w14:paraId="7DD8C862" w14:textId="77777777" w:rsidR="00B30B55" w:rsidRPr="004330C0" w:rsidRDefault="00B30B55" w:rsidP="00B30B55">
      <w:pPr>
        <w:pStyle w:val="Prrafodelista"/>
        <w:numPr>
          <w:ilvl w:val="0"/>
          <w:numId w:val="1"/>
        </w:numPr>
        <w:spacing w:line="360" w:lineRule="auto"/>
        <w:jc w:val="both"/>
        <w:rPr>
          <w:rFonts w:ascii="Arial" w:hAnsi="Arial" w:cs="Arial"/>
          <w:sz w:val="24"/>
          <w:szCs w:val="24"/>
        </w:rPr>
      </w:pPr>
      <w:r w:rsidRPr="004330C0">
        <w:rPr>
          <w:rFonts w:ascii="Arial" w:hAnsi="Arial" w:cs="Arial"/>
          <w:sz w:val="24"/>
          <w:szCs w:val="24"/>
        </w:rPr>
        <w:t>Señalan características de usuarios potenciales de los servicios y determinan la accesibilidad de los servicios ofrecidos. Por ejemplo, distancia entre escuelas (localización geográfica), origen sociocultural de las familias, costos privados de la educación. En general, no se utilizan en los sistemas de monitoreo.</w:t>
      </w:r>
    </w:p>
    <w:p w14:paraId="008C472D" w14:textId="77777777" w:rsidR="00B30B55" w:rsidRPr="00D24707" w:rsidRDefault="00B30B55" w:rsidP="00B30B55">
      <w:pPr>
        <w:pStyle w:val="Prrafodelista"/>
        <w:numPr>
          <w:ilvl w:val="0"/>
          <w:numId w:val="1"/>
        </w:numPr>
        <w:spacing w:line="360" w:lineRule="auto"/>
        <w:jc w:val="both"/>
        <w:rPr>
          <w:rFonts w:ascii="Arial" w:hAnsi="Arial" w:cs="Arial"/>
          <w:sz w:val="24"/>
          <w:szCs w:val="24"/>
        </w:rPr>
      </w:pPr>
      <w:r w:rsidRPr="00D24707">
        <w:rPr>
          <w:rFonts w:ascii="Arial" w:hAnsi="Arial" w:cs="Arial"/>
          <w:sz w:val="24"/>
          <w:szCs w:val="24"/>
        </w:rPr>
        <w:t xml:space="preserve"> Miden el impacto de un particular conjunto de políticas. La mejora de estos indicadores señala el éxito de las políticas y los proyectos y, por eso, están asociados a objetivos.</w:t>
      </w:r>
    </w:p>
    <w:p w14:paraId="2093284C" w14:textId="77777777" w:rsidR="00B30B55" w:rsidRDefault="00B30B55" w:rsidP="00B30B55">
      <w:pPr>
        <w:pStyle w:val="Prrafodelista"/>
        <w:numPr>
          <w:ilvl w:val="0"/>
          <w:numId w:val="1"/>
        </w:numPr>
        <w:spacing w:line="360" w:lineRule="auto"/>
        <w:jc w:val="both"/>
        <w:rPr>
          <w:rFonts w:ascii="Arial" w:hAnsi="Arial" w:cs="Arial"/>
          <w:sz w:val="24"/>
          <w:szCs w:val="24"/>
        </w:rPr>
      </w:pPr>
      <w:r w:rsidRPr="00D24707">
        <w:rPr>
          <w:rFonts w:ascii="Arial" w:hAnsi="Arial" w:cs="Arial"/>
          <w:sz w:val="24"/>
          <w:szCs w:val="24"/>
        </w:rPr>
        <w:t>Los indicadores son medidas cuantitativas que, cuando se los analiza en conjunto, pueden decir mucho sobre aspectos cualitativos del sistema educativo.</w:t>
      </w:r>
    </w:p>
    <w:p w14:paraId="0BBD9C29" w14:textId="77777777" w:rsidR="00B30B55" w:rsidRDefault="00B30B55"/>
    <w:p w14:paraId="7B7846BE" w14:textId="77777777" w:rsidR="00B30B55" w:rsidRDefault="00B30B55"/>
    <w:p w14:paraId="007A01FC" w14:textId="77777777" w:rsidR="00B30B55" w:rsidRPr="003E6EBD" w:rsidRDefault="00B30B55" w:rsidP="00B30B55">
      <w:pPr>
        <w:spacing w:line="360" w:lineRule="auto"/>
        <w:jc w:val="both"/>
        <w:rPr>
          <w:rFonts w:ascii="Arial" w:hAnsi="Arial" w:cs="Arial"/>
          <w:b/>
          <w:sz w:val="24"/>
          <w:szCs w:val="24"/>
        </w:rPr>
      </w:pPr>
      <w:r w:rsidRPr="003E6EBD">
        <w:rPr>
          <w:rFonts w:ascii="Arial" w:hAnsi="Arial" w:cs="Arial"/>
          <w:b/>
          <w:sz w:val="24"/>
          <w:szCs w:val="24"/>
        </w:rPr>
        <w:lastRenderedPageBreak/>
        <w:t>INDICADORES ECONÓMICOS</w:t>
      </w:r>
    </w:p>
    <w:p w14:paraId="63AADE34" w14:textId="77777777" w:rsidR="00B30B55" w:rsidRPr="003E6EBD" w:rsidRDefault="00B30B55" w:rsidP="00B30B55">
      <w:pPr>
        <w:pStyle w:val="Prrafodelista"/>
        <w:numPr>
          <w:ilvl w:val="0"/>
          <w:numId w:val="2"/>
        </w:numPr>
        <w:spacing w:line="360" w:lineRule="auto"/>
        <w:jc w:val="both"/>
        <w:rPr>
          <w:rFonts w:ascii="Arial" w:hAnsi="Arial" w:cs="Arial"/>
          <w:sz w:val="24"/>
          <w:szCs w:val="24"/>
          <w:shd w:val="clear" w:color="auto" w:fill="FFFFFF"/>
        </w:rPr>
      </w:pPr>
      <w:r w:rsidRPr="003E6EBD">
        <w:rPr>
          <w:rFonts w:ascii="Arial" w:hAnsi="Arial" w:cs="Arial"/>
          <w:sz w:val="24"/>
          <w:szCs w:val="24"/>
          <w:shd w:val="clear" w:color="auto" w:fill="FFFFFF"/>
        </w:rPr>
        <w:t>Los indicadores económicos son </w:t>
      </w:r>
      <w:r w:rsidRPr="003E6EBD">
        <w:rPr>
          <w:rFonts w:ascii="Arial" w:hAnsi="Arial" w:cs="Arial"/>
          <w:sz w:val="24"/>
          <w:szCs w:val="24"/>
        </w:rPr>
        <w:t>datos estadísticos que tienen como finalidad tener los elementos que permitan hacer un análisis económico con información específica o de un sector, ya sea de un periodo pasado o presente</w:t>
      </w:r>
      <w:r w:rsidRPr="003E6EBD">
        <w:rPr>
          <w:rFonts w:ascii="Arial" w:hAnsi="Arial" w:cs="Arial"/>
          <w:sz w:val="24"/>
          <w:szCs w:val="24"/>
          <w:shd w:val="clear" w:color="auto" w:fill="FFFFFF"/>
        </w:rPr>
        <w:t>. Básicamente, con ellos puede conocer cómo se encuentra la economía.</w:t>
      </w:r>
    </w:p>
    <w:p w14:paraId="2D1B4E48" w14:textId="77777777" w:rsidR="00B30B55" w:rsidRPr="003E6EBD" w:rsidRDefault="00B30B55" w:rsidP="00B30B55">
      <w:pPr>
        <w:pStyle w:val="Prrafodelista"/>
        <w:spacing w:line="360" w:lineRule="auto"/>
        <w:jc w:val="both"/>
        <w:rPr>
          <w:rFonts w:ascii="Arial" w:hAnsi="Arial" w:cs="Arial"/>
          <w:sz w:val="24"/>
          <w:szCs w:val="24"/>
          <w:shd w:val="clear" w:color="auto" w:fill="FFFFFF"/>
        </w:rPr>
      </w:pPr>
    </w:p>
    <w:p w14:paraId="0B96F2F5" w14:textId="77777777" w:rsidR="00B30B55" w:rsidRPr="003E6EBD" w:rsidRDefault="00B30B55" w:rsidP="00B30B55">
      <w:pPr>
        <w:pStyle w:val="Prrafodelista"/>
        <w:spacing w:line="360" w:lineRule="auto"/>
        <w:jc w:val="both"/>
        <w:rPr>
          <w:rFonts w:ascii="Arial" w:hAnsi="Arial" w:cs="Arial"/>
          <w:sz w:val="24"/>
          <w:szCs w:val="24"/>
        </w:rPr>
      </w:pPr>
      <w:r w:rsidRPr="003E6EBD">
        <w:rPr>
          <w:rFonts w:ascii="Arial" w:hAnsi="Arial" w:cs="Arial"/>
          <w:sz w:val="24"/>
          <w:szCs w:val="24"/>
          <w:shd w:val="clear" w:color="auto" w:fill="FFFFFF"/>
        </w:rPr>
        <w:sym w:font="Wingdings" w:char="F071"/>
      </w:r>
      <w:r w:rsidRPr="003E6EBD">
        <w:rPr>
          <w:rFonts w:ascii="Arial" w:hAnsi="Arial" w:cs="Arial"/>
          <w:sz w:val="24"/>
          <w:szCs w:val="24"/>
        </w:rPr>
        <w:t>El empleo</w:t>
      </w:r>
    </w:p>
    <w:p w14:paraId="38F34977" w14:textId="77777777" w:rsidR="00B30B55" w:rsidRPr="003E6EBD" w:rsidRDefault="00B30B55" w:rsidP="00B30B55">
      <w:pPr>
        <w:pStyle w:val="Prrafodelista"/>
        <w:spacing w:line="360" w:lineRule="auto"/>
        <w:jc w:val="both"/>
        <w:rPr>
          <w:rFonts w:ascii="Arial" w:hAnsi="Arial" w:cs="Arial"/>
          <w:sz w:val="24"/>
          <w:szCs w:val="24"/>
        </w:rPr>
      </w:pPr>
      <w:r w:rsidRPr="003E6EBD">
        <w:rPr>
          <w:rFonts w:ascii="Arial" w:hAnsi="Arial" w:cs="Arial"/>
          <w:sz w:val="24"/>
          <w:szCs w:val="24"/>
        </w:rPr>
        <w:sym w:font="Wingdings" w:char="F071"/>
      </w:r>
      <w:r w:rsidRPr="003E6EBD">
        <w:rPr>
          <w:rFonts w:ascii="Arial" w:hAnsi="Arial" w:cs="Arial"/>
          <w:sz w:val="24"/>
          <w:szCs w:val="24"/>
        </w:rPr>
        <w:t>La producción</w:t>
      </w:r>
    </w:p>
    <w:p w14:paraId="6856375D" w14:textId="77777777" w:rsidR="00B30B55" w:rsidRPr="003E6EBD" w:rsidRDefault="00B30B55" w:rsidP="00B30B55">
      <w:pPr>
        <w:pStyle w:val="Prrafodelista"/>
        <w:spacing w:line="360" w:lineRule="auto"/>
        <w:jc w:val="both"/>
        <w:rPr>
          <w:rFonts w:ascii="Arial" w:hAnsi="Arial" w:cs="Arial"/>
          <w:sz w:val="24"/>
          <w:szCs w:val="24"/>
        </w:rPr>
      </w:pPr>
      <w:r w:rsidRPr="003E6EBD">
        <w:rPr>
          <w:rFonts w:ascii="Arial" w:hAnsi="Arial" w:cs="Arial"/>
          <w:sz w:val="24"/>
          <w:szCs w:val="24"/>
        </w:rPr>
        <w:sym w:font="Wingdings" w:char="F071"/>
      </w:r>
      <w:r w:rsidRPr="003E6EBD">
        <w:rPr>
          <w:rFonts w:ascii="Arial" w:hAnsi="Arial" w:cs="Arial"/>
          <w:sz w:val="24"/>
          <w:szCs w:val="24"/>
        </w:rPr>
        <w:t>Los precios, etc.</w:t>
      </w:r>
    </w:p>
    <w:p w14:paraId="4E96E285" w14:textId="77777777" w:rsidR="00B30B55" w:rsidRPr="003E6EBD" w:rsidRDefault="00B30B55" w:rsidP="00B30B55">
      <w:pPr>
        <w:pStyle w:val="Prrafodelista"/>
        <w:spacing w:line="360" w:lineRule="auto"/>
        <w:jc w:val="both"/>
        <w:rPr>
          <w:rFonts w:ascii="Arial" w:hAnsi="Arial" w:cs="Arial"/>
          <w:sz w:val="24"/>
          <w:szCs w:val="24"/>
          <w:shd w:val="clear" w:color="auto" w:fill="FFFFFF"/>
        </w:rPr>
      </w:pPr>
    </w:p>
    <w:p w14:paraId="0D7CEC33" w14:textId="77777777" w:rsidR="00B30B55" w:rsidRPr="003E6EBD" w:rsidRDefault="00B30B55" w:rsidP="00B30B55">
      <w:pPr>
        <w:spacing w:line="360" w:lineRule="auto"/>
        <w:jc w:val="both"/>
        <w:rPr>
          <w:rFonts w:ascii="Arial" w:hAnsi="Arial" w:cs="Arial"/>
          <w:b/>
          <w:sz w:val="24"/>
          <w:szCs w:val="24"/>
          <w:shd w:val="clear" w:color="auto" w:fill="FFFFFF"/>
        </w:rPr>
      </w:pPr>
      <w:r w:rsidRPr="003E6EBD">
        <w:rPr>
          <w:rFonts w:ascii="Arial" w:hAnsi="Arial" w:cs="Arial"/>
          <w:b/>
          <w:sz w:val="24"/>
          <w:szCs w:val="24"/>
          <w:shd w:val="clear" w:color="auto" w:fill="FFFFFF"/>
        </w:rPr>
        <w:t>INDICADORES AMBIENTALES</w:t>
      </w:r>
    </w:p>
    <w:p w14:paraId="0C7E18E0" w14:textId="77777777" w:rsidR="00B30B55" w:rsidRPr="003E6EBD" w:rsidRDefault="00B30B55" w:rsidP="00B30B55">
      <w:pPr>
        <w:spacing w:line="360" w:lineRule="auto"/>
        <w:jc w:val="both"/>
        <w:rPr>
          <w:rFonts w:ascii="Arial" w:hAnsi="Arial" w:cs="Arial"/>
          <w:color w:val="202124"/>
          <w:sz w:val="24"/>
          <w:szCs w:val="24"/>
          <w:shd w:val="clear" w:color="auto" w:fill="FFFFFF"/>
        </w:rPr>
      </w:pPr>
      <w:r w:rsidRPr="003E6EBD">
        <w:rPr>
          <w:rFonts w:ascii="Arial" w:hAnsi="Arial" w:cs="Arial"/>
          <w:sz w:val="24"/>
          <w:szCs w:val="24"/>
          <w:shd w:val="clear" w:color="auto" w:fill="FFFFFF"/>
        </w:rPr>
        <w:t>Los indicadores ambientales </w:t>
      </w:r>
      <w:r w:rsidRPr="003E6EBD">
        <w:rPr>
          <w:rFonts w:ascii="Arial" w:hAnsi="Arial" w:cs="Arial"/>
          <w:sz w:val="24"/>
          <w:szCs w:val="24"/>
        </w:rPr>
        <w:t>permiten describir y analizar un aspecto significativo del estado del ambiente, la sustentabilidad de los recursos naturales y su relación con las actividades humanas</w:t>
      </w:r>
      <w:r w:rsidRPr="003E6EBD">
        <w:rPr>
          <w:rFonts w:ascii="Arial" w:hAnsi="Arial" w:cs="Arial"/>
          <w:sz w:val="24"/>
          <w:szCs w:val="24"/>
          <w:shd w:val="clear" w:color="auto" w:fill="FFFFFF"/>
        </w:rPr>
        <w:t>; presenta información científicamente sustentada sobre las condiciones y tendencias ambientales</w:t>
      </w:r>
      <w:r w:rsidRPr="003E6EBD">
        <w:rPr>
          <w:rFonts w:ascii="Arial" w:hAnsi="Arial" w:cs="Arial"/>
          <w:color w:val="202124"/>
          <w:sz w:val="24"/>
          <w:szCs w:val="24"/>
          <w:shd w:val="clear" w:color="auto" w:fill="FFFFFF"/>
        </w:rPr>
        <w:t>.</w:t>
      </w:r>
    </w:p>
    <w:p w14:paraId="5C8D13A1" w14:textId="77777777" w:rsidR="00B30B55" w:rsidRPr="003E6EBD" w:rsidRDefault="00B30B55" w:rsidP="00B30B55">
      <w:pPr>
        <w:spacing w:line="360" w:lineRule="auto"/>
        <w:jc w:val="both"/>
        <w:rPr>
          <w:rFonts w:ascii="Arial" w:hAnsi="Arial" w:cs="Arial"/>
          <w:color w:val="202124"/>
          <w:sz w:val="24"/>
          <w:szCs w:val="24"/>
          <w:shd w:val="clear" w:color="auto" w:fill="FFFFFF"/>
        </w:rPr>
      </w:pPr>
      <w:r w:rsidRPr="003E6EBD">
        <w:rPr>
          <w:rFonts w:ascii="Arial" w:hAnsi="Arial" w:cs="Arial"/>
          <w:color w:val="202124"/>
          <w:sz w:val="24"/>
          <w:szCs w:val="24"/>
          <w:shd w:val="clear" w:color="auto" w:fill="FFFFFF"/>
        </w:rPr>
        <w:t xml:space="preserve">Ejemplo: indicadores de presión </w:t>
      </w:r>
    </w:p>
    <w:p w14:paraId="2B36E18E" w14:textId="77777777" w:rsidR="00B30B55" w:rsidRPr="003E6EBD" w:rsidRDefault="00B30B55" w:rsidP="00B30B55">
      <w:pPr>
        <w:spacing w:line="360" w:lineRule="auto"/>
        <w:jc w:val="both"/>
        <w:rPr>
          <w:rFonts w:ascii="Arial" w:hAnsi="Arial" w:cs="Arial"/>
          <w:color w:val="000000"/>
          <w:sz w:val="24"/>
          <w:szCs w:val="24"/>
          <w:shd w:val="clear" w:color="auto" w:fill="FAFAFA"/>
        </w:rPr>
      </w:pPr>
      <w:r w:rsidRPr="003E6EBD">
        <w:rPr>
          <w:rFonts w:ascii="Arial" w:hAnsi="Arial" w:cs="Arial"/>
          <w:color w:val="202124"/>
          <w:sz w:val="24"/>
          <w:szCs w:val="24"/>
          <w:shd w:val="clear" w:color="auto" w:fill="FFFFFF"/>
        </w:rPr>
        <w:sym w:font="Wingdings" w:char="F071"/>
      </w:r>
      <w:r w:rsidRPr="003E6EBD">
        <w:rPr>
          <w:rFonts w:ascii="Arial" w:hAnsi="Arial" w:cs="Arial"/>
          <w:color w:val="000000"/>
          <w:sz w:val="24"/>
          <w:szCs w:val="24"/>
          <w:shd w:val="clear" w:color="auto" w:fill="FAFAFA"/>
        </w:rPr>
        <w:t xml:space="preserve"> Calidad del aire son las emisiones de gases contaminantes a la atmósfera</w:t>
      </w:r>
    </w:p>
    <w:p w14:paraId="7377C4CC" w14:textId="77777777" w:rsidR="00B30B55" w:rsidRPr="003E6EBD" w:rsidRDefault="00B30B55" w:rsidP="00B30B55">
      <w:pPr>
        <w:spacing w:line="360" w:lineRule="auto"/>
        <w:jc w:val="both"/>
        <w:rPr>
          <w:rFonts w:ascii="Arial" w:hAnsi="Arial" w:cs="Arial"/>
          <w:color w:val="000000"/>
          <w:sz w:val="24"/>
          <w:szCs w:val="24"/>
          <w:shd w:val="clear" w:color="auto" w:fill="FAFAFA"/>
        </w:rPr>
      </w:pPr>
      <w:r w:rsidRPr="003E6EBD">
        <w:rPr>
          <w:rFonts w:ascii="Arial" w:hAnsi="Arial" w:cs="Arial"/>
          <w:color w:val="000000"/>
          <w:sz w:val="24"/>
          <w:szCs w:val="24"/>
          <w:shd w:val="clear" w:color="auto" w:fill="FAFAFA"/>
        </w:rPr>
        <w:t>INDICADORES DE ESTADO</w:t>
      </w:r>
    </w:p>
    <w:p w14:paraId="54C5B97F" w14:textId="77777777" w:rsidR="00B30B55" w:rsidRPr="003E6EBD" w:rsidRDefault="00B30B55" w:rsidP="00B30B55">
      <w:pPr>
        <w:spacing w:line="360" w:lineRule="auto"/>
        <w:jc w:val="both"/>
        <w:rPr>
          <w:rFonts w:ascii="Arial" w:hAnsi="Arial" w:cs="Arial"/>
          <w:color w:val="000000"/>
          <w:sz w:val="24"/>
          <w:szCs w:val="24"/>
          <w:shd w:val="clear" w:color="auto" w:fill="FAFAFA"/>
        </w:rPr>
      </w:pPr>
      <w:r w:rsidRPr="003E6EBD">
        <w:rPr>
          <w:rFonts w:ascii="Arial" w:hAnsi="Arial" w:cs="Arial"/>
          <w:color w:val="000000"/>
          <w:sz w:val="24"/>
          <w:szCs w:val="24"/>
          <w:shd w:val="clear" w:color="auto" w:fill="FAFAFA"/>
        </w:rPr>
        <w:sym w:font="Wingdings" w:char="F071"/>
      </w:r>
      <w:r w:rsidRPr="003E6EBD">
        <w:rPr>
          <w:rFonts w:ascii="Arial" w:hAnsi="Arial" w:cs="Arial"/>
          <w:color w:val="000000"/>
          <w:sz w:val="24"/>
          <w:szCs w:val="24"/>
          <w:shd w:val="clear" w:color="auto" w:fill="FAFAFA"/>
        </w:rPr>
        <w:t>La superficie cubierta por bosques</w:t>
      </w:r>
    </w:p>
    <w:p w14:paraId="406A32D9" w14:textId="77777777" w:rsidR="00B30B55" w:rsidRPr="003E6EBD" w:rsidRDefault="00B30B55" w:rsidP="00B30B55">
      <w:pPr>
        <w:spacing w:line="360" w:lineRule="auto"/>
        <w:jc w:val="both"/>
        <w:rPr>
          <w:rFonts w:ascii="Arial" w:hAnsi="Arial" w:cs="Arial"/>
          <w:color w:val="000000"/>
          <w:sz w:val="24"/>
          <w:szCs w:val="24"/>
          <w:shd w:val="clear" w:color="auto" w:fill="FAFAFA"/>
        </w:rPr>
      </w:pPr>
      <w:r w:rsidRPr="003E6EBD">
        <w:rPr>
          <w:rFonts w:ascii="Arial" w:hAnsi="Arial" w:cs="Arial"/>
          <w:color w:val="000000"/>
          <w:sz w:val="24"/>
          <w:szCs w:val="24"/>
          <w:shd w:val="clear" w:color="auto" w:fill="FAFAFA"/>
        </w:rPr>
        <w:t>INDICADORES DE RESPUESTA</w:t>
      </w:r>
    </w:p>
    <w:p w14:paraId="452D9662" w14:textId="77777777" w:rsidR="00B30B55" w:rsidRPr="003E6EBD" w:rsidRDefault="00B30B55" w:rsidP="00B30B55">
      <w:pPr>
        <w:spacing w:line="360" w:lineRule="auto"/>
        <w:jc w:val="both"/>
        <w:rPr>
          <w:rFonts w:ascii="Arial" w:hAnsi="Arial" w:cs="Arial"/>
          <w:sz w:val="24"/>
          <w:szCs w:val="24"/>
        </w:rPr>
      </w:pPr>
      <w:r w:rsidRPr="003E6EBD">
        <w:rPr>
          <w:rFonts w:ascii="Arial" w:hAnsi="Arial" w:cs="Arial"/>
          <w:color w:val="000000"/>
          <w:sz w:val="24"/>
          <w:szCs w:val="24"/>
          <w:shd w:val="clear" w:color="auto" w:fill="FAFAFA"/>
        </w:rPr>
        <w:sym w:font="Wingdings" w:char="F071"/>
      </w:r>
      <w:r w:rsidRPr="003E6EBD">
        <w:rPr>
          <w:rFonts w:ascii="Arial" w:hAnsi="Arial" w:cs="Arial"/>
          <w:color w:val="000000"/>
          <w:sz w:val="24"/>
          <w:szCs w:val="24"/>
          <w:shd w:val="clear" w:color="auto" w:fill="FAFAFA"/>
        </w:rPr>
        <w:t>Deterioro de las poblaciones de las tortugas marinas</w:t>
      </w:r>
    </w:p>
    <w:p w14:paraId="00EF087E" w14:textId="77777777" w:rsidR="00B30B55" w:rsidRPr="003E6EBD" w:rsidRDefault="00B30B55" w:rsidP="00B30B55">
      <w:pPr>
        <w:shd w:val="clear" w:color="auto" w:fill="FFFFFF"/>
        <w:spacing w:before="100" w:beforeAutospacing="1" w:after="100" w:afterAutospacing="1" w:line="360" w:lineRule="auto"/>
        <w:jc w:val="both"/>
        <w:textAlignment w:val="baseline"/>
        <w:rPr>
          <w:rFonts w:ascii="Arial Narrow" w:eastAsia="Times New Roman" w:hAnsi="Arial Narrow" w:cs="Times New Roman"/>
          <w:color w:val="000000"/>
          <w:sz w:val="24"/>
          <w:szCs w:val="24"/>
          <w:lang w:eastAsia="es-MX"/>
        </w:rPr>
      </w:pPr>
    </w:p>
    <w:p w14:paraId="6D2589E9" w14:textId="77777777" w:rsidR="00B30B55" w:rsidRPr="003E6EBD" w:rsidRDefault="00B30B55" w:rsidP="00B30B55">
      <w:pPr>
        <w:shd w:val="clear" w:color="auto" w:fill="FFFFFF"/>
        <w:spacing w:before="100" w:beforeAutospacing="1" w:after="100" w:afterAutospacing="1" w:line="360" w:lineRule="auto"/>
        <w:jc w:val="both"/>
        <w:textAlignment w:val="baseline"/>
        <w:rPr>
          <w:rFonts w:ascii="Arial" w:eastAsia="Times New Roman" w:hAnsi="Arial" w:cs="Arial"/>
          <w:b/>
          <w:color w:val="000000"/>
          <w:sz w:val="24"/>
          <w:szCs w:val="24"/>
          <w:lang w:eastAsia="es-MX"/>
        </w:rPr>
      </w:pPr>
      <w:r w:rsidRPr="003E6EBD">
        <w:rPr>
          <w:rFonts w:ascii="Arial" w:eastAsia="Times New Roman" w:hAnsi="Arial" w:cs="Arial"/>
          <w:b/>
          <w:color w:val="000000"/>
          <w:sz w:val="24"/>
          <w:szCs w:val="24"/>
          <w:lang w:eastAsia="es-MX"/>
        </w:rPr>
        <w:t>INDICADORES EDUCATIVOS</w:t>
      </w:r>
    </w:p>
    <w:p w14:paraId="54289C11" w14:textId="77777777" w:rsidR="00B30B55" w:rsidRPr="003E6EBD" w:rsidRDefault="00B30B55" w:rsidP="00B30B55">
      <w:pPr>
        <w:shd w:val="clear" w:color="auto" w:fill="FFFFFF"/>
        <w:spacing w:after="60" w:line="360" w:lineRule="auto"/>
        <w:jc w:val="both"/>
        <w:rPr>
          <w:rFonts w:ascii="Arial" w:eastAsia="Times New Roman" w:hAnsi="Arial" w:cs="Arial"/>
          <w:sz w:val="24"/>
          <w:szCs w:val="24"/>
          <w:lang w:eastAsia="es-MX"/>
        </w:rPr>
      </w:pPr>
      <w:r w:rsidRPr="00A4750A">
        <w:rPr>
          <w:rFonts w:ascii="Arial" w:eastAsia="Times New Roman" w:hAnsi="Arial" w:cs="Arial"/>
          <w:sz w:val="24"/>
          <w:szCs w:val="24"/>
          <w:lang w:eastAsia="es-MX"/>
        </w:rPr>
        <w:sym w:font="Wingdings" w:char="F071"/>
      </w:r>
      <w:r w:rsidRPr="003E6EBD">
        <w:rPr>
          <w:rFonts w:ascii="Arial" w:eastAsia="Times New Roman" w:hAnsi="Arial" w:cs="Arial"/>
          <w:sz w:val="24"/>
          <w:szCs w:val="24"/>
          <w:lang w:eastAsia="es-MX"/>
        </w:rPr>
        <w:t>Perspectiva material. Los insumos o recursos tienen un impacto directo sobre la calidad </w:t>
      </w:r>
      <w:r w:rsidRPr="003E6EBD">
        <w:rPr>
          <w:rFonts w:ascii="Arial" w:eastAsia="Times New Roman" w:hAnsi="Arial" w:cs="Arial"/>
          <w:b/>
          <w:bCs/>
          <w:sz w:val="24"/>
          <w:szCs w:val="24"/>
          <w:lang w:eastAsia="es-MX"/>
        </w:rPr>
        <w:t>educativa</w:t>
      </w:r>
    </w:p>
    <w:p w14:paraId="34F81743" w14:textId="77777777" w:rsidR="00B30B55" w:rsidRPr="003E6EBD" w:rsidRDefault="00B30B55" w:rsidP="00B30B55">
      <w:pPr>
        <w:shd w:val="clear" w:color="auto" w:fill="FFFFFF"/>
        <w:spacing w:after="60" w:line="360" w:lineRule="auto"/>
        <w:jc w:val="both"/>
        <w:rPr>
          <w:rFonts w:ascii="Arial" w:eastAsia="Times New Roman" w:hAnsi="Arial" w:cs="Arial"/>
          <w:sz w:val="24"/>
          <w:szCs w:val="24"/>
          <w:lang w:eastAsia="es-MX"/>
        </w:rPr>
      </w:pPr>
      <w:r w:rsidRPr="00A4750A">
        <w:rPr>
          <w:rFonts w:ascii="Arial" w:eastAsia="Times New Roman" w:hAnsi="Arial" w:cs="Arial"/>
          <w:sz w:val="24"/>
          <w:szCs w:val="24"/>
          <w:lang w:eastAsia="es-MX"/>
        </w:rPr>
        <w:lastRenderedPageBreak/>
        <w:sym w:font="Wingdings" w:char="F071"/>
      </w:r>
      <w:r w:rsidRPr="00A4750A">
        <w:rPr>
          <w:rFonts w:ascii="Arial" w:eastAsia="Times New Roman" w:hAnsi="Arial" w:cs="Arial"/>
          <w:sz w:val="24"/>
          <w:szCs w:val="24"/>
          <w:lang w:eastAsia="es-MX"/>
        </w:rPr>
        <w:t>Perspectiva de inclusión</w:t>
      </w:r>
    </w:p>
    <w:p w14:paraId="2CA12C13" w14:textId="77777777" w:rsidR="00B30B55" w:rsidRPr="003E6EBD" w:rsidRDefault="00B30B55" w:rsidP="00B30B55">
      <w:pPr>
        <w:shd w:val="clear" w:color="auto" w:fill="FFFFFF"/>
        <w:spacing w:after="60" w:line="360" w:lineRule="auto"/>
        <w:jc w:val="both"/>
        <w:rPr>
          <w:rFonts w:ascii="Arial" w:eastAsia="Times New Roman" w:hAnsi="Arial" w:cs="Arial"/>
          <w:sz w:val="24"/>
          <w:szCs w:val="24"/>
          <w:lang w:eastAsia="es-MX"/>
        </w:rPr>
      </w:pPr>
      <w:r w:rsidRPr="00A4750A">
        <w:rPr>
          <w:rFonts w:ascii="Arial" w:eastAsia="Times New Roman" w:hAnsi="Arial" w:cs="Arial"/>
          <w:sz w:val="24"/>
          <w:szCs w:val="24"/>
          <w:lang w:eastAsia="es-MX"/>
        </w:rPr>
        <w:sym w:font="Wingdings" w:char="F071"/>
      </w:r>
      <w:r w:rsidRPr="003E6EBD">
        <w:rPr>
          <w:rFonts w:ascii="Arial" w:eastAsia="Times New Roman" w:hAnsi="Arial" w:cs="Arial"/>
          <w:sz w:val="24"/>
          <w:szCs w:val="24"/>
          <w:lang w:eastAsia="es-MX"/>
        </w:rPr>
        <w:t>P</w:t>
      </w:r>
      <w:r w:rsidRPr="00A4750A">
        <w:rPr>
          <w:rFonts w:ascii="Arial" w:eastAsia="Times New Roman" w:hAnsi="Arial" w:cs="Arial"/>
          <w:sz w:val="24"/>
          <w:szCs w:val="24"/>
          <w:lang w:eastAsia="es-MX"/>
        </w:rPr>
        <w:t>erspectiva de participación</w:t>
      </w:r>
    </w:p>
    <w:p w14:paraId="3E249A5C" w14:textId="77777777" w:rsidR="00B30B55" w:rsidRPr="003E6EBD" w:rsidRDefault="00B30B55" w:rsidP="00B30B55">
      <w:pPr>
        <w:shd w:val="clear" w:color="auto" w:fill="FFFFFF"/>
        <w:spacing w:after="60" w:line="360" w:lineRule="auto"/>
        <w:jc w:val="both"/>
        <w:rPr>
          <w:rFonts w:ascii="Arial" w:eastAsia="Times New Roman" w:hAnsi="Arial" w:cs="Arial"/>
          <w:sz w:val="24"/>
          <w:szCs w:val="24"/>
          <w:lang w:eastAsia="es-MX"/>
        </w:rPr>
      </w:pPr>
      <w:r w:rsidRPr="00A4750A">
        <w:rPr>
          <w:rFonts w:ascii="Arial" w:eastAsia="Times New Roman" w:hAnsi="Arial" w:cs="Arial"/>
          <w:sz w:val="24"/>
          <w:szCs w:val="24"/>
          <w:lang w:eastAsia="es-MX"/>
        </w:rPr>
        <w:sym w:font="Wingdings" w:char="F071"/>
      </w:r>
      <w:r w:rsidRPr="003E6EBD">
        <w:rPr>
          <w:rFonts w:ascii="Arial" w:eastAsia="Times New Roman" w:hAnsi="Arial" w:cs="Arial"/>
          <w:sz w:val="24"/>
          <w:szCs w:val="24"/>
          <w:lang w:eastAsia="es-MX"/>
        </w:rPr>
        <w:t>Pe</w:t>
      </w:r>
      <w:r w:rsidRPr="00A4750A">
        <w:rPr>
          <w:rFonts w:ascii="Arial" w:eastAsia="Times New Roman" w:hAnsi="Arial" w:cs="Arial"/>
          <w:sz w:val="24"/>
          <w:szCs w:val="24"/>
          <w:lang w:eastAsia="es-MX"/>
        </w:rPr>
        <w:t>rspectiva global</w:t>
      </w:r>
    </w:p>
    <w:p w14:paraId="1D42A3E0" w14:textId="77777777" w:rsidR="00B30B55" w:rsidRPr="003E6EBD" w:rsidRDefault="00B30B55" w:rsidP="00B30B55">
      <w:pPr>
        <w:shd w:val="clear" w:color="auto" w:fill="FFFFFF"/>
        <w:spacing w:after="60" w:line="360" w:lineRule="auto"/>
        <w:jc w:val="both"/>
        <w:rPr>
          <w:rFonts w:ascii="Arial" w:eastAsia="Times New Roman" w:hAnsi="Arial" w:cs="Arial"/>
          <w:sz w:val="24"/>
          <w:szCs w:val="24"/>
          <w:lang w:eastAsia="es-MX"/>
        </w:rPr>
      </w:pPr>
      <w:r w:rsidRPr="00A4750A">
        <w:rPr>
          <w:rFonts w:ascii="Arial" w:eastAsia="Times New Roman" w:hAnsi="Arial" w:cs="Arial"/>
          <w:sz w:val="24"/>
          <w:szCs w:val="24"/>
          <w:lang w:eastAsia="es-MX"/>
        </w:rPr>
        <w:sym w:font="Wingdings" w:char="F071"/>
      </w:r>
      <w:r w:rsidRPr="00A4750A">
        <w:rPr>
          <w:rFonts w:ascii="Arial" w:eastAsia="Times New Roman" w:hAnsi="Arial" w:cs="Arial"/>
          <w:sz w:val="24"/>
          <w:szCs w:val="24"/>
          <w:lang w:eastAsia="es-MX"/>
        </w:rPr>
        <w:t>Características del alumno</w:t>
      </w:r>
    </w:p>
    <w:p w14:paraId="209583CC" w14:textId="77777777" w:rsidR="00B30B55" w:rsidRPr="003E6EBD" w:rsidRDefault="00B30B55" w:rsidP="00B30B55">
      <w:pPr>
        <w:shd w:val="clear" w:color="auto" w:fill="FFFFFF"/>
        <w:spacing w:after="60" w:line="360" w:lineRule="auto"/>
        <w:jc w:val="both"/>
        <w:rPr>
          <w:rFonts w:ascii="Arial" w:eastAsia="Times New Roman" w:hAnsi="Arial" w:cs="Arial"/>
          <w:sz w:val="24"/>
          <w:szCs w:val="24"/>
          <w:lang w:eastAsia="es-MX"/>
        </w:rPr>
      </w:pPr>
      <w:r w:rsidRPr="00A4750A">
        <w:rPr>
          <w:rFonts w:ascii="Arial" w:eastAsia="Times New Roman" w:hAnsi="Arial" w:cs="Arial"/>
          <w:sz w:val="24"/>
          <w:szCs w:val="24"/>
          <w:lang w:eastAsia="es-MX"/>
        </w:rPr>
        <w:sym w:font="Wingdings" w:char="F071"/>
      </w:r>
      <w:r w:rsidRPr="00A4750A">
        <w:rPr>
          <w:rFonts w:ascii="Arial" w:eastAsia="Times New Roman" w:hAnsi="Arial" w:cs="Arial"/>
          <w:sz w:val="24"/>
          <w:szCs w:val="24"/>
          <w:lang w:eastAsia="es-MX"/>
        </w:rPr>
        <w:t>Contexto social</w:t>
      </w:r>
    </w:p>
    <w:p w14:paraId="22EDDE29" w14:textId="77777777" w:rsidR="00B30B55" w:rsidRPr="003E6EBD" w:rsidRDefault="00B30B55" w:rsidP="00B30B55">
      <w:pPr>
        <w:shd w:val="clear" w:color="auto" w:fill="FFFFFF"/>
        <w:spacing w:after="60" w:line="360" w:lineRule="auto"/>
        <w:jc w:val="both"/>
        <w:rPr>
          <w:rFonts w:ascii="Arial" w:eastAsia="Times New Roman" w:hAnsi="Arial" w:cs="Arial"/>
          <w:sz w:val="24"/>
          <w:szCs w:val="24"/>
          <w:lang w:eastAsia="es-MX"/>
        </w:rPr>
      </w:pPr>
      <w:r w:rsidRPr="00A4750A">
        <w:rPr>
          <w:rFonts w:ascii="Arial" w:eastAsia="Times New Roman" w:hAnsi="Arial" w:cs="Arial"/>
          <w:sz w:val="24"/>
          <w:szCs w:val="24"/>
          <w:lang w:eastAsia="es-MX"/>
        </w:rPr>
        <w:sym w:font="Wingdings" w:char="F071"/>
      </w:r>
      <w:r w:rsidRPr="00A4750A">
        <w:rPr>
          <w:rFonts w:ascii="Arial" w:eastAsia="Times New Roman" w:hAnsi="Arial" w:cs="Arial"/>
          <w:sz w:val="24"/>
          <w:szCs w:val="24"/>
          <w:lang w:eastAsia="es-MX"/>
        </w:rPr>
        <w:t>Recursos</w:t>
      </w:r>
    </w:p>
    <w:p w14:paraId="1A709573" w14:textId="77777777" w:rsidR="00B30B55" w:rsidRPr="003E6EBD" w:rsidRDefault="00B30B55" w:rsidP="00B30B55">
      <w:pPr>
        <w:shd w:val="clear" w:color="auto" w:fill="FFFFFF"/>
        <w:spacing w:after="60" w:line="360" w:lineRule="auto"/>
        <w:jc w:val="both"/>
        <w:rPr>
          <w:rFonts w:ascii="Arial" w:eastAsia="Times New Roman" w:hAnsi="Arial" w:cs="Arial"/>
          <w:sz w:val="24"/>
          <w:szCs w:val="24"/>
          <w:lang w:eastAsia="es-MX"/>
        </w:rPr>
      </w:pPr>
      <w:r w:rsidRPr="00A4750A">
        <w:rPr>
          <w:rFonts w:ascii="Arial" w:eastAsia="Times New Roman" w:hAnsi="Arial" w:cs="Arial"/>
          <w:sz w:val="24"/>
          <w:szCs w:val="24"/>
          <w:lang w:eastAsia="es-MX"/>
        </w:rPr>
        <w:sym w:font="Wingdings" w:char="F071"/>
      </w:r>
      <w:r w:rsidRPr="003E6EBD">
        <w:rPr>
          <w:rFonts w:ascii="Arial" w:eastAsia="Times New Roman" w:hAnsi="Arial" w:cs="Arial"/>
          <w:sz w:val="24"/>
          <w:szCs w:val="24"/>
          <w:lang w:eastAsia="es-MX"/>
        </w:rPr>
        <w:t>Aprendizaje.</w:t>
      </w:r>
    </w:p>
    <w:p w14:paraId="6C222C59" w14:textId="77777777" w:rsidR="00B30B55" w:rsidRDefault="00B30B55" w:rsidP="00B30B55">
      <w:pPr>
        <w:shd w:val="clear" w:color="auto" w:fill="FFFFFF"/>
        <w:spacing w:before="100" w:beforeAutospacing="1" w:after="100" w:afterAutospacing="1" w:line="360" w:lineRule="auto"/>
        <w:jc w:val="both"/>
        <w:textAlignment w:val="baseline"/>
        <w:rPr>
          <w:rFonts w:ascii="Arial" w:eastAsia="Times New Roman" w:hAnsi="Arial" w:cs="Arial"/>
          <w:b/>
          <w:sz w:val="24"/>
          <w:szCs w:val="24"/>
          <w:lang w:eastAsia="es-MX"/>
        </w:rPr>
      </w:pPr>
      <w:r w:rsidRPr="00A4750A">
        <w:rPr>
          <w:rFonts w:ascii="Arial" w:eastAsia="Times New Roman" w:hAnsi="Arial" w:cs="Arial"/>
          <w:b/>
          <w:sz w:val="24"/>
          <w:szCs w:val="24"/>
          <w:lang w:eastAsia="es-MX"/>
        </w:rPr>
        <w:t>INDICADORES DE CONTEXTO</w:t>
      </w:r>
    </w:p>
    <w:p w14:paraId="760C4EC9" w14:textId="77777777" w:rsidR="00B30B55" w:rsidRPr="00BE5C88" w:rsidRDefault="00B30B55" w:rsidP="00B30B55">
      <w:pPr>
        <w:shd w:val="clear" w:color="auto" w:fill="FAFAFA"/>
        <w:spacing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Su</w:t>
      </w:r>
      <w:r w:rsidRPr="00BE5C88">
        <w:rPr>
          <w:rFonts w:ascii="Arial" w:eastAsia="Times New Roman" w:hAnsi="Arial" w:cs="Arial"/>
          <w:sz w:val="24"/>
          <w:szCs w:val="24"/>
          <w:lang w:eastAsia="es-MX"/>
        </w:rPr>
        <w:t>elen emplearse al iniciar la evaluación, a menudo en las siguientes áreas:</w:t>
      </w:r>
    </w:p>
    <w:p w14:paraId="513769FB" w14:textId="77777777" w:rsidR="00B30B55" w:rsidRPr="00BE5C88" w:rsidRDefault="00B30B55" w:rsidP="00B30B55">
      <w:pPr>
        <w:numPr>
          <w:ilvl w:val="0"/>
          <w:numId w:val="4"/>
        </w:numPr>
        <w:shd w:val="clear" w:color="auto" w:fill="FAFAFA"/>
        <w:spacing w:before="100" w:beforeAutospacing="1" w:after="100" w:afterAutospacing="1" w:line="240" w:lineRule="auto"/>
        <w:jc w:val="both"/>
        <w:rPr>
          <w:rFonts w:ascii="Arial" w:eastAsia="Times New Roman" w:hAnsi="Arial" w:cs="Arial"/>
          <w:sz w:val="24"/>
          <w:szCs w:val="24"/>
          <w:lang w:eastAsia="es-MX"/>
        </w:rPr>
      </w:pPr>
      <w:r w:rsidRPr="00BE5C88">
        <w:rPr>
          <w:rFonts w:ascii="Arial" w:eastAsia="Times New Roman" w:hAnsi="Arial" w:cs="Arial"/>
          <w:sz w:val="24"/>
          <w:szCs w:val="24"/>
          <w:lang w:eastAsia="es-MX"/>
        </w:rPr>
        <w:t>Económicas y financieras (PIB, flujo de comercio, deuda, etc.).</w:t>
      </w:r>
    </w:p>
    <w:p w14:paraId="55E9B0DA" w14:textId="77777777" w:rsidR="00B30B55" w:rsidRPr="00BE5C88" w:rsidRDefault="00B30B55" w:rsidP="00B30B55">
      <w:pPr>
        <w:numPr>
          <w:ilvl w:val="0"/>
          <w:numId w:val="4"/>
        </w:numPr>
        <w:shd w:val="clear" w:color="auto" w:fill="FAFAFA"/>
        <w:spacing w:before="100" w:beforeAutospacing="1" w:after="100" w:afterAutospacing="1" w:line="240" w:lineRule="auto"/>
        <w:jc w:val="both"/>
        <w:rPr>
          <w:rFonts w:ascii="Arial" w:eastAsia="Times New Roman" w:hAnsi="Arial" w:cs="Arial"/>
          <w:sz w:val="24"/>
          <w:szCs w:val="24"/>
          <w:lang w:eastAsia="es-MX"/>
        </w:rPr>
      </w:pPr>
      <w:r w:rsidRPr="00BE5C88">
        <w:rPr>
          <w:rFonts w:ascii="Arial" w:eastAsia="Times New Roman" w:hAnsi="Arial" w:cs="Arial"/>
          <w:sz w:val="24"/>
          <w:szCs w:val="24"/>
          <w:lang w:eastAsia="es-MX"/>
        </w:rPr>
        <w:t>Sociales (demografía, ocupación, género, etc.).</w:t>
      </w:r>
    </w:p>
    <w:p w14:paraId="01327FE7" w14:textId="77777777" w:rsidR="00B30B55" w:rsidRPr="00BE5C88" w:rsidRDefault="00B30B55" w:rsidP="00B30B55">
      <w:pPr>
        <w:numPr>
          <w:ilvl w:val="0"/>
          <w:numId w:val="4"/>
        </w:numPr>
        <w:shd w:val="clear" w:color="auto" w:fill="FAFAFA"/>
        <w:spacing w:before="100" w:beforeAutospacing="1" w:after="100" w:afterAutospacing="1" w:line="240" w:lineRule="auto"/>
        <w:jc w:val="both"/>
        <w:rPr>
          <w:rFonts w:ascii="Arial" w:eastAsia="Times New Roman" w:hAnsi="Arial" w:cs="Arial"/>
          <w:sz w:val="24"/>
          <w:szCs w:val="24"/>
          <w:lang w:eastAsia="es-MX"/>
        </w:rPr>
      </w:pPr>
      <w:r w:rsidRPr="00BE5C88">
        <w:rPr>
          <w:rFonts w:ascii="Arial" w:eastAsia="Times New Roman" w:hAnsi="Arial" w:cs="Arial"/>
          <w:sz w:val="24"/>
          <w:szCs w:val="24"/>
          <w:lang w:eastAsia="es-MX"/>
        </w:rPr>
        <w:t>Sectores de importancia (educación, sanidad, medio ambiente, etc.).</w:t>
      </w:r>
    </w:p>
    <w:p w14:paraId="09617931" w14:textId="5CB14B2B" w:rsidR="00B30B55" w:rsidRPr="00A4750A" w:rsidRDefault="00B30B55" w:rsidP="00B30B55">
      <w:pPr>
        <w:shd w:val="clear" w:color="auto" w:fill="FAFAFA"/>
        <w:spacing w:after="100" w:afterAutospacing="1" w:line="240" w:lineRule="auto"/>
        <w:jc w:val="both"/>
        <w:rPr>
          <w:rFonts w:ascii="Arial" w:eastAsia="Times New Roman" w:hAnsi="Arial" w:cs="Arial"/>
          <w:sz w:val="24"/>
          <w:szCs w:val="24"/>
          <w:lang w:eastAsia="es-MX"/>
        </w:rPr>
      </w:pPr>
      <w:r w:rsidRPr="00BE5C88">
        <w:rPr>
          <w:rFonts w:ascii="Arial" w:eastAsia="Times New Roman" w:hAnsi="Arial" w:cs="Arial"/>
          <w:sz w:val="24"/>
          <w:szCs w:val="24"/>
          <w:lang w:eastAsia="es-MX"/>
        </w:rPr>
        <w:t xml:space="preserve">En determinados casos y según los países, se puede hacer hincapié en sectores o problemas específicos (por </w:t>
      </w:r>
      <w:r w:rsidRPr="00BE5C88">
        <w:rPr>
          <w:rFonts w:ascii="Arial" w:eastAsia="Times New Roman" w:hAnsi="Arial" w:cs="Arial"/>
          <w:sz w:val="24"/>
          <w:szCs w:val="24"/>
          <w:lang w:eastAsia="es-MX"/>
        </w:rPr>
        <w:t>ejemplo,</w:t>
      </w:r>
      <w:r w:rsidRPr="00BE5C88">
        <w:rPr>
          <w:rFonts w:ascii="Arial" w:eastAsia="Times New Roman" w:hAnsi="Arial" w:cs="Arial"/>
          <w:sz w:val="24"/>
          <w:szCs w:val="24"/>
          <w:lang w:eastAsia="es-MX"/>
        </w:rPr>
        <w:t xml:space="preserve"> el análisis de la pobreza, de conflictos, etc.).</w:t>
      </w:r>
    </w:p>
    <w:p w14:paraId="7B731016" w14:textId="77777777" w:rsidR="00B30B55" w:rsidRPr="003E6EBD" w:rsidRDefault="00B30B55" w:rsidP="00B30B55">
      <w:pPr>
        <w:shd w:val="clear" w:color="auto" w:fill="FFFFFF"/>
        <w:spacing w:after="60" w:line="360" w:lineRule="auto"/>
        <w:jc w:val="both"/>
        <w:rPr>
          <w:rFonts w:ascii="Arial" w:eastAsia="Times New Roman" w:hAnsi="Arial" w:cs="Arial"/>
          <w:sz w:val="24"/>
          <w:szCs w:val="24"/>
          <w:lang w:eastAsia="es-MX"/>
        </w:rPr>
      </w:pPr>
      <w:r w:rsidRPr="00A4750A">
        <w:rPr>
          <w:rFonts w:ascii="Arial" w:eastAsia="Times New Roman" w:hAnsi="Arial" w:cs="Arial"/>
          <w:sz w:val="24"/>
          <w:szCs w:val="24"/>
          <w:lang w:eastAsia="es-MX"/>
        </w:rPr>
        <w:sym w:font="Wingdings" w:char="F071"/>
      </w:r>
      <w:r w:rsidRPr="003E6EBD">
        <w:rPr>
          <w:rFonts w:ascii="Arial" w:eastAsia="Times New Roman" w:hAnsi="Arial" w:cs="Arial"/>
          <w:sz w:val="24"/>
          <w:szCs w:val="24"/>
          <w:lang w:eastAsia="es-MX"/>
        </w:rPr>
        <w:t>Económicas y financieras (PIB, flujo de comercio, deuda, etc.).</w:t>
      </w:r>
    </w:p>
    <w:p w14:paraId="083D05AF" w14:textId="77777777" w:rsidR="00B30B55" w:rsidRPr="003E6EBD" w:rsidRDefault="00B30B55" w:rsidP="00B30B55">
      <w:pPr>
        <w:shd w:val="clear" w:color="auto" w:fill="FFFFFF"/>
        <w:spacing w:after="60" w:line="360" w:lineRule="auto"/>
        <w:jc w:val="both"/>
        <w:rPr>
          <w:rFonts w:ascii="Arial" w:eastAsia="Times New Roman" w:hAnsi="Arial" w:cs="Arial"/>
          <w:sz w:val="24"/>
          <w:szCs w:val="24"/>
          <w:lang w:eastAsia="es-MX"/>
        </w:rPr>
      </w:pPr>
      <w:r w:rsidRPr="00A4750A">
        <w:rPr>
          <w:rFonts w:ascii="Arial" w:eastAsia="Times New Roman" w:hAnsi="Arial" w:cs="Arial"/>
          <w:sz w:val="24"/>
          <w:szCs w:val="24"/>
          <w:lang w:eastAsia="es-MX"/>
        </w:rPr>
        <w:sym w:font="Wingdings" w:char="F071"/>
      </w:r>
      <w:r w:rsidRPr="003E6EBD">
        <w:rPr>
          <w:rFonts w:ascii="Arial" w:eastAsia="Times New Roman" w:hAnsi="Arial" w:cs="Arial"/>
          <w:sz w:val="24"/>
          <w:szCs w:val="24"/>
          <w:lang w:eastAsia="es-MX"/>
        </w:rPr>
        <w:t>Sociales (demografía, ocupación, género, etc.).</w:t>
      </w:r>
    </w:p>
    <w:p w14:paraId="280FB2D0" w14:textId="77777777" w:rsidR="00B30B55" w:rsidRPr="003E6EBD" w:rsidRDefault="00B30B55" w:rsidP="00B30B55">
      <w:pPr>
        <w:shd w:val="clear" w:color="auto" w:fill="FFFFFF"/>
        <w:spacing w:after="60" w:line="360" w:lineRule="auto"/>
        <w:jc w:val="both"/>
        <w:rPr>
          <w:rFonts w:ascii="Arial" w:eastAsia="Times New Roman" w:hAnsi="Arial" w:cs="Arial"/>
          <w:sz w:val="24"/>
          <w:szCs w:val="24"/>
          <w:lang w:eastAsia="es-MX"/>
        </w:rPr>
      </w:pPr>
      <w:r w:rsidRPr="00A4750A">
        <w:rPr>
          <w:rFonts w:ascii="Arial" w:eastAsia="Times New Roman" w:hAnsi="Arial" w:cs="Arial"/>
          <w:sz w:val="24"/>
          <w:szCs w:val="24"/>
          <w:lang w:eastAsia="es-MX"/>
        </w:rPr>
        <w:sym w:font="Wingdings" w:char="F071"/>
      </w:r>
      <w:r w:rsidRPr="003E6EBD">
        <w:rPr>
          <w:rFonts w:ascii="Arial" w:eastAsia="Times New Roman" w:hAnsi="Arial" w:cs="Arial"/>
          <w:sz w:val="24"/>
          <w:szCs w:val="24"/>
          <w:lang w:eastAsia="es-MX"/>
        </w:rPr>
        <w:t>Sectores de importancia (educación, sanidad, medio ambiente, etc.).</w:t>
      </w:r>
    </w:p>
    <w:p w14:paraId="7D4B9DCA" w14:textId="77777777" w:rsidR="00B30B55" w:rsidRPr="00A4750A" w:rsidRDefault="00B30B55" w:rsidP="00B30B55">
      <w:pPr>
        <w:shd w:val="clear" w:color="auto" w:fill="FFFFFF"/>
        <w:spacing w:before="100" w:beforeAutospacing="1" w:after="100" w:afterAutospacing="1" w:line="360" w:lineRule="auto"/>
        <w:jc w:val="both"/>
        <w:textAlignment w:val="baseline"/>
        <w:rPr>
          <w:rFonts w:ascii="Arial" w:eastAsia="Times New Roman" w:hAnsi="Arial" w:cs="Arial"/>
          <w:b/>
          <w:sz w:val="24"/>
          <w:szCs w:val="24"/>
          <w:lang w:eastAsia="es-MX"/>
        </w:rPr>
      </w:pPr>
      <w:r w:rsidRPr="00A4750A">
        <w:rPr>
          <w:rFonts w:ascii="Arial" w:eastAsia="Times New Roman" w:hAnsi="Arial" w:cs="Arial"/>
          <w:b/>
          <w:sz w:val="24"/>
          <w:szCs w:val="24"/>
          <w:lang w:eastAsia="es-MX"/>
        </w:rPr>
        <w:t>INDICADORES DE RECURSOS</w:t>
      </w:r>
    </w:p>
    <w:p w14:paraId="58F1527B" w14:textId="77777777" w:rsidR="00B30B55" w:rsidRPr="003E6EBD" w:rsidRDefault="00B30B55" w:rsidP="00B30B55">
      <w:pPr>
        <w:shd w:val="clear" w:color="auto" w:fill="FFFFFF"/>
        <w:spacing w:after="60" w:line="360" w:lineRule="auto"/>
        <w:jc w:val="both"/>
        <w:rPr>
          <w:rFonts w:ascii="Arial" w:eastAsia="Times New Roman" w:hAnsi="Arial" w:cs="Arial"/>
          <w:sz w:val="24"/>
          <w:szCs w:val="24"/>
          <w:lang w:eastAsia="es-MX"/>
        </w:rPr>
      </w:pPr>
      <w:r w:rsidRPr="00A4750A">
        <w:rPr>
          <w:rFonts w:ascii="Arial" w:eastAsia="Times New Roman" w:hAnsi="Arial" w:cs="Arial"/>
          <w:sz w:val="24"/>
          <w:szCs w:val="24"/>
          <w:lang w:eastAsia="es-MX"/>
        </w:rPr>
        <w:sym w:font="Wingdings" w:char="F071"/>
      </w:r>
      <w:r w:rsidRPr="003E6EBD">
        <w:rPr>
          <w:rFonts w:ascii="Arial" w:eastAsia="Times New Roman" w:hAnsi="Arial" w:cs="Arial"/>
          <w:sz w:val="24"/>
          <w:szCs w:val="24"/>
          <w:lang w:eastAsia="es-MX"/>
        </w:rPr>
        <w:t>Índice de rotación. ...</w:t>
      </w:r>
    </w:p>
    <w:p w14:paraId="3CF61B84" w14:textId="77777777" w:rsidR="00B30B55" w:rsidRPr="003E6EBD" w:rsidRDefault="00B30B55" w:rsidP="00B30B55">
      <w:pPr>
        <w:shd w:val="clear" w:color="auto" w:fill="FFFFFF"/>
        <w:spacing w:after="60" w:line="360" w:lineRule="auto"/>
        <w:jc w:val="both"/>
        <w:rPr>
          <w:rFonts w:ascii="Arial" w:eastAsia="Times New Roman" w:hAnsi="Arial" w:cs="Arial"/>
          <w:sz w:val="24"/>
          <w:szCs w:val="24"/>
          <w:lang w:eastAsia="es-MX"/>
        </w:rPr>
      </w:pPr>
      <w:r w:rsidRPr="00A4750A">
        <w:rPr>
          <w:rFonts w:ascii="Arial" w:eastAsia="Times New Roman" w:hAnsi="Arial" w:cs="Arial"/>
          <w:sz w:val="24"/>
          <w:szCs w:val="24"/>
          <w:lang w:eastAsia="es-MX"/>
        </w:rPr>
        <w:sym w:font="Wingdings" w:char="F071"/>
      </w:r>
      <w:r w:rsidRPr="003E6EBD">
        <w:rPr>
          <w:rFonts w:ascii="Arial" w:eastAsia="Times New Roman" w:hAnsi="Arial" w:cs="Arial"/>
          <w:sz w:val="24"/>
          <w:szCs w:val="24"/>
          <w:lang w:eastAsia="es-MX"/>
        </w:rPr>
        <w:t>Retención del talento. ...</w:t>
      </w:r>
    </w:p>
    <w:p w14:paraId="488A60D5" w14:textId="77777777" w:rsidR="00B30B55" w:rsidRPr="003E6EBD" w:rsidRDefault="00B30B55" w:rsidP="00B30B55">
      <w:pPr>
        <w:shd w:val="clear" w:color="auto" w:fill="FFFFFF"/>
        <w:spacing w:after="60" w:line="360" w:lineRule="auto"/>
        <w:jc w:val="both"/>
        <w:rPr>
          <w:rFonts w:ascii="Arial" w:eastAsia="Times New Roman" w:hAnsi="Arial" w:cs="Arial"/>
          <w:sz w:val="24"/>
          <w:szCs w:val="24"/>
          <w:lang w:eastAsia="es-MX"/>
        </w:rPr>
      </w:pPr>
      <w:r w:rsidRPr="00A4750A">
        <w:rPr>
          <w:rFonts w:ascii="Arial" w:eastAsia="Times New Roman" w:hAnsi="Arial" w:cs="Arial"/>
          <w:sz w:val="24"/>
          <w:szCs w:val="24"/>
          <w:lang w:eastAsia="es-MX"/>
        </w:rPr>
        <w:sym w:font="Wingdings" w:char="F071"/>
      </w:r>
      <w:r w:rsidRPr="003E6EBD">
        <w:rPr>
          <w:rFonts w:ascii="Arial" w:eastAsia="Times New Roman" w:hAnsi="Arial" w:cs="Arial"/>
          <w:sz w:val="24"/>
          <w:szCs w:val="24"/>
          <w:lang w:eastAsia="es-MX"/>
        </w:rPr>
        <w:t>Capacitación de personal. ...</w:t>
      </w:r>
    </w:p>
    <w:p w14:paraId="7FB1A8F6" w14:textId="77777777" w:rsidR="00B30B55" w:rsidRPr="003E6EBD" w:rsidRDefault="00B30B55" w:rsidP="00B30B55">
      <w:pPr>
        <w:shd w:val="clear" w:color="auto" w:fill="FFFFFF"/>
        <w:spacing w:after="60"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sym w:font="Wingdings" w:char="F071"/>
      </w:r>
      <w:r w:rsidRPr="003E6EBD">
        <w:rPr>
          <w:rFonts w:ascii="Arial" w:eastAsia="Times New Roman" w:hAnsi="Arial" w:cs="Arial"/>
          <w:sz w:val="24"/>
          <w:szCs w:val="24"/>
          <w:lang w:eastAsia="es-MX"/>
        </w:rPr>
        <w:t>Tiempo promedio en alcanzar las metas. ...</w:t>
      </w:r>
    </w:p>
    <w:p w14:paraId="5DABE08C" w14:textId="77777777" w:rsidR="00B30B55" w:rsidRPr="003E6EBD" w:rsidRDefault="00B30B55" w:rsidP="00B30B55">
      <w:pPr>
        <w:shd w:val="clear" w:color="auto" w:fill="FFFFFF"/>
        <w:spacing w:after="60"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sym w:font="Wingdings" w:char="F071"/>
      </w:r>
      <w:r w:rsidRPr="003E6EBD">
        <w:rPr>
          <w:rFonts w:ascii="Arial" w:eastAsia="Times New Roman" w:hAnsi="Arial" w:cs="Arial"/>
          <w:sz w:val="24"/>
          <w:szCs w:val="24"/>
          <w:lang w:eastAsia="es-MX"/>
        </w:rPr>
        <w:t>Tiempo promedio de vacantes no cubiertas. ...</w:t>
      </w:r>
    </w:p>
    <w:p w14:paraId="25D24C61" w14:textId="77777777" w:rsidR="00B30B55" w:rsidRPr="003E6EBD" w:rsidRDefault="00B30B55" w:rsidP="00B30B55">
      <w:pPr>
        <w:shd w:val="clear" w:color="auto" w:fill="FFFFFF"/>
        <w:spacing w:after="60"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sym w:font="Wingdings" w:char="F071"/>
      </w:r>
      <w:r w:rsidRPr="003E6EBD">
        <w:rPr>
          <w:rFonts w:ascii="Arial" w:eastAsia="Times New Roman" w:hAnsi="Arial" w:cs="Arial"/>
          <w:sz w:val="24"/>
          <w:szCs w:val="24"/>
          <w:lang w:eastAsia="es-MX"/>
        </w:rPr>
        <w:t>Ausentismo laboral. ...</w:t>
      </w:r>
    </w:p>
    <w:p w14:paraId="0FC8DFD6" w14:textId="77777777" w:rsidR="00B30B55" w:rsidRDefault="00B30B55" w:rsidP="00B30B55">
      <w:pPr>
        <w:shd w:val="clear" w:color="auto" w:fill="FFFFFF"/>
        <w:spacing w:after="60"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sym w:font="Wingdings" w:char="F071"/>
      </w:r>
      <w:r w:rsidRPr="003E6EBD">
        <w:rPr>
          <w:rFonts w:ascii="Arial" w:eastAsia="Times New Roman" w:hAnsi="Arial" w:cs="Arial"/>
          <w:sz w:val="24"/>
          <w:szCs w:val="24"/>
          <w:lang w:eastAsia="es-MX"/>
        </w:rPr>
        <w:t>Accidentes laborales.</w:t>
      </w:r>
    </w:p>
    <w:p w14:paraId="283FC9DE" w14:textId="77777777" w:rsidR="00B30B55" w:rsidRPr="004330C0" w:rsidRDefault="00B30B55" w:rsidP="00B30B55">
      <w:pPr>
        <w:shd w:val="clear" w:color="auto" w:fill="FFFFFF"/>
        <w:spacing w:after="60" w:line="360" w:lineRule="auto"/>
        <w:jc w:val="both"/>
        <w:rPr>
          <w:rFonts w:ascii="Arial" w:eastAsia="Times New Roman" w:hAnsi="Arial" w:cs="Arial"/>
          <w:sz w:val="24"/>
          <w:szCs w:val="24"/>
          <w:lang w:eastAsia="es-MX"/>
        </w:rPr>
      </w:pPr>
    </w:p>
    <w:p w14:paraId="2CDED183" w14:textId="77777777" w:rsidR="00B30B55" w:rsidRDefault="00B30B55" w:rsidP="00B30B55">
      <w:pPr>
        <w:shd w:val="clear" w:color="auto" w:fill="FFFFFF"/>
        <w:spacing w:before="100" w:beforeAutospacing="1" w:after="100" w:afterAutospacing="1" w:line="360" w:lineRule="auto"/>
        <w:jc w:val="both"/>
        <w:textAlignment w:val="baseline"/>
        <w:rPr>
          <w:rFonts w:ascii="Arial" w:eastAsia="Times New Roman" w:hAnsi="Arial" w:cs="Arial"/>
          <w:b/>
          <w:sz w:val="24"/>
          <w:szCs w:val="24"/>
          <w:lang w:eastAsia="es-MX"/>
        </w:rPr>
      </w:pPr>
    </w:p>
    <w:p w14:paraId="32301B2C" w14:textId="282BA17C" w:rsidR="00B30B55" w:rsidRPr="004330C0" w:rsidRDefault="00B30B55" w:rsidP="00B30B55">
      <w:pPr>
        <w:shd w:val="clear" w:color="auto" w:fill="FFFFFF"/>
        <w:spacing w:before="100" w:beforeAutospacing="1" w:after="100" w:afterAutospacing="1" w:line="360" w:lineRule="auto"/>
        <w:jc w:val="both"/>
        <w:textAlignment w:val="baseline"/>
        <w:rPr>
          <w:rFonts w:ascii="Arial" w:eastAsia="Times New Roman" w:hAnsi="Arial" w:cs="Arial"/>
          <w:b/>
          <w:sz w:val="24"/>
          <w:szCs w:val="24"/>
          <w:lang w:eastAsia="es-MX"/>
        </w:rPr>
      </w:pPr>
      <w:r w:rsidRPr="004330C0">
        <w:rPr>
          <w:rFonts w:ascii="Arial" w:eastAsia="Times New Roman" w:hAnsi="Arial" w:cs="Arial"/>
          <w:b/>
          <w:sz w:val="24"/>
          <w:szCs w:val="24"/>
          <w:lang w:eastAsia="es-MX"/>
        </w:rPr>
        <w:t>INDICADORES DE PROCESO</w:t>
      </w:r>
    </w:p>
    <w:p w14:paraId="7A8F326F" w14:textId="77777777" w:rsidR="00B30B55" w:rsidRPr="004330C0" w:rsidRDefault="00B30B55" w:rsidP="00B30B55">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t>Característica específica, observable y medible que puede ser usada para mostrar los cambios y progresos que está haciendo un programa hacia el logro de un resultado específico.</w:t>
      </w:r>
    </w:p>
    <w:p w14:paraId="628EC927" w14:textId="77777777" w:rsidR="00B30B55" w:rsidRPr="004330C0" w:rsidRDefault="00B30B55" w:rsidP="00B30B55">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t>Un indicador de proceso debe:</w:t>
      </w:r>
    </w:p>
    <w:p w14:paraId="1AC7CEB0" w14:textId="77777777" w:rsidR="00B30B55" w:rsidRPr="004330C0" w:rsidRDefault="00B30B55" w:rsidP="00B30B55">
      <w:pPr>
        <w:numPr>
          <w:ilvl w:val="0"/>
          <w:numId w:val="3"/>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t>Ser definido en términos claros, precisos y no ambiguos,</w:t>
      </w:r>
    </w:p>
    <w:p w14:paraId="7E50F087" w14:textId="77777777" w:rsidR="00B30B55" w:rsidRPr="004330C0" w:rsidRDefault="00B30B55" w:rsidP="00B30B55">
      <w:pPr>
        <w:numPr>
          <w:ilvl w:val="0"/>
          <w:numId w:val="3"/>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t>Describir clara y exactamente lo que se está midiendo.</w:t>
      </w:r>
    </w:p>
    <w:p w14:paraId="02286CE6" w14:textId="77777777" w:rsidR="00B30B55" w:rsidRPr="004330C0" w:rsidRDefault="00B30B55" w:rsidP="00B30B55">
      <w:pPr>
        <w:numPr>
          <w:ilvl w:val="0"/>
          <w:numId w:val="3"/>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t>Dar una idea relativamente buena de los datos necesarios para su cálculo,</w:t>
      </w:r>
    </w:p>
    <w:p w14:paraId="63E65EC9" w14:textId="77777777" w:rsidR="00B30B55" w:rsidRPr="004330C0" w:rsidRDefault="00B30B55" w:rsidP="00B30B55">
      <w:pPr>
        <w:numPr>
          <w:ilvl w:val="0"/>
          <w:numId w:val="3"/>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t>Identificar cada cuánto tiempo debe calcularse y de la población entre la cual se medirá el indicador.</w:t>
      </w:r>
    </w:p>
    <w:p w14:paraId="17CF3DCF" w14:textId="77777777" w:rsidR="00B30B55" w:rsidRPr="004330C0" w:rsidRDefault="00B30B55" w:rsidP="00B30B55">
      <w:pPr>
        <w:numPr>
          <w:ilvl w:val="0"/>
          <w:numId w:val="3"/>
        </w:numPr>
        <w:shd w:val="clear" w:color="auto" w:fill="FFFFFF"/>
        <w:spacing w:after="0"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t>Existir por cada resultado relacionado al programa o proyecto que se está ejecutando.</w:t>
      </w:r>
    </w:p>
    <w:p w14:paraId="0482F130" w14:textId="77777777" w:rsidR="00B30B55" w:rsidRPr="004330C0" w:rsidRDefault="00B30B55" w:rsidP="00B30B55">
      <w:pPr>
        <w:shd w:val="clear" w:color="auto" w:fill="FFFFFF"/>
        <w:spacing w:before="100" w:beforeAutospacing="1" w:after="100" w:afterAutospacing="1" w:line="360" w:lineRule="auto"/>
        <w:jc w:val="both"/>
        <w:textAlignment w:val="baseline"/>
        <w:rPr>
          <w:rFonts w:ascii="Arial" w:eastAsia="Times New Roman" w:hAnsi="Arial" w:cs="Arial"/>
          <w:sz w:val="24"/>
          <w:szCs w:val="24"/>
          <w:lang w:eastAsia="es-MX"/>
        </w:rPr>
      </w:pPr>
    </w:p>
    <w:p w14:paraId="2E6B80C0" w14:textId="77777777" w:rsidR="00B30B55" w:rsidRPr="00A4750A" w:rsidRDefault="00B30B55" w:rsidP="00B30B55">
      <w:pPr>
        <w:shd w:val="clear" w:color="auto" w:fill="FFFFFF"/>
        <w:spacing w:after="60"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sym w:font="Wingdings" w:char="F071"/>
      </w:r>
      <w:r w:rsidRPr="004330C0">
        <w:rPr>
          <w:rFonts w:ascii="Arial" w:eastAsia="Times New Roman" w:hAnsi="Arial" w:cs="Arial"/>
          <w:sz w:val="24"/>
          <w:szCs w:val="24"/>
          <w:lang w:eastAsia="es-MX"/>
        </w:rPr>
        <w:t>Efectividad</w:t>
      </w:r>
    </w:p>
    <w:p w14:paraId="6D371612" w14:textId="77777777" w:rsidR="00B30B55" w:rsidRPr="00A4750A" w:rsidRDefault="00B30B55" w:rsidP="00B30B55">
      <w:pPr>
        <w:shd w:val="clear" w:color="auto" w:fill="FFFFFF"/>
        <w:spacing w:after="60"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sym w:font="Wingdings" w:char="F071"/>
      </w:r>
      <w:r w:rsidRPr="004330C0">
        <w:rPr>
          <w:rFonts w:ascii="Arial" w:eastAsia="Times New Roman" w:hAnsi="Arial" w:cs="Arial"/>
          <w:sz w:val="24"/>
          <w:szCs w:val="24"/>
          <w:lang w:eastAsia="es-MX"/>
        </w:rPr>
        <w:t>Eficiencia</w:t>
      </w:r>
    </w:p>
    <w:p w14:paraId="7556A5F3" w14:textId="77777777" w:rsidR="00B30B55" w:rsidRPr="00A4750A" w:rsidRDefault="00B30B55" w:rsidP="00B30B55">
      <w:pPr>
        <w:shd w:val="clear" w:color="auto" w:fill="FFFFFF"/>
        <w:spacing w:after="60"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sym w:font="Wingdings" w:char="F071"/>
      </w:r>
      <w:r w:rsidRPr="004330C0">
        <w:rPr>
          <w:rFonts w:ascii="Arial" w:eastAsia="Times New Roman" w:hAnsi="Arial" w:cs="Arial"/>
          <w:sz w:val="24"/>
          <w:szCs w:val="24"/>
          <w:lang w:eastAsia="es-MX"/>
        </w:rPr>
        <w:t>Productividad</w:t>
      </w:r>
    </w:p>
    <w:p w14:paraId="18294D65" w14:textId="77777777" w:rsidR="00B30B55" w:rsidRPr="00A4750A" w:rsidRDefault="00B30B55" w:rsidP="00B30B55">
      <w:pPr>
        <w:shd w:val="clear" w:color="auto" w:fill="FFFFFF"/>
        <w:spacing w:after="60"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sym w:font="Wingdings" w:char="F071"/>
      </w:r>
      <w:r w:rsidRPr="00A4750A">
        <w:rPr>
          <w:rFonts w:ascii="Arial" w:eastAsia="Times New Roman" w:hAnsi="Arial" w:cs="Arial"/>
          <w:sz w:val="24"/>
          <w:szCs w:val="24"/>
          <w:lang w:eastAsia="es-MX"/>
        </w:rPr>
        <w:t>Perspectiva financiera o </w:t>
      </w:r>
      <w:r w:rsidRPr="00A4750A">
        <w:rPr>
          <w:rFonts w:ascii="Arial" w:eastAsia="Times New Roman" w:hAnsi="Arial" w:cs="Arial"/>
          <w:b/>
          <w:bCs/>
          <w:sz w:val="24"/>
          <w:szCs w:val="24"/>
          <w:lang w:eastAsia="es-MX"/>
        </w:rPr>
        <w:t>indicadores</w:t>
      </w:r>
      <w:r w:rsidRPr="004330C0">
        <w:rPr>
          <w:rFonts w:ascii="Arial" w:eastAsia="Times New Roman" w:hAnsi="Arial" w:cs="Arial"/>
          <w:sz w:val="24"/>
          <w:szCs w:val="24"/>
          <w:lang w:eastAsia="es-MX"/>
        </w:rPr>
        <w:t> de operación</w:t>
      </w:r>
    </w:p>
    <w:p w14:paraId="038AE7BF" w14:textId="77777777" w:rsidR="00B30B55" w:rsidRPr="00A4750A" w:rsidRDefault="00B30B55" w:rsidP="00B30B55">
      <w:pPr>
        <w:shd w:val="clear" w:color="auto" w:fill="FFFFFF"/>
        <w:spacing w:after="60"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sym w:font="Wingdings" w:char="F071"/>
      </w:r>
      <w:r w:rsidRPr="004330C0">
        <w:rPr>
          <w:rFonts w:ascii="Arial" w:eastAsia="Times New Roman" w:hAnsi="Arial" w:cs="Arial"/>
          <w:sz w:val="24"/>
          <w:szCs w:val="24"/>
          <w:lang w:eastAsia="es-MX"/>
        </w:rPr>
        <w:t>Perspectiva del cliente</w:t>
      </w:r>
    </w:p>
    <w:p w14:paraId="02E94BE1" w14:textId="77777777" w:rsidR="00B30B55" w:rsidRPr="00A4750A" w:rsidRDefault="00B30B55" w:rsidP="00B30B55">
      <w:pPr>
        <w:shd w:val="clear" w:color="auto" w:fill="FFFFFF"/>
        <w:spacing w:after="60"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sym w:font="Wingdings" w:char="F071"/>
      </w:r>
      <w:r w:rsidRPr="00A4750A">
        <w:rPr>
          <w:rFonts w:ascii="Arial" w:eastAsia="Times New Roman" w:hAnsi="Arial" w:cs="Arial"/>
          <w:b/>
          <w:bCs/>
          <w:sz w:val="24"/>
          <w:szCs w:val="24"/>
          <w:lang w:eastAsia="es-MX"/>
        </w:rPr>
        <w:t>Indicadores de procesos</w:t>
      </w:r>
      <w:r w:rsidRPr="00A4750A">
        <w:rPr>
          <w:rFonts w:ascii="Arial" w:eastAsia="Times New Roman" w:hAnsi="Arial" w:cs="Arial"/>
          <w:sz w:val="24"/>
          <w:szCs w:val="24"/>
          <w:lang w:eastAsia="es-MX"/>
        </w:rPr>
        <w:t> internos: eficien</w:t>
      </w:r>
      <w:r w:rsidRPr="004330C0">
        <w:rPr>
          <w:rFonts w:ascii="Arial" w:eastAsia="Times New Roman" w:hAnsi="Arial" w:cs="Arial"/>
          <w:sz w:val="24"/>
          <w:szCs w:val="24"/>
          <w:lang w:eastAsia="es-MX"/>
        </w:rPr>
        <w:t xml:space="preserve">cia, desperfecto en producción, </w:t>
      </w:r>
      <w:r w:rsidRPr="00A4750A">
        <w:rPr>
          <w:rFonts w:ascii="Arial" w:eastAsia="Times New Roman" w:hAnsi="Arial" w:cs="Arial"/>
          <w:sz w:val="24"/>
          <w:szCs w:val="24"/>
          <w:lang w:eastAsia="es-MX"/>
        </w:rPr>
        <w:t>defectos repetidos, tiempos de respuesta, satisfacción de proveedores, etc.</w:t>
      </w:r>
    </w:p>
    <w:p w14:paraId="4B10A0C6" w14:textId="77777777" w:rsidR="00B30B55" w:rsidRPr="00A4750A" w:rsidRDefault="00B30B55" w:rsidP="00B30B55">
      <w:pPr>
        <w:shd w:val="clear" w:color="auto" w:fill="FFFFFF"/>
        <w:spacing w:after="60"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sym w:font="Wingdings" w:char="F071"/>
      </w:r>
      <w:r w:rsidRPr="00A4750A">
        <w:rPr>
          <w:rFonts w:ascii="Arial" w:eastAsia="Times New Roman" w:hAnsi="Arial" w:cs="Arial"/>
          <w:sz w:val="24"/>
          <w:szCs w:val="24"/>
          <w:lang w:eastAsia="es-MX"/>
        </w:rPr>
        <w:t>Lecciones aprendidas.</w:t>
      </w:r>
    </w:p>
    <w:p w14:paraId="57F4A1F3" w14:textId="77777777" w:rsidR="00B30B55" w:rsidRDefault="00B30B55" w:rsidP="00B30B55">
      <w:pPr>
        <w:shd w:val="clear" w:color="auto" w:fill="FFFFFF"/>
        <w:spacing w:before="100" w:beforeAutospacing="1" w:after="100" w:afterAutospacing="1" w:line="360" w:lineRule="auto"/>
        <w:jc w:val="both"/>
        <w:textAlignment w:val="baseline"/>
        <w:rPr>
          <w:rFonts w:ascii="Arial" w:eastAsia="Times New Roman" w:hAnsi="Arial" w:cs="Arial"/>
          <w:b/>
          <w:sz w:val="24"/>
          <w:szCs w:val="24"/>
          <w:lang w:eastAsia="es-MX"/>
        </w:rPr>
      </w:pPr>
    </w:p>
    <w:p w14:paraId="70AFED33" w14:textId="77777777" w:rsidR="00B30B55" w:rsidRDefault="00B30B55" w:rsidP="00B30B55">
      <w:pPr>
        <w:shd w:val="clear" w:color="auto" w:fill="FFFFFF"/>
        <w:spacing w:before="100" w:beforeAutospacing="1" w:after="100" w:afterAutospacing="1" w:line="360" w:lineRule="auto"/>
        <w:jc w:val="both"/>
        <w:textAlignment w:val="baseline"/>
        <w:rPr>
          <w:rFonts w:ascii="Arial" w:eastAsia="Times New Roman" w:hAnsi="Arial" w:cs="Arial"/>
          <w:b/>
          <w:sz w:val="24"/>
          <w:szCs w:val="24"/>
          <w:lang w:eastAsia="es-MX"/>
        </w:rPr>
      </w:pPr>
    </w:p>
    <w:p w14:paraId="5EF5C5D6" w14:textId="77777777" w:rsidR="00B30B55" w:rsidRPr="004330C0" w:rsidRDefault="00B30B55" w:rsidP="00B30B55">
      <w:pPr>
        <w:shd w:val="clear" w:color="auto" w:fill="FFFFFF"/>
        <w:spacing w:before="100" w:beforeAutospacing="1" w:after="100" w:afterAutospacing="1" w:line="360" w:lineRule="auto"/>
        <w:jc w:val="both"/>
        <w:textAlignment w:val="baseline"/>
        <w:rPr>
          <w:rFonts w:ascii="Arial" w:eastAsia="Times New Roman" w:hAnsi="Arial" w:cs="Arial"/>
          <w:b/>
          <w:sz w:val="24"/>
          <w:szCs w:val="24"/>
          <w:lang w:eastAsia="es-MX"/>
        </w:rPr>
      </w:pPr>
      <w:r w:rsidRPr="004330C0">
        <w:rPr>
          <w:rFonts w:ascii="Arial" w:eastAsia="Times New Roman" w:hAnsi="Arial" w:cs="Arial"/>
          <w:b/>
          <w:sz w:val="24"/>
          <w:szCs w:val="24"/>
          <w:lang w:eastAsia="es-MX"/>
        </w:rPr>
        <w:lastRenderedPageBreak/>
        <w:t>INDICADORES DE RESULTADOS</w:t>
      </w:r>
    </w:p>
    <w:p w14:paraId="15B3856D" w14:textId="77777777" w:rsidR="00B30B55" w:rsidRPr="004330C0" w:rsidRDefault="00B30B55" w:rsidP="00B30B55">
      <w:pPr>
        <w:pStyle w:val="NormalWeb"/>
        <w:shd w:val="clear" w:color="auto" w:fill="FFFFFF"/>
        <w:spacing w:before="0" w:beforeAutospacing="0" w:after="150" w:afterAutospacing="0" w:line="360" w:lineRule="auto"/>
        <w:jc w:val="both"/>
        <w:rPr>
          <w:rFonts w:ascii="Arial" w:hAnsi="Arial" w:cs="Arial"/>
        </w:rPr>
      </w:pPr>
      <w:r w:rsidRPr="004330C0">
        <w:rPr>
          <w:rFonts w:ascii="Arial" w:hAnsi="Arial" w:cs="Arial"/>
        </w:rPr>
        <w:t>Sirven para que el gestor entienda lo que su equipo está haciendo. Este tipo de monitoreo es básico y esencial para la constante evolución del trabajo.</w:t>
      </w:r>
    </w:p>
    <w:p w14:paraId="2312628B" w14:textId="77777777" w:rsidR="00B30B55" w:rsidRPr="004330C0" w:rsidRDefault="00B30B55" w:rsidP="00B30B55">
      <w:pPr>
        <w:pStyle w:val="NormalWeb"/>
        <w:shd w:val="clear" w:color="auto" w:fill="FFFFFF"/>
        <w:spacing w:before="0" w:beforeAutospacing="0" w:after="150" w:afterAutospacing="0" w:line="360" w:lineRule="auto"/>
        <w:jc w:val="both"/>
        <w:rPr>
          <w:rFonts w:ascii="Arial" w:hAnsi="Arial" w:cs="Arial"/>
        </w:rPr>
      </w:pPr>
      <w:r w:rsidRPr="004330C0">
        <w:rPr>
          <w:rFonts w:ascii="Arial" w:hAnsi="Arial" w:cs="Arial"/>
        </w:rPr>
        <w:t>Por lo tanto, si su empresa produce materiales de construcción civil, algunos indicadores de resultado son las cantidades fabricadas en un ciclo de producción, el tiempo y los valores gastados para tal y hasta la cantidad de ventas cerradas en un mes. Así como con los indicadores de esfuerzo, es fácil identificar y medir lo que es un indicador de resultado.</w:t>
      </w:r>
    </w:p>
    <w:p w14:paraId="135B2DF7" w14:textId="77777777" w:rsidR="00B30B55" w:rsidRPr="004330C0" w:rsidRDefault="00B30B55" w:rsidP="00B30B55">
      <w:pPr>
        <w:pStyle w:val="NormalWeb"/>
        <w:shd w:val="clear" w:color="auto" w:fill="FFFFFF"/>
        <w:spacing w:before="0" w:beforeAutospacing="0" w:after="150" w:afterAutospacing="0" w:line="360" w:lineRule="auto"/>
        <w:jc w:val="both"/>
        <w:rPr>
          <w:rFonts w:ascii="Arial" w:hAnsi="Arial" w:cs="Arial"/>
        </w:rPr>
      </w:pPr>
      <w:r w:rsidRPr="004330C0">
        <w:rPr>
          <w:rFonts w:ascii="Arial" w:hAnsi="Arial" w:cs="Arial"/>
        </w:rPr>
        <w:t>Son los indicadores de resultados que deben ser usados ​​para guiar sus metas. Con la medición constante de ellos, el gestor sabrá lo que puede exigir del equipo y, correlacionando el resultado con el esfuerzo, sabrá guiar a su equipo para lo que realmente está funcionando.</w:t>
      </w:r>
    </w:p>
    <w:p w14:paraId="2BFF0A70" w14:textId="77777777" w:rsidR="00B30B55" w:rsidRPr="004330C0" w:rsidRDefault="00B30B55" w:rsidP="00B30B55">
      <w:pPr>
        <w:pStyle w:val="NormalWeb"/>
        <w:shd w:val="clear" w:color="auto" w:fill="FFFFFF"/>
        <w:spacing w:before="0" w:beforeAutospacing="0" w:after="150" w:afterAutospacing="0" w:line="360" w:lineRule="auto"/>
        <w:jc w:val="both"/>
        <w:rPr>
          <w:rFonts w:ascii="Arial" w:hAnsi="Arial" w:cs="Arial"/>
        </w:rPr>
      </w:pPr>
      <w:r w:rsidRPr="004330C0">
        <w:rPr>
          <w:rFonts w:ascii="Arial" w:hAnsi="Arial" w:cs="Arial"/>
        </w:rPr>
        <w:t>EJEMPLOS</w:t>
      </w:r>
    </w:p>
    <w:p w14:paraId="72403CE2" w14:textId="77777777" w:rsidR="00B30B55" w:rsidRPr="004330C0" w:rsidRDefault="00B30B55" w:rsidP="00B30B55">
      <w:pPr>
        <w:shd w:val="clear" w:color="auto" w:fill="FFFFFF"/>
        <w:spacing w:after="60"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sym w:font="Wingdings" w:char="F071"/>
      </w:r>
      <w:r w:rsidRPr="004330C0">
        <w:rPr>
          <w:rFonts w:ascii="Arial" w:eastAsia="Times New Roman" w:hAnsi="Arial" w:cs="Arial"/>
          <w:sz w:val="24"/>
          <w:szCs w:val="24"/>
          <w:lang w:eastAsia="es-MX"/>
        </w:rPr>
        <w:t>Tasa de crecimiento de mercado.</w:t>
      </w:r>
    </w:p>
    <w:p w14:paraId="256C8DE8" w14:textId="77777777" w:rsidR="00B30B55" w:rsidRPr="004330C0" w:rsidRDefault="00B30B55" w:rsidP="00B30B55">
      <w:pPr>
        <w:shd w:val="clear" w:color="auto" w:fill="FFFFFF"/>
        <w:spacing w:after="60"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sym w:font="Wingdings" w:char="F071"/>
      </w:r>
      <w:r w:rsidRPr="004330C0">
        <w:rPr>
          <w:rFonts w:ascii="Arial" w:eastAsia="Times New Roman" w:hAnsi="Arial" w:cs="Arial"/>
          <w:sz w:val="24"/>
          <w:szCs w:val="24"/>
          <w:lang w:eastAsia="es-MX"/>
        </w:rPr>
        <w:t>Satisfacción de empleados.</w:t>
      </w:r>
    </w:p>
    <w:p w14:paraId="508CD506" w14:textId="77777777" w:rsidR="00B30B55" w:rsidRPr="004330C0" w:rsidRDefault="00B30B55" w:rsidP="00B30B55">
      <w:pPr>
        <w:shd w:val="clear" w:color="auto" w:fill="FFFFFF"/>
        <w:spacing w:after="60"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sym w:font="Wingdings" w:char="F071"/>
      </w:r>
      <w:r w:rsidRPr="004330C0">
        <w:rPr>
          <w:rFonts w:ascii="Arial" w:eastAsia="Times New Roman" w:hAnsi="Arial" w:cs="Arial"/>
          <w:sz w:val="24"/>
          <w:szCs w:val="24"/>
          <w:lang w:eastAsia="es-MX"/>
        </w:rPr>
        <w:t>Retorno de inversión.</w:t>
      </w:r>
    </w:p>
    <w:p w14:paraId="45D5158E" w14:textId="77777777" w:rsidR="00B30B55" w:rsidRPr="004330C0" w:rsidRDefault="00B30B55" w:rsidP="00B30B55">
      <w:pPr>
        <w:shd w:val="clear" w:color="auto" w:fill="FFFFFF"/>
        <w:spacing w:after="60"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sym w:font="Wingdings" w:char="F071"/>
      </w:r>
      <w:r w:rsidRPr="004330C0">
        <w:rPr>
          <w:rFonts w:ascii="Arial" w:eastAsia="Times New Roman" w:hAnsi="Arial" w:cs="Arial"/>
          <w:sz w:val="24"/>
          <w:szCs w:val="24"/>
          <w:lang w:eastAsia="es-MX"/>
        </w:rPr>
        <w:t>Valor ganado.</w:t>
      </w:r>
    </w:p>
    <w:p w14:paraId="1AA8C247" w14:textId="77777777" w:rsidR="00B30B55" w:rsidRPr="004330C0" w:rsidRDefault="00B30B55" w:rsidP="00B30B55">
      <w:pPr>
        <w:shd w:val="clear" w:color="auto" w:fill="FFFFFF"/>
        <w:spacing w:after="60"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sym w:font="Wingdings" w:char="F071"/>
      </w:r>
      <w:r w:rsidRPr="004330C0">
        <w:rPr>
          <w:rFonts w:ascii="Arial" w:eastAsia="Times New Roman" w:hAnsi="Arial" w:cs="Arial"/>
          <w:sz w:val="24"/>
          <w:szCs w:val="24"/>
          <w:lang w:eastAsia="es-MX"/>
        </w:rPr>
        <w:t>Crecimiento de audiencia.</w:t>
      </w:r>
    </w:p>
    <w:p w14:paraId="5731E187" w14:textId="77777777" w:rsidR="00B30B55" w:rsidRPr="004330C0" w:rsidRDefault="00B30B55" w:rsidP="00B30B55">
      <w:pPr>
        <w:shd w:val="clear" w:color="auto" w:fill="FFFFFF"/>
        <w:spacing w:after="60"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sym w:font="Wingdings" w:char="F071"/>
      </w:r>
      <w:r w:rsidRPr="004330C0">
        <w:rPr>
          <w:rFonts w:ascii="Arial" w:eastAsia="Times New Roman" w:hAnsi="Arial" w:cs="Arial"/>
          <w:sz w:val="24"/>
          <w:szCs w:val="24"/>
          <w:lang w:eastAsia="es-MX"/>
        </w:rPr>
        <w:t>Retención de talento.</w:t>
      </w:r>
    </w:p>
    <w:p w14:paraId="2FA5D9AD" w14:textId="77777777" w:rsidR="00B30B55" w:rsidRPr="004330C0" w:rsidRDefault="00B30B55" w:rsidP="00B30B55">
      <w:pPr>
        <w:shd w:val="clear" w:color="auto" w:fill="FFFFFF"/>
        <w:spacing w:after="60" w:line="360" w:lineRule="auto"/>
        <w:jc w:val="both"/>
        <w:rPr>
          <w:rFonts w:ascii="Arial" w:eastAsia="Times New Roman" w:hAnsi="Arial" w:cs="Arial"/>
          <w:sz w:val="24"/>
          <w:szCs w:val="24"/>
          <w:lang w:eastAsia="es-MX"/>
        </w:rPr>
      </w:pPr>
      <w:r w:rsidRPr="004330C0">
        <w:rPr>
          <w:rFonts w:ascii="Arial" w:eastAsia="Times New Roman" w:hAnsi="Arial" w:cs="Arial"/>
          <w:sz w:val="24"/>
          <w:szCs w:val="24"/>
          <w:lang w:eastAsia="es-MX"/>
        </w:rPr>
        <w:sym w:font="Wingdings" w:char="F071"/>
      </w:r>
      <w:r w:rsidRPr="004330C0">
        <w:rPr>
          <w:rFonts w:ascii="Arial" w:eastAsia="Times New Roman" w:hAnsi="Arial" w:cs="Arial"/>
          <w:sz w:val="24"/>
          <w:szCs w:val="24"/>
          <w:lang w:eastAsia="es-MX"/>
        </w:rPr>
        <w:t>Satisfacción del cliente.</w:t>
      </w:r>
    </w:p>
    <w:p w14:paraId="17E8F171" w14:textId="77777777" w:rsidR="00B30B55" w:rsidRDefault="00B30B55"/>
    <w:sectPr w:rsidR="00B30B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A6586"/>
    <w:multiLevelType w:val="hybridMultilevel"/>
    <w:tmpl w:val="1826C16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067EDB"/>
    <w:multiLevelType w:val="hybridMultilevel"/>
    <w:tmpl w:val="B8B21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A2042D"/>
    <w:multiLevelType w:val="multilevel"/>
    <w:tmpl w:val="C4BE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F2700D"/>
    <w:multiLevelType w:val="multilevel"/>
    <w:tmpl w:val="CAF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6157286">
    <w:abstractNumId w:val="0"/>
  </w:num>
  <w:num w:numId="2" w16cid:durableId="942958315">
    <w:abstractNumId w:val="1"/>
  </w:num>
  <w:num w:numId="3" w16cid:durableId="151918977">
    <w:abstractNumId w:val="3"/>
  </w:num>
  <w:num w:numId="4" w16cid:durableId="551186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55"/>
    <w:rsid w:val="000F6916"/>
    <w:rsid w:val="00B30B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23A2"/>
  <w15:chartTrackingRefBased/>
  <w15:docId w15:val="{FB323138-34CD-4AA4-81E2-05ADFFB0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B55"/>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0B55"/>
    <w:pPr>
      <w:ind w:left="720"/>
      <w:contextualSpacing/>
    </w:pPr>
  </w:style>
  <w:style w:type="paragraph" w:styleId="NormalWeb">
    <w:name w:val="Normal (Web)"/>
    <w:basedOn w:val="Normal"/>
    <w:uiPriority w:val="99"/>
    <w:semiHidden/>
    <w:unhideWhenUsed/>
    <w:rsid w:val="00B30B5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896</Words>
  <Characters>4933</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DIAZ GUTIERREZ</dc:creator>
  <cp:keywords/>
  <dc:description/>
  <cp:lastModifiedBy>DANIEL DIAZ GUTIERREZ</cp:lastModifiedBy>
  <cp:revision>1</cp:revision>
  <dcterms:created xsi:type="dcterms:W3CDTF">2023-06-26T19:41:00Z</dcterms:created>
  <dcterms:modified xsi:type="dcterms:W3CDTF">2023-06-26T19:48:00Z</dcterms:modified>
</cp:coreProperties>
</file>