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D0E2A" w14:textId="77777777" w:rsidR="00A14593" w:rsidRDefault="00B2530B" w:rsidP="00B2530B">
      <w:pPr>
        <w:jc w:val="center"/>
      </w:pPr>
      <w:r>
        <w:t xml:space="preserve">Autoevaluación </w:t>
      </w:r>
    </w:p>
    <w:p w14:paraId="56B555C5" w14:textId="77777777" w:rsidR="00B2530B" w:rsidRPr="002A345D" w:rsidRDefault="00B2530B" w:rsidP="00B2530B">
      <w:pPr>
        <w:jc w:val="both"/>
        <w:rPr>
          <w:rFonts w:ascii="Arial" w:hAnsi="Arial" w:cs="Arial"/>
          <w:sz w:val="24"/>
          <w:szCs w:val="24"/>
        </w:rPr>
      </w:pPr>
      <w:r w:rsidRPr="002A345D">
        <w:rPr>
          <w:rFonts w:ascii="Arial" w:hAnsi="Arial" w:cs="Arial"/>
          <w:sz w:val="24"/>
          <w:szCs w:val="24"/>
        </w:rPr>
        <w:t xml:space="preserve">La evidencia de la primera unidad consta en la elaboración de la planeación para la primera jornada de práctica la cual se realizó dentro de las horas clases del curso y se estuvo apoyando a las alumnas con las que se percibía que había mayor </w:t>
      </w:r>
      <w:r w:rsidR="00B96200" w:rsidRPr="002A345D">
        <w:rPr>
          <w:rFonts w:ascii="Arial" w:hAnsi="Arial" w:cs="Arial"/>
          <w:sz w:val="24"/>
          <w:szCs w:val="24"/>
        </w:rPr>
        <w:t>áreas de oportunidad.</w:t>
      </w:r>
    </w:p>
    <w:p w14:paraId="05A851B8" w14:textId="77777777" w:rsidR="00B96200" w:rsidRPr="002A345D" w:rsidRDefault="00B96200" w:rsidP="00B2530B">
      <w:pPr>
        <w:jc w:val="both"/>
        <w:rPr>
          <w:rFonts w:ascii="Arial" w:hAnsi="Arial" w:cs="Arial"/>
          <w:sz w:val="24"/>
          <w:szCs w:val="24"/>
        </w:rPr>
      </w:pPr>
      <w:r w:rsidRPr="002A345D">
        <w:rPr>
          <w:rFonts w:ascii="Arial" w:hAnsi="Arial" w:cs="Arial"/>
          <w:sz w:val="24"/>
          <w:szCs w:val="24"/>
        </w:rPr>
        <w:t>Las competencias que se favorecen dentro de esta unidad son:</w:t>
      </w:r>
    </w:p>
    <w:p w14:paraId="2553A995" w14:textId="77777777" w:rsidR="00B96200" w:rsidRPr="002A345D" w:rsidRDefault="00B96200" w:rsidP="00B96200">
      <w:pPr>
        <w:pStyle w:val="ListParagraph"/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Century Gothic" w:hAnsi="Arial" w:cs="Arial"/>
          <w:sz w:val="24"/>
          <w:szCs w:val="24"/>
        </w:rPr>
      </w:pPr>
      <w:r w:rsidRPr="002A345D">
        <w:rPr>
          <w:rFonts w:ascii="Arial" w:eastAsia="Century Gothic" w:hAnsi="Arial" w:cs="Arial"/>
          <w:sz w:val="24"/>
          <w:szCs w:val="24"/>
        </w:rPr>
        <w:t>Detecta los procesos de aprendizaje de sus alumnos para favorecer su desarrollo cognitivo y socioemocional.</w:t>
      </w:r>
    </w:p>
    <w:p w14:paraId="159D7347" w14:textId="77777777" w:rsidR="00B96200" w:rsidRPr="002A345D" w:rsidRDefault="00B96200" w:rsidP="00B96200">
      <w:pPr>
        <w:pStyle w:val="ListParagraph"/>
        <w:shd w:val="clear" w:color="auto" w:fill="FFFFFF"/>
        <w:spacing w:before="240" w:after="240" w:line="240" w:lineRule="auto"/>
        <w:rPr>
          <w:rFonts w:ascii="Arial" w:eastAsia="Century Gothic" w:hAnsi="Arial" w:cs="Arial"/>
          <w:sz w:val="24"/>
          <w:szCs w:val="24"/>
        </w:rPr>
      </w:pPr>
    </w:p>
    <w:p w14:paraId="545C1C78" w14:textId="77777777" w:rsidR="00B96200" w:rsidRPr="002A345D" w:rsidRDefault="00B96200" w:rsidP="00B96200">
      <w:pPr>
        <w:pStyle w:val="ListParagraph"/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Century Gothic" w:hAnsi="Arial" w:cs="Arial"/>
          <w:sz w:val="24"/>
          <w:szCs w:val="24"/>
        </w:rPr>
      </w:pPr>
      <w:r w:rsidRPr="002A345D">
        <w:rPr>
          <w:rFonts w:ascii="Arial" w:eastAsia="Century Gothic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6CBD11D7" w14:textId="77777777" w:rsidR="00B96200" w:rsidRPr="002A345D" w:rsidRDefault="00B96200" w:rsidP="00B96200">
      <w:pPr>
        <w:pStyle w:val="ListParagraph"/>
        <w:rPr>
          <w:rFonts w:ascii="Arial" w:eastAsia="Century Gothic" w:hAnsi="Arial" w:cs="Arial"/>
          <w:sz w:val="24"/>
          <w:szCs w:val="24"/>
        </w:rPr>
      </w:pPr>
    </w:p>
    <w:p w14:paraId="2C6254AD" w14:textId="77777777" w:rsidR="00B96200" w:rsidRDefault="00B96200" w:rsidP="00B96200">
      <w:pPr>
        <w:pStyle w:val="ListParagraph"/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Century Gothic" w:hAnsi="Arial" w:cs="Arial"/>
          <w:sz w:val="24"/>
          <w:szCs w:val="24"/>
        </w:rPr>
      </w:pPr>
      <w:r w:rsidRPr="002A345D">
        <w:rPr>
          <w:rFonts w:ascii="Arial" w:eastAsia="Century Gothic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53573628" w14:textId="77777777" w:rsidR="002A345D" w:rsidRPr="002A345D" w:rsidRDefault="002A345D" w:rsidP="002A345D">
      <w:pPr>
        <w:pStyle w:val="ListParagraph"/>
        <w:rPr>
          <w:rFonts w:ascii="Arial" w:eastAsia="Century Gothic" w:hAnsi="Arial" w:cs="Arial"/>
          <w:sz w:val="24"/>
          <w:szCs w:val="24"/>
        </w:rPr>
      </w:pPr>
    </w:p>
    <w:p w14:paraId="53C5770B" w14:textId="77777777" w:rsidR="00B96200" w:rsidRDefault="00B96200" w:rsidP="002A345D">
      <w:pPr>
        <w:pStyle w:val="ListParagraph"/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Century Gothic" w:hAnsi="Arial" w:cs="Arial"/>
          <w:sz w:val="24"/>
          <w:szCs w:val="24"/>
        </w:rPr>
      </w:pPr>
      <w:r w:rsidRPr="002A345D">
        <w:rPr>
          <w:rFonts w:ascii="Arial" w:eastAsia="Century Gothic" w:hAnsi="Arial" w:cs="Arial"/>
          <w:sz w:val="24"/>
          <w:szCs w:val="24"/>
        </w:rPr>
        <w:t>Actúa de manera ética ante la diversidad de situaciones que se presentan en la práctica profesional.</w:t>
      </w:r>
    </w:p>
    <w:p w14:paraId="5974CB05" w14:textId="77777777" w:rsidR="002A345D" w:rsidRPr="002A345D" w:rsidRDefault="002A345D" w:rsidP="002A345D">
      <w:pPr>
        <w:pStyle w:val="ListParagraph"/>
        <w:rPr>
          <w:rFonts w:ascii="Arial" w:eastAsia="Century Gothic" w:hAnsi="Arial" w:cs="Arial"/>
          <w:sz w:val="24"/>
          <w:szCs w:val="24"/>
        </w:rPr>
      </w:pPr>
    </w:p>
    <w:p w14:paraId="709D597A" w14:textId="77777777" w:rsidR="000B331C" w:rsidRDefault="002A345D" w:rsidP="002A345D">
      <w:pPr>
        <w:shd w:val="clear" w:color="auto" w:fill="FFFFFF"/>
        <w:spacing w:before="240" w:after="240" w:line="240" w:lineRule="auto"/>
        <w:rPr>
          <w:rFonts w:ascii="Arial" w:eastAsia="Century Gothic" w:hAnsi="Arial" w:cs="Arial"/>
          <w:sz w:val="24"/>
          <w:szCs w:val="24"/>
        </w:rPr>
      </w:pPr>
      <w:r>
        <w:rPr>
          <w:rFonts w:ascii="Arial" w:eastAsia="Century Gothic" w:hAnsi="Arial" w:cs="Arial"/>
          <w:sz w:val="24"/>
          <w:szCs w:val="24"/>
        </w:rPr>
        <w:t>Las alumnas las desarrollaron en diferentes momentos primeramente cuando la educadora dio los aprendizajes a trabajar tuvieron que consultar el programa de aprendizajes claves</w:t>
      </w:r>
      <w:r w:rsidR="000B331C">
        <w:rPr>
          <w:rFonts w:ascii="Arial" w:eastAsia="Century Gothic" w:hAnsi="Arial" w:cs="Arial"/>
          <w:sz w:val="24"/>
          <w:szCs w:val="24"/>
        </w:rPr>
        <w:t>, saber cuál es el propósito que se tiene que trabajar, posteriormente retomar su diagnóstico y recordar los estilos de aprendizajes que tienen sus alumnos</w:t>
      </w:r>
      <w:r>
        <w:rPr>
          <w:rFonts w:ascii="Arial" w:eastAsia="Century Gothic" w:hAnsi="Arial" w:cs="Arial"/>
          <w:sz w:val="24"/>
          <w:szCs w:val="24"/>
        </w:rPr>
        <w:t xml:space="preserve"> </w:t>
      </w:r>
      <w:r w:rsidR="000B331C">
        <w:rPr>
          <w:rFonts w:ascii="Arial" w:eastAsia="Century Gothic" w:hAnsi="Arial" w:cs="Arial"/>
          <w:sz w:val="24"/>
          <w:szCs w:val="24"/>
        </w:rPr>
        <w:t>para así empezar a pensar que actividades se aplicarían y empezar a elaborar su cronograma, posteriormente el cuaderno de investigación que les ayuda a esclarecer y tener conocimiento de lo que se presentaría en las clases que darían y este también les ayudo a que diseñaran actividades y complementaran su planeación.</w:t>
      </w:r>
    </w:p>
    <w:p w14:paraId="5F7E9547" w14:textId="77777777" w:rsidR="002A345D" w:rsidRDefault="000B331C" w:rsidP="002A345D">
      <w:pPr>
        <w:shd w:val="clear" w:color="auto" w:fill="FFFFFF"/>
        <w:spacing w:before="240" w:after="240" w:line="240" w:lineRule="auto"/>
        <w:rPr>
          <w:rFonts w:ascii="Arial" w:eastAsia="Century Gothic" w:hAnsi="Arial" w:cs="Arial"/>
          <w:sz w:val="24"/>
          <w:szCs w:val="24"/>
        </w:rPr>
      </w:pPr>
      <w:r>
        <w:rPr>
          <w:rFonts w:ascii="Arial" w:eastAsia="Century Gothic" w:hAnsi="Arial" w:cs="Arial"/>
          <w:sz w:val="24"/>
          <w:szCs w:val="24"/>
        </w:rPr>
        <w:t xml:space="preserve"> </w:t>
      </w:r>
    </w:p>
    <w:p w14:paraId="07DA0383" w14:textId="0458342E" w:rsidR="00430EAF" w:rsidRDefault="00430EAF" w:rsidP="00430EAF">
      <w:pPr>
        <w:jc w:val="center"/>
      </w:pPr>
      <w:r>
        <w:t xml:space="preserve">Autoevaluación </w:t>
      </w:r>
      <w:r>
        <w:t>Unidad 2</w:t>
      </w:r>
    </w:p>
    <w:p w14:paraId="2E7822D3" w14:textId="31EBAFF6" w:rsidR="00430EAF" w:rsidRDefault="00430EAF" w:rsidP="00430EAF">
      <w:pPr>
        <w:jc w:val="both"/>
      </w:pPr>
      <w:r>
        <w:t>Dentro de esta unidad se trabajo la planeación desde días anteriores se dio estrategias que ayudaron al control de grupo también para poder dar a conocer los saberes previos y para dar la retroalimentación o cierre del día.</w:t>
      </w:r>
    </w:p>
    <w:p w14:paraId="630DE416" w14:textId="77777777" w:rsidR="00430EAF" w:rsidRDefault="00430EAF" w:rsidP="00430EAF">
      <w:pPr>
        <w:jc w:val="both"/>
      </w:pPr>
      <w:r>
        <w:t>Se trabajo con las competencias que el programa menciona diseñaron planeaciones, investigaron sobre los alumnos de caso que habían elegido para poder dar los ajustes razonables.</w:t>
      </w:r>
    </w:p>
    <w:p w14:paraId="05116846" w14:textId="48E5F7E5" w:rsidR="00430EAF" w:rsidRDefault="00430EAF" w:rsidP="00430EAF">
      <w:pPr>
        <w:jc w:val="both"/>
      </w:pPr>
      <w:r>
        <w:t>Actuaron de manera ética al momento de su intervención dentro de las planeaciones.</w:t>
      </w:r>
    </w:p>
    <w:p w14:paraId="48DE4E2E" w14:textId="065EE680" w:rsidR="00430EAF" w:rsidRDefault="00430EAF" w:rsidP="00430EAF">
      <w:pPr>
        <w:jc w:val="center"/>
      </w:pPr>
      <w:r>
        <w:t>Evidencia integradora.</w:t>
      </w:r>
    </w:p>
    <w:p w14:paraId="5C860F98" w14:textId="5FDA5F26" w:rsidR="00430EAF" w:rsidRDefault="00430EAF" w:rsidP="00034516">
      <w:pPr>
        <w:jc w:val="both"/>
      </w:pPr>
      <w:r>
        <w:lastRenderedPageBreak/>
        <w:t xml:space="preserve">En esta evidencia se trabajo desde el inicio del semestre al momento de </w:t>
      </w:r>
      <w:r w:rsidR="00034516">
        <w:t>diagnosticar</w:t>
      </w:r>
      <w:r>
        <w:t xml:space="preserve"> y en la primera jornada se detect</w:t>
      </w:r>
      <w:r w:rsidR="00034516">
        <w:t>ó</w:t>
      </w:r>
      <w:r>
        <w:t xml:space="preserve"> con mayor facilidad para la segunda </w:t>
      </w:r>
      <w:r w:rsidR="00034516">
        <w:t>jornada las alumnas antes de ir hicieron la investigación de cómo tratar o de como llevar a  cabo las actividades con esos alumnos.</w:t>
      </w:r>
    </w:p>
    <w:p w14:paraId="38E9AA4C" w14:textId="7ACF3278" w:rsidR="00034516" w:rsidRPr="00430EAF" w:rsidRDefault="00034516" w:rsidP="00034516">
      <w:pPr>
        <w:jc w:val="both"/>
      </w:pPr>
      <w:r>
        <w:t>Para cuando llegaron de practica ya solo era mencionar como les fue en su intervención con los ajustes razonables de esos alumnos .</w:t>
      </w:r>
    </w:p>
    <w:sectPr w:rsidR="00034516" w:rsidRPr="00430E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305A1"/>
    <w:multiLevelType w:val="hybridMultilevel"/>
    <w:tmpl w:val="5F2A22F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458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30B"/>
    <w:rsid w:val="00034516"/>
    <w:rsid w:val="000B331C"/>
    <w:rsid w:val="002A345D"/>
    <w:rsid w:val="00430EAF"/>
    <w:rsid w:val="00A14593"/>
    <w:rsid w:val="00B2530B"/>
    <w:rsid w:val="00B9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588FC"/>
  <w15:chartTrackingRefBased/>
  <w15:docId w15:val="{D814F297-1A7A-477D-829A-73F758AF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200"/>
    <w:pPr>
      <w:spacing w:line="256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381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</dc:creator>
  <cp:keywords/>
  <dc:description/>
  <cp:lastModifiedBy>Patricia Segovia Gomez</cp:lastModifiedBy>
  <cp:revision>3</cp:revision>
  <dcterms:created xsi:type="dcterms:W3CDTF">2023-04-27T16:32:00Z</dcterms:created>
  <dcterms:modified xsi:type="dcterms:W3CDTF">2023-06-28T19:05:00Z</dcterms:modified>
</cp:coreProperties>
</file>