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B253" w14:textId="77777777" w:rsidR="0017430E" w:rsidRPr="00882A27" w:rsidRDefault="0017430E" w:rsidP="00D12E63">
      <w:pPr>
        <w:pStyle w:val="Ttulo1"/>
      </w:pPr>
      <w:r w:rsidRPr="00882A27"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1287"/>
        <w:gridCol w:w="3506"/>
        <w:gridCol w:w="3445"/>
      </w:tblGrid>
      <w:tr w:rsidR="0017430E" w:rsidRPr="005678A0" w14:paraId="5FAA3279" w14:textId="77777777" w:rsidTr="3AE57928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14:paraId="7AC8DD82" w14:textId="0E1C38A1" w:rsidR="0017430E" w:rsidRPr="005678A0" w:rsidRDefault="00457414" w:rsidP="3AE5792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Escuela Normal</w:t>
            </w:r>
            <w:r w:rsidR="6B3542EE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: Educación Preescolar</w:t>
            </w:r>
          </w:p>
        </w:tc>
        <w:tc>
          <w:tcPr>
            <w:tcW w:w="1724" w:type="pct"/>
            <w:gridSpan w:val="2"/>
            <w:vAlign w:val="center"/>
          </w:tcPr>
          <w:p w14:paraId="06E6CFBF" w14:textId="1FED5091" w:rsidR="0017430E" w:rsidRPr="005678A0" w:rsidRDefault="00457414" w:rsidP="3AE5792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Licenciatura</w:t>
            </w:r>
            <w:r w:rsidR="2FBC8C62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7EDE3B80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Educación</w:t>
            </w:r>
            <w:r w:rsidR="2FBC8C62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Preescolar</w:t>
            </w:r>
          </w:p>
        </w:tc>
        <w:tc>
          <w:tcPr>
            <w:tcW w:w="1239" w:type="pct"/>
            <w:vAlign w:val="center"/>
          </w:tcPr>
          <w:p w14:paraId="5FBC8E41" w14:textId="44626B56" w:rsidR="0017430E" w:rsidRPr="005678A0" w:rsidRDefault="00457414" w:rsidP="3AE5792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Semestre</w:t>
            </w:r>
            <w:r w:rsidR="00085EE8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sec</w:t>
            </w:r>
            <w:r w:rsidR="00721089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ci</w:t>
            </w:r>
            <w:r w:rsidR="00085EE8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ón:</w:t>
            </w:r>
            <w:r w:rsidR="21373A7C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CD07C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2do. A, B</w:t>
            </w:r>
          </w:p>
        </w:tc>
      </w:tr>
      <w:tr w:rsidR="0017430E" w:rsidRPr="005678A0" w14:paraId="6B97BC73" w14:textId="77777777" w:rsidTr="3AE57928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1F5F2426" w14:textId="54CDB3CA" w:rsidR="00457414" w:rsidRPr="005678A0" w:rsidRDefault="0017430E" w:rsidP="3AE5792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Curs</w:t>
            </w:r>
            <w:r w:rsidR="00721089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o:</w:t>
            </w:r>
            <w:r w:rsidR="092C9AB9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33490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Neuroeducación</w:t>
            </w:r>
            <w:r w:rsidR="092C9AB9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, desarrollo em</w:t>
            </w:r>
            <w:r w:rsidR="33207C07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92C9AB9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cional y aprendizaje en la primera infancia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FFA97A1" w14:textId="1D245AB1" w:rsidR="0017430E" w:rsidRPr="005678A0" w:rsidRDefault="0017430E" w:rsidP="00882A2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Trayecto formativo:</w:t>
            </w:r>
            <w:r w:rsidR="1EBBE946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Bases teóricas y metodológicas de la práctica</w:t>
            </w:r>
          </w:p>
        </w:tc>
      </w:tr>
      <w:tr w:rsidR="0017430E" w:rsidRPr="005678A0" w14:paraId="32E4BC47" w14:textId="77777777" w:rsidTr="3AE57928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7257420" w14:textId="5A5CDC72" w:rsidR="0017430E" w:rsidRPr="005678A0" w:rsidRDefault="0017430E" w:rsidP="3AE5792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Propósito</w:t>
            </w:r>
            <w:r w:rsidR="00BD5FB7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unidad</w:t>
            </w: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2450CA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1A63845A" w:rsidRPr="005678A0">
              <w:rPr>
                <w:rFonts w:ascii="Arial" w:eastAsia="Arial" w:hAnsi="Arial" w:cs="Arial"/>
                <w:sz w:val="22"/>
                <w:szCs w:val="22"/>
              </w:rPr>
              <w:t>comprende el desarrollo emocional y la fisiología de las emociones, mediante revisión de los recientes aportes de las investigaciones y el análisis de los antecedentes, bases, conceptos y principios de las neurociencias y la neuroeducación, así como de la, seguimiento de niñas y niños en la realidad escolar y/o familiar.</w:t>
            </w:r>
          </w:p>
        </w:tc>
      </w:tr>
      <w:tr w:rsidR="0017430E" w:rsidRPr="005678A0" w14:paraId="0693C98E" w14:textId="77777777" w:rsidTr="3AE57928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C17C2AB" w14:textId="5C6951E3" w:rsidR="0017430E" w:rsidRPr="005678A0" w:rsidRDefault="0017430E" w:rsidP="3AE5792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Unidad de aprendizaje</w:t>
            </w:r>
            <w:r w:rsidR="63959D3B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4D5D62AD" w:rsidRPr="005678A0">
              <w:rPr>
                <w:rFonts w:ascii="Arial" w:eastAsia="Arial" w:hAnsi="Arial" w:cs="Arial"/>
                <w:sz w:val="22"/>
                <w:szCs w:val="22"/>
              </w:rPr>
              <w:t xml:space="preserve"> Unidad de aprendizaje I. Neuroeducación y la influencia del desarrollo emocional en el aprendizaje en la primera infancia.</w:t>
            </w:r>
          </w:p>
        </w:tc>
      </w:tr>
      <w:tr w:rsidR="00F60E35" w:rsidRPr="005678A0" w14:paraId="7F549F79" w14:textId="77777777" w:rsidTr="3AE57928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3F75996" w14:textId="77777777" w:rsidR="006F018B" w:rsidRDefault="00AA25C2" w:rsidP="3AE5792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F60E35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ompetencia</w:t>
            </w:r>
            <w:r w:rsidR="00721089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F60E35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unidad</w:t>
            </w:r>
            <w:r w:rsidR="00721089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es</w:t>
            </w:r>
            <w:r w:rsidR="00F60E35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competencia del perfil de egreso que se favorece</w:t>
            </w:r>
            <w:r w:rsidR="00721089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BD5FB7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Dominios y </w:t>
            </w:r>
            <w:r w:rsidR="00721089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BD5FB7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esempeños del </w:t>
            </w:r>
            <w:r w:rsidR="00721089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BD5FB7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erfil de </w:t>
            </w:r>
            <w:r w:rsidR="00721089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BD5FB7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greso a los que contribuye el curso</w:t>
            </w:r>
            <w:r w:rsidR="00F60E35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2DAF11F4" w:rsidRPr="005678A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B736DB4" w14:textId="30E1B62C" w:rsidR="00A75BBF" w:rsidRPr="00101680" w:rsidRDefault="009009A5" w:rsidP="00252FA6">
            <w:pPr>
              <w:tabs>
                <w:tab w:val="left" w:pos="1260"/>
              </w:tabs>
              <w:spacing w:line="275" w:lineRule="auto"/>
              <w:ind w:right="227"/>
              <w:jc w:val="both"/>
              <w:rPr>
                <w:rFonts w:ascii="Arial Narrow" w:eastAsia="Calibri" w:hAnsi="Arial Narrow" w:cs="Calibri"/>
              </w:rPr>
            </w:pPr>
            <w:r>
              <w:t>*</w:t>
            </w:r>
            <w:r w:rsidR="00252FA6">
              <w:t>Cuenta con una formación pedagógica, didáctica y disciplinar sólida para realizar procesos de educación inclusiva de acuerdo al desarrollo cognitivo, psicológico, físico de las y los estudiantes, congruente con su entorno sociocultural; es capaz de diseñar, realizar y evaluar intervenciones educativas situadas mediante el diseño de estrategias de enseñanza, aprendizaje, el acompañamiento, el uso de didácticas, materiales y recursos educativos adecuados, poniendo a cada estudiante en el centro del proceso educativo como protagonista de su aprendizaje. ● Desarrolla el pensamiento reflexivo, crítico, creativo y sistémico y actúa desde el respeto, la cooperación, la solidaridad, la inclusión y la preocupación por el bien común; establece relaciones desde un lugar de responsabilidad y colaboración para hacer lo común, promueve en sus relaciones la equidad de género y una interculturalidad crítica de diálogo, de reconocimiento de la diversidad y la diferencia; practica y promueve hábitos de vida saludables, es consciente de la urgente necesidad del cuidado de la naturaleza y el medio ambiente e impulsa una conciencia ambiental; fomenta la convivencia social desde el reconocimiento de los derechos humanos y lucha para erradicar toda forma de violencia: física, emocional, de género, psicológica, sexual, racial, entre otras, como parte de la identidad docente. ● Ejerce el cuidado de sí, de su salud física y psicológica, el cuidado del otro y de la vida; tiene capacidad y habilidades para comunicarse de forma oral y escrita en lenguas nacionales y adquiere dominios para comunicarse en una lengua extranjera así como en otros lenguas y sistemas de comunicación alternativos para la inclusión; es capaz de expresarse de manera corporal, artística y creativa y promueve esa capacidad en las y los estudiantes; utiliza las herramientas y tecnologías digitales, para vincularse y aprender, comparte lo que sabe, impulsa a sus estudiantes a generar trayectorias personales de aprendizaje y acompaña su desarrollo y maduración como personas. Dominios del saber: saber ser y estar, saber conocer y saber hacer</w:t>
            </w:r>
            <w:r w:rsidR="00A75BBF" w:rsidRPr="00101680">
              <w:rPr>
                <w:rFonts w:ascii="Arial Narrow" w:eastAsia="Calibri" w:hAnsi="Arial Narrow" w:cs="Calibri"/>
                <w:w w:val="83"/>
              </w:rPr>
              <w:t>.</w:t>
            </w:r>
          </w:p>
          <w:p w14:paraId="6A1D90C7" w14:textId="55CC9184" w:rsidR="000C7FD0" w:rsidRPr="0018096E" w:rsidRDefault="2DAF11F4" w:rsidP="3AE5792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096E">
              <w:rPr>
                <w:rFonts w:ascii="Arial" w:eastAsia="Arial" w:hAnsi="Arial" w:cs="Arial"/>
              </w:rPr>
              <w:t xml:space="preserve">Realiza procesos de educación inclusiva considerando el entorno sociocultural y el desarrollo cognitivo, psicológico, físico y emocional de las y los estudiantes. </w:t>
            </w:r>
          </w:p>
          <w:p w14:paraId="61F09422" w14:textId="71F1F3A9" w:rsidR="00933490" w:rsidRPr="0018096E" w:rsidRDefault="2DAF11F4" w:rsidP="3AE5792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096E">
              <w:rPr>
                <w:rFonts w:ascii="Arial" w:eastAsia="Arial" w:hAnsi="Arial" w:cs="Arial"/>
              </w:rPr>
              <w:t>● Hace intervención educativa mediante el diseño, aplicación y evaluación de estrategias de enseñanza, didácticas, materiales y recursos educativos que consideran a la alumna, al alumno, en el centro del proceso educativo como protagonista de su aprendizaje.</w:t>
            </w:r>
          </w:p>
          <w:p w14:paraId="6954B453" w14:textId="77777777" w:rsidR="000C7FD0" w:rsidRPr="0018096E" w:rsidRDefault="2DAF11F4" w:rsidP="3AE5792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096E">
              <w:rPr>
                <w:rFonts w:ascii="Arial" w:eastAsia="Arial" w:hAnsi="Arial" w:cs="Arial"/>
              </w:rPr>
              <w:t xml:space="preserve"> ● Ejerce el cuidado de sí, de su salud física y psicológica, el cuidado del otro y de la vida desde la responsabilidad, el respeto y la construcción de lo común, actuando desde la cooperación, la solidaridad, y la inclusión. </w:t>
            </w:r>
          </w:p>
          <w:p w14:paraId="30B7340D" w14:textId="0B482233" w:rsidR="00F60E35" w:rsidRPr="005678A0" w:rsidRDefault="2DAF11F4" w:rsidP="3AE5792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6E">
              <w:rPr>
                <w:rFonts w:ascii="Arial" w:eastAsia="Arial" w:hAnsi="Arial" w:cs="Arial"/>
              </w:rPr>
              <w:lastRenderedPageBreak/>
              <w:t>● Reconoce las culturas digitales y usa sus herramientas y tecnologías para vincularse al mundo y definir trayectorias personales de aprendizaje, compartiendo lo que sabe e impulsa a las y los estudiantes a definir sus propias trayectorias y acompaña su desarrollo como personas.</w:t>
            </w:r>
          </w:p>
        </w:tc>
      </w:tr>
      <w:tr w:rsidR="00D04681" w:rsidRPr="005678A0" w14:paraId="2A672F04" w14:textId="77777777" w:rsidTr="3AE57928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C76F378" w14:textId="5920DE39" w:rsidR="00D04681" w:rsidRPr="005678A0" w:rsidRDefault="00D04681" w:rsidP="3AE5792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Docente</w:t>
            </w:r>
            <w:r w:rsidR="00AA25C2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(s</w:t>
            </w:r>
            <w:r w:rsidR="00933490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): Silvia</w:t>
            </w:r>
            <w:r w:rsidR="7D27A2F4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Erika </w:t>
            </w:r>
            <w:r w:rsidR="005678A0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Sagahón</w:t>
            </w:r>
            <w:r w:rsidR="7D27A2F4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678A0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Solís</w:t>
            </w:r>
          </w:p>
        </w:tc>
      </w:tr>
    </w:tbl>
    <w:p w14:paraId="76D247C7" w14:textId="3A60CC61" w:rsidR="004C1585" w:rsidRDefault="00C1248E" w:rsidP="00560D42">
      <w:pPr>
        <w:pStyle w:val="Prrafodelista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678A0">
        <w:rPr>
          <w:rFonts w:ascii="Arial" w:hAnsi="Arial" w:cs="Arial"/>
          <w:b/>
          <w:sz w:val="22"/>
          <w:szCs w:val="22"/>
        </w:rPr>
        <w:t xml:space="preserve">Propósito: </w:t>
      </w:r>
      <w:r w:rsidR="00157573" w:rsidRPr="005678A0">
        <w:rPr>
          <w:rFonts w:ascii="Arial" w:hAnsi="Arial" w:cs="Arial"/>
          <w:sz w:val="22"/>
          <w:szCs w:val="22"/>
        </w:rPr>
        <w:t>Planificar las actividades didácticas</w:t>
      </w:r>
      <w:r w:rsidR="008C0EEA" w:rsidRPr="005678A0">
        <w:rPr>
          <w:rFonts w:ascii="Arial" w:hAnsi="Arial" w:cs="Arial"/>
          <w:sz w:val="22"/>
          <w:szCs w:val="22"/>
        </w:rPr>
        <w:t xml:space="preserve"> presenciales y/o virtuales</w:t>
      </w:r>
      <w:r w:rsidR="00157573" w:rsidRPr="005678A0">
        <w:rPr>
          <w:rFonts w:ascii="Arial" w:hAnsi="Arial" w:cs="Arial"/>
          <w:sz w:val="22"/>
          <w:szCs w:val="22"/>
        </w:rPr>
        <w:t>, con claridad y amplitud</w:t>
      </w:r>
      <w:r w:rsidR="00726E92" w:rsidRPr="005678A0">
        <w:rPr>
          <w:rFonts w:ascii="Arial" w:hAnsi="Arial" w:cs="Arial"/>
          <w:sz w:val="22"/>
          <w:szCs w:val="22"/>
        </w:rPr>
        <w:t xml:space="preserve">, </w:t>
      </w:r>
      <w:r w:rsidR="00157573" w:rsidRPr="005678A0">
        <w:rPr>
          <w:rFonts w:ascii="Arial" w:hAnsi="Arial" w:cs="Arial"/>
          <w:sz w:val="22"/>
          <w:szCs w:val="22"/>
        </w:rPr>
        <w:t>para lograr los aprendizajes, que favorecen el desarrollo de com</w:t>
      </w:r>
      <w:r w:rsidR="00B709A0" w:rsidRPr="005678A0">
        <w:rPr>
          <w:rFonts w:ascii="Arial" w:hAnsi="Arial" w:cs="Arial"/>
          <w:sz w:val="22"/>
          <w:szCs w:val="22"/>
        </w:rPr>
        <w:t>petencias</w:t>
      </w:r>
      <w:r w:rsidR="00721089" w:rsidRPr="005678A0">
        <w:rPr>
          <w:rFonts w:ascii="Arial" w:hAnsi="Arial" w:cs="Arial"/>
          <w:sz w:val="22"/>
          <w:szCs w:val="22"/>
        </w:rPr>
        <w:t>/dominios y desempeños</w:t>
      </w:r>
      <w:r w:rsidR="00B709A0" w:rsidRPr="005678A0">
        <w:rPr>
          <w:rFonts w:ascii="Arial" w:hAnsi="Arial" w:cs="Arial"/>
          <w:sz w:val="22"/>
          <w:szCs w:val="22"/>
        </w:rPr>
        <w:t xml:space="preserve"> del perfil de egreso</w:t>
      </w:r>
      <w:r w:rsidR="00441EC2" w:rsidRPr="005678A0">
        <w:rPr>
          <w:rFonts w:ascii="Arial" w:hAnsi="Arial" w:cs="Arial"/>
          <w:sz w:val="22"/>
          <w:szCs w:val="22"/>
        </w:rPr>
        <w:t>.</w:t>
      </w:r>
      <w:r w:rsidR="00B709A0" w:rsidRPr="005678A0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36"/>
        <w:gridCol w:w="1476"/>
        <w:gridCol w:w="820"/>
        <w:gridCol w:w="6017"/>
        <w:gridCol w:w="1952"/>
        <w:gridCol w:w="1501"/>
      </w:tblGrid>
      <w:tr w:rsidR="00721089" w:rsidRPr="005678A0" w14:paraId="3634C628" w14:textId="77777777" w:rsidTr="002869ED">
        <w:trPr>
          <w:trHeight w:val="345"/>
          <w:tblHeader/>
        </w:trPr>
        <w:tc>
          <w:tcPr>
            <w:tcW w:w="1594" w:type="pct"/>
            <w:gridSpan w:val="3"/>
            <w:shd w:val="clear" w:color="auto" w:fill="D9D9D9" w:themeFill="background1" w:themeFillShade="D9"/>
          </w:tcPr>
          <w:p w14:paraId="6BED1784" w14:textId="2AA8D6A0" w:rsidR="00721089" w:rsidRPr="005678A0" w:rsidRDefault="00721089" w:rsidP="3AE579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Contenido:</w:t>
            </w:r>
            <w:r w:rsidR="06F506B1" w:rsidRPr="005678A0">
              <w:rPr>
                <w:rFonts w:ascii="Arial" w:eastAsia="Arial" w:hAnsi="Arial" w:cs="Arial"/>
                <w:sz w:val="22"/>
                <w:szCs w:val="22"/>
              </w:rPr>
              <w:t xml:space="preserve"> De las neurociencias a la neuroeducación. Principales aportes a la primera infancia.</w:t>
            </w:r>
          </w:p>
        </w:tc>
        <w:tc>
          <w:tcPr>
            <w:tcW w:w="3406" w:type="pct"/>
            <w:gridSpan w:val="3"/>
            <w:shd w:val="clear" w:color="auto" w:fill="D9D9D9" w:themeFill="background1" w:themeFillShade="D9"/>
          </w:tcPr>
          <w:p w14:paraId="1E25D11A" w14:textId="495994EE" w:rsidR="00721089" w:rsidRPr="005678A0" w:rsidRDefault="00721089" w:rsidP="3AE579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Propósito de la sesión:</w:t>
            </w:r>
            <w:r w:rsidR="2A5FFA13" w:rsidRPr="005678A0">
              <w:rPr>
                <w:rFonts w:ascii="Arial" w:eastAsia="Arial" w:hAnsi="Arial" w:cs="Arial"/>
                <w:sz w:val="22"/>
                <w:szCs w:val="22"/>
              </w:rPr>
              <w:t xml:space="preserve"> conocer y analizar los antecedentes y los elementos sustanciales de las neurociencias y la neuroeducación en vínculo con el desarrollo y el aprendizaje.</w:t>
            </w:r>
          </w:p>
          <w:p w14:paraId="4315CBB5" w14:textId="2EBAFD7D" w:rsidR="00721089" w:rsidRPr="005678A0" w:rsidRDefault="00721089" w:rsidP="00740F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422E" w:rsidRPr="005678A0" w14:paraId="4882C2B0" w14:textId="77777777" w:rsidTr="002869ED">
        <w:trPr>
          <w:trHeight w:val="345"/>
          <w:tblHeader/>
        </w:trPr>
        <w:tc>
          <w:tcPr>
            <w:tcW w:w="1299" w:type="pct"/>
            <w:gridSpan w:val="2"/>
            <w:shd w:val="clear" w:color="auto" w:fill="D9D9D9" w:themeFill="background1" w:themeFillShade="D9"/>
            <w:vAlign w:val="center"/>
          </w:tcPr>
          <w:p w14:paraId="7C189DF1" w14:textId="77657F94" w:rsidR="0050422E" w:rsidRPr="005678A0" w:rsidRDefault="401A11B3" w:rsidP="3AE579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Sesión </w:t>
            </w:r>
            <w:r w:rsidR="00721089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o.</w:t>
            </w:r>
            <w:r w:rsidR="00721089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4E3C432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45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70221B" w14:textId="2DFD7043" w:rsidR="0050422E" w:rsidRPr="005678A0" w:rsidRDefault="00F772F5" w:rsidP="00A85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sz w:val="22"/>
                <w:szCs w:val="22"/>
              </w:rPr>
              <w:t>Secuencia didáctica</w:t>
            </w:r>
          </w:p>
        </w:tc>
        <w:tc>
          <w:tcPr>
            <w:tcW w:w="702" w:type="pct"/>
            <w:vMerge w:val="restart"/>
            <w:shd w:val="clear" w:color="auto" w:fill="D9D9D9" w:themeFill="background1" w:themeFillShade="D9"/>
            <w:vAlign w:val="center"/>
          </w:tcPr>
          <w:p w14:paraId="03D953E2" w14:textId="77777777" w:rsidR="0050422E" w:rsidRPr="005678A0" w:rsidRDefault="00F772F5" w:rsidP="00A85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sz w:val="22"/>
                <w:szCs w:val="22"/>
              </w:rPr>
              <w:t xml:space="preserve">Recursos materiales, bibliográficos y digitales </w:t>
            </w:r>
          </w:p>
        </w:tc>
        <w:tc>
          <w:tcPr>
            <w:tcW w:w="540" w:type="pct"/>
            <w:vMerge w:val="restart"/>
            <w:shd w:val="clear" w:color="auto" w:fill="D9D9D9" w:themeFill="background1" w:themeFillShade="D9"/>
            <w:vAlign w:val="center"/>
          </w:tcPr>
          <w:p w14:paraId="4373B20F" w14:textId="77777777" w:rsidR="0050422E" w:rsidRPr="005678A0" w:rsidRDefault="00FE7050" w:rsidP="00A85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sz w:val="22"/>
                <w:szCs w:val="22"/>
              </w:rPr>
              <w:t xml:space="preserve">Evaluación </w:t>
            </w:r>
          </w:p>
        </w:tc>
      </w:tr>
      <w:tr w:rsidR="00CB4135" w:rsidRPr="005678A0" w14:paraId="1782B189" w14:textId="77777777" w:rsidTr="002869ED">
        <w:trPr>
          <w:trHeight w:val="345"/>
          <w:tblHeader/>
        </w:trPr>
        <w:tc>
          <w:tcPr>
            <w:tcW w:w="768" w:type="pct"/>
            <w:shd w:val="clear" w:color="auto" w:fill="D9D9D9" w:themeFill="background1" w:themeFillShade="D9"/>
            <w:vAlign w:val="center"/>
          </w:tcPr>
          <w:p w14:paraId="5B73C097" w14:textId="356DC071" w:rsidR="00CB4135" w:rsidRPr="00D759A7" w:rsidRDefault="00CB4135" w:rsidP="00D759A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759A7">
              <w:rPr>
                <w:rFonts w:ascii="Arial" w:hAnsi="Arial" w:cs="Arial"/>
                <w:b/>
                <w:sz w:val="22"/>
                <w:szCs w:val="22"/>
              </w:rPr>
              <w:t>Sincrónica</w:t>
            </w:r>
            <w:r w:rsidR="00D759A7" w:rsidRPr="00D759A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14:paraId="02B034DB" w14:textId="77777777" w:rsidR="00CB4135" w:rsidRPr="005678A0" w:rsidRDefault="00CB4135" w:rsidP="008F01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sz w:val="22"/>
                <w:szCs w:val="22"/>
              </w:rPr>
              <w:t>Asincrónica</w:t>
            </w:r>
          </w:p>
        </w:tc>
        <w:tc>
          <w:tcPr>
            <w:tcW w:w="2459" w:type="pct"/>
            <w:gridSpan w:val="2"/>
            <w:vMerge/>
            <w:vAlign w:val="center"/>
          </w:tcPr>
          <w:p w14:paraId="3CE85A6D" w14:textId="77777777" w:rsidR="00CB4135" w:rsidRPr="005678A0" w:rsidRDefault="00CB4135" w:rsidP="00A85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38E1C92A" w14:textId="77777777" w:rsidR="00CB4135" w:rsidRPr="005678A0" w:rsidRDefault="00CB4135" w:rsidP="00A85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pct"/>
            <w:vMerge/>
            <w:vAlign w:val="center"/>
          </w:tcPr>
          <w:p w14:paraId="48EF1844" w14:textId="77777777" w:rsidR="00CB4135" w:rsidRPr="005678A0" w:rsidRDefault="00CB4135" w:rsidP="00A85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422E" w:rsidRPr="005678A0" w14:paraId="7B14CFEC" w14:textId="77777777" w:rsidTr="002869ED">
        <w:trPr>
          <w:trHeight w:val="345"/>
          <w:tblHeader/>
        </w:trPr>
        <w:tc>
          <w:tcPr>
            <w:tcW w:w="1299" w:type="pct"/>
            <w:gridSpan w:val="2"/>
            <w:shd w:val="clear" w:color="auto" w:fill="D9D9D9" w:themeFill="background1" w:themeFillShade="D9"/>
            <w:vAlign w:val="center"/>
          </w:tcPr>
          <w:p w14:paraId="0BE19D87" w14:textId="3CD8DCC3" w:rsidR="0050422E" w:rsidRPr="005678A0" w:rsidRDefault="0050422E" w:rsidP="005042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="00721089" w:rsidRPr="005678A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115A1">
              <w:rPr>
                <w:rFonts w:ascii="Arial" w:hAnsi="Arial" w:cs="Arial"/>
                <w:b/>
                <w:sz w:val="22"/>
                <w:szCs w:val="22"/>
              </w:rPr>
              <w:t xml:space="preserve"> 15 feb </w:t>
            </w:r>
            <w:r w:rsidR="000901E4">
              <w:rPr>
                <w:rFonts w:ascii="Arial" w:hAnsi="Arial" w:cs="Arial"/>
                <w:b/>
                <w:sz w:val="22"/>
                <w:szCs w:val="22"/>
              </w:rPr>
              <w:t>^</w:t>
            </w:r>
            <w:r w:rsidR="00E115A1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2459" w:type="pct"/>
            <w:gridSpan w:val="2"/>
            <w:vMerge/>
            <w:vAlign w:val="center"/>
          </w:tcPr>
          <w:p w14:paraId="696505D4" w14:textId="77777777" w:rsidR="0050422E" w:rsidRPr="005678A0" w:rsidRDefault="0050422E" w:rsidP="00A85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639D8249" w14:textId="77777777" w:rsidR="0050422E" w:rsidRPr="005678A0" w:rsidRDefault="0050422E" w:rsidP="00A85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pct"/>
            <w:vMerge/>
            <w:vAlign w:val="center"/>
          </w:tcPr>
          <w:p w14:paraId="2C9C166B" w14:textId="77777777" w:rsidR="0050422E" w:rsidRPr="005678A0" w:rsidRDefault="0050422E" w:rsidP="00A85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3298" w:rsidRPr="005678A0" w14:paraId="5085E18A" w14:textId="77777777" w:rsidTr="002869ED">
        <w:tc>
          <w:tcPr>
            <w:tcW w:w="3758" w:type="pct"/>
            <w:gridSpan w:val="4"/>
            <w:vAlign w:val="center"/>
          </w:tcPr>
          <w:p w14:paraId="687994C2" w14:textId="57ECAB88" w:rsidR="005E3298" w:rsidRPr="005678A0" w:rsidRDefault="00721089" w:rsidP="00CA1B50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Actividades de inicio</w:t>
            </w:r>
            <w:r w:rsidR="005E3298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B4CB26B" w14:textId="1BEF1088" w:rsidR="00EA2A41" w:rsidRPr="005678A0" w:rsidRDefault="009A26FC" w:rsidP="00CA1B50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Presentación, encuadre, </w:t>
            </w:r>
            <w:r w:rsidR="003B4C6B">
              <w:rPr>
                <w:rFonts w:ascii="Arial" w:hAnsi="Arial" w:cs="Arial"/>
                <w:sz w:val="22"/>
                <w:szCs w:val="22"/>
              </w:rPr>
              <w:t>socializació</w:t>
            </w:r>
            <w:r>
              <w:rPr>
                <w:rFonts w:ascii="Arial" w:hAnsi="Arial" w:cs="Arial"/>
                <w:sz w:val="22"/>
                <w:szCs w:val="22"/>
              </w:rPr>
              <w:t>n. Dinámica rompe hielo</w:t>
            </w:r>
          </w:p>
          <w:p w14:paraId="68656179" w14:textId="3E77637D" w:rsidR="00EA2A41" w:rsidRPr="005678A0" w:rsidRDefault="00721089" w:rsidP="00CA1B50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Actividades de desarrollo:</w:t>
            </w:r>
          </w:p>
          <w:p w14:paraId="14595E6A" w14:textId="465C83E8" w:rsidR="00EA2A41" w:rsidRDefault="00D716D0" w:rsidP="00CA1B50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A820D9">
              <w:rPr>
                <w:rFonts w:ascii="Arial" w:hAnsi="Arial" w:cs="Arial"/>
                <w:sz w:val="22"/>
                <w:szCs w:val="22"/>
              </w:rPr>
              <w:t>abordará</w:t>
            </w:r>
            <w:r>
              <w:rPr>
                <w:rFonts w:ascii="Arial" w:hAnsi="Arial" w:cs="Arial"/>
                <w:sz w:val="22"/>
                <w:szCs w:val="22"/>
              </w:rPr>
              <w:t xml:space="preserve"> el primer tema *</w:t>
            </w:r>
            <w:r w:rsidR="00A820D9" w:rsidRPr="00A820D9">
              <w:rPr>
                <w:rFonts w:ascii="Arial" w:hAnsi="Arial" w:cs="Arial"/>
                <w:i/>
                <w:iCs/>
                <w:sz w:val="22"/>
                <w:szCs w:val="22"/>
              </w:rPr>
              <w:t>disciplinas</w:t>
            </w:r>
            <w:r w:rsidR="004D5B71" w:rsidRPr="00A820D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A820D9" w:rsidRPr="00A820D9">
              <w:rPr>
                <w:rFonts w:ascii="Arial" w:hAnsi="Arial" w:cs="Arial"/>
                <w:i/>
                <w:iCs/>
                <w:sz w:val="22"/>
                <w:szCs w:val="22"/>
              </w:rPr>
              <w:t>áreas y ciencias que abonan al estudio de las neurociencias</w:t>
            </w:r>
            <w:r w:rsidR="00442C20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1406B7">
              <w:rPr>
                <w:rFonts w:ascii="Arial" w:hAnsi="Arial" w:cs="Arial"/>
                <w:sz w:val="22"/>
                <w:szCs w:val="22"/>
              </w:rPr>
              <w:t xml:space="preserve"> Se </w:t>
            </w:r>
            <w:r w:rsidR="00935667">
              <w:rPr>
                <w:rFonts w:ascii="Arial" w:hAnsi="Arial" w:cs="Arial"/>
                <w:sz w:val="22"/>
                <w:szCs w:val="22"/>
              </w:rPr>
              <w:t>abordarán</w:t>
            </w:r>
            <w:r w:rsidR="001406B7">
              <w:rPr>
                <w:rFonts w:ascii="Arial" w:hAnsi="Arial" w:cs="Arial"/>
                <w:sz w:val="22"/>
                <w:szCs w:val="22"/>
              </w:rPr>
              <w:t xml:space="preserve"> las bases </w:t>
            </w:r>
            <w:r w:rsidR="00935667">
              <w:rPr>
                <w:rFonts w:ascii="Arial" w:hAnsi="Arial" w:cs="Arial"/>
                <w:sz w:val="22"/>
                <w:szCs w:val="22"/>
              </w:rPr>
              <w:t>epistemológicas</w:t>
            </w:r>
            <w:r w:rsidR="00486045">
              <w:rPr>
                <w:rFonts w:ascii="Arial" w:hAnsi="Arial" w:cs="Arial"/>
                <w:sz w:val="22"/>
                <w:szCs w:val="22"/>
              </w:rPr>
              <w:t xml:space="preserve"> sobre el surgimiento de las ne</w:t>
            </w:r>
            <w:r w:rsidR="0059060D">
              <w:rPr>
                <w:rFonts w:ascii="Arial" w:hAnsi="Arial" w:cs="Arial"/>
                <w:sz w:val="22"/>
                <w:szCs w:val="22"/>
              </w:rPr>
              <w:t>urociencias</w:t>
            </w:r>
            <w:r w:rsidR="00EB65E1">
              <w:rPr>
                <w:rFonts w:ascii="Arial" w:hAnsi="Arial" w:cs="Arial"/>
                <w:sz w:val="22"/>
                <w:szCs w:val="22"/>
              </w:rPr>
              <w:t>.</w:t>
            </w:r>
            <w:r w:rsidR="00F03C67">
              <w:rPr>
                <w:rFonts w:ascii="Arial" w:hAnsi="Arial" w:cs="Arial"/>
                <w:sz w:val="22"/>
                <w:szCs w:val="22"/>
              </w:rPr>
              <w:t xml:space="preserve"> Se realizarán </w:t>
            </w:r>
            <w:r w:rsidR="00935667">
              <w:rPr>
                <w:rFonts w:ascii="Arial" w:hAnsi="Arial" w:cs="Arial"/>
                <w:sz w:val="22"/>
                <w:szCs w:val="22"/>
              </w:rPr>
              <w:t>algunos cuestionamientos</w:t>
            </w:r>
            <w:r w:rsidR="00F03C67">
              <w:rPr>
                <w:rFonts w:ascii="Arial" w:hAnsi="Arial" w:cs="Arial"/>
                <w:sz w:val="22"/>
                <w:szCs w:val="22"/>
              </w:rPr>
              <w:t xml:space="preserve"> en el grupo sobre:</w:t>
            </w:r>
            <w:r w:rsidR="00D66425">
              <w:t xml:space="preserve"> </w:t>
            </w:r>
          </w:p>
          <w:p w14:paraId="04CE3985" w14:textId="0A6A6206" w:rsidR="00EB65E1" w:rsidRPr="00442C20" w:rsidRDefault="00EB65E1" w:rsidP="00CA1B50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t>¿por qué es necesario reflexionar sobre cómo enseñamos?,</w:t>
            </w:r>
            <w:r w:rsidR="00F03C67">
              <w:t xml:space="preserve"> ¿seguimos reproduciendo esquemas de siglos pasados en nuestra práctica docente? ¿Es posible mejorar los procesos de aprendizaje del estudiantado incorporando los avances, conocimientos y propuestas de las neurociencias en el ámbito educativo? ¿</w:t>
            </w:r>
            <w:r w:rsidR="00935667">
              <w:t>cómo</w:t>
            </w:r>
            <w:r w:rsidR="00F03C67">
              <w:t xml:space="preserve"> aprendemos?</w:t>
            </w:r>
            <w:r w:rsidR="00D66425">
              <w:t xml:space="preserve"> Con el análisis de estas preguntas detonadoras, en plenaria se sugiere recuperar las experiencias y conocimientos que el estudiantado han adquirido y dar paso a la explicación de la actividad de aprendizaje del glosario alfabetizador ilustrativo, de tal forma que algunos de los términos y conceptos recuperados se integren.</w:t>
            </w:r>
          </w:p>
          <w:p w14:paraId="4387BADC" w14:textId="31679199" w:rsidR="005E3298" w:rsidRPr="005678A0" w:rsidRDefault="00721089" w:rsidP="00CA1B50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Actividades de cierre</w:t>
            </w:r>
            <w:r w:rsidR="005E3298" w:rsidRPr="005678A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9186629" w14:textId="1EDA861C" w:rsidR="00EA2A41" w:rsidRPr="005678A0" w:rsidRDefault="00D441D4" w:rsidP="00EA2A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Preparación p</w:t>
            </w:r>
            <w:r w:rsidR="00103ECA">
              <w:rPr>
                <w:rFonts w:ascii="Arial" w:hAnsi="Arial" w:cs="Arial"/>
                <w:sz w:val="22"/>
                <w:szCs w:val="22"/>
              </w:rPr>
              <w:t xml:space="preserve">ara trabajar por </w:t>
            </w:r>
            <w:r w:rsidR="00935667">
              <w:rPr>
                <w:rFonts w:ascii="Arial" w:hAnsi="Arial" w:cs="Arial"/>
                <w:sz w:val="22"/>
                <w:szCs w:val="22"/>
              </w:rPr>
              <w:t>equipos para</w:t>
            </w:r>
            <w:r w:rsidR="00284888">
              <w:rPr>
                <w:rFonts w:ascii="Arial" w:hAnsi="Arial" w:cs="Arial"/>
                <w:sz w:val="22"/>
                <w:szCs w:val="22"/>
              </w:rPr>
              <w:t xml:space="preserve"> la elaboración del g</w:t>
            </w:r>
            <w:r w:rsidR="00767474">
              <w:rPr>
                <w:rFonts w:ascii="Arial" w:hAnsi="Arial" w:cs="Arial"/>
                <w:sz w:val="22"/>
                <w:szCs w:val="22"/>
              </w:rPr>
              <w:t>losario alfabetizador y la línea de tiempo</w:t>
            </w:r>
            <w:r w:rsidR="00935667">
              <w:rPr>
                <w:rFonts w:ascii="Arial" w:hAnsi="Arial" w:cs="Arial"/>
                <w:sz w:val="22"/>
                <w:szCs w:val="22"/>
              </w:rPr>
              <w:t xml:space="preserve"> de la neurociencia</w:t>
            </w:r>
            <w:r w:rsidR="0004145F">
              <w:rPr>
                <w:rFonts w:ascii="Arial" w:hAnsi="Arial" w:cs="Arial"/>
                <w:sz w:val="22"/>
                <w:szCs w:val="22"/>
              </w:rPr>
              <w:t>.</w:t>
            </w:r>
            <w:r w:rsidR="00FE253A">
              <w:rPr>
                <w:rFonts w:ascii="Arial" w:hAnsi="Arial" w:cs="Arial"/>
                <w:sz w:val="22"/>
                <w:szCs w:val="22"/>
              </w:rPr>
              <w:t xml:space="preserve"> (materiales para trabajar en clase, papel, tijeras, </w:t>
            </w:r>
            <w:r w:rsidR="0045569C">
              <w:rPr>
                <w:rFonts w:ascii="Arial" w:hAnsi="Arial" w:cs="Arial"/>
                <w:sz w:val="22"/>
                <w:szCs w:val="22"/>
              </w:rPr>
              <w:t xml:space="preserve">plumones, </w:t>
            </w:r>
            <w:r w:rsidR="00F91D3D">
              <w:rPr>
                <w:rFonts w:ascii="Arial" w:hAnsi="Arial" w:cs="Arial"/>
                <w:sz w:val="22"/>
                <w:szCs w:val="22"/>
              </w:rPr>
              <w:t>hojas de colores</w:t>
            </w:r>
            <w:r w:rsidR="008D4C6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F272BB">
              <w:rPr>
                <w:rFonts w:ascii="Arial" w:hAnsi="Arial" w:cs="Arial"/>
                <w:sz w:val="22"/>
                <w:szCs w:val="22"/>
              </w:rPr>
              <w:t>p</w:t>
            </w:r>
            <w:r w:rsidR="00120CDE">
              <w:rPr>
                <w:rFonts w:ascii="Arial" w:hAnsi="Arial" w:cs="Arial"/>
                <w:sz w:val="22"/>
                <w:szCs w:val="22"/>
              </w:rPr>
              <w:t>ritt</w:t>
            </w:r>
            <w:proofErr w:type="spellEnd"/>
            <w:r w:rsidR="00120CDE">
              <w:rPr>
                <w:rFonts w:ascii="Arial" w:hAnsi="Arial" w:cs="Arial"/>
                <w:sz w:val="22"/>
                <w:szCs w:val="22"/>
              </w:rPr>
              <w:t>.)</w:t>
            </w:r>
          </w:p>
          <w:p w14:paraId="4813FD60" w14:textId="5C045078" w:rsidR="00EA2A41" w:rsidRPr="005678A0" w:rsidRDefault="008F3AF6" w:rsidP="00EA2A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Investigación de conceptos</w:t>
            </w:r>
            <w:r w:rsidR="00FC7A39">
              <w:rPr>
                <w:rFonts w:ascii="Arial" w:hAnsi="Arial" w:cs="Arial"/>
                <w:sz w:val="22"/>
                <w:szCs w:val="22"/>
              </w:rPr>
              <w:t xml:space="preserve">: neurociencia, </w:t>
            </w:r>
            <w:r w:rsidR="00465EB8">
              <w:rPr>
                <w:rFonts w:ascii="Arial" w:hAnsi="Arial" w:cs="Arial"/>
                <w:sz w:val="22"/>
                <w:szCs w:val="22"/>
              </w:rPr>
              <w:t xml:space="preserve">neuroeducación, </w:t>
            </w:r>
            <w:proofErr w:type="spellStart"/>
            <w:r w:rsidR="00465EB8">
              <w:rPr>
                <w:rFonts w:ascii="Arial" w:hAnsi="Arial" w:cs="Arial"/>
                <w:sz w:val="22"/>
                <w:szCs w:val="22"/>
              </w:rPr>
              <w:t>ne</w:t>
            </w:r>
            <w:r w:rsidR="0094421C">
              <w:rPr>
                <w:rFonts w:ascii="Arial" w:hAnsi="Arial" w:cs="Arial"/>
                <w:sz w:val="22"/>
                <w:szCs w:val="22"/>
              </w:rPr>
              <w:t>uroaprendizaje</w:t>
            </w:r>
            <w:proofErr w:type="spellEnd"/>
          </w:p>
          <w:p w14:paraId="41EC147B" w14:textId="77777777" w:rsidR="00EA2A41" w:rsidRPr="005678A0" w:rsidRDefault="00EA2A41" w:rsidP="00EA2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pct"/>
          </w:tcPr>
          <w:p w14:paraId="1AC95C97" w14:textId="77777777" w:rsidR="005E3298" w:rsidRDefault="000D6B03" w:rsidP="008F0138">
            <w:pPr>
              <w:spacing w:line="276" w:lineRule="auto"/>
            </w:pPr>
            <w:r>
              <w:t xml:space="preserve"> David Bueno, en Neurociencia para educadores.</w:t>
            </w:r>
          </w:p>
          <w:p w14:paraId="18DA8CE6" w14:textId="4F111E2A" w:rsidR="000D6B03" w:rsidRPr="005678A0" w:rsidRDefault="00A472AA" w:rsidP="008F01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Braidot</w:t>
            </w:r>
            <w:proofErr w:type="spellEnd"/>
            <w:r>
              <w:t xml:space="preserve">, N., &amp; </w:t>
            </w:r>
            <w:proofErr w:type="spellStart"/>
            <w:r>
              <w:t>Braidot</w:t>
            </w:r>
            <w:proofErr w:type="spellEnd"/>
            <w:r>
              <w:t xml:space="preserve"> </w:t>
            </w:r>
            <w:proofErr w:type="spellStart"/>
            <w:r>
              <w:t>Annecchini</w:t>
            </w:r>
            <w:proofErr w:type="spellEnd"/>
            <w:r>
              <w:t>, P. A. (2019). Diccionario de neurociencias aplicadas al desarrollo de organizaciones y personas. Ediciones Granica.</w:t>
            </w:r>
          </w:p>
        </w:tc>
        <w:tc>
          <w:tcPr>
            <w:tcW w:w="540" w:type="pct"/>
          </w:tcPr>
          <w:p w14:paraId="6132E6EE" w14:textId="77777777" w:rsidR="005E3298" w:rsidRDefault="00A472AA" w:rsidP="002563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Presentación de trabajo por equipos. </w:t>
            </w:r>
          </w:p>
          <w:p w14:paraId="135C21B5" w14:textId="73E909D9" w:rsidR="00A472AA" w:rsidRPr="005678A0" w:rsidRDefault="00A472AA" w:rsidP="002563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Evidencia en escuela  en red.</w:t>
            </w:r>
          </w:p>
        </w:tc>
      </w:tr>
    </w:tbl>
    <w:p w14:paraId="67E2129F" w14:textId="1A16CB9D" w:rsidR="00BD5FB7" w:rsidRPr="00721089" w:rsidRDefault="00BD5FB7" w:rsidP="00BD5FB7">
      <w:pPr>
        <w:spacing w:line="240" w:lineRule="auto"/>
        <w:rPr>
          <w:rFonts w:ascii="Arial" w:hAnsi="Arial" w:cs="Arial"/>
        </w:rPr>
      </w:pPr>
      <w:r w:rsidRPr="00721089">
        <w:rPr>
          <w:rFonts w:ascii="Arial" w:hAnsi="Arial" w:cs="Arial"/>
          <w:b/>
          <w:bCs/>
        </w:rPr>
        <w:lastRenderedPageBreak/>
        <w:t>Nota:</w:t>
      </w:r>
      <w:r w:rsidRPr="00721089">
        <w:rPr>
          <w:rFonts w:ascii="Arial" w:hAnsi="Arial" w:cs="Arial"/>
        </w:rPr>
        <w:t xml:space="preserve"> El propósito de la sesión se redacta en relación </w:t>
      </w:r>
      <w:proofErr w:type="gramStart"/>
      <w:r w:rsidRPr="00721089">
        <w:rPr>
          <w:rFonts w:ascii="Arial" w:hAnsi="Arial" w:cs="Arial"/>
        </w:rPr>
        <w:t>con  /</w:t>
      </w:r>
      <w:proofErr w:type="gramEnd"/>
      <w:r w:rsidRPr="00721089">
        <w:rPr>
          <w:rFonts w:ascii="Arial" w:hAnsi="Arial" w:cs="Arial"/>
        </w:rPr>
        <w:t xml:space="preserve"> Dominio </w:t>
      </w:r>
      <w:r w:rsidR="00721089" w:rsidRPr="00721089">
        <w:rPr>
          <w:rFonts w:ascii="Arial" w:hAnsi="Arial" w:cs="Arial"/>
        </w:rPr>
        <w:t>y</w:t>
      </w:r>
      <w:r w:rsidRPr="00721089">
        <w:rPr>
          <w:rFonts w:ascii="Arial" w:hAnsi="Arial" w:cs="Arial"/>
        </w:rPr>
        <w:t xml:space="preserve"> </w:t>
      </w:r>
      <w:r w:rsidR="00721089" w:rsidRPr="00721089">
        <w:rPr>
          <w:rFonts w:ascii="Arial" w:hAnsi="Arial" w:cs="Arial"/>
        </w:rPr>
        <w:t>d</w:t>
      </w:r>
      <w:r w:rsidRPr="00721089">
        <w:rPr>
          <w:rFonts w:ascii="Arial" w:hAnsi="Arial" w:cs="Arial"/>
        </w:rPr>
        <w:t xml:space="preserve">esempeño del </w:t>
      </w:r>
      <w:r w:rsidR="00721089" w:rsidRPr="00721089">
        <w:rPr>
          <w:rFonts w:ascii="Arial" w:hAnsi="Arial" w:cs="Arial"/>
        </w:rPr>
        <w:t>p</w:t>
      </w:r>
      <w:r w:rsidRPr="00721089">
        <w:rPr>
          <w:rFonts w:ascii="Arial" w:hAnsi="Arial" w:cs="Arial"/>
        </w:rPr>
        <w:t xml:space="preserve">erfil de </w:t>
      </w:r>
      <w:r w:rsidR="00721089" w:rsidRPr="00721089">
        <w:rPr>
          <w:rFonts w:ascii="Arial" w:hAnsi="Arial" w:cs="Arial"/>
        </w:rPr>
        <w:t>e</w:t>
      </w:r>
      <w:r w:rsidRPr="00721089">
        <w:rPr>
          <w:rFonts w:ascii="Arial" w:hAnsi="Arial" w:cs="Arial"/>
        </w:rPr>
        <w:t>greso a los que contribuye el curso.</w:t>
      </w:r>
    </w:p>
    <w:p w14:paraId="5C83ECA9" w14:textId="4C1AF6B8" w:rsidR="00BD5FB7" w:rsidRDefault="00BD5FB7" w:rsidP="00BD5FB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17"/>
        <w:gridCol w:w="1361"/>
        <w:gridCol w:w="1062"/>
        <w:gridCol w:w="6255"/>
        <w:gridCol w:w="2194"/>
        <w:gridCol w:w="1713"/>
      </w:tblGrid>
      <w:tr w:rsidR="00721089" w:rsidRPr="00FE7050" w14:paraId="011CADB1" w14:textId="77777777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2EB84B5F" w14:textId="07FFD0A1" w:rsidR="00721089" w:rsidRPr="00FE7050" w:rsidRDefault="007210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B5409F">
              <w:rPr>
                <w:rFonts w:ascii="Arial" w:hAnsi="Arial" w:cs="Arial"/>
                <w:b/>
              </w:rPr>
              <w:t xml:space="preserve"> </w:t>
            </w:r>
            <w:r w:rsidR="00401B5C">
              <w:rPr>
                <w:rFonts w:ascii="Arial" w:hAnsi="Arial" w:cs="Arial"/>
                <w:b/>
              </w:rPr>
              <w:t>disciplinas, áreas y ciencias que ab</w:t>
            </w:r>
            <w:r w:rsidR="00B5409F">
              <w:rPr>
                <w:rFonts w:ascii="Arial" w:hAnsi="Arial" w:cs="Arial"/>
                <w:b/>
              </w:rPr>
              <w:t>onan al estudio de las neurociencias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6F304F21" w14:textId="076770D3" w:rsidR="00721089" w:rsidRDefault="007210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393AF0">
              <w:rPr>
                <w:rFonts w:ascii="Arial" w:hAnsi="Arial" w:cs="Arial"/>
                <w:b/>
              </w:rPr>
              <w:t xml:space="preserve"> identificar las principios </w:t>
            </w:r>
            <w:r w:rsidR="00856F85">
              <w:rPr>
                <w:rFonts w:ascii="Arial" w:hAnsi="Arial" w:cs="Arial"/>
                <w:b/>
              </w:rPr>
              <w:t xml:space="preserve">y conceptos </w:t>
            </w:r>
            <w:r w:rsidR="00E06B8B">
              <w:rPr>
                <w:rFonts w:ascii="Arial" w:hAnsi="Arial" w:cs="Arial"/>
                <w:b/>
              </w:rPr>
              <w:t>básicos</w:t>
            </w:r>
            <w:r w:rsidR="00C32DE8">
              <w:rPr>
                <w:rFonts w:ascii="Arial" w:hAnsi="Arial" w:cs="Arial"/>
                <w:b/>
              </w:rPr>
              <w:t xml:space="preserve"> del neurodesarrollo </w:t>
            </w:r>
            <w:r w:rsidR="00F56F3E">
              <w:rPr>
                <w:rFonts w:ascii="Arial" w:hAnsi="Arial" w:cs="Arial"/>
                <w:b/>
              </w:rPr>
              <w:t>en la primera infancia</w:t>
            </w:r>
            <w:r w:rsidR="00E06B8B">
              <w:rPr>
                <w:rFonts w:ascii="Arial" w:hAnsi="Arial" w:cs="Arial"/>
                <w:b/>
              </w:rPr>
              <w:t xml:space="preserve"> que incide a niel cerebral en el aprendizaje.</w:t>
            </w:r>
          </w:p>
          <w:p w14:paraId="2B589A1A" w14:textId="77777777" w:rsidR="00721089" w:rsidRPr="00FE7050" w:rsidRDefault="00721089">
            <w:pPr>
              <w:rPr>
                <w:rFonts w:ascii="Arial" w:hAnsi="Arial" w:cs="Arial"/>
                <w:b/>
              </w:rPr>
            </w:pPr>
          </w:p>
        </w:tc>
      </w:tr>
      <w:tr w:rsidR="00721089" w:rsidRPr="00FE7050" w14:paraId="54A46F59" w14:textId="77777777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4401566" w14:textId="2FC4DF04" w:rsidR="00721089" w:rsidRPr="00FE7050" w:rsidRDefault="0072108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A34FF7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981C970" w14:textId="77777777" w:rsidR="00721089" w:rsidRPr="00FE7050" w:rsidRDefault="0072108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319BBC2" w14:textId="77777777" w:rsidR="00721089" w:rsidRPr="00FE7050" w:rsidRDefault="0072108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D44D4CB" w14:textId="77777777" w:rsidR="00721089" w:rsidRPr="00FE7050" w:rsidRDefault="0072108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721089" w:rsidRPr="00FE7050" w14:paraId="47D6A8B9" w14:textId="77777777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4350900F" w14:textId="388BA403" w:rsidR="00721089" w:rsidRPr="00BD5FB7" w:rsidRDefault="009642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721089"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4B36A6B" w14:textId="77777777" w:rsidR="00721089" w:rsidRPr="00BD5FB7" w:rsidRDefault="00721089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2062B9D" w14:textId="77777777" w:rsidR="00721089" w:rsidRPr="00FE7050" w:rsidRDefault="00721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1C40E55" w14:textId="77777777" w:rsidR="00721089" w:rsidRPr="00FE7050" w:rsidRDefault="00721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966CD17" w14:textId="77777777" w:rsidR="00721089" w:rsidRPr="00FE7050" w:rsidRDefault="007210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1089" w:rsidRPr="00FE7050" w14:paraId="5A31EBD9" w14:textId="77777777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11391FC" w14:textId="4F5F468F" w:rsidR="00721089" w:rsidRPr="00FE7050" w:rsidRDefault="0072108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493074">
              <w:rPr>
                <w:rFonts w:ascii="Arial" w:hAnsi="Arial" w:cs="Arial"/>
                <w:b/>
              </w:rPr>
              <w:t xml:space="preserve"> 16 de feb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6D41CAE" w14:textId="77777777" w:rsidR="00721089" w:rsidRPr="00FE7050" w:rsidRDefault="00721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25D1888" w14:textId="77777777" w:rsidR="00721089" w:rsidRPr="00FE7050" w:rsidRDefault="007210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882BA4D" w14:textId="77777777" w:rsidR="00721089" w:rsidRPr="00FE7050" w:rsidRDefault="007210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1089" w:rsidRPr="00FE7050" w14:paraId="1F8E4E89" w14:textId="77777777">
        <w:tc>
          <w:tcPr>
            <w:tcW w:w="3581" w:type="pct"/>
            <w:gridSpan w:val="4"/>
            <w:vAlign w:val="center"/>
          </w:tcPr>
          <w:p w14:paraId="4831C670" w14:textId="77777777" w:rsidR="00721089" w:rsidRPr="00721089" w:rsidRDefault="0072108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38969207" w14:textId="035B66C3" w:rsidR="00721089" w:rsidRPr="00721089" w:rsidRDefault="00F9759E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Rutina de activación, </w:t>
            </w:r>
            <w:r w:rsidR="002D1D8B">
              <w:rPr>
                <w:rFonts w:ascii="Arial" w:hAnsi="Arial" w:cs="Arial"/>
              </w:rPr>
              <w:t>recordar</w:t>
            </w:r>
            <w:r w:rsidR="00671CE4">
              <w:rPr>
                <w:rFonts w:ascii="Arial" w:hAnsi="Arial" w:cs="Arial"/>
              </w:rPr>
              <w:t xml:space="preserve"> lo visto en la clase anterior.</w:t>
            </w:r>
            <w:r w:rsidR="00493074">
              <w:rPr>
                <w:rFonts w:ascii="Arial" w:hAnsi="Arial" w:cs="Arial"/>
              </w:rPr>
              <w:t xml:space="preserve"> Pase de lista</w:t>
            </w:r>
          </w:p>
          <w:p w14:paraId="01F8F7B0" w14:textId="4687D92B" w:rsidR="00721089" w:rsidRDefault="0072108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66FFD794" w14:textId="00B2AEC4" w:rsidR="00234729" w:rsidRDefault="00234729">
            <w:pPr>
              <w:spacing w:before="120" w:line="276" w:lineRule="auto"/>
              <w:rPr>
                <w:rFonts w:ascii="Arial" w:hAnsi="Arial" w:cs="Arial"/>
              </w:rPr>
            </w:pPr>
            <w:r w:rsidRPr="00234729">
              <w:rPr>
                <w:rFonts w:ascii="Arial" w:hAnsi="Arial" w:cs="Arial"/>
              </w:rPr>
              <w:t>Por equipos de trabajo</w:t>
            </w:r>
            <w:r w:rsidR="00FD0FF8">
              <w:rPr>
                <w:rFonts w:ascii="Arial" w:hAnsi="Arial" w:cs="Arial"/>
              </w:rPr>
              <w:t xml:space="preserve"> de acuerdo a la organización de la clase anterior,</w:t>
            </w:r>
            <w:r w:rsidR="005866AC">
              <w:rPr>
                <w:rFonts w:ascii="Arial" w:hAnsi="Arial" w:cs="Arial"/>
              </w:rPr>
              <w:t xml:space="preserve"> elaborar 1 glosario alfabetiz</w:t>
            </w:r>
            <w:r w:rsidR="00CA4D66">
              <w:rPr>
                <w:rFonts w:ascii="Arial" w:hAnsi="Arial" w:cs="Arial"/>
              </w:rPr>
              <w:t>ador</w:t>
            </w:r>
            <w:r w:rsidR="00F8559F">
              <w:rPr>
                <w:rFonts w:ascii="Arial" w:hAnsi="Arial" w:cs="Arial"/>
              </w:rPr>
              <w:t xml:space="preserve"> ilustrativo</w:t>
            </w:r>
            <w:r w:rsidR="00B859EB">
              <w:rPr>
                <w:rFonts w:ascii="Arial" w:hAnsi="Arial" w:cs="Arial"/>
              </w:rPr>
              <w:t xml:space="preserve"> con los conceptos nuevos, palabras</w:t>
            </w:r>
            <w:r w:rsidR="009E4611">
              <w:rPr>
                <w:rFonts w:ascii="Arial" w:hAnsi="Arial" w:cs="Arial"/>
              </w:rPr>
              <w:t xml:space="preserve"> de relevancia para el contenido de la clase.</w:t>
            </w:r>
          </w:p>
          <w:p w14:paraId="1FC8D197" w14:textId="3E373629" w:rsidR="003A197A" w:rsidRDefault="00EA7B67">
            <w:pPr>
              <w:spacing w:before="120"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Elaborar por equipo una línea de tiempo</w:t>
            </w:r>
            <w:r w:rsidR="00FE7A4B">
              <w:rPr>
                <w:rFonts w:ascii="Arial" w:hAnsi="Arial" w:cs="Arial"/>
              </w:rPr>
              <w:t xml:space="preserve"> donde se </w:t>
            </w:r>
            <w:proofErr w:type="gramStart"/>
            <w:r w:rsidR="00213157">
              <w:rPr>
                <w:rFonts w:ascii="Arial" w:hAnsi="Arial" w:cs="Arial"/>
              </w:rPr>
              <w:t xml:space="preserve">plasmará </w:t>
            </w:r>
            <w:r w:rsidR="00FE7A4B">
              <w:rPr>
                <w:rFonts w:ascii="Arial" w:hAnsi="Arial" w:cs="Arial"/>
              </w:rPr>
              <w:t xml:space="preserve"> el</w:t>
            </w:r>
            <w:proofErr w:type="gramEnd"/>
            <w:r w:rsidR="00FE7A4B">
              <w:rPr>
                <w:rFonts w:ascii="Arial" w:hAnsi="Arial" w:cs="Arial"/>
              </w:rPr>
              <w:t xml:space="preserve"> recorrido</w:t>
            </w:r>
            <w:r w:rsidR="00E45064">
              <w:rPr>
                <w:rFonts w:ascii="Arial" w:hAnsi="Arial" w:cs="Arial"/>
              </w:rPr>
              <w:t xml:space="preserve"> de </w:t>
            </w:r>
            <w:r w:rsidR="00E45064" w:rsidRPr="00213157">
              <w:rPr>
                <w:rFonts w:ascii="Arial" w:hAnsi="Arial" w:cs="Arial"/>
                <w:i/>
                <w:iCs/>
              </w:rPr>
              <w:t>:</w:t>
            </w:r>
            <w:r w:rsidR="00213157">
              <w:rPr>
                <w:rFonts w:ascii="Arial" w:hAnsi="Arial" w:cs="Arial"/>
                <w:i/>
                <w:iCs/>
              </w:rPr>
              <w:t>*</w:t>
            </w:r>
            <w:r w:rsidR="00E45064" w:rsidRPr="00213157">
              <w:rPr>
                <w:rFonts w:ascii="Arial" w:hAnsi="Arial" w:cs="Arial"/>
                <w:i/>
                <w:iCs/>
              </w:rPr>
              <w:t xml:space="preserve"> la relevancia</w:t>
            </w:r>
            <w:r w:rsidR="00C74BD0" w:rsidRPr="00213157">
              <w:rPr>
                <w:rFonts w:ascii="Arial" w:hAnsi="Arial" w:cs="Arial"/>
                <w:i/>
                <w:iCs/>
              </w:rPr>
              <w:t xml:space="preserve"> de la neurociencia</w:t>
            </w:r>
            <w:r w:rsidR="00A83DA1">
              <w:rPr>
                <w:rFonts w:ascii="Arial" w:hAnsi="Arial" w:cs="Arial"/>
                <w:i/>
                <w:iCs/>
              </w:rPr>
              <w:t>, *</w:t>
            </w:r>
            <w:r w:rsidR="00040A81">
              <w:rPr>
                <w:rFonts w:ascii="Arial" w:hAnsi="Arial" w:cs="Arial"/>
                <w:i/>
                <w:iCs/>
              </w:rPr>
              <w:t xml:space="preserve"> historia de la neurociencia</w:t>
            </w:r>
            <w:r w:rsidR="006052BD">
              <w:rPr>
                <w:rFonts w:ascii="Arial" w:hAnsi="Arial" w:cs="Arial"/>
                <w:i/>
                <w:iCs/>
              </w:rPr>
              <w:t xml:space="preserve"> (especialización y aplicaciones)</w:t>
            </w:r>
            <w:r w:rsidR="004918BE">
              <w:rPr>
                <w:rFonts w:ascii="Arial" w:hAnsi="Arial" w:cs="Arial"/>
                <w:i/>
                <w:iCs/>
              </w:rPr>
              <w:t xml:space="preserve"> * tem</w:t>
            </w:r>
            <w:r w:rsidR="00D739EC">
              <w:rPr>
                <w:rFonts w:ascii="Arial" w:hAnsi="Arial" w:cs="Arial"/>
                <w:i/>
                <w:iCs/>
              </w:rPr>
              <w:t>as que estudia la neurociencia</w:t>
            </w:r>
            <w:r w:rsidR="00CC251B">
              <w:rPr>
                <w:rFonts w:ascii="Arial" w:hAnsi="Arial" w:cs="Arial"/>
                <w:i/>
                <w:iCs/>
              </w:rPr>
              <w:t>(aprendizaje emocionante,</w:t>
            </w:r>
            <w:r w:rsidR="00714058">
              <w:rPr>
                <w:rFonts w:ascii="Arial" w:hAnsi="Arial" w:cs="Arial"/>
                <w:i/>
                <w:iCs/>
              </w:rPr>
              <w:t>, importancia de las emociones)</w:t>
            </w:r>
          </w:p>
          <w:p w14:paraId="47DCD2D2" w14:textId="6F8D17D4" w:rsidR="002115E9" w:rsidRPr="002115E9" w:rsidRDefault="002115E9">
            <w:pPr>
              <w:spacing w:before="120"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*</w:t>
            </w:r>
            <w:r w:rsidRPr="002115E9">
              <w:rPr>
                <w:rFonts w:ascii="Arial" w:hAnsi="Arial" w:cs="Arial"/>
                <w:i/>
                <w:iCs/>
              </w:rPr>
              <w:t>neur</w:t>
            </w:r>
            <w:r w:rsidR="001A5E72">
              <w:rPr>
                <w:rFonts w:ascii="Arial" w:hAnsi="Arial" w:cs="Arial"/>
                <w:i/>
                <w:iCs/>
              </w:rPr>
              <w:t>o mitos</w:t>
            </w:r>
            <w:r w:rsidR="00AE4AC8">
              <w:rPr>
                <w:rFonts w:ascii="Arial" w:hAnsi="Arial" w:cs="Arial"/>
                <w:i/>
                <w:iCs/>
              </w:rPr>
              <w:t xml:space="preserve"> ¿que son? </w:t>
            </w:r>
            <w:r w:rsidR="006B34FE">
              <w:rPr>
                <w:rFonts w:ascii="Arial" w:hAnsi="Arial" w:cs="Arial"/>
                <w:i/>
                <w:iCs/>
              </w:rPr>
              <w:t>¿</w:t>
            </w:r>
            <w:proofErr w:type="spellStart"/>
            <w:r w:rsidR="00AE4AC8">
              <w:rPr>
                <w:rFonts w:ascii="Arial" w:hAnsi="Arial" w:cs="Arial"/>
                <w:i/>
                <w:iCs/>
              </w:rPr>
              <w:t>como</w:t>
            </w:r>
            <w:proofErr w:type="spellEnd"/>
            <w:r w:rsidR="00AE4AC8">
              <w:rPr>
                <w:rFonts w:ascii="Arial" w:hAnsi="Arial" w:cs="Arial"/>
                <w:i/>
                <w:iCs/>
              </w:rPr>
              <w:t xml:space="preserve"> surgen</w:t>
            </w:r>
            <w:r w:rsidR="006B34FE">
              <w:rPr>
                <w:rFonts w:ascii="Arial" w:hAnsi="Arial" w:cs="Arial"/>
                <w:i/>
                <w:iCs/>
              </w:rPr>
              <w:t>?</w:t>
            </w:r>
          </w:p>
          <w:p w14:paraId="4742CA4B" w14:textId="77777777" w:rsidR="00721089" w:rsidRPr="00721089" w:rsidRDefault="0072108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6857714B" w14:textId="2D34742D" w:rsidR="00721089" w:rsidRDefault="00A47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Socialización y exposición en el salón de clases acerca de los datos relevantes que se encontraron en el momento de la </w:t>
            </w:r>
            <w:r w:rsidR="0050570F">
              <w:rPr>
                <w:rFonts w:ascii="Arial" w:hAnsi="Arial" w:cs="Arial"/>
              </w:rPr>
              <w:t>investigación de cada tema.</w:t>
            </w:r>
          </w:p>
          <w:p w14:paraId="7DA2371D" w14:textId="77777777" w:rsidR="00721089" w:rsidRDefault="00721089">
            <w:pPr>
              <w:rPr>
                <w:rFonts w:ascii="Arial" w:hAnsi="Arial" w:cs="Arial"/>
              </w:rPr>
            </w:pPr>
          </w:p>
          <w:p w14:paraId="532950D0" w14:textId="77777777" w:rsidR="00721089" w:rsidRPr="00EA2A41" w:rsidRDefault="00721089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024F6F29" w14:textId="77777777" w:rsidR="00025AB2" w:rsidRPr="0024031C" w:rsidRDefault="00025AB2" w:rsidP="00025AB2">
            <w:pPr>
              <w:spacing w:line="276" w:lineRule="auto"/>
              <w:rPr>
                <w:rFonts w:ascii="Arial Narrow" w:hAnsi="Arial Narrow"/>
              </w:rPr>
            </w:pPr>
            <w:r w:rsidRPr="0024031C">
              <w:rPr>
                <w:rFonts w:ascii="Arial Narrow" w:hAnsi="Arial Narrow"/>
              </w:rPr>
              <w:t>David Bueno, en Neurociencia para educadores.</w:t>
            </w:r>
          </w:p>
          <w:p w14:paraId="7888A721" w14:textId="77777777" w:rsidR="00721089" w:rsidRPr="0024031C" w:rsidRDefault="00721089">
            <w:pPr>
              <w:spacing w:line="276" w:lineRule="auto"/>
              <w:rPr>
                <w:rFonts w:ascii="Arial Narrow" w:hAnsi="Arial Narrow" w:cs="Arial"/>
              </w:rPr>
            </w:pPr>
          </w:p>
          <w:p w14:paraId="36CBDB96" w14:textId="17198189" w:rsidR="00025AB2" w:rsidRPr="0024031C" w:rsidRDefault="00167DFC">
            <w:pPr>
              <w:spacing w:line="276" w:lineRule="auto"/>
              <w:rPr>
                <w:rFonts w:ascii="Arial Narrow" w:hAnsi="Arial Narrow" w:cs="Arial"/>
              </w:rPr>
            </w:pPr>
            <w:r w:rsidRPr="0024031C">
              <w:rPr>
                <w:rFonts w:ascii="Arial Narrow" w:hAnsi="Arial Narrow" w:cs="Arial"/>
              </w:rPr>
              <w:t>Historia de la neurociencia</w:t>
            </w:r>
            <w:r w:rsidR="008631BF" w:rsidRPr="0024031C">
              <w:rPr>
                <w:rFonts w:ascii="Arial Narrow" w:hAnsi="Arial Narrow" w:cs="Arial"/>
              </w:rPr>
              <w:t>, de Blanco Pérez</w:t>
            </w:r>
            <w:r w:rsidR="00B73027" w:rsidRPr="0024031C">
              <w:rPr>
                <w:rFonts w:ascii="Arial Narrow" w:hAnsi="Arial Narrow" w:cs="Arial"/>
              </w:rPr>
              <w:t>.</w:t>
            </w:r>
          </w:p>
          <w:p w14:paraId="51DE19C3" w14:textId="77777777" w:rsidR="006B2061" w:rsidRDefault="00B73027">
            <w:pPr>
              <w:spacing w:line="276" w:lineRule="auto"/>
              <w:rPr>
                <w:rFonts w:ascii="Arial Narrow" w:hAnsi="Arial Narrow" w:cs="Arial"/>
              </w:rPr>
            </w:pPr>
            <w:r w:rsidRPr="0024031C">
              <w:rPr>
                <w:rFonts w:ascii="Arial Narrow" w:hAnsi="Arial Narrow" w:cs="Arial"/>
              </w:rPr>
              <w:t xml:space="preserve">Los principales exponentes y sus respectivos estudios de </w:t>
            </w:r>
            <w:proofErr w:type="spellStart"/>
            <w:r w:rsidR="00D3600E" w:rsidRPr="0024031C">
              <w:rPr>
                <w:rFonts w:ascii="Arial Narrow" w:hAnsi="Arial Narrow" w:cs="Arial"/>
              </w:rPr>
              <w:t>N</w:t>
            </w:r>
            <w:r w:rsidRPr="0024031C">
              <w:rPr>
                <w:rFonts w:ascii="Arial Narrow" w:hAnsi="Arial Narrow" w:cs="Arial"/>
              </w:rPr>
              <w:t>èstor</w:t>
            </w:r>
            <w:proofErr w:type="spellEnd"/>
            <w:r w:rsidRPr="0024031C">
              <w:rPr>
                <w:rFonts w:ascii="Arial Narrow" w:hAnsi="Arial Narrow" w:cs="Arial"/>
              </w:rPr>
              <w:t xml:space="preserve"> </w:t>
            </w:r>
            <w:proofErr w:type="spellStart"/>
            <w:r w:rsidRPr="0024031C">
              <w:rPr>
                <w:rFonts w:ascii="Arial Narrow" w:hAnsi="Arial Narrow" w:cs="Arial"/>
              </w:rPr>
              <w:t>Braidot</w:t>
            </w:r>
            <w:proofErr w:type="spellEnd"/>
          </w:p>
          <w:p w14:paraId="204B005E" w14:textId="77777777" w:rsidR="00A16563" w:rsidRDefault="00A16563">
            <w:pPr>
              <w:spacing w:line="276" w:lineRule="auto"/>
              <w:rPr>
                <w:rFonts w:ascii="Arial Narrow" w:hAnsi="Arial Narrow" w:cs="Arial"/>
              </w:rPr>
            </w:pPr>
          </w:p>
          <w:p w14:paraId="730E305F" w14:textId="32682A4F" w:rsidR="00A16563" w:rsidRPr="0024031C" w:rsidRDefault="00A16563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Aprendizaje emocionante</w:t>
            </w:r>
            <w:r w:rsidR="00E05981">
              <w:rPr>
                <w:rFonts w:ascii="Arial Narrow" w:hAnsi="Arial Narrow" w:cs="Arial"/>
              </w:rPr>
              <w:t>, neurociencia</w:t>
            </w:r>
            <w:r w:rsidR="002801C8">
              <w:rPr>
                <w:rFonts w:ascii="Arial Narrow" w:hAnsi="Arial Narrow" w:cs="Arial"/>
              </w:rPr>
              <w:t xml:space="preserve"> par el aula</w:t>
            </w:r>
            <w:r w:rsidR="00391966">
              <w:rPr>
                <w:rFonts w:ascii="Arial Narrow" w:hAnsi="Arial Narrow" w:cs="Arial"/>
              </w:rPr>
              <w:t xml:space="preserve">, de </w:t>
            </w:r>
            <w:r w:rsidR="00221FB6">
              <w:rPr>
                <w:rFonts w:ascii="Arial Narrow" w:hAnsi="Arial Narrow" w:cs="Arial"/>
              </w:rPr>
              <w:t>Begoña Ibarrola</w:t>
            </w:r>
          </w:p>
        </w:tc>
        <w:tc>
          <w:tcPr>
            <w:tcW w:w="623" w:type="pct"/>
          </w:tcPr>
          <w:p w14:paraId="0262B389" w14:textId="77777777" w:rsidR="00721089" w:rsidRPr="00FE7050" w:rsidRDefault="007210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167A75A" w14:textId="77777777" w:rsidR="00721089" w:rsidRPr="00721089" w:rsidRDefault="00721089" w:rsidP="00721089">
      <w:pPr>
        <w:spacing w:line="240" w:lineRule="auto"/>
        <w:rPr>
          <w:rFonts w:ascii="Arial" w:hAnsi="Arial" w:cs="Arial"/>
        </w:rPr>
      </w:pPr>
      <w:r w:rsidRPr="00721089">
        <w:rPr>
          <w:rFonts w:ascii="Arial" w:hAnsi="Arial" w:cs="Arial"/>
          <w:b/>
          <w:bCs/>
        </w:rPr>
        <w:t>Nota:</w:t>
      </w:r>
      <w:r w:rsidRPr="00721089">
        <w:rPr>
          <w:rFonts w:ascii="Arial" w:hAnsi="Arial" w:cs="Arial"/>
        </w:rPr>
        <w:t xml:space="preserve"> El propósito de la sesión se redacta en relación con las competencias y/ o unidad de competencia / Dominio y desempeño del perfil de egreso a los que contribuye el curso.</w:t>
      </w:r>
    </w:p>
    <w:p w14:paraId="3F6C2CD8" w14:textId="77777777" w:rsidR="005A4491" w:rsidRDefault="005A4491" w:rsidP="00B44C5C">
      <w:pPr>
        <w:rPr>
          <w:rFonts w:ascii="Arial Narrow" w:hAnsi="Arial Narrow"/>
          <w:b/>
        </w:rPr>
      </w:pPr>
    </w:p>
    <w:p w14:paraId="28FE2638" w14:textId="77777777" w:rsidR="002B611E" w:rsidRDefault="002B611E" w:rsidP="00B44C5C">
      <w:pPr>
        <w:rPr>
          <w:rFonts w:ascii="Arial Narrow" w:hAnsi="Arial Narrow"/>
          <w:b/>
        </w:rPr>
      </w:pPr>
    </w:p>
    <w:p w14:paraId="43BBE2B4" w14:textId="77777777" w:rsidR="002B611E" w:rsidRDefault="002B611E" w:rsidP="00B44C5C">
      <w:pPr>
        <w:rPr>
          <w:rFonts w:ascii="Arial Narrow" w:hAnsi="Arial Narrow"/>
          <w:b/>
        </w:rPr>
      </w:pPr>
    </w:p>
    <w:p w14:paraId="65BC10E7" w14:textId="77777777" w:rsidR="002B611E" w:rsidRDefault="002B611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2B611E" w:rsidRPr="00FE7050" w14:paraId="53024029" w14:textId="77777777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5161373B" w14:textId="39845657" w:rsidR="002B611E" w:rsidRPr="00FE7050" w:rsidRDefault="002B61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71598D">
              <w:rPr>
                <w:rFonts w:ascii="Arial" w:hAnsi="Arial" w:cs="Arial"/>
                <w:b/>
              </w:rPr>
              <w:t xml:space="preserve"> disciplinas, áreas y ciencias que abonan al estudio de las neurociencias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3E2CD7A5" w14:textId="7130A018" w:rsidR="0071598D" w:rsidRDefault="002B611E" w:rsidP="007159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71598D">
              <w:rPr>
                <w:rFonts w:ascii="Arial" w:hAnsi="Arial" w:cs="Arial"/>
                <w:b/>
              </w:rPr>
              <w:t xml:space="preserve"> identificar las principios y conceptos básicos del neurodesarrollo en la primera infancia que incide a ni</w:t>
            </w:r>
            <w:r w:rsidR="002C5B79">
              <w:rPr>
                <w:rFonts w:ascii="Arial" w:hAnsi="Arial" w:cs="Arial"/>
                <w:b/>
              </w:rPr>
              <w:t>v</w:t>
            </w:r>
            <w:r w:rsidR="0071598D">
              <w:rPr>
                <w:rFonts w:ascii="Arial" w:hAnsi="Arial" w:cs="Arial"/>
                <w:b/>
              </w:rPr>
              <w:t>el cerebral en el aprendizaje.</w:t>
            </w:r>
          </w:p>
          <w:p w14:paraId="5E252B7D" w14:textId="77777777" w:rsidR="002B611E" w:rsidRPr="00FE7050" w:rsidRDefault="002B611E">
            <w:pPr>
              <w:rPr>
                <w:rFonts w:ascii="Arial" w:hAnsi="Arial" w:cs="Arial"/>
                <w:b/>
              </w:rPr>
            </w:pPr>
          </w:p>
        </w:tc>
      </w:tr>
      <w:tr w:rsidR="002B611E" w:rsidRPr="00FE7050" w14:paraId="0FC8E262" w14:textId="77777777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864585D" w14:textId="4B0F7231" w:rsidR="002B611E" w:rsidRPr="00FE7050" w:rsidRDefault="002B611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71598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C9E97BD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4B301117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0E0C7A9F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B611E" w:rsidRPr="00FE7050" w14:paraId="0786620D" w14:textId="77777777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8A17B0E" w14:textId="77777777" w:rsidR="002B611E" w:rsidRPr="00BD5FB7" w:rsidRDefault="002B611E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55FA9D6E" w14:textId="77777777" w:rsidR="002B611E" w:rsidRPr="00BD5FB7" w:rsidRDefault="002B611E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A765A88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97BD783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F07C111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11E" w:rsidRPr="00FE7050" w14:paraId="3E0F30E0" w14:textId="77777777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96C3B07" w14:textId="447DF2CA" w:rsidR="002B611E" w:rsidRPr="00FE7050" w:rsidRDefault="002B611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DB2D36">
              <w:rPr>
                <w:rFonts w:ascii="Arial" w:hAnsi="Arial" w:cs="Arial"/>
                <w:b/>
              </w:rPr>
              <w:t>22 feb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8215F1F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34B1177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1E9B69B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11E" w:rsidRPr="00FE7050" w14:paraId="7CF8DE72" w14:textId="77777777">
        <w:tc>
          <w:tcPr>
            <w:tcW w:w="3581" w:type="pct"/>
            <w:gridSpan w:val="4"/>
            <w:vAlign w:val="center"/>
          </w:tcPr>
          <w:p w14:paraId="58006C5A" w14:textId="77777777" w:rsidR="0071598D" w:rsidRDefault="002B611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</w:t>
            </w:r>
            <w:r w:rsidR="0071598D">
              <w:rPr>
                <w:rFonts w:ascii="Arial" w:hAnsi="Arial" w:cs="Arial"/>
                <w:b/>
                <w:bCs/>
              </w:rPr>
              <w:t>:</w:t>
            </w:r>
          </w:p>
          <w:p w14:paraId="1D75F292" w14:textId="4F7574EB" w:rsidR="002B611E" w:rsidRPr="0071598D" w:rsidRDefault="0071598D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1598D">
              <w:rPr>
                <w:rFonts w:ascii="Arial" w:hAnsi="Arial" w:cs="Arial"/>
              </w:rPr>
              <w:t xml:space="preserve">toma de asistencia, </w:t>
            </w:r>
            <w:r>
              <w:rPr>
                <w:rFonts w:ascii="Arial" w:hAnsi="Arial" w:cs="Arial"/>
              </w:rPr>
              <w:t>recordatorio de la clase anterior, dinámica de activación.</w:t>
            </w:r>
          </w:p>
          <w:p w14:paraId="50E792E5" w14:textId="77777777" w:rsidR="002B611E" w:rsidRPr="00721089" w:rsidRDefault="002B611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5EFB3C72" w14:textId="1B521154" w:rsidR="002B611E" w:rsidRPr="00721089" w:rsidRDefault="0071598D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por equipos, de glosario alfabetizador, presentación de la investigación de los conceptos, neurociencias, </w:t>
            </w:r>
            <w:proofErr w:type="spellStart"/>
            <w:r>
              <w:rPr>
                <w:rFonts w:ascii="Arial" w:hAnsi="Arial" w:cs="Arial"/>
              </w:rPr>
              <w:t>neuroaprendizaje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neurodidàctica</w:t>
            </w:r>
            <w:proofErr w:type="spellEnd"/>
            <w:r>
              <w:rPr>
                <w:rFonts w:ascii="Arial" w:hAnsi="Arial" w:cs="Arial"/>
              </w:rPr>
              <w:t>, historia de la neurociencia, relevancia de la neurociencia. Aportes a la educación preescolar.</w:t>
            </w:r>
          </w:p>
          <w:p w14:paraId="674AD8C6" w14:textId="77777777" w:rsidR="002B611E" w:rsidRPr="00721089" w:rsidRDefault="002B611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3D6B0B55" w14:textId="00744086" w:rsidR="002B611E" w:rsidRDefault="00715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¿Cómo funciona el cerebro?, aportes de </w:t>
            </w:r>
            <w:proofErr w:type="gramStart"/>
            <w:r>
              <w:rPr>
                <w:rFonts w:ascii="Arial" w:hAnsi="Arial" w:cs="Arial"/>
              </w:rPr>
              <w:t>la neurociencias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neurodidàctica</w:t>
            </w:r>
            <w:proofErr w:type="spellEnd"/>
            <w:r>
              <w:rPr>
                <w:rFonts w:ascii="Arial" w:hAnsi="Arial" w:cs="Arial"/>
              </w:rPr>
              <w:t xml:space="preserve"> y de </w:t>
            </w:r>
            <w:proofErr w:type="spellStart"/>
            <w:r>
              <w:rPr>
                <w:rFonts w:ascii="Arial" w:hAnsi="Arial" w:cs="Arial"/>
              </w:rPr>
              <w:t>neuroaprendizaje</w:t>
            </w:r>
            <w:proofErr w:type="spellEnd"/>
            <w:r>
              <w:rPr>
                <w:rFonts w:ascii="Arial" w:hAnsi="Arial" w:cs="Arial"/>
              </w:rPr>
              <w:t>. Lluvia de ideas, socialización.</w:t>
            </w:r>
          </w:p>
          <w:p w14:paraId="4E9E88D4" w14:textId="77777777" w:rsidR="002B611E" w:rsidRDefault="002B611E">
            <w:pPr>
              <w:rPr>
                <w:rFonts w:ascii="Arial" w:hAnsi="Arial" w:cs="Arial"/>
              </w:rPr>
            </w:pPr>
          </w:p>
          <w:p w14:paraId="32F41BC3" w14:textId="77777777" w:rsidR="002B611E" w:rsidRPr="00EA2A41" w:rsidRDefault="002B611E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59D9CD26" w14:textId="77777777" w:rsidR="002B611E" w:rsidRPr="00FE7050" w:rsidRDefault="002B611E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</w:tc>
        <w:tc>
          <w:tcPr>
            <w:tcW w:w="623" w:type="pct"/>
          </w:tcPr>
          <w:p w14:paraId="13A00552" w14:textId="77777777" w:rsidR="002B611E" w:rsidRPr="00FE7050" w:rsidRDefault="002B611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9E77A7" w14:textId="77777777" w:rsidR="002B611E" w:rsidRDefault="002B611E" w:rsidP="00B44C5C">
      <w:pPr>
        <w:rPr>
          <w:rFonts w:ascii="Arial Narrow" w:hAnsi="Arial Narrow"/>
          <w:b/>
        </w:rPr>
      </w:pPr>
    </w:p>
    <w:p w14:paraId="6AA6DC9D" w14:textId="77777777" w:rsidR="002B611E" w:rsidRDefault="002B611E" w:rsidP="00B44C5C">
      <w:pPr>
        <w:rPr>
          <w:rFonts w:ascii="Arial Narrow" w:hAnsi="Arial Narrow"/>
          <w:b/>
        </w:rPr>
      </w:pPr>
    </w:p>
    <w:p w14:paraId="74E21C2F" w14:textId="77777777" w:rsidR="002B611E" w:rsidRDefault="002B611E" w:rsidP="00B44C5C">
      <w:pPr>
        <w:rPr>
          <w:rFonts w:ascii="Arial Narrow" w:hAnsi="Arial Narrow"/>
          <w:b/>
        </w:rPr>
      </w:pPr>
    </w:p>
    <w:p w14:paraId="000DB4F6" w14:textId="77777777" w:rsidR="002B611E" w:rsidRDefault="002B611E" w:rsidP="00B44C5C">
      <w:pPr>
        <w:rPr>
          <w:rFonts w:ascii="Arial Narrow" w:hAnsi="Arial Narrow"/>
          <w:b/>
        </w:rPr>
      </w:pPr>
    </w:p>
    <w:p w14:paraId="498B92CB" w14:textId="77777777" w:rsidR="002B611E" w:rsidRDefault="002B611E" w:rsidP="00B44C5C">
      <w:pPr>
        <w:rPr>
          <w:rFonts w:ascii="Arial Narrow" w:hAnsi="Arial Narrow"/>
          <w:b/>
        </w:rPr>
      </w:pPr>
    </w:p>
    <w:p w14:paraId="1C56AC3A" w14:textId="77777777" w:rsidR="002B611E" w:rsidRDefault="002B611E" w:rsidP="00B44C5C">
      <w:pPr>
        <w:rPr>
          <w:rFonts w:ascii="Arial Narrow" w:hAnsi="Arial Narrow"/>
          <w:b/>
        </w:rPr>
      </w:pPr>
    </w:p>
    <w:p w14:paraId="699C0CCC" w14:textId="77777777" w:rsidR="002B611E" w:rsidRDefault="002B611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2B611E" w:rsidRPr="00FE7050" w14:paraId="34DB50F3" w14:textId="77777777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488C580C" w14:textId="2B4094B4" w:rsidR="002B611E" w:rsidRPr="00FE7050" w:rsidRDefault="002B61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2C5B79">
              <w:rPr>
                <w:rFonts w:ascii="Arial" w:hAnsi="Arial" w:cs="Arial"/>
                <w:b/>
              </w:rPr>
              <w:t xml:space="preserve"> neuroeducación, principios y componentes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4B1A8D31" w14:textId="3FBF6BB0" w:rsidR="002B611E" w:rsidRDefault="002B61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2C5B79">
              <w:rPr>
                <w:rFonts w:ascii="Arial" w:hAnsi="Arial" w:cs="Arial"/>
                <w:b/>
              </w:rPr>
              <w:t xml:space="preserve"> identificar las principios y conceptos básicos del neurodesarrollo en la primera infancia que incide a nivel cerebral en el aprendizaje.</w:t>
            </w:r>
          </w:p>
          <w:p w14:paraId="54A76505" w14:textId="77777777" w:rsidR="002B611E" w:rsidRPr="00FE7050" w:rsidRDefault="002B611E">
            <w:pPr>
              <w:rPr>
                <w:rFonts w:ascii="Arial" w:hAnsi="Arial" w:cs="Arial"/>
                <w:b/>
              </w:rPr>
            </w:pPr>
          </w:p>
        </w:tc>
      </w:tr>
      <w:tr w:rsidR="002B611E" w:rsidRPr="00FE7050" w14:paraId="7EF166AC" w14:textId="77777777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CBD55D7" w14:textId="6795998D" w:rsidR="002B611E" w:rsidRPr="00FE7050" w:rsidRDefault="002B611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2C5B7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692F198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E4B41EA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182C84DA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B611E" w:rsidRPr="00FE7050" w14:paraId="0D33FB9A" w14:textId="77777777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DFCDFA1" w14:textId="77777777" w:rsidR="002B611E" w:rsidRPr="00BD5FB7" w:rsidRDefault="002B611E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91BE2CE" w14:textId="77777777" w:rsidR="002B611E" w:rsidRPr="00BD5FB7" w:rsidRDefault="002B611E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DD8BEF7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F230A87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E57E688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11E" w:rsidRPr="00FE7050" w14:paraId="78FA00D3" w14:textId="77777777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E47F0BB" w14:textId="12FE8F39" w:rsidR="002B611E" w:rsidRPr="00FE7050" w:rsidRDefault="002B611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DB2D36">
              <w:rPr>
                <w:rFonts w:ascii="Arial" w:hAnsi="Arial" w:cs="Arial"/>
                <w:b/>
              </w:rPr>
              <w:t xml:space="preserve"> 23 de feb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8EAE8BC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6EF53FA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6759C4C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11E" w:rsidRPr="00FE7050" w14:paraId="030C9DEA" w14:textId="77777777">
        <w:tc>
          <w:tcPr>
            <w:tcW w:w="3581" w:type="pct"/>
            <w:gridSpan w:val="4"/>
            <w:vAlign w:val="center"/>
          </w:tcPr>
          <w:p w14:paraId="29FE8A1A" w14:textId="77777777" w:rsidR="002B611E" w:rsidRPr="00721089" w:rsidRDefault="002B611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2504CD35" w14:textId="35145181" w:rsidR="002B611E" w:rsidRPr="00721089" w:rsidRDefault="002C5B79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Recordatorio de la clase anterior</w:t>
            </w:r>
          </w:p>
          <w:p w14:paraId="444121DA" w14:textId="6F868FFF" w:rsidR="002B611E" w:rsidRDefault="002B611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84F2FD6" w14:textId="6E131ECC" w:rsidR="00E07F67" w:rsidRPr="00E07F67" w:rsidRDefault="00E07F67">
            <w:pPr>
              <w:spacing w:before="120" w:line="276" w:lineRule="auto"/>
              <w:rPr>
                <w:rFonts w:ascii="Arial" w:hAnsi="Arial" w:cs="Arial"/>
              </w:rPr>
            </w:pPr>
            <w:r w:rsidRPr="00E07F67">
              <w:rPr>
                <w:rFonts w:ascii="Arial" w:hAnsi="Arial" w:cs="Arial"/>
              </w:rPr>
              <w:t>Neuromitos</w:t>
            </w:r>
            <w:r>
              <w:rPr>
                <w:rFonts w:ascii="Arial" w:hAnsi="Arial" w:cs="Arial"/>
              </w:rPr>
              <w:t xml:space="preserve">, origen, neuroeducación y </w:t>
            </w:r>
            <w:proofErr w:type="spellStart"/>
            <w:r>
              <w:rPr>
                <w:rFonts w:ascii="Arial" w:hAnsi="Arial" w:cs="Arial"/>
              </w:rPr>
              <w:t>neuroaprendizaje</w:t>
            </w:r>
            <w:proofErr w:type="spellEnd"/>
            <w:r>
              <w:rPr>
                <w:rFonts w:ascii="Arial" w:hAnsi="Arial" w:cs="Arial"/>
              </w:rPr>
              <w:t xml:space="preserve">: principios y componentes, exposición </w:t>
            </w:r>
            <w:proofErr w:type="gramStart"/>
            <w:r>
              <w:rPr>
                <w:rFonts w:ascii="Arial" w:hAnsi="Arial" w:cs="Arial"/>
              </w:rPr>
              <w:t>de  cada</w:t>
            </w:r>
            <w:proofErr w:type="gramEnd"/>
            <w:r>
              <w:rPr>
                <w:rFonts w:ascii="Arial" w:hAnsi="Arial" w:cs="Arial"/>
              </w:rPr>
              <w:t xml:space="preserve"> tema , socialización.  </w:t>
            </w:r>
          </w:p>
          <w:p w14:paraId="11BC797F" w14:textId="67B07603" w:rsidR="002B611E" w:rsidRPr="00721089" w:rsidRDefault="0071598D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Preparación de indicadores para la jornada de Observación de la Práctica docente.</w:t>
            </w:r>
          </w:p>
          <w:p w14:paraId="068DB3B0" w14:textId="77777777" w:rsidR="002B611E" w:rsidRPr="00721089" w:rsidRDefault="002B611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05332369" w14:textId="77777777" w:rsidR="002B611E" w:rsidRDefault="002B611E">
            <w:pPr>
              <w:rPr>
                <w:rFonts w:ascii="Arial" w:hAnsi="Arial" w:cs="Arial"/>
              </w:rPr>
            </w:pPr>
          </w:p>
          <w:p w14:paraId="15E216AA" w14:textId="3763106C" w:rsidR="002B611E" w:rsidRDefault="00E07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observación para la visita a jardines de niños.</w:t>
            </w:r>
          </w:p>
          <w:p w14:paraId="1D8C2EFB" w14:textId="77777777" w:rsidR="002B611E" w:rsidRPr="00EA2A41" w:rsidRDefault="002B611E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25F32801" w14:textId="77777777" w:rsidR="002B611E" w:rsidRPr="00FE7050" w:rsidRDefault="002B611E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</w:tc>
        <w:tc>
          <w:tcPr>
            <w:tcW w:w="623" w:type="pct"/>
          </w:tcPr>
          <w:p w14:paraId="7C527983" w14:textId="77777777" w:rsidR="002B611E" w:rsidRPr="00FE7050" w:rsidRDefault="002B611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1377B93" w14:textId="77777777" w:rsidR="002B611E" w:rsidRDefault="002B611E" w:rsidP="00B44C5C">
      <w:pPr>
        <w:rPr>
          <w:rFonts w:ascii="Arial Narrow" w:hAnsi="Arial Narrow"/>
          <w:b/>
        </w:rPr>
      </w:pPr>
    </w:p>
    <w:p w14:paraId="340134FC" w14:textId="77777777" w:rsidR="005A4491" w:rsidRDefault="005A4491" w:rsidP="00B44C5C">
      <w:pPr>
        <w:rPr>
          <w:rFonts w:ascii="Arial Narrow" w:hAnsi="Arial Narrow"/>
          <w:b/>
        </w:rPr>
      </w:pPr>
    </w:p>
    <w:p w14:paraId="2D5A6B35" w14:textId="77777777" w:rsidR="00882A27" w:rsidRDefault="00882A27" w:rsidP="00B44C5C">
      <w:pPr>
        <w:rPr>
          <w:rFonts w:ascii="Arial Narrow" w:hAnsi="Arial Narrow"/>
          <w:b/>
        </w:rPr>
      </w:pPr>
    </w:p>
    <w:p w14:paraId="00CFAAEC" w14:textId="77777777" w:rsidR="00882A27" w:rsidRDefault="00882A27" w:rsidP="00B44C5C">
      <w:pPr>
        <w:rPr>
          <w:rFonts w:ascii="Arial Narrow" w:hAnsi="Arial Narrow"/>
          <w:b/>
        </w:rPr>
      </w:pPr>
    </w:p>
    <w:p w14:paraId="698D60D6" w14:textId="77777777" w:rsidR="005A4491" w:rsidRDefault="005A4491" w:rsidP="00B44C5C">
      <w:pPr>
        <w:rPr>
          <w:rFonts w:ascii="Arial Narrow" w:hAnsi="Arial Narrow"/>
          <w:b/>
        </w:rPr>
      </w:pPr>
    </w:p>
    <w:p w14:paraId="3499550D" w14:textId="77777777" w:rsidR="002B611E" w:rsidRDefault="002B611E" w:rsidP="00B44C5C">
      <w:pPr>
        <w:rPr>
          <w:rFonts w:ascii="Arial Narrow" w:hAnsi="Arial Narrow"/>
          <w:b/>
        </w:rPr>
      </w:pPr>
    </w:p>
    <w:p w14:paraId="0C626553" w14:textId="77777777" w:rsidR="002B611E" w:rsidRDefault="002B611E" w:rsidP="00B44C5C">
      <w:pPr>
        <w:rPr>
          <w:rFonts w:ascii="Arial Narrow" w:hAnsi="Arial Narrow"/>
          <w:b/>
        </w:rPr>
      </w:pPr>
    </w:p>
    <w:p w14:paraId="68C0A558" w14:textId="77777777" w:rsidR="002B611E" w:rsidRDefault="002B611E" w:rsidP="00B44C5C">
      <w:pPr>
        <w:rPr>
          <w:rFonts w:ascii="Arial Narrow" w:hAnsi="Arial Narrow"/>
          <w:b/>
        </w:rPr>
      </w:pPr>
    </w:p>
    <w:p w14:paraId="6AEBE51A" w14:textId="77777777" w:rsidR="002B611E" w:rsidRDefault="002B611E" w:rsidP="00B44C5C">
      <w:pPr>
        <w:rPr>
          <w:rFonts w:ascii="Arial Narrow" w:hAnsi="Arial Narrow"/>
          <w:b/>
        </w:rPr>
      </w:pPr>
    </w:p>
    <w:p w14:paraId="66D403F7" w14:textId="77777777" w:rsidR="002B611E" w:rsidRDefault="002B611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2B611E" w:rsidRPr="00FE7050" w14:paraId="32D6FFAB" w14:textId="77777777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70A5C17D" w14:textId="77777777" w:rsidR="002B611E" w:rsidRPr="00FE7050" w:rsidRDefault="002B61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21FCBCAB" w14:textId="77777777" w:rsidR="002B611E" w:rsidRDefault="002B61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77DEA118" w14:textId="77777777" w:rsidR="002B611E" w:rsidRPr="00FE7050" w:rsidRDefault="002B611E">
            <w:pPr>
              <w:rPr>
                <w:rFonts w:ascii="Arial" w:hAnsi="Arial" w:cs="Arial"/>
                <w:b/>
              </w:rPr>
            </w:pPr>
          </w:p>
        </w:tc>
      </w:tr>
      <w:tr w:rsidR="002B611E" w:rsidRPr="00FE7050" w14:paraId="202773CC" w14:textId="77777777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D1B16F6" w14:textId="73A27B5F" w:rsidR="002B611E" w:rsidRPr="00FE7050" w:rsidRDefault="002B611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9629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34CE563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0808D0EC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5543ABED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B611E" w:rsidRPr="00FE7050" w14:paraId="660088B5" w14:textId="77777777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49224A4" w14:textId="77777777" w:rsidR="002B611E" w:rsidRPr="00BD5FB7" w:rsidRDefault="002B611E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5945EA7" w14:textId="77777777" w:rsidR="002B611E" w:rsidRPr="00BD5FB7" w:rsidRDefault="002B611E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7FFF38C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12F3B9E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C0EFCAE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11E" w:rsidRPr="00FE7050" w14:paraId="5404317C" w14:textId="77777777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D897E5E" w14:textId="637B31A0" w:rsidR="002B611E" w:rsidRPr="00FE7050" w:rsidRDefault="002B611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7F2E80">
              <w:rPr>
                <w:rFonts w:ascii="Arial" w:hAnsi="Arial" w:cs="Arial"/>
                <w:b/>
              </w:rPr>
              <w:t xml:space="preserve"> 1 </w:t>
            </w:r>
            <w:r w:rsidR="006150F8">
              <w:rPr>
                <w:rFonts w:ascii="Arial" w:hAnsi="Arial" w:cs="Arial"/>
                <w:b/>
              </w:rPr>
              <w:t>marzo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EC1A43A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5C63B3B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0DB316E" w14:textId="77777777" w:rsidR="002B611E" w:rsidRPr="00FE7050" w:rsidRDefault="002B61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11E" w:rsidRPr="00FE7050" w14:paraId="3B7609FA" w14:textId="77777777">
        <w:tc>
          <w:tcPr>
            <w:tcW w:w="3581" w:type="pct"/>
            <w:gridSpan w:val="4"/>
            <w:vAlign w:val="center"/>
          </w:tcPr>
          <w:p w14:paraId="3FEB4ACC" w14:textId="77777777" w:rsidR="002B611E" w:rsidRPr="00721089" w:rsidRDefault="002B611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40A14B67" w14:textId="77777777" w:rsidR="002B611E" w:rsidRPr="00721089" w:rsidRDefault="002B611E">
            <w:pPr>
              <w:spacing w:before="120" w:line="276" w:lineRule="auto"/>
              <w:rPr>
                <w:rFonts w:ascii="Arial" w:hAnsi="Arial" w:cs="Arial"/>
              </w:rPr>
            </w:pPr>
          </w:p>
          <w:p w14:paraId="06D6795A" w14:textId="77777777" w:rsidR="002B611E" w:rsidRPr="00721089" w:rsidRDefault="002B611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6CFA1762" w14:textId="39E9D1D0" w:rsidR="002B611E" w:rsidRPr="00721089" w:rsidRDefault="006150F8">
            <w:pPr>
              <w:spacing w:before="120" w:line="276" w:lineRule="auto"/>
              <w:rPr>
                <w:rFonts w:ascii="Arial" w:hAnsi="Arial" w:cs="Arial"/>
              </w:rPr>
            </w:pPr>
            <w:r w:rsidRPr="009629B0">
              <w:rPr>
                <w:rFonts w:ascii="Arial" w:hAnsi="Arial" w:cs="Arial"/>
                <w:highlight w:val="yellow"/>
              </w:rPr>
              <w:t>Visita a jardines de ni</w:t>
            </w:r>
            <w:r w:rsidR="006D0511" w:rsidRPr="009629B0">
              <w:rPr>
                <w:rFonts w:ascii="Arial" w:hAnsi="Arial" w:cs="Arial"/>
                <w:highlight w:val="yellow"/>
              </w:rPr>
              <w:t>ños</w:t>
            </w:r>
          </w:p>
          <w:p w14:paraId="515FF274" w14:textId="77777777" w:rsidR="002B611E" w:rsidRPr="00721089" w:rsidRDefault="002B611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68E51CB0" w14:textId="77777777" w:rsidR="002B611E" w:rsidRDefault="002B611E">
            <w:pPr>
              <w:rPr>
                <w:rFonts w:ascii="Arial" w:hAnsi="Arial" w:cs="Arial"/>
              </w:rPr>
            </w:pPr>
          </w:p>
          <w:p w14:paraId="388A6FE5" w14:textId="77777777" w:rsidR="002B611E" w:rsidRDefault="002B611E">
            <w:pPr>
              <w:rPr>
                <w:rFonts w:ascii="Arial" w:hAnsi="Arial" w:cs="Arial"/>
              </w:rPr>
            </w:pPr>
          </w:p>
          <w:p w14:paraId="31F36382" w14:textId="77777777" w:rsidR="002B611E" w:rsidRPr="00EA2A41" w:rsidRDefault="002B611E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613D385C" w14:textId="77777777" w:rsidR="002B611E" w:rsidRPr="00FE7050" w:rsidRDefault="002B611E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</w:tc>
        <w:tc>
          <w:tcPr>
            <w:tcW w:w="623" w:type="pct"/>
          </w:tcPr>
          <w:p w14:paraId="04A7FBDD" w14:textId="77777777" w:rsidR="002B611E" w:rsidRPr="00FE7050" w:rsidRDefault="002B611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6D76760" w14:textId="77777777" w:rsidR="002B611E" w:rsidRDefault="002B611E" w:rsidP="00B44C5C">
      <w:pPr>
        <w:rPr>
          <w:rFonts w:ascii="Arial Narrow" w:hAnsi="Arial Narrow"/>
          <w:b/>
        </w:rPr>
      </w:pPr>
    </w:p>
    <w:p w14:paraId="7FD3BB75" w14:textId="77777777" w:rsidR="000C7FD0" w:rsidRDefault="000C7FD0" w:rsidP="00B44C5C">
      <w:pPr>
        <w:rPr>
          <w:rFonts w:ascii="Arial Narrow" w:hAnsi="Arial Narrow"/>
          <w:b/>
        </w:rPr>
      </w:pPr>
    </w:p>
    <w:p w14:paraId="30ED0A3A" w14:textId="77777777" w:rsidR="000C7FD0" w:rsidRDefault="000C7FD0" w:rsidP="00B44C5C">
      <w:pPr>
        <w:rPr>
          <w:rFonts w:ascii="Arial Narrow" w:hAnsi="Arial Narrow"/>
          <w:b/>
        </w:rPr>
      </w:pPr>
    </w:p>
    <w:p w14:paraId="05EF2D75" w14:textId="77777777" w:rsidR="000C7FD0" w:rsidRDefault="000C7FD0" w:rsidP="00B44C5C">
      <w:pPr>
        <w:rPr>
          <w:rFonts w:ascii="Arial Narrow" w:hAnsi="Arial Narrow"/>
          <w:b/>
        </w:rPr>
      </w:pPr>
    </w:p>
    <w:p w14:paraId="41BF752F" w14:textId="77777777" w:rsidR="000C7FD0" w:rsidRDefault="000C7FD0" w:rsidP="00B44C5C">
      <w:pPr>
        <w:rPr>
          <w:rFonts w:ascii="Arial Narrow" w:hAnsi="Arial Narrow"/>
          <w:b/>
        </w:rPr>
      </w:pPr>
    </w:p>
    <w:p w14:paraId="288298DB" w14:textId="77777777" w:rsidR="000C7FD0" w:rsidRDefault="000C7FD0" w:rsidP="00B44C5C">
      <w:pPr>
        <w:rPr>
          <w:rFonts w:ascii="Arial Narrow" w:hAnsi="Arial Narrow"/>
          <w:b/>
        </w:rPr>
      </w:pPr>
    </w:p>
    <w:p w14:paraId="5EBA810F" w14:textId="77777777" w:rsidR="000C7FD0" w:rsidRDefault="000C7FD0" w:rsidP="00B44C5C">
      <w:pPr>
        <w:rPr>
          <w:rFonts w:ascii="Arial Narrow" w:hAnsi="Arial Narrow"/>
          <w:b/>
        </w:rPr>
      </w:pPr>
    </w:p>
    <w:p w14:paraId="7FB6B260" w14:textId="77777777" w:rsidR="000C7FD0" w:rsidRDefault="000C7FD0" w:rsidP="00B44C5C">
      <w:pPr>
        <w:rPr>
          <w:rFonts w:ascii="Arial Narrow" w:hAnsi="Arial Narrow"/>
          <w:b/>
        </w:rPr>
      </w:pPr>
    </w:p>
    <w:p w14:paraId="7BE3BAC0" w14:textId="77777777" w:rsidR="000C7FD0" w:rsidRDefault="000C7FD0" w:rsidP="00B44C5C">
      <w:pPr>
        <w:rPr>
          <w:rFonts w:ascii="Arial Narrow" w:hAnsi="Arial Narrow"/>
          <w:b/>
        </w:rPr>
      </w:pPr>
    </w:p>
    <w:p w14:paraId="55D27ECF" w14:textId="77777777" w:rsidR="000C7FD0" w:rsidRDefault="000C7FD0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0C7FD0" w:rsidRPr="00FE7050" w14:paraId="4EBFBD56" w14:textId="77777777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5A456454" w14:textId="77777777" w:rsidR="000C7FD0" w:rsidRPr="00FE7050" w:rsidRDefault="000C7F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3326E121" w14:textId="77777777" w:rsidR="000C7FD0" w:rsidRDefault="000C7F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75977711" w14:textId="77777777" w:rsidR="000C7FD0" w:rsidRPr="00FE7050" w:rsidRDefault="000C7FD0">
            <w:pPr>
              <w:rPr>
                <w:rFonts w:ascii="Arial" w:hAnsi="Arial" w:cs="Arial"/>
                <w:b/>
              </w:rPr>
            </w:pPr>
          </w:p>
        </w:tc>
      </w:tr>
      <w:tr w:rsidR="000C7FD0" w:rsidRPr="00FE7050" w14:paraId="615A97B6" w14:textId="77777777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CCF7751" w14:textId="3B63E02D" w:rsidR="000C7FD0" w:rsidRPr="00FE7050" w:rsidRDefault="000C7FD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9629B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E21278F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48F75737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53D9B0A5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C7FD0" w:rsidRPr="00FE7050" w14:paraId="76806010" w14:textId="77777777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6B7AFEED" w14:textId="77777777" w:rsidR="000C7FD0" w:rsidRPr="00BD5FB7" w:rsidRDefault="000C7FD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6892B3D2" w14:textId="77777777" w:rsidR="000C7FD0" w:rsidRPr="00BD5FB7" w:rsidRDefault="000C7FD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F096484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6620502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966C429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FD0" w:rsidRPr="00FE7050" w14:paraId="0C0D6BA8" w14:textId="77777777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5F239BA" w14:textId="330BEBE5" w:rsidR="000C7FD0" w:rsidRPr="00FE7050" w:rsidRDefault="000C7FD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AB5D93">
              <w:rPr>
                <w:rFonts w:ascii="Arial" w:hAnsi="Arial" w:cs="Arial"/>
                <w:b/>
              </w:rPr>
              <w:t>2 marzo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289D6E69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AA183D1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14AC250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FD0" w:rsidRPr="00FE7050" w14:paraId="64F9FBCC" w14:textId="77777777">
        <w:tc>
          <w:tcPr>
            <w:tcW w:w="3581" w:type="pct"/>
            <w:gridSpan w:val="4"/>
            <w:vAlign w:val="center"/>
          </w:tcPr>
          <w:p w14:paraId="79E7B16B" w14:textId="77777777" w:rsidR="000C7FD0" w:rsidRPr="00721089" w:rsidRDefault="000C7F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488E4836" w14:textId="77777777" w:rsidR="000C7FD0" w:rsidRPr="00721089" w:rsidRDefault="000C7FD0">
            <w:pPr>
              <w:spacing w:before="120" w:line="276" w:lineRule="auto"/>
              <w:rPr>
                <w:rFonts w:ascii="Arial" w:hAnsi="Arial" w:cs="Arial"/>
              </w:rPr>
            </w:pPr>
          </w:p>
          <w:p w14:paraId="157520A7" w14:textId="77777777" w:rsidR="000C7FD0" w:rsidRPr="00721089" w:rsidRDefault="000C7F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497262C3" w14:textId="771BBBB0" w:rsidR="000C7FD0" w:rsidRPr="00721089" w:rsidRDefault="00AB5D93">
            <w:pPr>
              <w:spacing w:before="120" w:line="276" w:lineRule="auto"/>
              <w:rPr>
                <w:rFonts w:ascii="Arial" w:hAnsi="Arial" w:cs="Arial"/>
              </w:rPr>
            </w:pPr>
            <w:r w:rsidRPr="009629B0">
              <w:rPr>
                <w:rFonts w:ascii="Arial" w:hAnsi="Arial" w:cs="Arial"/>
                <w:highlight w:val="yellow"/>
              </w:rPr>
              <w:t>Visita a jardines de niños</w:t>
            </w:r>
          </w:p>
          <w:p w14:paraId="4443A03E" w14:textId="77777777" w:rsidR="000C7FD0" w:rsidRPr="00721089" w:rsidRDefault="000C7F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1673659" w14:textId="77777777" w:rsidR="000C7FD0" w:rsidRDefault="000C7FD0">
            <w:pPr>
              <w:rPr>
                <w:rFonts w:ascii="Arial" w:hAnsi="Arial" w:cs="Arial"/>
              </w:rPr>
            </w:pPr>
          </w:p>
          <w:p w14:paraId="1F9CEDA5" w14:textId="77777777" w:rsidR="000C7FD0" w:rsidRDefault="000C7FD0">
            <w:pPr>
              <w:rPr>
                <w:rFonts w:ascii="Arial" w:hAnsi="Arial" w:cs="Arial"/>
              </w:rPr>
            </w:pPr>
          </w:p>
          <w:p w14:paraId="6255896A" w14:textId="77777777" w:rsidR="000C7FD0" w:rsidRPr="00EA2A41" w:rsidRDefault="000C7FD0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06858360" w14:textId="77777777" w:rsidR="000C7FD0" w:rsidRPr="00FE7050" w:rsidRDefault="000C7FD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</w:tc>
        <w:tc>
          <w:tcPr>
            <w:tcW w:w="623" w:type="pct"/>
          </w:tcPr>
          <w:p w14:paraId="4B0DA183" w14:textId="77777777" w:rsidR="000C7FD0" w:rsidRPr="00FE7050" w:rsidRDefault="000C7FD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4C6ED9" w14:textId="77777777" w:rsidR="000C7FD0" w:rsidRDefault="000C7FD0" w:rsidP="00B44C5C">
      <w:pPr>
        <w:rPr>
          <w:rFonts w:ascii="Arial Narrow" w:hAnsi="Arial Narrow"/>
          <w:b/>
        </w:rPr>
      </w:pPr>
    </w:p>
    <w:p w14:paraId="0CF46E53" w14:textId="77777777" w:rsidR="000C7FD0" w:rsidRDefault="000C7FD0" w:rsidP="00B44C5C">
      <w:pPr>
        <w:rPr>
          <w:rFonts w:ascii="Arial Narrow" w:hAnsi="Arial Narrow"/>
          <w:b/>
        </w:rPr>
      </w:pPr>
    </w:p>
    <w:p w14:paraId="62623E1B" w14:textId="77777777" w:rsidR="000C7FD0" w:rsidRDefault="000C7FD0" w:rsidP="00B44C5C">
      <w:pPr>
        <w:rPr>
          <w:rFonts w:ascii="Arial Narrow" w:hAnsi="Arial Narrow"/>
          <w:b/>
        </w:rPr>
      </w:pPr>
    </w:p>
    <w:p w14:paraId="7DE171EF" w14:textId="77777777" w:rsidR="000C7FD0" w:rsidRDefault="000C7FD0" w:rsidP="00B44C5C">
      <w:pPr>
        <w:rPr>
          <w:rFonts w:ascii="Arial Narrow" w:hAnsi="Arial Narrow"/>
          <w:b/>
        </w:rPr>
      </w:pPr>
    </w:p>
    <w:p w14:paraId="5174F652" w14:textId="77777777" w:rsidR="000C7FD0" w:rsidRDefault="000C7FD0" w:rsidP="00B44C5C">
      <w:pPr>
        <w:rPr>
          <w:rFonts w:ascii="Arial Narrow" w:hAnsi="Arial Narrow"/>
          <w:b/>
        </w:rPr>
      </w:pPr>
    </w:p>
    <w:p w14:paraId="0A304988" w14:textId="77777777" w:rsidR="000C7FD0" w:rsidRDefault="000C7FD0" w:rsidP="00B44C5C">
      <w:pPr>
        <w:rPr>
          <w:rFonts w:ascii="Arial Narrow" w:hAnsi="Arial Narrow"/>
          <w:b/>
        </w:rPr>
      </w:pPr>
    </w:p>
    <w:p w14:paraId="7A69B6BF" w14:textId="77777777" w:rsidR="000C7FD0" w:rsidRDefault="000C7FD0" w:rsidP="00B44C5C">
      <w:pPr>
        <w:rPr>
          <w:rFonts w:ascii="Arial Narrow" w:hAnsi="Arial Narrow"/>
          <w:b/>
        </w:rPr>
      </w:pPr>
    </w:p>
    <w:p w14:paraId="18C720C7" w14:textId="77777777" w:rsidR="000C7FD0" w:rsidRDefault="000C7FD0" w:rsidP="00B44C5C">
      <w:pPr>
        <w:rPr>
          <w:rFonts w:ascii="Arial Narrow" w:hAnsi="Arial Narrow"/>
          <w:b/>
        </w:rPr>
      </w:pPr>
    </w:p>
    <w:p w14:paraId="2301C955" w14:textId="77777777" w:rsidR="000C7FD0" w:rsidRDefault="000C7FD0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223"/>
        <w:gridCol w:w="6134"/>
        <w:gridCol w:w="2213"/>
        <w:gridCol w:w="1732"/>
      </w:tblGrid>
      <w:tr w:rsidR="000C7FD0" w:rsidRPr="00FE7050" w14:paraId="03092A8E" w14:textId="77777777" w:rsidTr="009629B0">
        <w:trPr>
          <w:trHeight w:val="345"/>
          <w:tblHeader/>
        </w:trPr>
        <w:tc>
          <w:tcPr>
            <w:tcW w:w="1375" w:type="pct"/>
            <w:gridSpan w:val="3"/>
            <w:shd w:val="clear" w:color="auto" w:fill="D9D9D9" w:themeFill="background1" w:themeFillShade="D9"/>
          </w:tcPr>
          <w:p w14:paraId="3E9838E7" w14:textId="36355142" w:rsidR="000C7FD0" w:rsidRPr="00FE7050" w:rsidRDefault="000C7FD0" w:rsidP="009629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9629B0">
              <w:t xml:space="preserve"> </w:t>
            </w:r>
            <w:r w:rsidR="009629B0" w:rsidRPr="009629B0">
              <w:rPr>
                <w:rFonts w:ascii="Arial" w:hAnsi="Arial" w:cs="Arial"/>
              </w:rPr>
              <w:t>Acercamiento al conocimiento de la estructura y funcionamiento del cerebro.</w:t>
            </w:r>
          </w:p>
        </w:tc>
        <w:tc>
          <w:tcPr>
            <w:tcW w:w="3625" w:type="pct"/>
            <w:gridSpan w:val="3"/>
            <w:shd w:val="clear" w:color="auto" w:fill="D9D9D9" w:themeFill="background1" w:themeFillShade="D9"/>
          </w:tcPr>
          <w:p w14:paraId="70CBBE55" w14:textId="16B24B4E" w:rsidR="000C7FD0" w:rsidRPr="009629B0" w:rsidRDefault="000C7F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</w:t>
            </w:r>
            <w:r w:rsidRPr="009629B0">
              <w:rPr>
                <w:rFonts w:ascii="Arial" w:hAnsi="Arial" w:cs="Arial"/>
                <w:b/>
              </w:rPr>
              <w:t>:</w:t>
            </w:r>
            <w:r w:rsidR="009629B0" w:rsidRPr="009629B0">
              <w:rPr>
                <w:rFonts w:ascii="Arial" w:hAnsi="Arial" w:cs="Arial"/>
              </w:rPr>
              <w:t xml:space="preserve"> identificar generalidades y particularidades en tanto a las áreas, funciones del cerebro, plasticidad neuronal, sistema nervioso central y periférico, así como los factores que podrían incidir en el desarrollo y aprendizaje, visto desde las Neurociencias.</w:t>
            </w:r>
          </w:p>
          <w:p w14:paraId="5351C541" w14:textId="77777777" w:rsidR="000C7FD0" w:rsidRPr="00FE7050" w:rsidRDefault="000C7FD0">
            <w:pPr>
              <w:rPr>
                <w:rFonts w:ascii="Arial" w:hAnsi="Arial" w:cs="Arial"/>
                <w:b/>
              </w:rPr>
            </w:pPr>
          </w:p>
        </w:tc>
      </w:tr>
      <w:tr w:rsidR="000C7FD0" w:rsidRPr="00FE7050" w14:paraId="0306C615" w14:textId="77777777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1B23832" w14:textId="019BF126" w:rsidR="000C7FD0" w:rsidRPr="00FE7050" w:rsidRDefault="000C7FD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9629B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D2288E4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0EA828C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2F9F081B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C7FD0" w:rsidRPr="00FE7050" w14:paraId="03265C1C" w14:textId="77777777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5E9D80A" w14:textId="77777777" w:rsidR="000C7FD0" w:rsidRPr="00BD5FB7" w:rsidRDefault="000C7FD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6711CB41" w14:textId="77777777" w:rsidR="000C7FD0" w:rsidRPr="00BD5FB7" w:rsidRDefault="000C7FD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0AF625E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35D7D40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49AD691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FD0" w:rsidRPr="00FE7050" w14:paraId="77B9B9AA" w14:textId="77777777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1A85312" w14:textId="5F516224" w:rsidR="000C7FD0" w:rsidRPr="00FE7050" w:rsidRDefault="000C7FD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3B40DD">
              <w:rPr>
                <w:rFonts w:ascii="Arial" w:hAnsi="Arial" w:cs="Arial"/>
                <w:b/>
              </w:rPr>
              <w:t xml:space="preserve"> 8 de marzo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187BC85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F582923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42EEFFD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FD0" w:rsidRPr="00FE7050" w14:paraId="51F9231A" w14:textId="77777777">
        <w:tc>
          <w:tcPr>
            <w:tcW w:w="3581" w:type="pct"/>
            <w:gridSpan w:val="4"/>
            <w:vAlign w:val="center"/>
          </w:tcPr>
          <w:p w14:paraId="2B149928" w14:textId="088B7407" w:rsidR="000C7FD0" w:rsidRPr="00721089" w:rsidRDefault="000C7F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0446AAC" w14:textId="227B624F" w:rsidR="000C7FD0" w:rsidRDefault="00802C08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</w:t>
            </w:r>
          </w:p>
          <w:p w14:paraId="4947FA8F" w14:textId="7E34F6C5" w:rsidR="00802C08" w:rsidRPr="00721089" w:rsidRDefault="00802C08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Rutina de activación física</w:t>
            </w:r>
          </w:p>
          <w:p w14:paraId="6BBD2BD6" w14:textId="77777777" w:rsidR="000C7FD0" w:rsidRPr="00721089" w:rsidRDefault="000C7F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5347AB66" w14:textId="53651BDB" w:rsidR="000C7FD0" w:rsidRDefault="00802C08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Socialización de indicadores de la visita a jardines de niños, semana de observación docente.</w:t>
            </w:r>
          </w:p>
          <w:p w14:paraId="68EA88B5" w14:textId="3B9ED60C" w:rsidR="00802C08" w:rsidRPr="00802C08" w:rsidRDefault="00802C08" w:rsidP="00802C08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802C08">
              <w:rPr>
                <w:rFonts w:ascii="Arial" w:hAnsi="Arial" w:cs="Arial"/>
              </w:rPr>
              <w:t xml:space="preserve">Vinculación de </w:t>
            </w:r>
            <w:proofErr w:type="gramStart"/>
            <w:r w:rsidRPr="00802C08">
              <w:rPr>
                <w:rFonts w:ascii="Arial" w:hAnsi="Arial" w:cs="Arial"/>
              </w:rPr>
              <w:t>neurociencia  con</w:t>
            </w:r>
            <w:proofErr w:type="gramEnd"/>
            <w:r w:rsidRPr="00802C08">
              <w:rPr>
                <w:rFonts w:ascii="Arial" w:hAnsi="Arial" w:cs="Arial"/>
              </w:rPr>
              <w:t xml:space="preserve"> el aprendizaje. analizar diversos recursos video gráficos y textos en la plataforma </w:t>
            </w:r>
            <w:proofErr w:type="spellStart"/>
            <w:r w:rsidRPr="00802C08">
              <w:rPr>
                <w:rFonts w:ascii="Arial" w:hAnsi="Arial" w:cs="Arial"/>
              </w:rPr>
              <w:t>Dogpile</w:t>
            </w:r>
            <w:proofErr w:type="spellEnd"/>
            <w:r w:rsidRPr="00802C08">
              <w:rPr>
                <w:rFonts w:ascii="Arial" w:hAnsi="Arial" w:cs="Arial"/>
              </w:rPr>
              <w:t xml:space="preserve"> https://www.dogpile.com/ en donde indagarán inicialmente sobre “¿Qué es la Neuroeducación?” y ¿Qué es el </w:t>
            </w:r>
            <w:proofErr w:type="spellStart"/>
            <w:r w:rsidRPr="00802C08">
              <w:rPr>
                <w:rFonts w:ascii="Arial" w:hAnsi="Arial" w:cs="Arial"/>
              </w:rPr>
              <w:t>Neuroaprendizaje</w:t>
            </w:r>
            <w:proofErr w:type="spellEnd"/>
            <w:r w:rsidRPr="00802C08">
              <w:rPr>
                <w:rFonts w:ascii="Arial" w:hAnsi="Arial" w:cs="Arial"/>
              </w:rPr>
              <w:t>? en los que podrán encontrar algunos de los autores que abordan la temática tales como Francisco Mora, Facundo Manés y David Bueno. Así mismo, revisar el documento “La comprensión del cerebro, el nacimiento de una ciencia de aprendizaje de la OCDE (Organización para la Cooperación y el Desarrollo Económicos)” con el fin de dar cuenta de cómo la neurociencia se vincula estrechamente con el aprendizaje.</w:t>
            </w:r>
          </w:p>
          <w:p w14:paraId="7F874F3A" w14:textId="77777777" w:rsidR="000C7FD0" w:rsidRPr="00721089" w:rsidRDefault="000C7F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04F768D9" w14:textId="56BDAFF3" w:rsidR="000C7FD0" w:rsidRDefault="00802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Reflexionar la teoría con la observación de la práctica docente en los jardines de niños.</w:t>
            </w:r>
          </w:p>
          <w:p w14:paraId="227DFB37" w14:textId="77777777" w:rsidR="000C7FD0" w:rsidRDefault="000C7FD0">
            <w:pPr>
              <w:rPr>
                <w:rFonts w:ascii="Arial" w:hAnsi="Arial" w:cs="Arial"/>
              </w:rPr>
            </w:pPr>
          </w:p>
          <w:p w14:paraId="561B312A" w14:textId="77777777" w:rsidR="000C7FD0" w:rsidRPr="00EA2A41" w:rsidRDefault="000C7FD0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41B25796" w14:textId="77777777" w:rsidR="000C7FD0" w:rsidRDefault="000C7FD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 w:rsidR="00802C08" w:rsidRPr="00802C08">
              <w:rPr>
                <w:rFonts w:ascii="Arial" w:hAnsi="Arial" w:cs="Arial"/>
              </w:rPr>
              <w:t xml:space="preserve"> Francisco Mora, Facundo Manés y David Bueno.</w:t>
            </w:r>
          </w:p>
          <w:p w14:paraId="71D6FE3D" w14:textId="77777777" w:rsidR="00802C08" w:rsidRDefault="00802C08">
            <w:pPr>
              <w:spacing w:line="276" w:lineRule="auto"/>
              <w:rPr>
                <w:rFonts w:ascii="Arial" w:hAnsi="Arial" w:cs="Arial"/>
              </w:rPr>
            </w:pPr>
          </w:p>
          <w:p w14:paraId="6C39FD55" w14:textId="2D86BA6A" w:rsidR="00802C08" w:rsidRPr="00FE7050" w:rsidRDefault="00802C08">
            <w:pPr>
              <w:spacing w:line="276" w:lineRule="auto"/>
              <w:rPr>
                <w:rFonts w:ascii="Arial" w:hAnsi="Arial" w:cs="Arial"/>
              </w:rPr>
            </w:pPr>
            <w:r w:rsidRPr="00802C08">
              <w:rPr>
                <w:rFonts w:ascii="Arial" w:hAnsi="Arial" w:cs="Arial"/>
              </w:rPr>
              <w:t>La comprensión del cerebro, el nacimiento de una ciencia de aprendizaje OCDE (Organización para la Cooperación y el Desarrollo Económicos)</w:t>
            </w:r>
          </w:p>
        </w:tc>
        <w:tc>
          <w:tcPr>
            <w:tcW w:w="623" w:type="pct"/>
          </w:tcPr>
          <w:p w14:paraId="07B8A75C" w14:textId="28B814F1" w:rsidR="000C7FD0" w:rsidRPr="00FE7050" w:rsidRDefault="009629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29B0">
              <w:rPr>
                <w:rFonts w:ascii="Arial" w:hAnsi="Arial" w:cs="Arial"/>
                <w:highlight w:val="yellow"/>
              </w:rPr>
              <w:t>Día inhábil  por ser festivo(día internacional de la mujer)</w:t>
            </w:r>
          </w:p>
        </w:tc>
      </w:tr>
    </w:tbl>
    <w:p w14:paraId="1BC70F07" w14:textId="77777777" w:rsidR="000C7FD0" w:rsidRDefault="000C7FD0" w:rsidP="00B44C5C">
      <w:pPr>
        <w:rPr>
          <w:rFonts w:ascii="Arial Narrow" w:hAnsi="Arial Narrow"/>
          <w:b/>
        </w:rPr>
      </w:pPr>
    </w:p>
    <w:p w14:paraId="55E93575" w14:textId="77777777" w:rsidR="000C7FD0" w:rsidRDefault="000C7FD0" w:rsidP="00B44C5C">
      <w:pPr>
        <w:rPr>
          <w:rFonts w:ascii="Arial Narrow" w:hAnsi="Arial Narrow"/>
          <w:b/>
        </w:rPr>
      </w:pPr>
    </w:p>
    <w:p w14:paraId="235593DC" w14:textId="77777777" w:rsidR="000C7FD0" w:rsidRDefault="000C7FD0" w:rsidP="00B44C5C">
      <w:pPr>
        <w:rPr>
          <w:rFonts w:ascii="Arial Narrow" w:hAnsi="Arial Narrow"/>
          <w:b/>
        </w:rPr>
      </w:pPr>
    </w:p>
    <w:p w14:paraId="5AE3A3B1" w14:textId="77777777" w:rsidR="000C7FD0" w:rsidRDefault="000C7FD0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0C7FD0" w:rsidRPr="00FE7050" w14:paraId="0A30EC8B" w14:textId="77777777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472A3D5D" w14:textId="23028F0B" w:rsidR="000C7FD0" w:rsidRPr="00FE7050" w:rsidRDefault="000C7F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9629B0" w:rsidRPr="009629B0">
              <w:rPr>
                <w:rFonts w:ascii="Arial" w:hAnsi="Arial" w:cs="Arial"/>
              </w:rPr>
              <w:t xml:space="preserve"> Acercamiento al conocimiento de la estructura y funcionamiento del cerebro.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06D73871" w14:textId="099CF1D7" w:rsidR="009629B0" w:rsidRPr="009629B0" w:rsidRDefault="000C7FD0" w:rsidP="009629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9629B0" w:rsidRPr="009629B0">
              <w:rPr>
                <w:rFonts w:ascii="Arial" w:hAnsi="Arial" w:cs="Arial"/>
              </w:rPr>
              <w:t xml:space="preserve"> identificar generalidades y particularidades en tanto a las áreas, funciones del cerebro, plasticidad neuronal, sistema nervioso central y periférico, así como los factores que podrían incidir en el desarrollo y aprendizaje, visto desde las Neurociencias.</w:t>
            </w:r>
          </w:p>
          <w:p w14:paraId="3A80E643" w14:textId="77777777" w:rsidR="000C7FD0" w:rsidRDefault="000C7FD0">
            <w:pPr>
              <w:rPr>
                <w:rFonts w:ascii="Arial" w:hAnsi="Arial" w:cs="Arial"/>
                <w:b/>
              </w:rPr>
            </w:pPr>
          </w:p>
          <w:p w14:paraId="7E0E6B22" w14:textId="77777777" w:rsidR="000C7FD0" w:rsidRPr="00FE7050" w:rsidRDefault="000C7FD0">
            <w:pPr>
              <w:rPr>
                <w:rFonts w:ascii="Arial" w:hAnsi="Arial" w:cs="Arial"/>
                <w:b/>
              </w:rPr>
            </w:pPr>
          </w:p>
        </w:tc>
      </w:tr>
      <w:tr w:rsidR="000C7FD0" w:rsidRPr="00FE7050" w14:paraId="00490039" w14:textId="77777777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1EF4746" w14:textId="64F66DB7" w:rsidR="000C7FD0" w:rsidRPr="00FE7050" w:rsidRDefault="000C7FD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962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38DF371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17C0F392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604CE062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C7FD0" w:rsidRPr="00FE7050" w14:paraId="6C71E84D" w14:textId="77777777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B9A3E69" w14:textId="77777777" w:rsidR="000C7FD0" w:rsidRPr="00BD5FB7" w:rsidRDefault="000C7FD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759025C" w14:textId="77777777" w:rsidR="000C7FD0" w:rsidRPr="00BD5FB7" w:rsidRDefault="000C7FD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CBC5ED3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18EA649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88E0C12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FD0" w:rsidRPr="00FE7050" w14:paraId="374B601B" w14:textId="77777777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8E9C30A" w14:textId="6F401FD1" w:rsidR="000C7FD0" w:rsidRPr="00FE7050" w:rsidRDefault="000C7FD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3B40DD">
              <w:rPr>
                <w:rFonts w:ascii="Arial" w:hAnsi="Arial" w:cs="Arial"/>
                <w:b/>
              </w:rPr>
              <w:t xml:space="preserve"> 9 de marzo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AEC3437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29C1D2B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A179F69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FD0" w:rsidRPr="00FE7050" w14:paraId="0DB4B7B1" w14:textId="77777777">
        <w:tc>
          <w:tcPr>
            <w:tcW w:w="3581" w:type="pct"/>
            <w:gridSpan w:val="4"/>
            <w:vAlign w:val="center"/>
          </w:tcPr>
          <w:p w14:paraId="61B2B7EF" w14:textId="77777777" w:rsidR="000C7FD0" w:rsidRPr="00721089" w:rsidRDefault="000C7F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4DF2EB6B" w14:textId="77777777" w:rsidR="00E83149" w:rsidRDefault="00E83149" w:rsidP="00E83149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</w:t>
            </w:r>
          </w:p>
          <w:p w14:paraId="7B3E526A" w14:textId="77777777" w:rsidR="00E83149" w:rsidRPr="00721089" w:rsidRDefault="00E83149" w:rsidP="00E83149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Rutina de activación física</w:t>
            </w:r>
          </w:p>
          <w:p w14:paraId="67A19837" w14:textId="77777777" w:rsidR="000C7FD0" w:rsidRPr="00721089" w:rsidRDefault="000C7F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7239713D" w14:textId="77777777" w:rsidR="00E83149" w:rsidRDefault="00E83149" w:rsidP="00E83149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Socialización de indicadores de la visita a jardines de niños, semana de observación docente.</w:t>
            </w:r>
          </w:p>
          <w:p w14:paraId="20BA3376" w14:textId="77777777" w:rsidR="00E83149" w:rsidRPr="00802C08" w:rsidRDefault="00E83149" w:rsidP="00E83149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802C08">
              <w:rPr>
                <w:rFonts w:ascii="Arial" w:hAnsi="Arial" w:cs="Arial"/>
              </w:rPr>
              <w:t xml:space="preserve">Vinculación de </w:t>
            </w:r>
            <w:proofErr w:type="gramStart"/>
            <w:r w:rsidRPr="00802C08">
              <w:rPr>
                <w:rFonts w:ascii="Arial" w:hAnsi="Arial" w:cs="Arial"/>
              </w:rPr>
              <w:t>neurociencia  con</w:t>
            </w:r>
            <w:proofErr w:type="gramEnd"/>
            <w:r w:rsidRPr="00802C08">
              <w:rPr>
                <w:rFonts w:ascii="Arial" w:hAnsi="Arial" w:cs="Arial"/>
              </w:rPr>
              <w:t xml:space="preserve"> el aprendizaje. analizar diversos recursos video gráficos y textos en la plataforma </w:t>
            </w:r>
            <w:proofErr w:type="spellStart"/>
            <w:r w:rsidRPr="00802C08">
              <w:rPr>
                <w:rFonts w:ascii="Arial" w:hAnsi="Arial" w:cs="Arial"/>
              </w:rPr>
              <w:t>Dogpile</w:t>
            </w:r>
            <w:proofErr w:type="spellEnd"/>
            <w:r w:rsidRPr="00802C08">
              <w:rPr>
                <w:rFonts w:ascii="Arial" w:hAnsi="Arial" w:cs="Arial"/>
              </w:rPr>
              <w:t xml:space="preserve"> https://www.dogpile.com/ en donde indagarán inicialmente sobre “¿Qué es la Neuroeducación?” y ¿Qué es el </w:t>
            </w:r>
            <w:proofErr w:type="spellStart"/>
            <w:r w:rsidRPr="00802C08">
              <w:rPr>
                <w:rFonts w:ascii="Arial" w:hAnsi="Arial" w:cs="Arial"/>
              </w:rPr>
              <w:t>Neuroaprendizaje</w:t>
            </w:r>
            <w:proofErr w:type="spellEnd"/>
            <w:r w:rsidRPr="00802C08">
              <w:rPr>
                <w:rFonts w:ascii="Arial" w:hAnsi="Arial" w:cs="Arial"/>
              </w:rPr>
              <w:t>? en los que podrán encontrar algunos de los autores que abordan la temática tales como Francisco Mora, Facundo Manés y David Bueno. Así mismo, revisar el documento “La comprensión del cerebro, el nacimiento de una ciencia de aprendizaje de la OCDE (Organización para la Cooperación y el Desarrollo Económicos)” con el fin de dar cuenta de cómo la neurociencia se vincula estrechamente con el aprendizaje.</w:t>
            </w:r>
          </w:p>
          <w:p w14:paraId="2B9380B2" w14:textId="77777777" w:rsidR="000C7FD0" w:rsidRPr="00721089" w:rsidRDefault="000C7F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6A709FC" w14:textId="77777777" w:rsidR="00E83149" w:rsidRDefault="00E83149" w:rsidP="00E83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Reflexionar la teoría con la observación de la práctica docente en los jardines de niños.</w:t>
            </w:r>
          </w:p>
          <w:p w14:paraId="1136E529" w14:textId="77777777" w:rsidR="00E83149" w:rsidRDefault="00E83149" w:rsidP="00E83149">
            <w:pPr>
              <w:rPr>
                <w:rFonts w:ascii="Arial" w:hAnsi="Arial" w:cs="Arial"/>
              </w:rPr>
            </w:pPr>
          </w:p>
          <w:p w14:paraId="54BD03CE" w14:textId="77777777" w:rsidR="000C7FD0" w:rsidRDefault="000C7FD0">
            <w:pPr>
              <w:rPr>
                <w:rFonts w:ascii="Arial" w:hAnsi="Arial" w:cs="Arial"/>
              </w:rPr>
            </w:pPr>
          </w:p>
          <w:p w14:paraId="49640118" w14:textId="77777777" w:rsidR="000C7FD0" w:rsidRPr="00EA2A41" w:rsidRDefault="000C7FD0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031E3B03" w14:textId="77777777" w:rsidR="00E83149" w:rsidRDefault="00E83149" w:rsidP="00E83149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 w:rsidRPr="00802C08">
              <w:rPr>
                <w:rFonts w:ascii="Arial" w:hAnsi="Arial" w:cs="Arial"/>
              </w:rPr>
              <w:t xml:space="preserve"> Francisco Mora, Facundo Manés y David Bueno.</w:t>
            </w:r>
          </w:p>
          <w:p w14:paraId="39CAA48D" w14:textId="77777777" w:rsidR="00E83149" w:rsidRDefault="00E83149" w:rsidP="00E83149">
            <w:pPr>
              <w:spacing w:line="276" w:lineRule="auto"/>
              <w:rPr>
                <w:rFonts w:ascii="Arial" w:hAnsi="Arial" w:cs="Arial"/>
              </w:rPr>
            </w:pPr>
          </w:p>
          <w:p w14:paraId="1C8ADCE6" w14:textId="2E17937C" w:rsidR="000C7FD0" w:rsidRPr="00FE7050" w:rsidRDefault="00E83149" w:rsidP="00E83149">
            <w:pPr>
              <w:spacing w:line="276" w:lineRule="auto"/>
              <w:rPr>
                <w:rFonts w:ascii="Arial" w:hAnsi="Arial" w:cs="Arial"/>
              </w:rPr>
            </w:pPr>
            <w:r w:rsidRPr="00802C08">
              <w:rPr>
                <w:rFonts w:ascii="Arial" w:hAnsi="Arial" w:cs="Arial"/>
              </w:rPr>
              <w:t>La comprensión del cerebro, el nacimiento de una ciencia de aprendizaje OCDE (Organización para la Cooperación y el Desarrollo Económicos)</w:t>
            </w:r>
          </w:p>
        </w:tc>
        <w:tc>
          <w:tcPr>
            <w:tcW w:w="623" w:type="pct"/>
          </w:tcPr>
          <w:p w14:paraId="16491B9B" w14:textId="29506379" w:rsidR="000C7FD0" w:rsidRPr="00FE7050" w:rsidRDefault="00E831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Exposición por equipos. Presentaciones en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canva</w:t>
            </w:r>
            <w:proofErr w:type="spellEnd"/>
            <w:r>
              <w:rPr>
                <w:rFonts w:ascii="Arial" w:hAnsi="Arial" w:cs="Arial"/>
              </w:rPr>
              <w:t>, medios digitales.</w:t>
            </w:r>
          </w:p>
        </w:tc>
      </w:tr>
    </w:tbl>
    <w:p w14:paraId="50A438F7" w14:textId="77777777" w:rsidR="000C7FD0" w:rsidRDefault="000C7FD0" w:rsidP="00B44C5C">
      <w:pPr>
        <w:rPr>
          <w:rFonts w:ascii="Arial Narrow" w:hAnsi="Arial Narrow"/>
          <w:b/>
        </w:rPr>
      </w:pPr>
    </w:p>
    <w:p w14:paraId="04600B21" w14:textId="77777777" w:rsidR="000C7FD0" w:rsidRDefault="000C7FD0" w:rsidP="00B44C5C">
      <w:pPr>
        <w:rPr>
          <w:rFonts w:ascii="Arial Narrow" w:hAnsi="Arial Narrow"/>
          <w:b/>
        </w:rPr>
      </w:pPr>
    </w:p>
    <w:p w14:paraId="1BBE18B5" w14:textId="77777777" w:rsidR="000C7FD0" w:rsidRDefault="000C7FD0" w:rsidP="00B44C5C">
      <w:pPr>
        <w:rPr>
          <w:rFonts w:ascii="Arial Narrow" w:hAnsi="Arial Narrow"/>
          <w:b/>
        </w:rPr>
      </w:pPr>
    </w:p>
    <w:p w14:paraId="6AC99D3D" w14:textId="77777777" w:rsidR="000C7FD0" w:rsidRDefault="000C7FD0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0C7FD0" w:rsidRPr="00FE7050" w14:paraId="47C40940" w14:textId="77777777" w:rsidTr="6C8B09C0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7F845C98" w14:textId="23465F72" w:rsidR="000C7FD0" w:rsidRPr="00FE7050" w:rsidRDefault="000C7F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D8233E">
              <w:t xml:space="preserve"> Componentes fisiológicos de las emociones.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3E13466" w14:textId="77777777" w:rsidR="000C7FD0" w:rsidRDefault="000C7F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41A3E63A" w14:textId="2199F4A3" w:rsidR="000C7FD0" w:rsidRPr="00FE7050" w:rsidRDefault="007D5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Identificar cómo funcionan las partes del cerebro, cómo está organizado su funcionamiento.</w:t>
            </w:r>
          </w:p>
        </w:tc>
      </w:tr>
      <w:tr w:rsidR="000C7FD0" w:rsidRPr="00FE7050" w14:paraId="4C138144" w14:textId="77777777" w:rsidTr="6C8B09C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6A3AF58" w14:textId="77BDE37F" w:rsidR="000C7FD0" w:rsidRPr="00FE7050" w:rsidRDefault="000C7FD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7D565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08AADAB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33545C6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1DC28FCE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C7FD0" w:rsidRPr="00FE7050" w14:paraId="023B9038" w14:textId="77777777" w:rsidTr="6C8B09C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352E6B8" w14:textId="77777777" w:rsidR="000C7FD0" w:rsidRPr="00BD5FB7" w:rsidRDefault="000C7FD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E69F297" w14:textId="77777777" w:rsidR="000C7FD0" w:rsidRPr="00BD5FB7" w:rsidRDefault="000C7FD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vAlign w:val="center"/>
          </w:tcPr>
          <w:p w14:paraId="018C6B38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vAlign w:val="center"/>
          </w:tcPr>
          <w:p w14:paraId="02F9E717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vAlign w:val="center"/>
          </w:tcPr>
          <w:p w14:paraId="4823031F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FD0" w:rsidRPr="00FE7050" w14:paraId="6BF0A0C1" w14:textId="77777777" w:rsidTr="6C8B09C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218784E" w14:textId="775F0503" w:rsidR="000C7FD0" w:rsidRPr="00FE7050" w:rsidRDefault="000C7FD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FA05D7">
              <w:rPr>
                <w:rFonts w:ascii="Arial" w:hAnsi="Arial" w:cs="Arial"/>
                <w:b/>
              </w:rPr>
              <w:t xml:space="preserve"> 15 de marzo 23</w:t>
            </w:r>
          </w:p>
        </w:tc>
        <w:tc>
          <w:tcPr>
            <w:tcW w:w="2646" w:type="pct"/>
            <w:gridSpan w:val="2"/>
            <w:vMerge/>
            <w:vAlign w:val="center"/>
          </w:tcPr>
          <w:p w14:paraId="3FCC1883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vAlign w:val="center"/>
          </w:tcPr>
          <w:p w14:paraId="13D531B5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vAlign w:val="center"/>
          </w:tcPr>
          <w:p w14:paraId="74E0B79B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FD0" w:rsidRPr="00FE7050" w14:paraId="65C00B1A" w14:textId="77777777" w:rsidTr="6C8B09C0">
        <w:tc>
          <w:tcPr>
            <w:tcW w:w="3581" w:type="pct"/>
            <w:gridSpan w:val="4"/>
            <w:vAlign w:val="center"/>
          </w:tcPr>
          <w:p w14:paraId="0953F83D" w14:textId="77777777" w:rsidR="000C7FD0" w:rsidRPr="00721089" w:rsidRDefault="000C7F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7566F3D4" w14:textId="3B41AE1B" w:rsidR="000C7FD0" w:rsidRPr="00721089" w:rsidRDefault="007D5658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Pase de lista, activación </w:t>
            </w:r>
            <w:proofErr w:type="spellStart"/>
            <w:r>
              <w:rPr>
                <w:rFonts w:ascii="Arial" w:hAnsi="Arial" w:cs="Arial"/>
              </w:rPr>
              <w:t>fsica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09A50AA6" w14:textId="77777777" w:rsidR="000C7FD0" w:rsidRPr="00721089" w:rsidRDefault="000C7F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B9634E2" w14:textId="345129DD" w:rsidR="000C7FD0" w:rsidRPr="00721089" w:rsidRDefault="007D5658" w:rsidP="6C8B09C0">
            <w:pPr>
              <w:spacing w:before="120" w:line="276" w:lineRule="auto"/>
              <w:rPr>
                <w:rFonts w:ascii="Arial" w:eastAsia="Arial" w:hAnsi="Arial" w:cs="Arial"/>
              </w:rPr>
            </w:pPr>
            <w:r w:rsidRPr="6C8B09C0">
              <w:rPr>
                <w:rFonts w:ascii="Arial" w:eastAsia="Arial" w:hAnsi="Arial" w:cs="Arial"/>
              </w:rPr>
              <w:t xml:space="preserve">“Cómo se construye y desarrolla el cerebro” </w:t>
            </w:r>
            <w:hyperlink r:id="rId11">
              <w:r w:rsidRPr="6C8B09C0">
                <w:rPr>
                  <w:rStyle w:val="Hipervnculo"/>
                  <w:rFonts w:ascii="Arial" w:eastAsia="Arial" w:hAnsi="Arial" w:cs="Arial"/>
                </w:rPr>
                <w:t>https://youtu.be/zui0ggrjjHg</w:t>
              </w:r>
            </w:hyperlink>
            <w:r w:rsidRPr="6C8B09C0">
              <w:rPr>
                <w:rFonts w:ascii="Arial" w:eastAsia="Arial" w:hAnsi="Arial" w:cs="Arial"/>
              </w:rPr>
              <w:t xml:space="preserve">.  Identificar y plasmar la información relevante derivada de los textos propuestos en un organizador gráfico de su elección con relación a los siguientes indicadores: ● ¿Qué son y cuáles son las características del Sistema nervioso central y periférico? - Cómo funciona tu cerebro para </w:t>
            </w:r>
            <w:proofErr w:type="spellStart"/>
            <w:r w:rsidRPr="6C8B09C0">
              <w:rPr>
                <w:rFonts w:ascii="Arial" w:eastAsia="Arial" w:hAnsi="Arial" w:cs="Arial"/>
              </w:rPr>
              <w:t>dummies</w:t>
            </w:r>
            <w:proofErr w:type="spellEnd"/>
            <w:r w:rsidRPr="6C8B09C0">
              <w:rPr>
                <w:rFonts w:ascii="Arial" w:eastAsia="Arial" w:hAnsi="Arial" w:cs="Arial"/>
              </w:rPr>
              <w:t xml:space="preserve">. (Néstor </w:t>
            </w:r>
            <w:proofErr w:type="spellStart"/>
            <w:r w:rsidRPr="6C8B09C0">
              <w:rPr>
                <w:rFonts w:ascii="Arial" w:eastAsia="Arial" w:hAnsi="Arial" w:cs="Arial"/>
              </w:rPr>
              <w:t>Braidot</w:t>
            </w:r>
            <w:proofErr w:type="spellEnd"/>
            <w:r w:rsidRPr="6C8B09C0">
              <w:rPr>
                <w:rFonts w:ascii="Arial" w:eastAsia="Arial" w:hAnsi="Arial" w:cs="Arial"/>
              </w:rPr>
              <w:t xml:space="preserve">), pp. 16-28 ● ¿Cuáles son las diversas áreas del cerebro y cómo se vinculan con el aprendizaje? (lóbulos frontales, lóbulos parietales, lóbulos temporales, lóbulos occipitales) - Cómo funciona tu cerebro para </w:t>
            </w:r>
            <w:proofErr w:type="spellStart"/>
            <w:r w:rsidRPr="6C8B09C0">
              <w:rPr>
                <w:rFonts w:ascii="Arial" w:eastAsia="Arial" w:hAnsi="Arial" w:cs="Arial"/>
              </w:rPr>
              <w:t>dummies</w:t>
            </w:r>
            <w:proofErr w:type="spellEnd"/>
            <w:r w:rsidRPr="6C8B09C0">
              <w:rPr>
                <w:rFonts w:ascii="Arial" w:eastAsia="Arial" w:hAnsi="Arial" w:cs="Arial"/>
              </w:rPr>
              <w:t xml:space="preserve">. (Néstor </w:t>
            </w:r>
            <w:proofErr w:type="spellStart"/>
            <w:r w:rsidRPr="6C8B09C0">
              <w:rPr>
                <w:rFonts w:ascii="Arial" w:eastAsia="Arial" w:hAnsi="Arial" w:cs="Arial"/>
              </w:rPr>
              <w:t>Braidot</w:t>
            </w:r>
            <w:proofErr w:type="spellEnd"/>
            <w:r w:rsidRPr="6C8B09C0">
              <w:rPr>
                <w:rFonts w:ascii="Arial" w:eastAsia="Arial" w:hAnsi="Arial" w:cs="Arial"/>
              </w:rPr>
              <w:t xml:space="preserve">), pp. 29-34 y ● Cerebro y aprendizaje, Competencias e implicaciones educativas (Eric Jensen), p.21-25. ● Anatomía, funciones y tipos de neuronas, sinapsis, poda neuronal y neurogénesis Cómo funciona tu cerebro para </w:t>
            </w:r>
            <w:proofErr w:type="spellStart"/>
            <w:r w:rsidRPr="6C8B09C0">
              <w:rPr>
                <w:rFonts w:ascii="Arial" w:eastAsia="Arial" w:hAnsi="Arial" w:cs="Arial"/>
              </w:rPr>
              <w:t>dummies</w:t>
            </w:r>
            <w:proofErr w:type="spellEnd"/>
            <w:r w:rsidRPr="6C8B09C0">
              <w:rPr>
                <w:rFonts w:ascii="Arial" w:eastAsia="Arial" w:hAnsi="Arial" w:cs="Arial"/>
              </w:rPr>
              <w:t xml:space="preserve">. (Néstor </w:t>
            </w:r>
            <w:proofErr w:type="spellStart"/>
            <w:r w:rsidRPr="6C8B09C0">
              <w:rPr>
                <w:rFonts w:ascii="Arial" w:eastAsia="Arial" w:hAnsi="Arial" w:cs="Arial"/>
              </w:rPr>
              <w:t>Braidot</w:t>
            </w:r>
            <w:proofErr w:type="spellEnd"/>
            <w:r w:rsidRPr="6C8B09C0">
              <w:rPr>
                <w:rFonts w:ascii="Arial" w:eastAsia="Arial" w:hAnsi="Arial" w:cs="Arial"/>
              </w:rPr>
              <w:t>), pp. 64-75 y Cerebro y aprendizaje, Competencias e implicaciones educativas (Eric Jensen), p.26-34.</w:t>
            </w:r>
          </w:p>
          <w:p w14:paraId="6C778CE1" w14:textId="77777777" w:rsidR="000C7FD0" w:rsidRPr="00721089" w:rsidRDefault="000C7F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1647838" w14:textId="77777777" w:rsidR="000C7FD0" w:rsidRDefault="000C7FD0">
            <w:pPr>
              <w:rPr>
                <w:rFonts w:ascii="Arial" w:hAnsi="Arial" w:cs="Arial"/>
              </w:rPr>
            </w:pPr>
          </w:p>
          <w:p w14:paraId="4664C626" w14:textId="29FBDC3F" w:rsidR="000C7FD0" w:rsidRDefault="007D5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indicadores para la visita a jardín de niños.</w:t>
            </w:r>
          </w:p>
          <w:p w14:paraId="2312766D" w14:textId="77777777" w:rsidR="000C7FD0" w:rsidRPr="00EA2A41" w:rsidRDefault="000C7FD0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1D37BABC" w14:textId="77777777" w:rsidR="000C7FD0" w:rsidRDefault="00024739" w:rsidP="6C8B09C0">
            <w:pPr>
              <w:spacing w:line="276" w:lineRule="auto"/>
              <w:rPr>
                <w:rFonts w:ascii="Arial" w:eastAsia="Arial" w:hAnsi="Arial" w:cs="Arial"/>
              </w:rPr>
            </w:pPr>
            <w:r>
              <w:t xml:space="preserve"> </w:t>
            </w:r>
            <w:r w:rsidRPr="6C8B09C0">
              <w:rPr>
                <w:rFonts w:ascii="Arial" w:eastAsia="Arial" w:hAnsi="Arial" w:cs="Arial"/>
              </w:rPr>
              <w:t xml:space="preserve">Cómo funciona tu cerebro para </w:t>
            </w:r>
            <w:proofErr w:type="spellStart"/>
            <w:r w:rsidRPr="6C8B09C0">
              <w:rPr>
                <w:rFonts w:ascii="Arial" w:eastAsia="Arial" w:hAnsi="Arial" w:cs="Arial"/>
              </w:rPr>
              <w:t>dummies</w:t>
            </w:r>
            <w:proofErr w:type="spellEnd"/>
            <w:r w:rsidRPr="6C8B09C0">
              <w:rPr>
                <w:rFonts w:ascii="Arial" w:eastAsia="Arial" w:hAnsi="Arial" w:cs="Arial"/>
              </w:rPr>
              <w:t xml:space="preserve">. (Néstor </w:t>
            </w:r>
            <w:proofErr w:type="spellStart"/>
            <w:r w:rsidRPr="6C8B09C0">
              <w:rPr>
                <w:rFonts w:ascii="Arial" w:eastAsia="Arial" w:hAnsi="Arial" w:cs="Arial"/>
              </w:rPr>
              <w:t>Braidot</w:t>
            </w:r>
            <w:proofErr w:type="spellEnd"/>
            <w:r w:rsidRPr="6C8B09C0">
              <w:rPr>
                <w:rFonts w:ascii="Arial" w:eastAsia="Arial" w:hAnsi="Arial" w:cs="Arial"/>
              </w:rPr>
              <w:t xml:space="preserve">), pp. 29-34 </w:t>
            </w:r>
          </w:p>
          <w:p w14:paraId="7E037CC9" w14:textId="70281224" w:rsidR="00024739" w:rsidRPr="00721089" w:rsidRDefault="00024739" w:rsidP="6C8B09C0">
            <w:pPr>
              <w:spacing w:before="120" w:line="276" w:lineRule="auto"/>
              <w:rPr>
                <w:rFonts w:ascii="Arial" w:eastAsia="Arial" w:hAnsi="Arial" w:cs="Arial"/>
              </w:rPr>
            </w:pPr>
            <w:r w:rsidRPr="6C8B09C0">
              <w:rPr>
                <w:rFonts w:ascii="Arial" w:eastAsia="Arial" w:hAnsi="Arial" w:cs="Arial"/>
              </w:rPr>
              <w:t>Competencias e implicaciones educativas (Eric Jensen), p.26-34.</w:t>
            </w:r>
          </w:p>
          <w:p w14:paraId="1655E62D" w14:textId="5ABB19B1" w:rsidR="00024739" w:rsidRPr="00FE7050" w:rsidRDefault="0002473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786C171F" w14:textId="2A019525" w:rsidR="000C7FD0" w:rsidRPr="00FE7050" w:rsidRDefault="0002473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en escuela en red</w:t>
            </w:r>
          </w:p>
        </w:tc>
      </w:tr>
    </w:tbl>
    <w:p w14:paraId="66C06F8D" w14:textId="77777777" w:rsidR="000C7FD0" w:rsidRDefault="000C7FD0" w:rsidP="00B44C5C">
      <w:pPr>
        <w:rPr>
          <w:rFonts w:ascii="Arial Narrow" w:hAnsi="Arial Narrow"/>
          <w:b/>
        </w:rPr>
      </w:pPr>
    </w:p>
    <w:p w14:paraId="50C761A7" w14:textId="77777777" w:rsidR="000C7FD0" w:rsidRDefault="000C7FD0" w:rsidP="00B44C5C">
      <w:pPr>
        <w:rPr>
          <w:rFonts w:ascii="Arial Narrow" w:hAnsi="Arial Narrow"/>
          <w:b/>
        </w:rPr>
      </w:pPr>
    </w:p>
    <w:p w14:paraId="15285774" w14:textId="77777777" w:rsidR="000C7FD0" w:rsidRDefault="000C7FD0" w:rsidP="00B44C5C">
      <w:pPr>
        <w:rPr>
          <w:rFonts w:ascii="Arial Narrow" w:hAnsi="Arial Narrow"/>
          <w:b/>
        </w:rPr>
      </w:pPr>
    </w:p>
    <w:p w14:paraId="3BAF9CB5" w14:textId="77777777" w:rsidR="000C7FD0" w:rsidRDefault="000C7FD0" w:rsidP="00B44C5C">
      <w:pPr>
        <w:rPr>
          <w:rFonts w:ascii="Arial Narrow" w:hAnsi="Arial Narrow"/>
          <w:b/>
        </w:rPr>
      </w:pPr>
    </w:p>
    <w:p w14:paraId="4D259B7A" w14:textId="77777777" w:rsidR="000C7FD0" w:rsidRDefault="000C7FD0" w:rsidP="00B44C5C">
      <w:pPr>
        <w:rPr>
          <w:rFonts w:ascii="Arial Narrow" w:hAnsi="Arial Narrow"/>
          <w:b/>
        </w:rPr>
      </w:pPr>
    </w:p>
    <w:p w14:paraId="12D39BFF" w14:textId="77777777" w:rsidR="000C7FD0" w:rsidRDefault="000C7FD0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1"/>
        <w:gridCol w:w="1363"/>
        <w:gridCol w:w="1081"/>
        <w:gridCol w:w="6274"/>
        <w:gridCol w:w="2212"/>
        <w:gridCol w:w="1731"/>
      </w:tblGrid>
      <w:tr w:rsidR="000C7FD0" w:rsidRPr="00FE7050" w14:paraId="14FDDF04" w14:textId="77777777" w:rsidTr="6C8B09C0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6EAD5A34" w14:textId="63D406CC" w:rsidR="000C7FD0" w:rsidRPr="00FE7050" w:rsidRDefault="000C7FD0" w:rsidP="6C8B09C0">
            <w:pPr>
              <w:rPr>
                <w:rFonts w:ascii="Arial" w:eastAsia="Arial" w:hAnsi="Arial" w:cs="Arial"/>
                <w:b/>
                <w:bCs/>
              </w:rPr>
            </w:pPr>
            <w:r w:rsidRPr="6C8B09C0">
              <w:rPr>
                <w:rFonts w:ascii="Arial" w:eastAsia="Arial" w:hAnsi="Arial" w:cs="Arial"/>
                <w:b/>
                <w:bCs/>
              </w:rPr>
              <w:t>Contenido:</w:t>
            </w:r>
            <w:r w:rsidR="00D8233E" w:rsidRPr="6C8B09C0">
              <w:rPr>
                <w:rFonts w:ascii="Arial" w:eastAsia="Arial" w:hAnsi="Arial" w:cs="Arial"/>
              </w:rPr>
              <w:t xml:space="preserve"> Componentes fisiológicos de las emociones.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0B6A6006" w14:textId="6F5440E9" w:rsidR="000C7FD0" w:rsidRDefault="000C7F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</w:t>
            </w:r>
            <w:proofErr w:type="gramStart"/>
            <w:r>
              <w:rPr>
                <w:rFonts w:ascii="Arial" w:hAnsi="Arial" w:cs="Arial"/>
                <w:b/>
              </w:rPr>
              <w:t>:</w:t>
            </w:r>
            <w:r w:rsidR="00D8233E">
              <w:rPr>
                <w:rFonts w:ascii="Arial" w:hAnsi="Arial" w:cs="Arial"/>
                <w:b/>
              </w:rPr>
              <w:t xml:space="preserve"> :</w:t>
            </w:r>
            <w:proofErr w:type="gramEnd"/>
            <w:r w:rsidR="00D8233E" w:rsidRPr="009629B0">
              <w:rPr>
                <w:rFonts w:ascii="Arial" w:hAnsi="Arial" w:cs="Arial"/>
              </w:rPr>
              <w:t xml:space="preserve"> identificar generalidades y particularidades en tanto a las áreas, funciones del cerebro, plasticidad neuronal, sistema nervioso central y periférico, así como los factores que podrían incidir en el desarrollo y aprendizaje, visto desde las Neurociencias</w:t>
            </w:r>
          </w:p>
          <w:p w14:paraId="0AF285A6" w14:textId="77777777" w:rsidR="000C7FD0" w:rsidRPr="00FE7050" w:rsidRDefault="000C7FD0">
            <w:pPr>
              <w:rPr>
                <w:rFonts w:ascii="Arial" w:hAnsi="Arial" w:cs="Arial"/>
                <w:b/>
              </w:rPr>
            </w:pPr>
          </w:p>
        </w:tc>
      </w:tr>
      <w:tr w:rsidR="000C7FD0" w:rsidRPr="00FE7050" w14:paraId="4199825D" w14:textId="77777777" w:rsidTr="6C8B09C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A614849" w14:textId="10738BEE" w:rsidR="000C7FD0" w:rsidRPr="00FE7050" w:rsidRDefault="000C7FD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D8233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11EFC53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0CC2D3E6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2947C691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C7FD0" w:rsidRPr="00FE7050" w14:paraId="564686D4" w14:textId="77777777" w:rsidTr="6C8B09C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92B13E2" w14:textId="77777777" w:rsidR="000C7FD0" w:rsidRPr="00BD5FB7" w:rsidRDefault="000C7FD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4A6A6BC" w14:textId="77777777" w:rsidR="000C7FD0" w:rsidRPr="00BD5FB7" w:rsidRDefault="000C7FD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vAlign w:val="center"/>
          </w:tcPr>
          <w:p w14:paraId="485747C6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vAlign w:val="center"/>
          </w:tcPr>
          <w:p w14:paraId="576949B9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vAlign w:val="center"/>
          </w:tcPr>
          <w:p w14:paraId="7D3E3364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FD0" w:rsidRPr="00FE7050" w14:paraId="6BDFF129" w14:textId="77777777" w:rsidTr="6C8B09C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AAF4476" w14:textId="0FF116DE" w:rsidR="000C7FD0" w:rsidRPr="00FE7050" w:rsidRDefault="000C7FD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061A69">
              <w:rPr>
                <w:rFonts w:ascii="Arial" w:hAnsi="Arial" w:cs="Arial"/>
                <w:b/>
              </w:rPr>
              <w:t xml:space="preserve"> 16 de marzo 23</w:t>
            </w:r>
          </w:p>
        </w:tc>
        <w:tc>
          <w:tcPr>
            <w:tcW w:w="2646" w:type="pct"/>
            <w:gridSpan w:val="2"/>
            <w:vMerge/>
            <w:vAlign w:val="center"/>
          </w:tcPr>
          <w:p w14:paraId="60E24DB7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vAlign w:val="center"/>
          </w:tcPr>
          <w:p w14:paraId="64CC4011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vAlign w:val="center"/>
          </w:tcPr>
          <w:p w14:paraId="0AC2BD2C" w14:textId="77777777" w:rsidR="000C7FD0" w:rsidRPr="00FE7050" w:rsidRDefault="000C7F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FD0" w:rsidRPr="00FE7050" w14:paraId="06652966" w14:textId="77777777" w:rsidTr="6C8B09C0">
        <w:tc>
          <w:tcPr>
            <w:tcW w:w="3581" w:type="pct"/>
            <w:gridSpan w:val="4"/>
            <w:vAlign w:val="center"/>
          </w:tcPr>
          <w:p w14:paraId="0933AA3C" w14:textId="1CD80E6B" w:rsidR="000C7FD0" w:rsidRPr="00721089" w:rsidRDefault="000C7F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1E16687C" w14:textId="3DCA2ED6" w:rsidR="000C7FD0" w:rsidRPr="00721089" w:rsidRDefault="00D8233E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Rutina de activación física</w:t>
            </w:r>
          </w:p>
          <w:p w14:paraId="5CB328B9" w14:textId="77777777" w:rsidR="000C7FD0" w:rsidRPr="00721089" w:rsidRDefault="000C7F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387AF79" w14:textId="77777777" w:rsidR="00EB5FD4" w:rsidRDefault="004D6092" w:rsidP="6C8B09C0">
            <w:pPr>
              <w:pStyle w:val="Ttulo1"/>
              <w:shd w:val="clear" w:color="auto" w:fill="FFFFFF" w:themeFill="background1"/>
              <w:spacing w:before="0"/>
              <w:rPr>
                <w:rFonts w:ascii="Arial" w:eastAsia="Arial" w:hAnsi="Arial" w:cs="Arial"/>
                <w:color w:val="0F0F0F"/>
                <w:sz w:val="20"/>
                <w:szCs w:val="20"/>
              </w:rPr>
            </w:pPr>
            <w:hyperlink r:id="rId12">
              <w:r w:rsidR="7A9BF9C9" w:rsidRPr="6C8B09C0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https://www.youtube.com/watch?v=d7j9KBvKkJQ</w:t>
              </w:r>
            </w:hyperlink>
            <w:r w:rsidR="7A9BF9C9" w:rsidRPr="6C8B09C0">
              <w:rPr>
                <w:rFonts w:ascii="Arial" w:eastAsia="Arial" w:hAnsi="Arial" w:cs="Arial"/>
                <w:sz w:val="20"/>
                <w:szCs w:val="20"/>
              </w:rPr>
              <w:t xml:space="preserve">, las emociones </w:t>
            </w:r>
            <w:r w:rsidR="7A9BF9C9" w:rsidRPr="6C8B09C0">
              <w:rPr>
                <w:rFonts w:ascii="Arial" w:eastAsia="Arial" w:hAnsi="Arial" w:cs="Arial"/>
                <w:color w:val="0F0F0F"/>
                <w:sz w:val="20"/>
                <w:szCs w:val="20"/>
              </w:rPr>
              <w:t>¿Cómo funciona el cerebro?: Así es la actividad cerebral cuando experimentas una emoción.</w:t>
            </w:r>
          </w:p>
          <w:p w14:paraId="5763704D" w14:textId="77777777" w:rsidR="00EB5FD4" w:rsidRDefault="00EB5FD4" w:rsidP="6C8B09C0">
            <w:pPr>
              <w:rPr>
                <w:rFonts w:ascii="Arial" w:eastAsia="Arial" w:hAnsi="Arial" w:cs="Arial"/>
              </w:rPr>
            </w:pPr>
          </w:p>
          <w:p w14:paraId="3B2D06F2" w14:textId="77777777" w:rsidR="00EB5FD4" w:rsidRDefault="004D6092" w:rsidP="6C8B09C0">
            <w:pPr>
              <w:pStyle w:val="Ttulo1"/>
              <w:shd w:val="clear" w:color="auto" w:fill="FFFFFF" w:themeFill="background1"/>
              <w:spacing w:before="0"/>
              <w:rPr>
                <w:rFonts w:ascii="Arial" w:eastAsia="Arial" w:hAnsi="Arial" w:cs="Arial"/>
                <w:color w:val="0F0F0F"/>
                <w:sz w:val="20"/>
                <w:szCs w:val="20"/>
              </w:rPr>
            </w:pPr>
            <w:hyperlink r:id="rId13">
              <w:r w:rsidR="7A9BF9C9" w:rsidRPr="6C8B09C0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https://www.youtube.com/watch?v=V6Qeejc-o0g</w:t>
              </w:r>
            </w:hyperlink>
            <w:r w:rsidR="7A9BF9C9" w:rsidRPr="6C8B09C0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7A9BF9C9" w:rsidRPr="6C8B09C0">
              <w:rPr>
                <w:rFonts w:ascii="Arial" w:eastAsia="Arial" w:hAnsi="Arial" w:cs="Arial"/>
                <w:color w:val="0F0F0F"/>
                <w:sz w:val="20"/>
                <w:szCs w:val="20"/>
              </w:rPr>
              <w:t>La estructura del cerebro, características y crecimiento</w:t>
            </w:r>
          </w:p>
          <w:p w14:paraId="66710EC4" w14:textId="77777777" w:rsidR="000C7FD0" w:rsidRPr="00721089" w:rsidRDefault="000C7F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1A506FB7" w14:textId="7731C74D" w:rsidR="000C7FD0" w:rsidRDefault="00182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los videos</w:t>
            </w:r>
          </w:p>
          <w:p w14:paraId="1ADA7249" w14:textId="77777777" w:rsidR="000C7FD0" w:rsidRDefault="000C7FD0">
            <w:pPr>
              <w:rPr>
                <w:rFonts w:ascii="Arial" w:hAnsi="Arial" w:cs="Arial"/>
              </w:rPr>
            </w:pPr>
          </w:p>
          <w:p w14:paraId="495F13D7" w14:textId="77777777" w:rsidR="000C7FD0" w:rsidRPr="00EA2A41" w:rsidRDefault="000C7FD0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5F88F738" w14:textId="32C29F43" w:rsidR="000C7FD0" w:rsidRPr="00FE7050" w:rsidRDefault="00182C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en escuela en red</w:t>
            </w:r>
          </w:p>
        </w:tc>
        <w:tc>
          <w:tcPr>
            <w:tcW w:w="623" w:type="pct"/>
          </w:tcPr>
          <w:p w14:paraId="24811090" w14:textId="77777777" w:rsidR="000C7FD0" w:rsidRPr="00FE7050" w:rsidRDefault="000C7FD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E2A7A93" w14:textId="77777777" w:rsidR="000C7FD0" w:rsidRDefault="000C7FD0" w:rsidP="00B44C5C">
      <w:pPr>
        <w:rPr>
          <w:rFonts w:ascii="Arial Narrow" w:hAnsi="Arial Narrow"/>
          <w:b/>
        </w:rPr>
      </w:pPr>
    </w:p>
    <w:p w14:paraId="3D9F31E3" w14:textId="77777777" w:rsidR="00D8233E" w:rsidRDefault="00D8233E" w:rsidP="00B44C5C">
      <w:pPr>
        <w:rPr>
          <w:rFonts w:ascii="Arial Narrow" w:hAnsi="Arial Narrow"/>
          <w:b/>
        </w:rPr>
      </w:pPr>
    </w:p>
    <w:p w14:paraId="1F49B8F1" w14:textId="77777777" w:rsidR="00D8233E" w:rsidRDefault="00D8233E" w:rsidP="00B44C5C">
      <w:pPr>
        <w:rPr>
          <w:rFonts w:ascii="Arial Narrow" w:hAnsi="Arial Narrow"/>
          <w:b/>
        </w:rPr>
      </w:pPr>
    </w:p>
    <w:p w14:paraId="6A48C978" w14:textId="77777777" w:rsidR="00D8233E" w:rsidRDefault="00D8233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D8233E" w:rsidRPr="00FE7050" w14:paraId="17E3CF5F" w14:textId="77777777" w:rsidTr="00C46BD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1612AFB0" w14:textId="424FDA49" w:rsidR="00D8233E" w:rsidRPr="00FE7050" w:rsidRDefault="00D8233E" w:rsidP="00C46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CA7E53">
              <w:rPr>
                <w:rFonts w:ascii="Arial" w:hAnsi="Arial" w:cs="Arial"/>
                <w:b/>
              </w:rPr>
              <w:t xml:space="preserve"> E</w:t>
            </w:r>
            <w:r w:rsidR="00182C22">
              <w:rPr>
                <w:rFonts w:ascii="Arial" w:hAnsi="Arial" w:cs="Arial"/>
                <w:b/>
              </w:rPr>
              <w:t>l cerebro social. El desarrollo emocional de los infantes de 0-7 años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65EAA849" w14:textId="5C72F2D4" w:rsidR="00D8233E" w:rsidRDefault="00D8233E" w:rsidP="00C46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182C22">
              <w:rPr>
                <w:rFonts w:ascii="Arial" w:hAnsi="Arial" w:cs="Arial"/>
                <w:b/>
              </w:rPr>
              <w:t xml:space="preserve"> reconocer e interpretar las </w:t>
            </w:r>
            <w:r w:rsidR="00D3683D">
              <w:rPr>
                <w:rFonts w:ascii="Arial" w:hAnsi="Arial" w:cs="Arial"/>
                <w:b/>
              </w:rPr>
              <w:t>emociones de</w:t>
            </w:r>
            <w:r w:rsidR="00182C22">
              <w:rPr>
                <w:rFonts w:ascii="Arial" w:hAnsi="Arial" w:cs="Arial"/>
                <w:b/>
              </w:rPr>
              <w:t xml:space="preserve"> las niñas y los niños. </w:t>
            </w:r>
            <w:r w:rsidR="00D3683D">
              <w:rPr>
                <w:rFonts w:ascii="Arial" w:hAnsi="Arial" w:cs="Arial"/>
                <w:b/>
              </w:rPr>
              <w:t>Elaborar indicadores</w:t>
            </w:r>
            <w:r w:rsidR="00182C22">
              <w:rPr>
                <w:rFonts w:ascii="Arial" w:hAnsi="Arial" w:cs="Arial"/>
                <w:b/>
              </w:rPr>
              <w:t xml:space="preserve"> de observación</w:t>
            </w:r>
          </w:p>
          <w:p w14:paraId="7646DEF2" w14:textId="77777777" w:rsidR="00D8233E" w:rsidRPr="00FE7050" w:rsidRDefault="00D8233E" w:rsidP="00C46BD5">
            <w:pPr>
              <w:rPr>
                <w:rFonts w:ascii="Arial" w:hAnsi="Arial" w:cs="Arial"/>
                <w:b/>
              </w:rPr>
            </w:pPr>
          </w:p>
        </w:tc>
      </w:tr>
      <w:tr w:rsidR="00D8233E" w:rsidRPr="00FE7050" w14:paraId="30541BEB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99720E4" w14:textId="3C1EA7FF" w:rsidR="00D8233E" w:rsidRPr="00FE7050" w:rsidRDefault="00D8233E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182C2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D59934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E633994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3FA4CCDD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8233E" w:rsidRPr="00FE7050" w14:paraId="29710F70" w14:textId="77777777" w:rsidTr="00C46BD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5BFD3D9" w14:textId="77777777" w:rsidR="00D8233E" w:rsidRPr="00BD5FB7" w:rsidRDefault="00D8233E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B2EFEA1" w14:textId="77777777" w:rsidR="00D8233E" w:rsidRPr="00BD5FB7" w:rsidRDefault="00D8233E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4EB3550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E691B33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14544E7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233E" w:rsidRPr="00FE7050" w14:paraId="5E678EDC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169F408" w14:textId="6765A67D" w:rsidR="00D8233E" w:rsidRPr="00FE7050" w:rsidRDefault="00D8233E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182C22">
              <w:rPr>
                <w:rFonts w:ascii="Arial" w:hAnsi="Arial" w:cs="Arial"/>
                <w:b/>
              </w:rPr>
              <w:t>22</w:t>
            </w:r>
            <w:r>
              <w:rPr>
                <w:rFonts w:ascii="Arial" w:hAnsi="Arial" w:cs="Arial"/>
                <w:b/>
              </w:rPr>
              <w:t xml:space="preserve"> de marzo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8C3C787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9CA39D1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E18F479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233E" w:rsidRPr="00FE7050" w14:paraId="7D17C2B8" w14:textId="77777777" w:rsidTr="00C46BD5">
        <w:tc>
          <w:tcPr>
            <w:tcW w:w="3581" w:type="pct"/>
            <w:gridSpan w:val="4"/>
            <w:vAlign w:val="center"/>
          </w:tcPr>
          <w:p w14:paraId="45E08402" w14:textId="77777777" w:rsidR="00D8233E" w:rsidRPr="00721089" w:rsidRDefault="00D8233E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13524C1" w14:textId="6A125FEE" w:rsidR="00D8233E" w:rsidRPr="00721089" w:rsidRDefault="00182C22" w:rsidP="00C46BD5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Socialización de la actividad anterior. Pase de lista</w:t>
            </w:r>
          </w:p>
          <w:p w14:paraId="7ECFECC1" w14:textId="77777777" w:rsidR="00D8233E" w:rsidRPr="00721089" w:rsidRDefault="00D8233E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0582184D" w14:textId="7BDEFEF2" w:rsidR="00CA7E53" w:rsidRDefault="00182C22" w:rsidP="00C46BD5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Seguimiento de 2 niñas o 2 </w:t>
            </w:r>
            <w:r w:rsidR="00CA7E53" w:rsidRPr="00CA7E53">
              <w:rPr>
                <w:rFonts w:ascii="Arial" w:hAnsi="Arial" w:cs="Arial"/>
              </w:rPr>
              <w:t>niños del</w:t>
            </w:r>
            <w:r w:rsidRPr="00CA7E53">
              <w:rPr>
                <w:rFonts w:ascii="Arial" w:hAnsi="Arial" w:cs="Arial"/>
              </w:rPr>
              <w:t xml:space="preserve"> entorno escolar durante </w:t>
            </w:r>
            <w:r w:rsidR="00CA7E53">
              <w:rPr>
                <w:rFonts w:ascii="Arial" w:hAnsi="Arial" w:cs="Arial"/>
              </w:rPr>
              <w:t>los acercamientos al jardín</w:t>
            </w:r>
            <w:r w:rsidRPr="00CA7E53">
              <w:rPr>
                <w:rFonts w:ascii="Arial" w:hAnsi="Arial" w:cs="Arial"/>
              </w:rPr>
              <w:t xml:space="preserve"> de Niños dura</w:t>
            </w:r>
            <w:r w:rsidR="00CA7E53">
              <w:rPr>
                <w:rFonts w:ascii="Arial" w:hAnsi="Arial" w:cs="Arial"/>
              </w:rPr>
              <w:t>nte las jornadas de observación.</w:t>
            </w:r>
          </w:p>
          <w:p w14:paraId="09BAB6DB" w14:textId="39713182" w:rsidR="00D8233E" w:rsidRPr="00CA7E53" w:rsidRDefault="00CA7E53" w:rsidP="00C46BD5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82C22" w:rsidRPr="00CA7E53">
              <w:rPr>
                <w:rFonts w:ascii="Arial" w:hAnsi="Arial" w:cs="Arial"/>
              </w:rPr>
              <w:t>iseñar</w:t>
            </w:r>
            <w:r>
              <w:rPr>
                <w:rFonts w:ascii="Arial" w:hAnsi="Arial" w:cs="Arial"/>
              </w:rPr>
              <w:t xml:space="preserve"> 2</w:t>
            </w:r>
            <w:r w:rsidR="00182C22" w:rsidRPr="00CA7E53">
              <w:rPr>
                <w:rFonts w:ascii="Arial" w:hAnsi="Arial" w:cs="Arial"/>
              </w:rPr>
              <w:t xml:space="preserve"> instrumentos</w:t>
            </w:r>
            <w:r w:rsidRPr="00CA7E5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por jardines de prácticas para </w:t>
            </w:r>
            <w:r w:rsidRPr="00CA7E53">
              <w:rPr>
                <w:rFonts w:ascii="Arial" w:hAnsi="Arial" w:cs="Arial"/>
              </w:rPr>
              <w:t>registrar</w:t>
            </w:r>
            <w:r>
              <w:rPr>
                <w:rFonts w:ascii="Arial" w:hAnsi="Arial" w:cs="Arial"/>
              </w:rPr>
              <w:t xml:space="preserve"> la información.</w:t>
            </w:r>
          </w:p>
          <w:p w14:paraId="5B05A415" w14:textId="77777777" w:rsidR="00D8233E" w:rsidRPr="00721089" w:rsidRDefault="00D8233E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0274A023" w14:textId="267F0A1A" w:rsidR="00D8233E" w:rsidRDefault="00CA7E53" w:rsidP="00C46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socialización por equipos de prácticas</w:t>
            </w:r>
          </w:p>
          <w:p w14:paraId="4F2FFE69" w14:textId="77777777" w:rsidR="00D8233E" w:rsidRDefault="00D8233E" w:rsidP="00C46BD5">
            <w:pPr>
              <w:rPr>
                <w:rFonts w:ascii="Arial" w:hAnsi="Arial" w:cs="Arial"/>
              </w:rPr>
            </w:pPr>
          </w:p>
          <w:p w14:paraId="7F3FD59D" w14:textId="77777777" w:rsidR="00D8233E" w:rsidRPr="00EA2A41" w:rsidRDefault="00D8233E" w:rsidP="00C46BD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4EF2E637" w14:textId="77777777" w:rsidR="00D8233E" w:rsidRPr="00FE7050" w:rsidRDefault="00D8233E" w:rsidP="00C46BD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</w:tc>
        <w:tc>
          <w:tcPr>
            <w:tcW w:w="623" w:type="pct"/>
          </w:tcPr>
          <w:p w14:paraId="5776A153" w14:textId="77777777" w:rsidR="00D8233E" w:rsidRPr="00FE7050" w:rsidRDefault="00D8233E" w:rsidP="00C46BD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8FD3CD0" w14:textId="77777777" w:rsidR="00D8233E" w:rsidRDefault="00D8233E" w:rsidP="00B44C5C">
      <w:pPr>
        <w:rPr>
          <w:rFonts w:ascii="Arial Narrow" w:hAnsi="Arial Narrow"/>
          <w:b/>
        </w:rPr>
      </w:pPr>
    </w:p>
    <w:p w14:paraId="1395F752" w14:textId="77777777" w:rsidR="00D8233E" w:rsidRDefault="00D8233E" w:rsidP="00B44C5C">
      <w:pPr>
        <w:rPr>
          <w:rFonts w:ascii="Arial Narrow" w:hAnsi="Arial Narrow"/>
          <w:b/>
        </w:rPr>
      </w:pPr>
    </w:p>
    <w:p w14:paraId="7B3DBC9B" w14:textId="77777777" w:rsidR="00D8233E" w:rsidRDefault="00D8233E" w:rsidP="00B44C5C">
      <w:pPr>
        <w:rPr>
          <w:rFonts w:ascii="Arial Narrow" w:hAnsi="Arial Narrow"/>
          <w:b/>
        </w:rPr>
      </w:pPr>
    </w:p>
    <w:p w14:paraId="0A7992E1" w14:textId="77777777" w:rsidR="00D8233E" w:rsidRDefault="00D8233E" w:rsidP="00B44C5C">
      <w:pPr>
        <w:rPr>
          <w:rFonts w:ascii="Arial Narrow" w:hAnsi="Arial Narrow"/>
          <w:b/>
        </w:rPr>
      </w:pPr>
    </w:p>
    <w:p w14:paraId="75046BEC" w14:textId="77777777" w:rsidR="00D8233E" w:rsidRDefault="00D8233E" w:rsidP="00B44C5C">
      <w:pPr>
        <w:rPr>
          <w:rFonts w:ascii="Arial Narrow" w:hAnsi="Arial Narrow"/>
          <w:b/>
        </w:rPr>
      </w:pPr>
    </w:p>
    <w:p w14:paraId="45AD20B0" w14:textId="77777777" w:rsidR="00D8233E" w:rsidRDefault="00D8233E" w:rsidP="00B44C5C">
      <w:pPr>
        <w:rPr>
          <w:rFonts w:ascii="Arial Narrow" w:hAnsi="Arial Narrow"/>
          <w:b/>
        </w:rPr>
      </w:pPr>
    </w:p>
    <w:p w14:paraId="1DCBE5C4" w14:textId="77777777" w:rsidR="00D8233E" w:rsidRDefault="00D8233E" w:rsidP="00B44C5C">
      <w:pPr>
        <w:rPr>
          <w:rFonts w:ascii="Arial Narrow" w:hAnsi="Arial Narrow"/>
          <w:b/>
        </w:rPr>
      </w:pPr>
    </w:p>
    <w:p w14:paraId="323A6446" w14:textId="77777777" w:rsidR="00D8233E" w:rsidRDefault="00D8233E" w:rsidP="00B44C5C">
      <w:pPr>
        <w:rPr>
          <w:rFonts w:ascii="Arial Narrow" w:hAnsi="Arial Narrow"/>
          <w:b/>
        </w:rPr>
      </w:pPr>
    </w:p>
    <w:p w14:paraId="0525A3A1" w14:textId="77777777" w:rsidR="00D8233E" w:rsidRDefault="00D8233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D8233E" w:rsidRPr="00FE7050" w14:paraId="278373A5" w14:textId="77777777" w:rsidTr="00C46BD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60298780" w14:textId="77777777" w:rsidR="00D8233E" w:rsidRPr="00FE7050" w:rsidRDefault="00D8233E" w:rsidP="00C46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3440221A" w14:textId="77777777" w:rsidR="00D8233E" w:rsidRDefault="00D8233E" w:rsidP="00C46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1B6908CD" w14:textId="77777777" w:rsidR="00D8233E" w:rsidRPr="00FE7050" w:rsidRDefault="00D8233E" w:rsidP="00C46BD5">
            <w:pPr>
              <w:rPr>
                <w:rFonts w:ascii="Arial" w:hAnsi="Arial" w:cs="Arial"/>
                <w:b/>
              </w:rPr>
            </w:pPr>
          </w:p>
        </w:tc>
      </w:tr>
      <w:tr w:rsidR="00D8233E" w:rsidRPr="00FE7050" w14:paraId="46B9AE65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8F84C3E" w14:textId="7E2DA430" w:rsidR="00D8233E" w:rsidRPr="00FE7050" w:rsidRDefault="00D8233E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CA7E53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891D56A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DB53D1E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6CF67A2B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8233E" w:rsidRPr="00FE7050" w14:paraId="2AE92E96" w14:textId="77777777" w:rsidTr="00C46BD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5C642C63" w14:textId="77777777" w:rsidR="00D8233E" w:rsidRPr="00BD5FB7" w:rsidRDefault="00D8233E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A07A7B0" w14:textId="77777777" w:rsidR="00D8233E" w:rsidRPr="00BD5FB7" w:rsidRDefault="00D8233E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2B8B69E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342C7A1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3F14B79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233E" w:rsidRPr="00FE7050" w14:paraId="08009A1E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EACEADC" w14:textId="4F2D1E69" w:rsidR="00D8233E" w:rsidRPr="00FE7050" w:rsidRDefault="00D8233E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CA7E53">
              <w:rPr>
                <w:rFonts w:ascii="Arial" w:hAnsi="Arial" w:cs="Arial"/>
                <w:b/>
              </w:rPr>
              <w:t>29</w:t>
            </w:r>
            <w:r>
              <w:rPr>
                <w:rFonts w:ascii="Arial" w:hAnsi="Arial" w:cs="Arial"/>
                <w:b/>
              </w:rPr>
              <w:t xml:space="preserve"> de marzo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ABAE6DE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F37B088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67C421A" w14:textId="77777777" w:rsidR="00D8233E" w:rsidRPr="00FE7050" w:rsidRDefault="00D8233E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233E" w:rsidRPr="00FE7050" w14:paraId="2C7751FF" w14:textId="77777777" w:rsidTr="00C46BD5">
        <w:tc>
          <w:tcPr>
            <w:tcW w:w="3581" w:type="pct"/>
            <w:gridSpan w:val="4"/>
            <w:vAlign w:val="center"/>
          </w:tcPr>
          <w:p w14:paraId="1A252CFE" w14:textId="77777777" w:rsidR="00D8233E" w:rsidRPr="00721089" w:rsidRDefault="00D8233E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1F3BD9AD" w14:textId="77777777" w:rsidR="00D8233E" w:rsidRPr="00721089" w:rsidRDefault="00D8233E" w:rsidP="00C46BD5">
            <w:pPr>
              <w:spacing w:before="120" w:line="276" w:lineRule="auto"/>
              <w:rPr>
                <w:rFonts w:ascii="Arial" w:hAnsi="Arial" w:cs="Arial"/>
              </w:rPr>
            </w:pPr>
          </w:p>
          <w:p w14:paraId="561A8DAD" w14:textId="77777777" w:rsidR="00D8233E" w:rsidRPr="00721089" w:rsidRDefault="00D8233E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53B9F8CB" w14:textId="337FD009" w:rsidR="00D8233E" w:rsidRPr="00721089" w:rsidRDefault="00CA7E53" w:rsidP="00C46BD5">
            <w:pPr>
              <w:spacing w:before="120" w:line="276" w:lineRule="auto"/>
              <w:rPr>
                <w:rFonts w:ascii="Arial" w:hAnsi="Arial" w:cs="Arial"/>
              </w:rPr>
            </w:pPr>
            <w:r w:rsidRPr="00CA7E53">
              <w:rPr>
                <w:rFonts w:ascii="Arial" w:hAnsi="Arial" w:cs="Arial"/>
                <w:highlight w:val="yellow"/>
              </w:rPr>
              <w:t>DEL 27 AL 29 JORNADA DE OBSERVACIÓN EN JARDINES DE NIÑOS</w:t>
            </w:r>
          </w:p>
          <w:p w14:paraId="208A6082" w14:textId="77777777" w:rsidR="00D8233E" w:rsidRPr="00721089" w:rsidRDefault="00D8233E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7A5301E" w14:textId="77777777" w:rsidR="00D8233E" w:rsidRDefault="00D8233E" w:rsidP="00C46BD5">
            <w:pPr>
              <w:rPr>
                <w:rFonts w:ascii="Arial" w:hAnsi="Arial" w:cs="Arial"/>
              </w:rPr>
            </w:pPr>
          </w:p>
          <w:p w14:paraId="1733E763" w14:textId="77777777" w:rsidR="00D8233E" w:rsidRDefault="00D8233E" w:rsidP="00C46BD5">
            <w:pPr>
              <w:rPr>
                <w:rFonts w:ascii="Arial" w:hAnsi="Arial" w:cs="Arial"/>
              </w:rPr>
            </w:pPr>
          </w:p>
          <w:p w14:paraId="3D407770" w14:textId="77777777" w:rsidR="00D8233E" w:rsidRPr="00EA2A41" w:rsidRDefault="00D8233E" w:rsidP="00C46BD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6D32DF8C" w14:textId="77777777" w:rsidR="00D8233E" w:rsidRPr="00FE7050" w:rsidRDefault="00D8233E" w:rsidP="00C46BD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</w:tc>
        <w:tc>
          <w:tcPr>
            <w:tcW w:w="623" w:type="pct"/>
          </w:tcPr>
          <w:p w14:paraId="53B6F239" w14:textId="77777777" w:rsidR="00D8233E" w:rsidRPr="00FE7050" w:rsidRDefault="00D8233E" w:rsidP="00C46BD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B081564" w14:textId="4892885C" w:rsidR="00D8233E" w:rsidRDefault="00D8233E" w:rsidP="00B44C5C">
      <w:pPr>
        <w:rPr>
          <w:rFonts w:ascii="Arial Narrow" w:hAnsi="Arial Narrow"/>
          <w:b/>
        </w:rPr>
      </w:pPr>
    </w:p>
    <w:p w14:paraId="3885FFDF" w14:textId="07B5EEAC" w:rsidR="00CA7E53" w:rsidRDefault="00CA7E53" w:rsidP="00B44C5C">
      <w:pPr>
        <w:rPr>
          <w:rFonts w:ascii="Arial Narrow" w:hAnsi="Arial Narrow"/>
          <w:b/>
        </w:rPr>
      </w:pPr>
    </w:p>
    <w:p w14:paraId="6991FC19" w14:textId="20812D17" w:rsidR="00CA7E53" w:rsidRDefault="00CA7E53" w:rsidP="00B44C5C">
      <w:pPr>
        <w:rPr>
          <w:rFonts w:ascii="Arial Narrow" w:hAnsi="Arial Narrow"/>
          <w:b/>
        </w:rPr>
      </w:pPr>
    </w:p>
    <w:p w14:paraId="16AB9550" w14:textId="4F8BDC41" w:rsidR="00CA7E53" w:rsidRDefault="00CA7E53" w:rsidP="00B44C5C">
      <w:pPr>
        <w:rPr>
          <w:rFonts w:ascii="Arial Narrow" w:hAnsi="Arial Narrow"/>
          <w:b/>
        </w:rPr>
      </w:pPr>
    </w:p>
    <w:p w14:paraId="438D7A50" w14:textId="259A1A98" w:rsidR="00CA7E53" w:rsidRDefault="00CA7E53" w:rsidP="00B44C5C">
      <w:pPr>
        <w:rPr>
          <w:rFonts w:ascii="Arial Narrow" w:hAnsi="Arial Narrow"/>
          <w:b/>
        </w:rPr>
      </w:pPr>
    </w:p>
    <w:p w14:paraId="23FAF04B" w14:textId="6CE13420" w:rsidR="00CA7E53" w:rsidRDefault="00CA7E53" w:rsidP="00B44C5C">
      <w:pPr>
        <w:rPr>
          <w:rFonts w:ascii="Arial Narrow" w:hAnsi="Arial Narrow"/>
          <w:b/>
        </w:rPr>
      </w:pPr>
    </w:p>
    <w:p w14:paraId="1699A963" w14:textId="2003F4E3" w:rsidR="00CA7E53" w:rsidRDefault="00CA7E53" w:rsidP="00B44C5C">
      <w:pPr>
        <w:rPr>
          <w:rFonts w:ascii="Arial Narrow" w:hAnsi="Arial Narrow"/>
          <w:b/>
        </w:rPr>
      </w:pPr>
    </w:p>
    <w:p w14:paraId="52D66B9A" w14:textId="06EAC333" w:rsidR="00CA7E53" w:rsidRDefault="00CA7E53" w:rsidP="00B44C5C">
      <w:pPr>
        <w:rPr>
          <w:rFonts w:ascii="Arial Narrow" w:hAnsi="Arial Narrow"/>
          <w:b/>
        </w:rPr>
      </w:pPr>
    </w:p>
    <w:p w14:paraId="774F1D3E" w14:textId="3121C9B0" w:rsidR="00CA7E53" w:rsidRDefault="00CA7E53" w:rsidP="00B44C5C">
      <w:pPr>
        <w:rPr>
          <w:rFonts w:ascii="Arial Narrow" w:hAnsi="Arial Narrow"/>
          <w:b/>
        </w:rPr>
      </w:pPr>
    </w:p>
    <w:p w14:paraId="784329A5" w14:textId="43A18E6F" w:rsidR="00CA7E53" w:rsidRDefault="00CA7E53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CA7E53" w:rsidRPr="00FE7050" w14:paraId="501433C2" w14:textId="77777777" w:rsidTr="00C46BD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63F05F80" w14:textId="6006161C" w:rsidR="00CA7E53" w:rsidRPr="00FE7050" w:rsidRDefault="00CA7E53" w:rsidP="00C46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 El cerebro social. El desarrollo emocional de los infantes de 0-7 años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78CA39E" w14:textId="697416A9" w:rsidR="00CA7E53" w:rsidRDefault="00CA7E53" w:rsidP="00C46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D3683D">
              <w:rPr>
                <w:rFonts w:ascii="Arial" w:hAnsi="Arial" w:cs="Arial"/>
                <w:b/>
              </w:rPr>
              <w:t xml:space="preserve"> reconocer e interpretar las emociones de las niñas y los niños. Elaborar indicadores de observación</w:t>
            </w:r>
          </w:p>
          <w:p w14:paraId="096DB061" w14:textId="77777777" w:rsidR="00CA7E53" w:rsidRPr="00FE7050" w:rsidRDefault="00CA7E53" w:rsidP="00C46BD5">
            <w:pPr>
              <w:rPr>
                <w:rFonts w:ascii="Arial" w:hAnsi="Arial" w:cs="Arial"/>
                <w:b/>
              </w:rPr>
            </w:pPr>
          </w:p>
        </w:tc>
      </w:tr>
      <w:tr w:rsidR="00CA7E53" w:rsidRPr="00FE7050" w14:paraId="41CE4FA1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2126DFF" w14:textId="0F10549C" w:rsidR="00CA7E53" w:rsidRPr="00FE7050" w:rsidRDefault="00CA7E53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:13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812A549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4E5B863C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283985CA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CA7E53" w:rsidRPr="00FE7050" w14:paraId="6984CA9F" w14:textId="77777777" w:rsidTr="00C46BD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2D1A4A3" w14:textId="77777777" w:rsidR="00CA7E53" w:rsidRPr="00BD5FB7" w:rsidRDefault="00CA7E53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5FA5D030" w14:textId="77777777" w:rsidR="00CA7E53" w:rsidRPr="00BD5FB7" w:rsidRDefault="00CA7E53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730AC82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156E6B9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DDE057A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7E53" w:rsidRPr="00FE7050" w14:paraId="5EC5C993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65E2389" w14:textId="3E0E6D00" w:rsidR="00CA7E53" w:rsidRPr="00FE7050" w:rsidRDefault="00CA7E53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 29 y 30 de marzo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485F638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24385B5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36D2F8C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7E53" w:rsidRPr="00FE7050" w14:paraId="1ABB07C8" w14:textId="77777777" w:rsidTr="00C46BD5">
        <w:tc>
          <w:tcPr>
            <w:tcW w:w="3581" w:type="pct"/>
            <w:gridSpan w:val="4"/>
            <w:vAlign w:val="center"/>
          </w:tcPr>
          <w:p w14:paraId="64D303B0" w14:textId="77777777" w:rsidR="00CA7E53" w:rsidRPr="00721089" w:rsidRDefault="00CA7E53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0E415760" w14:textId="7E36D3A4" w:rsidR="00CA7E53" w:rsidRPr="00721089" w:rsidRDefault="00CA7E53" w:rsidP="00C46BD5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lista, recordatorio de lo visto la última sesión</w:t>
            </w:r>
          </w:p>
          <w:p w14:paraId="7BC1A895" w14:textId="18622FC5" w:rsidR="00CA7E53" w:rsidRDefault="00CA7E53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09CF4F58" w14:textId="1C18AE1A" w:rsidR="00CA7E53" w:rsidRPr="00CA7E53" w:rsidRDefault="00CA7E53" w:rsidP="00C46BD5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CA7E53">
              <w:rPr>
                <w:rFonts w:ascii="Arial" w:hAnsi="Arial" w:cs="Arial"/>
                <w:bCs/>
              </w:rPr>
              <w:t>Seminario de reflexión de la socialización de los indicadores que pusieron en juego durante la instancia en los jardines de niños</w:t>
            </w:r>
          </w:p>
          <w:p w14:paraId="2ECFD968" w14:textId="77777777" w:rsidR="00CA7E53" w:rsidRPr="00721089" w:rsidRDefault="00CA7E53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6D43A80" w14:textId="77777777" w:rsidR="00CA7E53" w:rsidRDefault="00CA7E53" w:rsidP="00C46BD5">
            <w:pPr>
              <w:rPr>
                <w:rFonts w:ascii="Arial" w:hAnsi="Arial" w:cs="Arial"/>
              </w:rPr>
            </w:pPr>
          </w:p>
          <w:p w14:paraId="46D54AE4" w14:textId="26A24043" w:rsidR="00CA7E53" w:rsidRDefault="00CA7E53" w:rsidP="00C46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 todos los jardines de niños.</w:t>
            </w:r>
          </w:p>
          <w:p w14:paraId="7FA6F98C" w14:textId="77777777" w:rsidR="00CA7E53" w:rsidRPr="00EA2A41" w:rsidRDefault="00CA7E53" w:rsidP="00C46BD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43C05F34" w14:textId="69E463B8" w:rsidR="00CA7E53" w:rsidRPr="00FE7050" w:rsidRDefault="00CA7E53" w:rsidP="00C46B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Instrumentos que llevaron a la jornada del jardín de niños </w:t>
            </w:r>
          </w:p>
        </w:tc>
        <w:tc>
          <w:tcPr>
            <w:tcW w:w="623" w:type="pct"/>
          </w:tcPr>
          <w:p w14:paraId="461124BC" w14:textId="77777777" w:rsidR="00CA7E53" w:rsidRPr="00FE7050" w:rsidRDefault="00CA7E53" w:rsidP="00C46BD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7E21CF4" w14:textId="287D944F" w:rsidR="00CA7E53" w:rsidRDefault="00CA7E53" w:rsidP="00B44C5C">
      <w:pPr>
        <w:rPr>
          <w:rFonts w:ascii="Arial Narrow" w:hAnsi="Arial Narrow"/>
          <w:b/>
        </w:rPr>
      </w:pPr>
    </w:p>
    <w:p w14:paraId="74AF621A" w14:textId="0753839F" w:rsidR="00CA7E53" w:rsidRDefault="00CA7E53" w:rsidP="00B44C5C">
      <w:pPr>
        <w:rPr>
          <w:rFonts w:ascii="Arial Narrow" w:hAnsi="Arial Narrow"/>
          <w:b/>
        </w:rPr>
      </w:pPr>
    </w:p>
    <w:p w14:paraId="29ED2E20" w14:textId="0B0F406B" w:rsidR="00CA7E53" w:rsidRDefault="00CA7E53" w:rsidP="00B44C5C">
      <w:pPr>
        <w:rPr>
          <w:rFonts w:ascii="Arial Narrow" w:hAnsi="Arial Narrow"/>
          <w:b/>
        </w:rPr>
      </w:pPr>
    </w:p>
    <w:p w14:paraId="63270496" w14:textId="6AE7E5C7" w:rsidR="00CA7E53" w:rsidRDefault="00CA7E53" w:rsidP="00B44C5C">
      <w:pPr>
        <w:rPr>
          <w:rFonts w:ascii="Arial Narrow" w:hAnsi="Arial Narrow"/>
          <w:b/>
        </w:rPr>
      </w:pPr>
    </w:p>
    <w:p w14:paraId="5D66E3B9" w14:textId="4F3B27B8" w:rsidR="00CA7E53" w:rsidRDefault="00CA7E53" w:rsidP="00B44C5C">
      <w:pPr>
        <w:rPr>
          <w:rFonts w:ascii="Arial Narrow" w:hAnsi="Arial Narrow"/>
          <w:b/>
        </w:rPr>
      </w:pPr>
    </w:p>
    <w:p w14:paraId="2B6F8CD2" w14:textId="717A18FF" w:rsidR="00CA7E53" w:rsidRDefault="00CA7E53" w:rsidP="00B44C5C">
      <w:pPr>
        <w:rPr>
          <w:rFonts w:ascii="Arial Narrow" w:hAnsi="Arial Narrow"/>
          <w:b/>
        </w:rPr>
      </w:pPr>
    </w:p>
    <w:p w14:paraId="741DDE21" w14:textId="38DF7C9E" w:rsidR="00CA7E53" w:rsidRDefault="00CA7E53" w:rsidP="00B44C5C">
      <w:pPr>
        <w:rPr>
          <w:rFonts w:ascii="Arial Narrow" w:hAnsi="Arial Narrow"/>
          <w:b/>
        </w:rPr>
      </w:pPr>
    </w:p>
    <w:p w14:paraId="70BC9123" w14:textId="0D18E075" w:rsidR="00CA7E53" w:rsidRDefault="00CA7E53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CA7E53" w:rsidRPr="00FE7050" w14:paraId="375000CB" w14:textId="77777777" w:rsidTr="00C46BD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398800D0" w14:textId="77777777" w:rsidR="00CA7E53" w:rsidRPr="00FE7050" w:rsidRDefault="00CA7E53" w:rsidP="00C46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3194076D" w14:textId="77777777" w:rsidR="00CA7E53" w:rsidRDefault="00CA7E53" w:rsidP="00C46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16EDAE9A" w14:textId="77777777" w:rsidR="00CA7E53" w:rsidRPr="00FE7050" w:rsidRDefault="00CA7E53" w:rsidP="00C46BD5">
            <w:pPr>
              <w:rPr>
                <w:rFonts w:ascii="Arial" w:hAnsi="Arial" w:cs="Arial"/>
                <w:b/>
              </w:rPr>
            </w:pPr>
          </w:p>
        </w:tc>
      </w:tr>
      <w:tr w:rsidR="00CA7E53" w:rsidRPr="00FE7050" w14:paraId="35E6A4C8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33B4417" w14:textId="16A25413" w:rsidR="00CA7E53" w:rsidRPr="00FE7050" w:rsidRDefault="00CA7E53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3AFDFC0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D27A7D5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255E837A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CA7E53" w:rsidRPr="00FE7050" w14:paraId="01599385" w14:textId="77777777" w:rsidTr="00C46BD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6C4C4EBE" w14:textId="77777777" w:rsidR="00CA7E53" w:rsidRPr="00BD5FB7" w:rsidRDefault="00CA7E53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675B0CE" w14:textId="77777777" w:rsidR="00CA7E53" w:rsidRPr="00BD5FB7" w:rsidRDefault="00CA7E53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2C0CAA53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CEF03AC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86CCF4C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7E53" w:rsidRPr="00FE7050" w14:paraId="368FF453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47D00FF" w14:textId="2167A4AA" w:rsidR="00CA7E53" w:rsidRPr="00FE7050" w:rsidRDefault="00CA7E53" w:rsidP="00D3683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D3683D">
              <w:rPr>
                <w:rFonts w:ascii="Arial" w:hAnsi="Arial" w:cs="Arial"/>
                <w:b/>
              </w:rPr>
              <w:t>abril</w:t>
            </w:r>
            <w:r>
              <w:rPr>
                <w:rFonts w:ascii="Arial" w:hAnsi="Arial" w:cs="Arial"/>
                <w:b/>
              </w:rPr>
              <w:t xml:space="preserve">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2A9C32DF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5585A18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98536B0" w14:textId="77777777" w:rsidR="00CA7E53" w:rsidRPr="00FE7050" w:rsidRDefault="00CA7E53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7E53" w:rsidRPr="00FE7050" w14:paraId="68F2B844" w14:textId="77777777" w:rsidTr="00C46BD5">
        <w:tc>
          <w:tcPr>
            <w:tcW w:w="3581" w:type="pct"/>
            <w:gridSpan w:val="4"/>
            <w:vAlign w:val="center"/>
          </w:tcPr>
          <w:p w14:paraId="4B9CEDB1" w14:textId="77777777" w:rsidR="00CA7E53" w:rsidRPr="00721089" w:rsidRDefault="00CA7E53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D2847BD" w14:textId="77777777" w:rsidR="00CA7E53" w:rsidRPr="00721089" w:rsidRDefault="00CA7E53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6D5510BF" w14:textId="3340833F" w:rsidR="00CA7E53" w:rsidRPr="00721089" w:rsidRDefault="00D3683D" w:rsidP="00C46BD5">
            <w:pPr>
              <w:spacing w:before="120" w:line="276" w:lineRule="auto"/>
              <w:rPr>
                <w:rFonts w:ascii="Arial" w:hAnsi="Arial" w:cs="Arial"/>
              </w:rPr>
            </w:pPr>
            <w:r w:rsidRPr="00D3683D">
              <w:rPr>
                <w:rFonts w:ascii="Arial" w:hAnsi="Arial" w:cs="Arial"/>
                <w:highlight w:val="yellow"/>
              </w:rPr>
              <w:t xml:space="preserve">PERIODO VACACIONAL DEL 3 AL 7 </w:t>
            </w:r>
            <w:proofErr w:type="gramStart"/>
            <w:r w:rsidRPr="00D3683D">
              <w:rPr>
                <w:rFonts w:ascii="Arial" w:hAnsi="Arial" w:cs="Arial"/>
                <w:highlight w:val="yellow"/>
              </w:rPr>
              <w:t>Y  DEL</w:t>
            </w:r>
            <w:proofErr w:type="gramEnd"/>
            <w:r w:rsidRPr="00D3683D">
              <w:rPr>
                <w:rFonts w:ascii="Arial" w:hAnsi="Arial" w:cs="Arial"/>
                <w:highlight w:val="yellow"/>
              </w:rPr>
              <w:t xml:space="preserve"> 10 AL 14 ABRIL</w:t>
            </w:r>
          </w:p>
          <w:p w14:paraId="73706F96" w14:textId="77777777" w:rsidR="00CA7E53" w:rsidRPr="00721089" w:rsidRDefault="00CA7E53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3B75C59A" w14:textId="77777777" w:rsidR="00CA7E53" w:rsidRDefault="00CA7E53" w:rsidP="00C46BD5">
            <w:pPr>
              <w:rPr>
                <w:rFonts w:ascii="Arial" w:hAnsi="Arial" w:cs="Arial"/>
              </w:rPr>
            </w:pPr>
          </w:p>
          <w:p w14:paraId="302A8561" w14:textId="77777777" w:rsidR="00CA7E53" w:rsidRDefault="00CA7E53" w:rsidP="00C46BD5">
            <w:pPr>
              <w:rPr>
                <w:rFonts w:ascii="Arial" w:hAnsi="Arial" w:cs="Arial"/>
              </w:rPr>
            </w:pPr>
          </w:p>
          <w:p w14:paraId="6A4BAB4F" w14:textId="77777777" w:rsidR="00CA7E53" w:rsidRPr="00EA2A41" w:rsidRDefault="00CA7E53" w:rsidP="00C46BD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73F7E411" w14:textId="77777777" w:rsidR="00CA7E53" w:rsidRPr="00FE7050" w:rsidRDefault="00CA7E53" w:rsidP="00C46BD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</w:tc>
        <w:tc>
          <w:tcPr>
            <w:tcW w:w="623" w:type="pct"/>
          </w:tcPr>
          <w:p w14:paraId="07F54F60" w14:textId="77777777" w:rsidR="00CA7E53" w:rsidRPr="00FE7050" w:rsidRDefault="00CA7E53" w:rsidP="00C46BD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E679BFC" w14:textId="37D7BDDB" w:rsidR="00CA7E53" w:rsidRDefault="00CA7E53" w:rsidP="00B44C5C">
      <w:pPr>
        <w:rPr>
          <w:rFonts w:ascii="Arial Narrow" w:hAnsi="Arial Narrow"/>
          <w:b/>
        </w:rPr>
      </w:pPr>
    </w:p>
    <w:p w14:paraId="6A9B53F2" w14:textId="6C80267B" w:rsidR="00CA7E53" w:rsidRDefault="00CA7E53" w:rsidP="00B44C5C">
      <w:pPr>
        <w:rPr>
          <w:rFonts w:ascii="Arial Narrow" w:hAnsi="Arial Narrow"/>
          <w:b/>
        </w:rPr>
      </w:pPr>
    </w:p>
    <w:p w14:paraId="0B5124C3" w14:textId="42FC0BDB" w:rsidR="00D3683D" w:rsidRDefault="00D3683D" w:rsidP="00B44C5C">
      <w:pPr>
        <w:rPr>
          <w:rFonts w:ascii="Arial Narrow" w:hAnsi="Arial Narrow"/>
          <w:b/>
        </w:rPr>
      </w:pPr>
    </w:p>
    <w:p w14:paraId="5A5FA12E" w14:textId="21B74CA3" w:rsidR="00D3683D" w:rsidRDefault="00D3683D" w:rsidP="00B44C5C">
      <w:pPr>
        <w:rPr>
          <w:rFonts w:ascii="Arial Narrow" w:hAnsi="Arial Narrow"/>
          <w:b/>
        </w:rPr>
      </w:pPr>
    </w:p>
    <w:p w14:paraId="1003C469" w14:textId="7B92B6A6" w:rsidR="00D3683D" w:rsidRDefault="00D3683D" w:rsidP="00B44C5C">
      <w:pPr>
        <w:rPr>
          <w:rFonts w:ascii="Arial Narrow" w:hAnsi="Arial Narrow"/>
          <w:b/>
        </w:rPr>
      </w:pPr>
    </w:p>
    <w:p w14:paraId="4675FB96" w14:textId="374177F1" w:rsidR="00D3683D" w:rsidRDefault="00D3683D" w:rsidP="00B44C5C">
      <w:pPr>
        <w:rPr>
          <w:rFonts w:ascii="Arial Narrow" w:hAnsi="Arial Narrow"/>
          <w:b/>
        </w:rPr>
      </w:pPr>
    </w:p>
    <w:p w14:paraId="65A33935" w14:textId="41D68C3B" w:rsidR="00D3683D" w:rsidRDefault="00D3683D" w:rsidP="00B44C5C">
      <w:pPr>
        <w:rPr>
          <w:rFonts w:ascii="Arial Narrow" w:hAnsi="Arial Narrow"/>
          <w:b/>
        </w:rPr>
      </w:pPr>
    </w:p>
    <w:p w14:paraId="5ECE9570" w14:textId="3647DA02" w:rsidR="00D3683D" w:rsidRDefault="00D3683D" w:rsidP="00B44C5C">
      <w:pPr>
        <w:rPr>
          <w:rFonts w:ascii="Arial Narrow" w:hAnsi="Arial Narrow"/>
          <w:b/>
        </w:rPr>
      </w:pPr>
    </w:p>
    <w:p w14:paraId="7D833CEA" w14:textId="2EC4D412" w:rsidR="00D3683D" w:rsidRDefault="00D3683D" w:rsidP="00B44C5C">
      <w:pPr>
        <w:rPr>
          <w:rFonts w:ascii="Arial Narrow" w:hAnsi="Arial Narrow"/>
          <w:b/>
        </w:rPr>
      </w:pPr>
    </w:p>
    <w:p w14:paraId="50088224" w14:textId="7175837B" w:rsidR="00D3683D" w:rsidRDefault="00D3683D" w:rsidP="00B44C5C">
      <w:pPr>
        <w:rPr>
          <w:rFonts w:ascii="Arial Narrow" w:hAnsi="Arial Narrow"/>
          <w:b/>
        </w:rPr>
      </w:pPr>
    </w:p>
    <w:p w14:paraId="4441EECF" w14:textId="30734F0C" w:rsidR="00D3683D" w:rsidRDefault="00D3683D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D3683D" w:rsidRPr="00FE7050" w14:paraId="01650D32" w14:textId="77777777" w:rsidTr="00C46BD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7936B34D" w14:textId="40B5531B" w:rsidR="00D3683D" w:rsidRPr="00FE7050" w:rsidRDefault="00D3683D" w:rsidP="00C46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C46BD5">
              <w:rPr>
                <w:rFonts w:ascii="Arial" w:hAnsi="Arial" w:cs="Arial"/>
              </w:rPr>
              <w:t>Conceptualización, tipos, clasificación, función y estructura de las emociones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42897E98" w14:textId="727ECC95" w:rsidR="00D3683D" w:rsidRPr="00C46BD5" w:rsidRDefault="00D3683D" w:rsidP="00C46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>
              <w:t xml:space="preserve"> </w:t>
            </w:r>
            <w:r w:rsidRPr="00C46BD5">
              <w:rPr>
                <w:rFonts w:ascii="Arial" w:hAnsi="Arial" w:cs="Arial"/>
              </w:rPr>
              <w:t>sensibilizar sobre la importancia del proceso de aprendizaje que se va a emprender sobre el estudio de las emociones.</w:t>
            </w:r>
          </w:p>
          <w:p w14:paraId="2FCA5D2B" w14:textId="77777777" w:rsidR="00D3683D" w:rsidRPr="00FE7050" w:rsidRDefault="00D3683D" w:rsidP="00C46BD5">
            <w:pPr>
              <w:rPr>
                <w:rFonts w:ascii="Arial" w:hAnsi="Arial" w:cs="Arial"/>
                <w:b/>
              </w:rPr>
            </w:pPr>
          </w:p>
        </w:tc>
      </w:tr>
      <w:tr w:rsidR="00D3683D" w:rsidRPr="00FE7050" w14:paraId="71A5229F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CB7F116" w14:textId="49CECB5C" w:rsidR="00D3683D" w:rsidRPr="00FE7050" w:rsidRDefault="00D3683D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:14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A89C21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A7A79BC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79D1E6D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3683D" w:rsidRPr="00FE7050" w14:paraId="519FBDE3" w14:textId="77777777" w:rsidTr="00C46BD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672E2499" w14:textId="77777777" w:rsidR="00D3683D" w:rsidRPr="00BD5FB7" w:rsidRDefault="00D3683D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703EDEB7" w14:textId="77777777" w:rsidR="00D3683D" w:rsidRPr="00BD5FB7" w:rsidRDefault="00D3683D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6F30A37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4DBC403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DFB6D60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3683D" w:rsidRPr="00FE7050" w14:paraId="07EB6104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8448846" w14:textId="4C8F5A46" w:rsidR="00D3683D" w:rsidRPr="00FE7050" w:rsidRDefault="00D3683D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19 abril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82CEB53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E4CBFC4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165C2B5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3683D" w:rsidRPr="00FE7050" w14:paraId="36806F95" w14:textId="77777777" w:rsidTr="00C46BD5">
        <w:tc>
          <w:tcPr>
            <w:tcW w:w="3581" w:type="pct"/>
            <w:gridSpan w:val="4"/>
            <w:vAlign w:val="center"/>
          </w:tcPr>
          <w:p w14:paraId="6BF57FF6" w14:textId="4A6F2BD9" w:rsidR="00D3683D" w:rsidRDefault="00D3683D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inicio:</w:t>
            </w:r>
          </w:p>
          <w:p w14:paraId="25F1FE30" w14:textId="684EB5B4" w:rsidR="00D3683D" w:rsidRPr="00D3683D" w:rsidRDefault="00D3683D" w:rsidP="00C46BD5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D3683D">
              <w:rPr>
                <w:rFonts w:ascii="Arial" w:hAnsi="Arial" w:cs="Arial"/>
                <w:bCs/>
              </w:rPr>
              <w:t>Pase de lista. Socialización de la última sesión antes de salir de vacaciones.</w:t>
            </w:r>
          </w:p>
          <w:p w14:paraId="246F8B5C" w14:textId="75BCCA80" w:rsidR="00D3683D" w:rsidRDefault="00D3683D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66B1768D" w14:textId="060A258B" w:rsidR="00D3683D" w:rsidRPr="00D3683D" w:rsidRDefault="00D3683D" w:rsidP="00C46BD5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D3683D">
              <w:rPr>
                <w:rFonts w:ascii="Arial" w:hAnsi="Arial" w:cs="Arial"/>
                <w:bCs/>
              </w:rPr>
              <w:t>Revisión de evidencia de unida</w:t>
            </w:r>
            <w:r>
              <w:rPr>
                <w:rFonts w:ascii="Arial" w:hAnsi="Arial" w:cs="Arial"/>
                <w:bCs/>
              </w:rPr>
              <w:t>d</w:t>
            </w:r>
            <w:r w:rsidRPr="00D3683D">
              <w:rPr>
                <w:rFonts w:ascii="Arial" w:hAnsi="Arial" w:cs="Arial"/>
                <w:bCs/>
              </w:rPr>
              <w:t xml:space="preserve"> 1</w:t>
            </w:r>
            <w:r>
              <w:rPr>
                <w:rFonts w:ascii="Arial" w:hAnsi="Arial" w:cs="Arial"/>
                <w:bCs/>
              </w:rPr>
              <w:t>, socialización, auto evaluación, heteroevaluación y coevaluación, grupal.</w:t>
            </w:r>
          </w:p>
          <w:p w14:paraId="66421226" w14:textId="77777777" w:rsidR="00D3683D" w:rsidRPr="00721089" w:rsidRDefault="00D3683D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0FBF31D2" w14:textId="77777777" w:rsidR="00D3683D" w:rsidRDefault="00D3683D" w:rsidP="00C46BD5">
            <w:pPr>
              <w:rPr>
                <w:rFonts w:ascii="Arial" w:hAnsi="Arial" w:cs="Arial"/>
              </w:rPr>
            </w:pPr>
          </w:p>
          <w:p w14:paraId="34E6FBFD" w14:textId="7195C91F" w:rsidR="00D3683D" w:rsidRDefault="00D3683D" w:rsidP="00C46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enep digital revisión del proceso</w:t>
            </w:r>
          </w:p>
          <w:p w14:paraId="1C5DE351" w14:textId="77777777" w:rsidR="00D3683D" w:rsidRPr="00EA2A41" w:rsidRDefault="00D3683D" w:rsidP="00C46BD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58E65C10" w14:textId="65674B17" w:rsidR="00D3683D" w:rsidRPr="00FE7050" w:rsidRDefault="00D3683D" w:rsidP="00C46B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unidad 1</w:t>
            </w:r>
          </w:p>
        </w:tc>
        <w:tc>
          <w:tcPr>
            <w:tcW w:w="623" w:type="pct"/>
          </w:tcPr>
          <w:p w14:paraId="1866B026" w14:textId="48D318FD" w:rsidR="00D3683D" w:rsidRPr="00FE7050" w:rsidRDefault="00D3683D" w:rsidP="00C46B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Enep digital</w:t>
            </w:r>
          </w:p>
        </w:tc>
      </w:tr>
    </w:tbl>
    <w:p w14:paraId="52AC3CA6" w14:textId="149EE31F" w:rsidR="00D3683D" w:rsidRDefault="00D3683D" w:rsidP="00B44C5C">
      <w:pPr>
        <w:rPr>
          <w:rFonts w:ascii="Arial Narrow" w:hAnsi="Arial Narrow"/>
          <w:b/>
        </w:rPr>
      </w:pPr>
    </w:p>
    <w:p w14:paraId="2E7BE5EB" w14:textId="6230310D" w:rsidR="00D3683D" w:rsidRDefault="00D3683D" w:rsidP="00B44C5C">
      <w:pPr>
        <w:rPr>
          <w:rFonts w:ascii="Arial Narrow" w:hAnsi="Arial Narrow"/>
          <w:b/>
        </w:rPr>
      </w:pPr>
    </w:p>
    <w:p w14:paraId="6DD6A0E7" w14:textId="5DE7AE4F" w:rsidR="00D3683D" w:rsidRDefault="00D3683D" w:rsidP="00B44C5C">
      <w:pPr>
        <w:rPr>
          <w:rFonts w:ascii="Arial Narrow" w:hAnsi="Arial Narrow"/>
          <w:b/>
        </w:rPr>
      </w:pPr>
    </w:p>
    <w:p w14:paraId="1C16F839" w14:textId="383D6F49" w:rsidR="00D3683D" w:rsidRDefault="00D3683D" w:rsidP="00B44C5C">
      <w:pPr>
        <w:rPr>
          <w:rFonts w:ascii="Arial Narrow" w:hAnsi="Arial Narrow"/>
          <w:b/>
        </w:rPr>
      </w:pPr>
    </w:p>
    <w:p w14:paraId="27E30F6C" w14:textId="4CD37C26" w:rsidR="00D3683D" w:rsidRDefault="00D3683D" w:rsidP="00B44C5C">
      <w:pPr>
        <w:rPr>
          <w:rFonts w:ascii="Arial Narrow" w:hAnsi="Arial Narrow"/>
          <w:b/>
        </w:rPr>
      </w:pPr>
    </w:p>
    <w:p w14:paraId="684E9671" w14:textId="29EE68AF" w:rsidR="00D3683D" w:rsidRDefault="00D3683D" w:rsidP="00B44C5C">
      <w:pPr>
        <w:rPr>
          <w:rFonts w:ascii="Arial Narrow" w:hAnsi="Arial Narrow"/>
          <w:b/>
        </w:rPr>
      </w:pPr>
    </w:p>
    <w:p w14:paraId="3A32D02D" w14:textId="4A691694" w:rsidR="00D3683D" w:rsidRDefault="00D3683D" w:rsidP="00B44C5C">
      <w:pPr>
        <w:rPr>
          <w:rFonts w:ascii="Arial Narrow" w:hAnsi="Arial Narrow"/>
          <w:b/>
        </w:rPr>
      </w:pPr>
    </w:p>
    <w:p w14:paraId="3C940980" w14:textId="163D5642" w:rsidR="00D3683D" w:rsidRDefault="00D3683D" w:rsidP="00B44C5C">
      <w:pPr>
        <w:rPr>
          <w:rFonts w:ascii="Arial Narrow" w:hAnsi="Arial Narrow"/>
          <w:b/>
        </w:rPr>
      </w:pPr>
    </w:p>
    <w:p w14:paraId="4A22E4E3" w14:textId="37B3BA2C" w:rsidR="00D3683D" w:rsidRDefault="00D3683D" w:rsidP="00B44C5C">
      <w:pPr>
        <w:rPr>
          <w:rFonts w:ascii="Arial Narrow" w:hAnsi="Arial Narrow"/>
          <w:b/>
        </w:rPr>
      </w:pPr>
    </w:p>
    <w:p w14:paraId="04F9FE6F" w14:textId="05A290A4" w:rsidR="00D3683D" w:rsidRDefault="00D3683D" w:rsidP="00B44C5C">
      <w:pPr>
        <w:rPr>
          <w:rFonts w:ascii="Arial Narrow" w:hAnsi="Arial Narrow"/>
          <w:b/>
        </w:rPr>
      </w:pPr>
    </w:p>
    <w:p w14:paraId="48938C6A" w14:textId="4C45E612" w:rsidR="00D3683D" w:rsidRDefault="00D3683D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D3683D" w:rsidRPr="00FE7050" w14:paraId="2065420E" w14:textId="77777777" w:rsidTr="00C46BD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36288B1F" w14:textId="78F5BE4B" w:rsidR="00D3683D" w:rsidRPr="00FE7050" w:rsidRDefault="00D3683D" w:rsidP="00C46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C46BD5">
              <w:rPr>
                <w:rFonts w:ascii="Arial" w:hAnsi="Arial" w:cs="Arial"/>
              </w:rPr>
              <w:t>Conceptualización, tipos, clasificación, función y estructura de las emociones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4747D4AA" w14:textId="3E122619" w:rsidR="00D3683D" w:rsidRPr="00C46BD5" w:rsidRDefault="00D3683D" w:rsidP="00D368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>
              <w:t xml:space="preserve"> </w:t>
            </w:r>
            <w:r w:rsidRPr="00C46BD5">
              <w:rPr>
                <w:rFonts w:ascii="Arial" w:hAnsi="Arial" w:cs="Arial"/>
              </w:rPr>
              <w:t>sensibilizar sobre la importancia del proceso de aprendizaje que se va a emprender sobre el estudio de las emociones</w:t>
            </w:r>
          </w:p>
          <w:p w14:paraId="4C6DFFC0" w14:textId="77777777" w:rsidR="00D3683D" w:rsidRPr="00C46BD5" w:rsidRDefault="00D3683D" w:rsidP="00C46BD5">
            <w:pPr>
              <w:rPr>
                <w:rFonts w:ascii="Arial" w:hAnsi="Arial" w:cs="Arial"/>
                <w:b/>
              </w:rPr>
            </w:pPr>
          </w:p>
          <w:p w14:paraId="32F948A9" w14:textId="77777777" w:rsidR="00D3683D" w:rsidRPr="00FE7050" w:rsidRDefault="00D3683D" w:rsidP="00C46BD5">
            <w:pPr>
              <w:rPr>
                <w:rFonts w:ascii="Arial" w:hAnsi="Arial" w:cs="Arial"/>
                <w:b/>
              </w:rPr>
            </w:pPr>
          </w:p>
        </w:tc>
      </w:tr>
      <w:tr w:rsidR="00D3683D" w:rsidRPr="00FE7050" w14:paraId="0A490582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7A3D193" w14:textId="2DE83A2D" w:rsidR="00D3683D" w:rsidRPr="00FE7050" w:rsidRDefault="00D3683D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:15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2ABE0FA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6E291DD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1D02AA39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3683D" w:rsidRPr="00FE7050" w14:paraId="1A8CF1B2" w14:textId="77777777" w:rsidTr="00C46BD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E64F391" w14:textId="77777777" w:rsidR="00D3683D" w:rsidRPr="00BD5FB7" w:rsidRDefault="00D3683D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71E0C303" w14:textId="77777777" w:rsidR="00D3683D" w:rsidRPr="00BD5FB7" w:rsidRDefault="00D3683D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6A632EA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0FC1958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26512BF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3683D" w:rsidRPr="00FE7050" w14:paraId="3E396198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C20F802" w14:textId="355318FF" w:rsidR="00D3683D" w:rsidRPr="00FE7050" w:rsidRDefault="00D3683D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20 abril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7D71D00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2804C49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EFB6AB4" w14:textId="77777777" w:rsidR="00D3683D" w:rsidRPr="00FE7050" w:rsidRDefault="00D3683D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3683D" w:rsidRPr="00FE7050" w14:paraId="487508F1" w14:textId="77777777" w:rsidTr="00C46BD5">
        <w:tc>
          <w:tcPr>
            <w:tcW w:w="3581" w:type="pct"/>
            <w:gridSpan w:val="4"/>
            <w:vAlign w:val="center"/>
          </w:tcPr>
          <w:p w14:paraId="3A61D4C4" w14:textId="77777777" w:rsidR="00D3683D" w:rsidRPr="00721089" w:rsidRDefault="00D3683D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62C4728" w14:textId="77777777" w:rsidR="00D3683D" w:rsidRPr="00721089" w:rsidRDefault="00D3683D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7BB2AF35" w14:textId="02F5207E" w:rsidR="00D3683D" w:rsidRPr="00721089" w:rsidRDefault="00C46BD5" w:rsidP="00C46BD5">
            <w:pPr>
              <w:spacing w:before="120" w:line="276" w:lineRule="auto"/>
              <w:rPr>
                <w:rFonts w:ascii="Arial" w:hAnsi="Arial" w:cs="Arial"/>
              </w:rPr>
            </w:pPr>
            <w:r w:rsidRPr="00C46BD5">
              <w:rPr>
                <w:rFonts w:ascii="Arial" w:hAnsi="Arial" w:cs="Arial"/>
                <w:highlight w:val="yellow"/>
              </w:rPr>
              <w:t>Ensayo general de revista musical</w:t>
            </w:r>
          </w:p>
          <w:p w14:paraId="10F870C1" w14:textId="77777777" w:rsidR="00D3683D" w:rsidRPr="00721089" w:rsidRDefault="00D3683D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260A5031" w14:textId="77777777" w:rsidR="00D3683D" w:rsidRDefault="00D3683D" w:rsidP="00C46BD5">
            <w:pPr>
              <w:rPr>
                <w:rFonts w:ascii="Arial" w:hAnsi="Arial" w:cs="Arial"/>
              </w:rPr>
            </w:pPr>
          </w:p>
          <w:p w14:paraId="74B3247D" w14:textId="77777777" w:rsidR="00D3683D" w:rsidRDefault="00D3683D" w:rsidP="00C46BD5">
            <w:pPr>
              <w:rPr>
                <w:rFonts w:ascii="Arial" w:hAnsi="Arial" w:cs="Arial"/>
              </w:rPr>
            </w:pPr>
          </w:p>
          <w:p w14:paraId="178BD48F" w14:textId="77777777" w:rsidR="00D3683D" w:rsidRPr="00EA2A41" w:rsidRDefault="00D3683D" w:rsidP="00C46BD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6A66433F" w14:textId="77777777" w:rsidR="00D3683D" w:rsidRPr="00FE7050" w:rsidRDefault="00D3683D" w:rsidP="00C46BD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</w:tc>
        <w:tc>
          <w:tcPr>
            <w:tcW w:w="623" w:type="pct"/>
          </w:tcPr>
          <w:p w14:paraId="702EA4CC" w14:textId="77777777" w:rsidR="00D3683D" w:rsidRPr="00FE7050" w:rsidRDefault="00D3683D" w:rsidP="00C46BD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69EC065" w14:textId="6347A214" w:rsidR="00D3683D" w:rsidRDefault="00D3683D" w:rsidP="00B44C5C">
      <w:pPr>
        <w:rPr>
          <w:rFonts w:ascii="Arial Narrow" w:hAnsi="Arial Narrow"/>
          <w:b/>
        </w:rPr>
      </w:pPr>
    </w:p>
    <w:p w14:paraId="4E21CCBB" w14:textId="01B7F841" w:rsidR="00D3683D" w:rsidRDefault="00D3683D" w:rsidP="00B44C5C">
      <w:pPr>
        <w:rPr>
          <w:rFonts w:ascii="Arial Narrow" w:hAnsi="Arial Narrow"/>
          <w:b/>
        </w:rPr>
      </w:pPr>
    </w:p>
    <w:p w14:paraId="09BB92AF" w14:textId="7BF6F879" w:rsidR="00D3683D" w:rsidRDefault="00D3683D" w:rsidP="00B44C5C">
      <w:pPr>
        <w:rPr>
          <w:rFonts w:ascii="Arial Narrow" w:hAnsi="Arial Narrow"/>
          <w:b/>
        </w:rPr>
      </w:pPr>
    </w:p>
    <w:p w14:paraId="4CA733EE" w14:textId="7306A0E0" w:rsidR="00D3683D" w:rsidRDefault="00D3683D" w:rsidP="00B44C5C">
      <w:pPr>
        <w:rPr>
          <w:rFonts w:ascii="Arial Narrow" w:hAnsi="Arial Narrow"/>
          <w:b/>
        </w:rPr>
      </w:pPr>
    </w:p>
    <w:p w14:paraId="6056A74F" w14:textId="775D7E4D" w:rsidR="00C46BD5" w:rsidRDefault="00C46BD5" w:rsidP="00B44C5C">
      <w:pPr>
        <w:rPr>
          <w:rFonts w:ascii="Arial Narrow" w:hAnsi="Arial Narrow"/>
          <w:b/>
        </w:rPr>
      </w:pPr>
    </w:p>
    <w:p w14:paraId="58C352CC" w14:textId="584C3BA4" w:rsidR="00C46BD5" w:rsidRDefault="00C46BD5" w:rsidP="00B44C5C">
      <w:pPr>
        <w:rPr>
          <w:rFonts w:ascii="Arial Narrow" w:hAnsi="Arial Narrow"/>
          <w:b/>
        </w:rPr>
      </w:pPr>
    </w:p>
    <w:p w14:paraId="7F98F31E" w14:textId="29B3BF5C" w:rsidR="00C46BD5" w:rsidRDefault="00C46BD5" w:rsidP="00B44C5C">
      <w:pPr>
        <w:rPr>
          <w:rFonts w:ascii="Arial Narrow" w:hAnsi="Arial Narrow"/>
          <w:b/>
        </w:rPr>
      </w:pPr>
    </w:p>
    <w:p w14:paraId="6FC0F0D4" w14:textId="57E3EEFF" w:rsidR="00C46BD5" w:rsidRDefault="00C46BD5" w:rsidP="00B44C5C">
      <w:pPr>
        <w:rPr>
          <w:rFonts w:ascii="Arial Narrow" w:hAnsi="Arial Narrow"/>
          <w:b/>
        </w:rPr>
      </w:pPr>
    </w:p>
    <w:p w14:paraId="5E54A1C0" w14:textId="6FCE18EA" w:rsidR="00C46BD5" w:rsidRDefault="00C46BD5" w:rsidP="00B44C5C">
      <w:pPr>
        <w:rPr>
          <w:rFonts w:ascii="Arial Narrow" w:hAnsi="Arial Narrow"/>
          <w:b/>
        </w:rPr>
      </w:pPr>
    </w:p>
    <w:p w14:paraId="509EC4DD" w14:textId="77777777" w:rsidR="00C46BD5" w:rsidRDefault="00C46BD5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0"/>
        <w:gridCol w:w="1362"/>
        <w:gridCol w:w="1081"/>
        <w:gridCol w:w="6274"/>
        <w:gridCol w:w="2213"/>
        <w:gridCol w:w="1732"/>
      </w:tblGrid>
      <w:tr w:rsidR="00C46BD5" w:rsidRPr="00FE7050" w14:paraId="7479C0BB" w14:textId="77777777" w:rsidTr="00C46BD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04DA0EC0" w14:textId="59A26AA4" w:rsidR="00C46BD5" w:rsidRPr="00C46BD5" w:rsidRDefault="00C46BD5" w:rsidP="00C46BD5">
            <w:pPr>
              <w:rPr>
                <w:rFonts w:ascii="Arial" w:hAnsi="Arial" w:cs="Arial"/>
                <w:b/>
              </w:rPr>
            </w:pPr>
            <w:r w:rsidRPr="00C46BD5">
              <w:rPr>
                <w:rFonts w:ascii="Arial" w:hAnsi="Arial" w:cs="Arial"/>
                <w:b/>
              </w:rPr>
              <w:t>Contenido:</w:t>
            </w:r>
            <w:r w:rsidRPr="00C46BD5">
              <w:rPr>
                <w:rFonts w:ascii="Arial" w:hAnsi="Arial" w:cs="Arial"/>
              </w:rPr>
              <w:t xml:space="preserve"> La incidencia de las emociones en los procesos de enseñanza aprendizaje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3C74A182" w14:textId="4D5D636F" w:rsidR="00C46BD5" w:rsidRPr="00C46BD5" w:rsidRDefault="00C46BD5" w:rsidP="00C46BD5">
            <w:pPr>
              <w:rPr>
                <w:rFonts w:ascii="Arial" w:hAnsi="Arial" w:cs="Arial"/>
                <w:b/>
              </w:rPr>
            </w:pPr>
            <w:r w:rsidRPr="00C46BD5">
              <w:rPr>
                <w:rFonts w:ascii="Arial" w:hAnsi="Arial" w:cs="Arial"/>
                <w:b/>
              </w:rPr>
              <w:t>Propósito de la sesión:</w:t>
            </w:r>
            <w:r w:rsidRPr="00C46BD5">
              <w:rPr>
                <w:rFonts w:ascii="Arial" w:hAnsi="Arial" w:cs="Arial"/>
              </w:rPr>
              <w:t xml:space="preserve"> reconocer la importancia de la formación de un apego seguro para una vida emocional saludable y para la formación de relaciones afectivas estables de las niñas y los niños en edad preescolar</w:t>
            </w:r>
          </w:p>
          <w:p w14:paraId="6164D62F" w14:textId="77777777" w:rsidR="00C46BD5" w:rsidRPr="00C46BD5" w:rsidRDefault="00C46BD5" w:rsidP="00C46BD5">
            <w:pPr>
              <w:rPr>
                <w:rFonts w:ascii="Arial" w:hAnsi="Arial" w:cs="Arial"/>
                <w:b/>
              </w:rPr>
            </w:pPr>
          </w:p>
        </w:tc>
      </w:tr>
      <w:tr w:rsidR="00C46BD5" w:rsidRPr="00FE7050" w14:paraId="27EA0E4B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DE3C934" w14:textId="0D5EE736" w:rsidR="00C46BD5" w:rsidRPr="00FE7050" w:rsidRDefault="00C46BD5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:16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6AAD916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0356EAF3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38802A78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C46BD5" w:rsidRPr="00FE7050" w14:paraId="3D83CF1D" w14:textId="77777777" w:rsidTr="00C46BD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59331EC6" w14:textId="77777777" w:rsidR="00C46BD5" w:rsidRPr="00BD5FB7" w:rsidRDefault="00C46BD5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9306F5E" w14:textId="77777777" w:rsidR="00C46BD5" w:rsidRPr="00BD5FB7" w:rsidRDefault="00C46BD5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22D3007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A98764D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5FF4841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6BD5" w:rsidRPr="00FE7050" w14:paraId="414202D7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4AD5BCA" w14:textId="6D4CDE29" w:rsidR="00C46BD5" w:rsidRPr="00FE7050" w:rsidRDefault="00C46BD5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26 abril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9A6F61B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53C133E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CBB1C85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6BD5" w:rsidRPr="00FE7050" w14:paraId="4E82A386" w14:textId="77777777" w:rsidTr="00C46BD5">
        <w:tc>
          <w:tcPr>
            <w:tcW w:w="3581" w:type="pct"/>
            <w:gridSpan w:val="4"/>
            <w:vAlign w:val="center"/>
          </w:tcPr>
          <w:p w14:paraId="1C73DADC" w14:textId="0AF1F30C" w:rsidR="00C46BD5" w:rsidRDefault="00C46BD5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7F05DBF6" w14:textId="0B34DD9B" w:rsidR="00C46BD5" w:rsidRPr="00C46BD5" w:rsidRDefault="00C46BD5" w:rsidP="00C46BD5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C46BD5">
              <w:rPr>
                <w:rFonts w:ascii="Arial" w:hAnsi="Arial" w:cs="Arial"/>
                <w:bCs/>
              </w:rPr>
              <w:t>Saludo, pase de lista, canción para empezar el día.</w:t>
            </w:r>
          </w:p>
          <w:p w14:paraId="239FDADA" w14:textId="46BDAAD4" w:rsidR="00C46BD5" w:rsidRDefault="00C46BD5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261D12CA" w14:textId="77777777" w:rsidR="00C46BD5" w:rsidRDefault="00C46BD5" w:rsidP="00C46BD5">
            <w:pPr>
              <w:spacing w:before="120" w:line="276" w:lineRule="auto"/>
              <w:rPr>
                <w:rFonts w:ascii="Arial" w:hAnsi="Arial" w:cs="Arial"/>
              </w:rPr>
            </w:pPr>
            <w:r w:rsidRPr="00C46BD5">
              <w:rPr>
                <w:rFonts w:ascii="Arial" w:hAnsi="Arial" w:cs="Arial"/>
              </w:rPr>
              <w:t>indagar sobre el apego, los tipos de apego y su teoría para su comprensión</w:t>
            </w:r>
            <w:r>
              <w:rPr>
                <w:rFonts w:ascii="Arial" w:hAnsi="Arial" w:cs="Arial"/>
              </w:rPr>
              <w:t xml:space="preserve">, </w:t>
            </w:r>
          </w:p>
          <w:p w14:paraId="754F698B" w14:textId="30750ED2" w:rsidR="00C46BD5" w:rsidRPr="00C46BD5" w:rsidRDefault="00C46BD5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 w:rsidRPr="00C46BD5">
              <w:rPr>
                <w:rFonts w:ascii="Arial" w:hAnsi="Arial" w:cs="Arial"/>
              </w:rPr>
              <w:t xml:space="preserve">video donde se explica la teoría del apego: https://www.youtube.com/watch?v=AO6RJvQMikM. </w:t>
            </w:r>
          </w:p>
          <w:p w14:paraId="5C8D9FAD" w14:textId="77777777" w:rsidR="00C46BD5" w:rsidRPr="00721089" w:rsidRDefault="00C46BD5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03397B3" w14:textId="77777777" w:rsidR="00C46BD5" w:rsidRDefault="00C46BD5" w:rsidP="00C46BD5">
            <w:pPr>
              <w:rPr>
                <w:rFonts w:ascii="Arial" w:hAnsi="Arial" w:cs="Arial"/>
              </w:rPr>
            </w:pPr>
          </w:p>
          <w:p w14:paraId="15C66B94" w14:textId="77777777" w:rsidR="00C46BD5" w:rsidRPr="00C46BD5" w:rsidRDefault="00C46BD5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C46BD5">
              <w:rPr>
                <w:rFonts w:ascii="Arial" w:hAnsi="Arial" w:cs="Arial"/>
              </w:rPr>
              <w:t>Para guiar la lectura y recuperar las ideas centrales del video se sugiere dar respuesta a las siguientes interrogantes: ● ¿Qué es el apego? ● ¿Cuál es la teoría del apego? ● ¿Qué tipos de apego se plantean? ● ¿Cuáles son las estrategias que se sugieren para fortalecer el apego? ● ¿Qué relación existe entre las emociones y el apego</w:t>
            </w:r>
            <w:r>
              <w:t>?</w:t>
            </w:r>
          </w:p>
          <w:p w14:paraId="164F7E6E" w14:textId="77777777" w:rsidR="00C46BD5" w:rsidRDefault="00C46BD5" w:rsidP="00C46BD5">
            <w:pPr>
              <w:rPr>
                <w:rFonts w:ascii="Arial" w:hAnsi="Arial" w:cs="Arial"/>
              </w:rPr>
            </w:pPr>
          </w:p>
          <w:p w14:paraId="02B1F19F" w14:textId="77777777" w:rsidR="00C46BD5" w:rsidRPr="00EA2A41" w:rsidRDefault="00C46BD5" w:rsidP="00C46BD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7F8F01F4" w14:textId="4F19263D" w:rsidR="00C46BD5" w:rsidRPr="00C46BD5" w:rsidRDefault="00C46BD5" w:rsidP="00C46BD5">
            <w:pPr>
              <w:spacing w:line="276" w:lineRule="auto"/>
              <w:rPr>
                <w:rFonts w:ascii="Arial" w:hAnsi="Arial" w:cs="Arial"/>
              </w:rPr>
            </w:pPr>
            <w:r>
              <w:t xml:space="preserve"> </w:t>
            </w:r>
            <w:r w:rsidRPr="00C46BD5">
              <w:rPr>
                <w:rFonts w:ascii="Arial" w:hAnsi="Arial" w:cs="Arial"/>
              </w:rPr>
              <w:t xml:space="preserve">La importancia del apego, de Dreyfus Vallejos Hortensia; Educación emocional y apego. Pautas prácticas para gestionar las emociones en casa y en el aula de Rafael Guerrero págs. 31 - 41; y el texto interactivo Vínculo, apego seguro: confianza y autonomía. Educación </w:t>
            </w:r>
            <w:proofErr w:type="spellStart"/>
            <w:r w:rsidRPr="00C46BD5">
              <w:rPr>
                <w:rFonts w:ascii="Arial" w:hAnsi="Arial" w:cs="Arial"/>
              </w:rPr>
              <w:t>parvularia</w:t>
            </w:r>
            <w:proofErr w:type="spellEnd"/>
            <w:r w:rsidRPr="00C46BD5">
              <w:rPr>
                <w:rFonts w:ascii="Arial" w:hAnsi="Arial" w:cs="Arial"/>
              </w:rPr>
              <w:t>. Fundación Cáncer Pediátrico (CAP)</w:t>
            </w:r>
          </w:p>
        </w:tc>
        <w:tc>
          <w:tcPr>
            <w:tcW w:w="623" w:type="pct"/>
          </w:tcPr>
          <w:p w14:paraId="2C4AD964" w14:textId="77777777" w:rsidR="00C46BD5" w:rsidRPr="00FE7050" w:rsidRDefault="00C46BD5" w:rsidP="00C46BD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E5F6578" w14:textId="3CC4986B" w:rsidR="00C46BD5" w:rsidRDefault="00C46BD5" w:rsidP="00B44C5C">
      <w:pPr>
        <w:rPr>
          <w:rFonts w:ascii="Arial Narrow" w:hAnsi="Arial Narrow"/>
          <w:b/>
        </w:rPr>
      </w:pPr>
    </w:p>
    <w:p w14:paraId="5D1802F5" w14:textId="04C82F7D" w:rsidR="00C46BD5" w:rsidRDefault="00C46BD5" w:rsidP="00B44C5C">
      <w:pPr>
        <w:rPr>
          <w:rFonts w:ascii="Arial Narrow" w:hAnsi="Arial Narrow"/>
          <w:b/>
        </w:rPr>
      </w:pPr>
    </w:p>
    <w:p w14:paraId="0ED27FCB" w14:textId="3C7D36C2" w:rsidR="00C46BD5" w:rsidRDefault="00C46BD5" w:rsidP="00B44C5C">
      <w:pPr>
        <w:rPr>
          <w:rFonts w:ascii="Arial Narrow" w:hAnsi="Arial Narrow"/>
          <w:b/>
        </w:rPr>
      </w:pPr>
    </w:p>
    <w:p w14:paraId="2AAA8A2B" w14:textId="6B83575B" w:rsidR="00C46BD5" w:rsidRDefault="00C46BD5" w:rsidP="00B44C5C">
      <w:pPr>
        <w:rPr>
          <w:rFonts w:ascii="Arial Narrow" w:hAnsi="Arial Narrow"/>
          <w:b/>
        </w:rPr>
      </w:pPr>
    </w:p>
    <w:p w14:paraId="28BB1FB1" w14:textId="2DBB96DA" w:rsidR="00C46BD5" w:rsidRDefault="00C46BD5" w:rsidP="00B44C5C">
      <w:pPr>
        <w:rPr>
          <w:rFonts w:ascii="Arial Narrow" w:hAnsi="Arial Narrow"/>
          <w:b/>
        </w:rPr>
      </w:pPr>
    </w:p>
    <w:p w14:paraId="109702F6" w14:textId="0C596213" w:rsidR="00C46BD5" w:rsidRDefault="00C46BD5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0"/>
        <w:gridCol w:w="1362"/>
        <w:gridCol w:w="520"/>
        <w:gridCol w:w="4718"/>
        <w:gridCol w:w="4790"/>
        <w:gridCol w:w="1272"/>
      </w:tblGrid>
      <w:tr w:rsidR="00C46BD5" w:rsidRPr="00FE7050" w14:paraId="4FB315E0" w14:textId="77777777" w:rsidTr="00C46BD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486873E3" w14:textId="241E9D86" w:rsidR="00C46BD5" w:rsidRPr="00FE7050" w:rsidRDefault="00C46BD5" w:rsidP="00C46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157436" w:rsidRPr="00C46BD5">
              <w:rPr>
                <w:rFonts w:ascii="Arial" w:hAnsi="Arial" w:cs="Arial"/>
              </w:rPr>
              <w:t xml:space="preserve"> La incidencia de las emociones en los procesos de enseñanza aprendizaje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6A329B30" w14:textId="4E57999B" w:rsidR="00C46BD5" w:rsidRDefault="00C46BD5" w:rsidP="00C46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157436" w:rsidRPr="00C46BD5">
              <w:rPr>
                <w:rFonts w:ascii="Arial" w:hAnsi="Arial" w:cs="Arial"/>
              </w:rPr>
              <w:t xml:space="preserve"> reconocer la importancia de la formación de un apego seguro para una vida emocional saludable y para la formación de relaciones afectivas estables de las niñas y los niños en edad preescolar</w:t>
            </w:r>
          </w:p>
          <w:p w14:paraId="32786478" w14:textId="77777777" w:rsidR="00C46BD5" w:rsidRPr="00FE7050" w:rsidRDefault="00C46BD5" w:rsidP="00C46BD5">
            <w:pPr>
              <w:rPr>
                <w:rFonts w:ascii="Arial" w:hAnsi="Arial" w:cs="Arial"/>
                <w:b/>
              </w:rPr>
            </w:pPr>
          </w:p>
        </w:tc>
      </w:tr>
      <w:tr w:rsidR="00C46BD5" w:rsidRPr="00FE7050" w14:paraId="40D69E30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45B1AC1" w14:textId="286A679B" w:rsidR="00C46BD5" w:rsidRPr="00FE7050" w:rsidRDefault="00C46BD5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:17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61E1290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5ABAFDD8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52A93803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C46BD5" w:rsidRPr="00FE7050" w14:paraId="7924F595" w14:textId="77777777" w:rsidTr="00C46BD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47F5BC7" w14:textId="77777777" w:rsidR="00C46BD5" w:rsidRPr="00BD5FB7" w:rsidRDefault="00C46BD5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24F08795" w14:textId="77777777" w:rsidR="00C46BD5" w:rsidRPr="00BD5FB7" w:rsidRDefault="00C46BD5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A8E3200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C20FFCA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901E7C3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6BD5" w:rsidRPr="00FE7050" w14:paraId="449EFDAD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9EE5BDA" w14:textId="784546EE" w:rsidR="00C46BD5" w:rsidRPr="00FE7050" w:rsidRDefault="00C46BD5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 27 abril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8468472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45409D7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70A63AE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6BD5" w:rsidRPr="00FE7050" w14:paraId="65981344" w14:textId="77777777" w:rsidTr="00C46BD5">
        <w:tc>
          <w:tcPr>
            <w:tcW w:w="3581" w:type="pct"/>
            <w:gridSpan w:val="4"/>
            <w:vAlign w:val="center"/>
          </w:tcPr>
          <w:p w14:paraId="2276AC2B" w14:textId="6799639C" w:rsidR="00C46BD5" w:rsidRDefault="00C46BD5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028F4D2A" w14:textId="16C90895" w:rsidR="00157436" w:rsidRPr="00157436" w:rsidRDefault="00157436" w:rsidP="00C46BD5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57436">
              <w:rPr>
                <w:rFonts w:ascii="Arial" w:hAnsi="Arial" w:cs="Arial"/>
                <w:bCs/>
              </w:rPr>
              <w:t xml:space="preserve">Actividad socioemocional, para empezar el </w:t>
            </w:r>
            <w:proofErr w:type="spellStart"/>
            <w:r w:rsidRPr="00157436">
              <w:rPr>
                <w:rFonts w:ascii="Arial" w:hAnsi="Arial" w:cs="Arial"/>
                <w:bCs/>
              </w:rPr>
              <w:t>dia</w:t>
            </w:r>
            <w:proofErr w:type="spellEnd"/>
            <w:r w:rsidRPr="00157436">
              <w:rPr>
                <w:rFonts w:ascii="Arial" w:hAnsi="Arial" w:cs="Arial"/>
                <w:bCs/>
              </w:rPr>
              <w:t>.</w:t>
            </w:r>
          </w:p>
          <w:p w14:paraId="3DB7AAB0" w14:textId="0789FE18" w:rsidR="00C46BD5" w:rsidRDefault="00C46BD5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69C01A6D" w14:textId="32E3C8C1" w:rsidR="00157436" w:rsidRDefault="00157436" w:rsidP="00157436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Socialización con indicadores de lo más relevante del video.</w:t>
            </w:r>
          </w:p>
          <w:p w14:paraId="295CF761" w14:textId="6E8B1C0D" w:rsidR="00157436" w:rsidRPr="00C46BD5" w:rsidRDefault="00157436" w:rsidP="0015743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C46BD5">
              <w:rPr>
                <w:rFonts w:ascii="Arial" w:hAnsi="Arial" w:cs="Arial"/>
              </w:rPr>
              <w:t xml:space="preserve">video donde se explica la teoría del apego: https://www.youtube.com/watch?v=AO6RJvQMikM. </w:t>
            </w:r>
          </w:p>
          <w:p w14:paraId="2ECD7082" w14:textId="77777777" w:rsidR="00C46BD5" w:rsidRPr="00721089" w:rsidRDefault="00C46BD5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1A62030C" w14:textId="096EA8F4" w:rsidR="00C46BD5" w:rsidRDefault="00157436" w:rsidP="00C46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Listado en escuela en </w:t>
            </w:r>
            <w:proofErr w:type="gramStart"/>
            <w:r>
              <w:rPr>
                <w:rFonts w:ascii="Arial" w:hAnsi="Arial" w:cs="Arial"/>
              </w:rPr>
              <w:t>red  de</w:t>
            </w:r>
            <w:proofErr w:type="gramEnd"/>
            <w:r>
              <w:rPr>
                <w:rFonts w:ascii="Arial" w:hAnsi="Arial" w:cs="Arial"/>
              </w:rPr>
              <w:t xml:space="preserve"> la actividad realizada en salón de clases</w:t>
            </w:r>
          </w:p>
          <w:p w14:paraId="3D1B9257" w14:textId="77777777" w:rsidR="00C46BD5" w:rsidRDefault="00C46BD5" w:rsidP="00C46BD5">
            <w:pPr>
              <w:rPr>
                <w:rFonts w:ascii="Arial" w:hAnsi="Arial" w:cs="Arial"/>
              </w:rPr>
            </w:pPr>
          </w:p>
          <w:p w14:paraId="65C9E92C" w14:textId="77777777" w:rsidR="00C46BD5" w:rsidRPr="00EA2A41" w:rsidRDefault="00C46BD5" w:rsidP="00C46BD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0E032776" w14:textId="4F61836E" w:rsidR="00C46BD5" w:rsidRPr="00FE7050" w:rsidRDefault="00157436" w:rsidP="00C46BD5">
            <w:pPr>
              <w:spacing w:line="276" w:lineRule="auto"/>
              <w:rPr>
                <w:rFonts w:ascii="Arial" w:hAnsi="Arial" w:cs="Arial"/>
              </w:rPr>
            </w:pPr>
            <w:r w:rsidRPr="00C46BD5">
              <w:rPr>
                <w:rFonts w:ascii="Arial" w:hAnsi="Arial" w:cs="Arial"/>
              </w:rPr>
              <w:t>https://www.youtube.com/watch?v=AO6RJvQMikM.</w:t>
            </w:r>
          </w:p>
        </w:tc>
        <w:tc>
          <w:tcPr>
            <w:tcW w:w="623" w:type="pct"/>
          </w:tcPr>
          <w:p w14:paraId="2A0D919E" w14:textId="77777777" w:rsidR="00C46BD5" w:rsidRPr="00FE7050" w:rsidRDefault="00C46BD5" w:rsidP="00C46BD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2F05137" w14:textId="77777777" w:rsidR="00C46BD5" w:rsidRDefault="00C46BD5" w:rsidP="00B44C5C">
      <w:pPr>
        <w:rPr>
          <w:rFonts w:ascii="Arial Narrow" w:hAnsi="Arial Narrow"/>
          <w:b/>
        </w:rPr>
      </w:pPr>
    </w:p>
    <w:p w14:paraId="2812C46F" w14:textId="162812BD" w:rsidR="00C46BD5" w:rsidRDefault="00C46BD5" w:rsidP="00B44C5C">
      <w:pPr>
        <w:rPr>
          <w:rFonts w:ascii="Arial Narrow" w:hAnsi="Arial Narrow"/>
          <w:b/>
        </w:rPr>
      </w:pPr>
    </w:p>
    <w:p w14:paraId="1A6399E1" w14:textId="7A130F92" w:rsidR="00C46BD5" w:rsidRDefault="00C46BD5" w:rsidP="00B44C5C">
      <w:pPr>
        <w:rPr>
          <w:rFonts w:ascii="Arial Narrow" w:hAnsi="Arial Narrow"/>
          <w:b/>
        </w:rPr>
      </w:pPr>
    </w:p>
    <w:p w14:paraId="48495524" w14:textId="40541EB8" w:rsidR="00C46BD5" w:rsidRDefault="00C46BD5" w:rsidP="00B44C5C">
      <w:pPr>
        <w:rPr>
          <w:rFonts w:ascii="Arial Narrow" w:hAnsi="Arial Narrow"/>
          <w:b/>
        </w:rPr>
      </w:pPr>
    </w:p>
    <w:p w14:paraId="762B4E1C" w14:textId="76607D22" w:rsidR="00C46BD5" w:rsidRDefault="00C46BD5" w:rsidP="00B44C5C">
      <w:pPr>
        <w:rPr>
          <w:rFonts w:ascii="Arial Narrow" w:hAnsi="Arial Narrow"/>
          <w:b/>
        </w:rPr>
      </w:pPr>
    </w:p>
    <w:p w14:paraId="774D30E5" w14:textId="6759ADAF" w:rsidR="00C46BD5" w:rsidRDefault="00C46BD5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C46BD5" w:rsidRPr="00FE7050" w14:paraId="7C0B7719" w14:textId="77777777" w:rsidTr="00C46BD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29240DEE" w14:textId="4AF9D94B" w:rsidR="00C46BD5" w:rsidRPr="00FE7050" w:rsidRDefault="00C46BD5" w:rsidP="00C46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157436">
              <w:rPr>
                <w:rFonts w:ascii="Arial" w:hAnsi="Arial" w:cs="Arial"/>
                <w:b/>
              </w:rPr>
              <w:t xml:space="preserve"> UNIDAD 2</w:t>
            </w:r>
            <w:r w:rsidR="00157436">
              <w:t>¿Cómo intervenir en el aula, desde la mirada de la neuroeducación y la educación emocional?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67372A44" w14:textId="0DB1E165" w:rsidR="00C46BD5" w:rsidRDefault="00C46BD5" w:rsidP="00C46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157436">
              <w:t xml:space="preserve"> desarrollar estrategias para contribuir a desarrollar la autorregulación de las emociones de las niñas y los niños.</w:t>
            </w:r>
          </w:p>
          <w:p w14:paraId="4A5D657E" w14:textId="77777777" w:rsidR="00C46BD5" w:rsidRPr="00FE7050" w:rsidRDefault="00C46BD5" w:rsidP="00C46BD5">
            <w:pPr>
              <w:rPr>
                <w:rFonts w:ascii="Arial" w:hAnsi="Arial" w:cs="Arial"/>
                <w:b/>
              </w:rPr>
            </w:pPr>
          </w:p>
        </w:tc>
      </w:tr>
      <w:tr w:rsidR="00C46BD5" w:rsidRPr="00FE7050" w14:paraId="65EE05A8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EE5029A" w14:textId="66AD7EC3" w:rsidR="00C46BD5" w:rsidRPr="00FE7050" w:rsidRDefault="00C46BD5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157436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2A1A5FD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5E699ECB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14FDC151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C46BD5" w:rsidRPr="00FE7050" w14:paraId="3A0D0ED1" w14:textId="77777777" w:rsidTr="00C46BD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75BF7F0" w14:textId="77777777" w:rsidR="00C46BD5" w:rsidRPr="00BD5FB7" w:rsidRDefault="00C46BD5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E43A056" w14:textId="77777777" w:rsidR="00C46BD5" w:rsidRPr="00BD5FB7" w:rsidRDefault="00C46BD5" w:rsidP="00C46BD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236AB752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007817B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AFF2A78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6BD5" w:rsidRPr="00FE7050" w14:paraId="4F321C86" w14:textId="77777777" w:rsidTr="00C46BD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1FE3DDF" w14:textId="66DB5635" w:rsidR="00C46BD5" w:rsidRPr="00FE7050" w:rsidRDefault="00C46BD5" w:rsidP="00C46BD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157436">
              <w:rPr>
                <w:rFonts w:ascii="Arial" w:hAnsi="Arial" w:cs="Arial"/>
                <w:b/>
              </w:rPr>
              <w:t>: 3 mayo</w:t>
            </w:r>
            <w:r>
              <w:rPr>
                <w:rFonts w:ascii="Arial" w:hAnsi="Arial" w:cs="Arial"/>
                <w:b/>
              </w:rPr>
              <w:t xml:space="preserve">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198549A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BF26173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C9159E2" w14:textId="77777777" w:rsidR="00C46BD5" w:rsidRPr="00FE7050" w:rsidRDefault="00C46BD5" w:rsidP="00C46B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6BD5" w:rsidRPr="00FE7050" w14:paraId="37855CB3" w14:textId="77777777" w:rsidTr="00C46BD5">
        <w:tc>
          <w:tcPr>
            <w:tcW w:w="3581" w:type="pct"/>
            <w:gridSpan w:val="4"/>
            <w:vAlign w:val="center"/>
          </w:tcPr>
          <w:p w14:paraId="507D3052" w14:textId="7C118F3C" w:rsidR="00C46BD5" w:rsidRPr="009A4DAF" w:rsidRDefault="00C46BD5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9A4DAF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48B0F38C" w14:textId="0C21C00F" w:rsidR="00157436" w:rsidRPr="009A4DAF" w:rsidRDefault="00157436" w:rsidP="00C46BD5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9A4DAF">
              <w:rPr>
                <w:rFonts w:ascii="Arial" w:hAnsi="Arial" w:cs="Arial"/>
                <w:bCs/>
              </w:rPr>
              <w:t>Pase de lista, actividad de inicio de la mañana</w:t>
            </w:r>
          </w:p>
          <w:p w14:paraId="6DB3AC5A" w14:textId="77777777" w:rsidR="00C46BD5" w:rsidRPr="009A4DAF" w:rsidRDefault="00C46BD5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9A4DAF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20E7EE7C" w14:textId="5E70D393" w:rsidR="00C46BD5" w:rsidRPr="009A4DAF" w:rsidRDefault="00157436" w:rsidP="00C46BD5">
            <w:pPr>
              <w:spacing w:before="120" w:line="276" w:lineRule="auto"/>
              <w:rPr>
                <w:rFonts w:ascii="Arial" w:hAnsi="Arial" w:cs="Arial"/>
              </w:rPr>
            </w:pPr>
            <w:r w:rsidRPr="009A4DAF">
              <w:rPr>
                <w:rFonts w:ascii="Arial" w:hAnsi="Arial" w:cs="Arial"/>
              </w:rPr>
              <w:t>Presentación de la unidad 2, revisi</w:t>
            </w:r>
            <w:r w:rsidR="009A4DAF" w:rsidRPr="009A4DAF">
              <w:rPr>
                <w:rFonts w:ascii="Arial" w:hAnsi="Arial" w:cs="Arial"/>
              </w:rPr>
              <w:t>ón de contenidos y bibliografía.</w:t>
            </w:r>
          </w:p>
          <w:p w14:paraId="297184A6" w14:textId="7D6758EA" w:rsidR="009A4DAF" w:rsidRPr="009A4DAF" w:rsidRDefault="009A4DAF" w:rsidP="00C46BD5">
            <w:pPr>
              <w:spacing w:before="120" w:line="276" w:lineRule="auto"/>
              <w:rPr>
                <w:rFonts w:ascii="Arial" w:hAnsi="Arial" w:cs="Arial"/>
              </w:rPr>
            </w:pPr>
            <w:r w:rsidRPr="009A4DAF">
              <w:rPr>
                <w:rFonts w:ascii="Arial" w:hAnsi="Arial" w:cs="Arial"/>
              </w:rPr>
              <w:t>Se analiza el contenido de estrategias y actividades para el proceso de gestión emocional. se plantea la necesidad de analizar la importancia del autocuidado y bienestar en el quehacer educativo lo que le permitirá ser respetuoso de las necesidades y condiciones de los infantes en el diseño y aplicación de las actividades pedagógicas, la organización y duración de las mismas teniendo en cuenta las particularidades del desarrollo de su sistema nervioso.</w:t>
            </w:r>
          </w:p>
          <w:p w14:paraId="7CB4D333" w14:textId="77777777" w:rsidR="00C46BD5" w:rsidRPr="009A4DAF" w:rsidRDefault="00C46BD5" w:rsidP="00C46BD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9A4DAF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01748A8" w14:textId="11335850" w:rsidR="00C46BD5" w:rsidRPr="009A4DAF" w:rsidRDefault="009A4DAF" w:rsidP="00C46BD5">
            <w:pPr>
              <w:rPr>
                <w:rFonts w:ascii="Arial" w:hAnsi="Arial" w:cs="Arial"/>
              </w:rPr>
            </w:pPr>
            <w:r w:rsidRPr="009A4DAF">
              <w:rPr>
                <w:rFonts w:ascii="Arial" w:hAnsi="Arial" w:cs="Arial"/>
              </w:rPr>
              <w:t>Responder cuestionamientos en escuela en red.</w:t>
            </w:r>
          </w:p>
          <w:p w14:paraId="584B3C0E" w14:textId="77777777" w:rsidR="00C46BD5" w:rsidRPr="009A4DAF" w:rsidRDefault="00C46BD5" w:rsidP="00C46BD5">
            <w:pPr>
              <w:rPr>
                <w:rFonts w:ascii="Arial" w:hAnsi="Arial" w:cs="Arial"/>
              </w:rPr>
            </w:pPr>
          </w:p>
          <w:p w14:paraId="594BDBEC" w14:textId="77777777" w:rsidR="00C46BD5" w:rsidRPr="009A4DAF" w:rsidRDefault="00C46BD5" w:rsidP="00C46BD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4E40C9B8" w14:textId="15354902" w:rsidR="00C46BD5" w:rsidRPr="009A4DAF" w:rsidRDefault="009A4DAF" w:rsidP="00C46BD5">
            <w:pPr>
              <w:spacing w:line="276" w:lineRule="auto"/>
              <w:rPr>
                <w:rFonts w:ascii="Arial" w:hAnsi="Arial" w:cs="Arial"/>
              </w:rPr>
            </w:pPr>
            <w:r w:rsidRPr="009A4DAF">
              <w:rPr>
                <w:rFonts w:ascii="Arial" w:hAnsi="Arial" w:cs="Arial"/>
              </w:rPr>
              <w:t>Bisquerra Rafael, (Coord.); Punset, Eduard; Mora, Francisco; García Navarro, Esther; López-</w:t>
            </w:r>
            <w:proofErr w:type="spellStart"/>
            <w:r w:rsidRPr="009A4DAF">
              <w:rPr>
                <w:rFonts w:ascii="Arial" w:hAnsi="Arial" w:cs="Arial"/>
              </w:rPr>
              <w:t>Cassá</w:t>
            </w:r>
            <w:proofErr w:type="spellEnd"/>
            <w:r w:rsidRPr="009A4DAF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Pr="009A4DAF">
              <w:rPr>
                <w:rFonts w:ascii="Arial" w:hAnsi="Arial" w:cs="Arial"/>
              </w:rPr>
              <w:t>Èlia;Pérez</w:t>
            </w:r>
            <w:proofErr w:type="gramEnd"/>
            <w:r w:rsidRPr="009A4DAF">
              <w:rPr>
                <w:rFonts w:ascii="Arial" w:hAnsi="Arial" w:cs="Arial"/>
              </w:rPr>
              <w:t>-González</w:t>
            </w:r>
            <w:proofErr w:type="spellEnd"/>
            <w:r w:rsidRPr="009A4DAF">
              <w:rPr>
                <w:rFonts w:ascii="Arial" w:hAnsi="Arial" w:cs="Arial"/>
              </w:rPr>
              <w:t xml:space="preserve">, Juan Carlos; </w:t>
            </w:r>
            <w:proofErr w:type="spellStart"/>
            <w:r w:rsidRPr="009A4DAF">
              <w:rPr>
                <w:rFonts w:ascii="Arial" w:hAnsi="Arial" w:cs="Arial"/>
              </w:rPr>
              <w:t>Lantieri</w:t>
            </w:r>
            <w:proofErr w:type="spellEnd"/>
            <w:r w:rsidRPr="009A4DAF">
              <w:rPr>
                <w:rFonts w:ascii="Arial" w:hAnsi="Arial" w:cs="Arial"/>
              </w:rPr>
              <w:t xml:space="preserve">, Linda; </w:t>
            </w:r>
            <w:proofErr w:type="spellStart"/>
            <w:r w:rsidRPr="009A4DAF">
              <w:rPr>
                <w:rFonts w:ascii="Arial" w:hAnsi="Arial" w:cs="Arial"/>
              </w:rPr>
              <w:t>Nambiar</w:t>
            </w:r>
            <w:proofErr w:type="spellEnd"/>
            <w:r w:rsidRPr="009A4DAF">
              <w:rPr>
                <w:rFonts w:ascii="Arial" w:hAnsi="Arial" w:cs="Arial"/>
              </w:rPr>
              <w:t xml:space="preserve">, </w:t>
            </w:r>
            <w:proofErr w:type="spellStart"/>
            <w:r w:rsidRPr="009A4DAF">
              <w:rPr>
                <w:rFonts w:ascii="Arial" w:hAnsi="Arial" w:cs="Arial"/>
              </w:rPr>
              <w:t>Madhavi</w:t>
            </w:r>
            <w:proofErr w:type="spellEnd"/>
            <w:r w:rsidRPr="009A4DAF">
              <w:rPr>
                <w:rFonts w:ascii="Arial" w:hAnsi="Arial" w:cs="Arial"/>
              </w:rPr>
              <w:t xml:space="preserve">; Aguilera, Pilar; Segovia, Nieves; Planells, </w:t>
            </w:r>
            <w:proofErr w:type="spellStart"/>
            <w:r w:rsidRPr="009A4DAF">
              <w:rPr>
                <w:rFonts w:ascii="Arial" w:hAnsi="Arial" w:cs="Arial"/>
              </w:rPr>
              <w:t>Octavi</w:t>
            </w:r>
            <w:proofErr w:type="spellEnd"/>
            <w:r w:rsidRPr="009A4DAF">
              <w:rPr>
                <w:rFonts w:ascii="Arial" w:hAnsi="Arial" w:cs="Arial"/>
              </w:rPr>
              <w:t xml:space="preserve">. (2012). ¿Cómo educar las emociones? La inteligencia en la infancia y la adolescencia. Esplugues de Llobregat, Barcelona: Hospital Sant Joan de </w:t>
            </w:r>
            <w:proofErr w:type="spellStart"/>
            <w:r w:rsidRPr="009A4DAF">
              <w:rPr>
                <w:rFonts w:ascii="Arial" w:hAnsi="Arial" w:cs="Arial"/>
              </w:rPr>
              <w:t>Déu</w:t>
            </w:r>
            <w:proofErr w:type="spellEnd"/>
            <w:r w:rsidRPr="009A4DAF">
              <w:rPr>
                <w:rFonts w:ascii="Arial" w:hAnsi="Arial" w:cs="Arial"/>
              </w:rPr>
              <w:t>.</w:t>
            </w:r>
          </w:p>
        </w:tc>
        <w:tc>
          <w:tcPr>
            <w:tcW w:w="623" w:type="pct"/>
          </w:tcPr>
          <w:p w14:paraId="268781A5" w14:textId="77777777" w:rsidR="00C46BD5" w:rsidRPr="00FE7050" w:rsidRDefault="00C46BD5" w:rsidP="00C46BD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6A23DA7" w14:textId="361976A6" w:rsidR="00C46BD5" w:rsidRDefault="00C46BD5" w:rsidP="00B44C5C">
      <w:pPr>
        <w:rPr>
          <w:rFonts w:ascii="Arial Narrow" w:hAnsi="Arial Narrow"/>
          <w:b/>
        </w:rPr>
      </w:pPr>
    </w:p>
    <w:p w14:paraId="09E97FB9" w14:textId="5DD57F46" w:rsidR="00157436" w:rsidRDefault="00157436" w:rsidP="00B44C5C">
      <w:pPr>
        <w:rPr>
          <w:rFonts w:ascii="Arial Narrow" w:hAnsi="Arial Narrow"/>
          <w:b/>
        </w:rPr>
      </w:pPr>
    </w:p>
    <w:p w14:paraId="62807A91" w14:textId="75EAFA38" w:rsidR="00157436" w:rsidRDefault="00157436" w:rsidP="00B44C5C">
      <w:pPr>
        <w:rPr>
          <w:rFonts w:ascii="Arial Narrow" w:hAnsi="Arial Narrow"/>
          <w:b/>
        </w:rPr>
      </w:pPr>
    </w:p>
    <w:p w14:paraId="3A102161" w14:textId="17DD4867" w:rsidR="00157436" w:rsidRDefault="00157436" w:rsidP="00B44C5C">
      <w:pPr>
        <w:rPr>
          <w:rFonts w:ascii="Arial Narrow" w:hAnsi="Arial Narrow"/>
          <w:b/>
        </w:rPr>
      </w:pPr>
    </w:p>
    <w:p w14:paraId="0B3A0117" w14:textId="4B48798A" w:rsidR="00157436" w:rsidRDefault="00157436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0"/>
        <w:gridCol w:w="1362"/>
        <w:gridCol w:w="501"/>
        <w:gridCol w:w="5143"/>
        <w:gridCol w:w="4384"/>
        <w:gridCol w:w="1272"/>
      </w:tblGrid>
      <w:tr w:rsidR="00157436" w:rsidRPr="00FE7050" w14:paraId="3FCF17CC" w14:textId="77777777" w:rsidTr="0031000E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562A3CAB" w14:textId="4980C049" w:rsidR="00157436" w:rsidRPr="00FE7050" w:rsidRDefault="00157436" w:rsidP="00310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9A4DAF">
              <w:t xml:space="preserve"> Aterrizando la neuroeducación en la práctica docente desde la </w:t>
            </w:r>
            <w:proofErr w:type="spellStart"/>
            <w:r w:rsidR="009A4DAF">
              <w:t>neurodidáctica</w:t>
            </w:r>
            <w:proofErr w:type="spellEnd"/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2D66589E" w14:textId="77777777" w:rsidR="00157436" w:rsidRDefault="00157436" w:rsidP="00310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4A627FD6" w14:textId="77777777" w:rsidR="00157436" w:rsidRPr="00FE7050" w:rsidRDefault="00157436" w:rsidP="0031000E">
            <w:pPr>
              <w:rPr>
                <w:rFonts w:ascii="Arial" w:hAnsi="Arial" w:cs="Arial"/>
                <w:b/>
              </w:rPr>
            </w:pPr>
          </w:p>
        </w:tc>
      </w:tr>
      <w:tr w:rsidR="00157436" w:rsidRPr="00FE7050" w14:paraId="062A0698" w14:textId="77777777" w:rsidTr="0031000E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6D0CBE6" w14:textId="1D4A360F" w:rsidR="00157436" w:rsidRPr="00FE7050" w:rsidRDefault="00157436" w:rsidP="0031000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:19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32AE16B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F167573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BA4A3BA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57436" w:rsidRPr="00FE7050" w14:paraId="3BCC0038" w14:textId="77777777" w:rsidTr="0031000E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154B978A" w14:textId="77777777" w:rsidR="00157436" w:rsidRPr="00BD5FB7" w:rsidRDefault="00157436" w:rsidP="0031000E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00143F4" w14:textId="77777777" w:rsidR="00157436" w:rsidRPr="00BD5FB7" w:rsidRDefault="00157436" w:rsidP="0031000E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1B98B1AC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BE4D8A5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557FE85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7436" w:rsidRPr="00FE7050" w14:paraId="408DD370" w14:textId="77777777" w:rsidTr="0031000E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C313E43" w14:textId="54E8D13C" w:rsidR="00157436" w:rsidRPr="00FE7050" w:rsidRDefault="00157436" w:rsidP="0031000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9A4DAF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mayo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282E429E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1BE7CAC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3C17AB8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7436" w:rsidRPr="00FE7050" w14:paraId="1E3DEC64" w14:textId="77777777" w:rsidTr="0031000E">
        <w:tc>
          <w:tcPr>
            <w:tcW w:w="3581" w:type="pct"/>
            <w:gridSpan w:val="4"/>
            <w:vAlign w:val="center"/>
          </w:tcPr>
          <w:p w14:paraId="1BF54D6D" w14:textId="2ED433A9" w:rsidR="00157436" w:rsidRDefault="00157436" w:rsidP="0031000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1DCE9DFB" w14:textId="31E1C4FD" w:rsidR="009A4DAF" w:rsidRPr="009A4DAF" w:rsidRDefault="009A4DAF" w:rsidP="0031000E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9A4DAF">
              <w:rPr>
                <w:rFonts w:ascii="Arial" w:hAnsi="Arial" w:cs="Arial"/>
                <w:bCs/>
              </w:rPr>
              <w:t>Saludo, rutina de activación</w:t>
            </w:r>
          </w:p>
          <w:p w14:paraId="2CA80AFE" w14:textId="3D4EEA1D" w:rsidR="00157436" w:rsidRDefault="00157436" w:rsidP="0031000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77829F6" w14:textId="3AB4E3B5" w:rsidR="009A4DAF" w:rsidRPr="009A4DAF" w:rsidRDefault="009A4DAF" w:rsidP="0031000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9A4DAF">
              <w:rPr>
                <w:rFonts w:ascii="Arial" w:hAnsi="Arial" w:cs="Arial"/>
              </w:rPr>
              <w:t>conversar en plenaria en torno al video de Francisco Mora: https://www.youtube.com/watch?v=jEUUpLlNZ3U</w:t>
            </w:r>
          </w:p>
          <w:p w14:paraId="45BA752F" w14:textId="3B18507A" w:rsidR="00157436" w:rsidRPr="00721089" w:rsidRDefault="009A4DAF" w:rsidP="0031000E">
            <w:pPr>
              <w:spacing w:before="120" w:line="276" w:lineRule="auto"/>
              <w:rPr>
                <w:rFonts w:ascii="Arial" w:hAnsi="Arial" w:cs="Arial"/>
              </w:rPr>
            </w:pPr>
            <w:r>
              <w:t xml:space="preserve">¿Qué es la </w:t>
            </w:r>
            <w:proofErr w:type="spellStart"/>
            <w:r>
              <w:t>neurodidáctica</w:t>
            </w:r>
            <w:proofErr w:type="spellEnd"/>
            <w:r>
              <w:t>? ○ Los DBA (Sensopercepción, Motivación, Atención, Habituación y Memoria) y su impacto en el quehacer docente ○ Actividades que estimulen los DBA en el contexto educativo</w:t>
            </w:r>
          </w:p>
          <w:p w14:paraId="1D2E6DC8" w14:textId="77777777" w:rsidR="00157436" w:rsidRPr="00721089" w:rsidRDefault="00157436" w:rsidP="0031000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1936661A" w14:textId="2658B1BF" w:rsidR="00157436" w:rsidRDefault="009A4DAF" w:rsidP="00310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cuestionamientos en escuela en red.</w:t>
            </w:r>
          </w:p>
          <w:p w14:paraId="56F7C21E" w14:textId="77777777" w:rsidR="00157436" w:rsidRDefault="00157436" w:rsidP="0031000E">
            <w:pPr>
              <w:rPr>
                <w:rFonts w:ascii="Arial" w:hAnsi="Arial" w:cs="Arial"/>
              </w:rPr>
            </w:pPr>
          </w:p>
          <w:p w14:paraId="79DEEE75" w14:textId="77777777" w:rsidR="00157436" w:rsidRPr="00EA2A41" w:rsidRDefault="00157436" w:rsidP="0031000E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786EFE7A" w14:textId="3BA369B9" w:rsidR="00157436" w:rsidRPr="00FE7050" w:rsidRDefault="00157436" w:rsidP="0031000E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 w:rsidR="009A4DAF">
              <w:t xml:space="preserve"> : https://www.youtube.com/watch?v=jEUUpLlNZ3U</w:t>
            </w:r>
          </w:p>
        </w:tc>
        <w:tc>
          <w:tcPr>
            <w:tcW w:w="623" w:type="pct"/>
          </w:tcPr>
          <w:p w14:paraId="552597D0" w14:textId="77777777" w:rsidR="00157436" w:rsidRPr="00FE7050" w:rsidRDefault="00157436" w:rsidP="0031000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66B8717" w14:textId="43088ED4" w:rsidR="00157436" w:rsidRDefault="00157436" w:rsidP="00B44C5C">
      <w:pPr>
        <w:rPr>
          <w:rFonts w:ascii="Arial Narrow" w:hAnsi="Arial Narrow"/>
          <w:b/>
        </w:rPr>
      </w:pPr>
    </w:p>
    <w:p w14:paraId="3A5C2964" w14:textId="7CACBB04" w:rsidR="00157436" w:rsidRDefault="00157436" w:rsidP="00B44C5C">
      <w:pPr>
        <w:rPr>
          <w:rFonts w:ascii="Arial Narrow" w:hAnsi="Arial Narrow"/>
          <w:b/>
        </w:rPr>
      </w:pPr>
    </w:p>
    <w:p w14:paraId="098F728E" w14:textId="5F2A6CDA" w:rsidR="00157436" w:rsidRDefault="00157436" w:rsidP="00B44C5C">
      <w:pPr>
        <w:rPr>
          <w:rFonts w:ascii="Arial Narrow" w:hAnsi="Arial Narrow"/>
          <w:b/>
        </w:rPr>
      </w:pPr>
    </w:p>
    <w:p w14:paraId="799EDB08" w14:textId="5E45BB10" w:rsidR="00157436" w:rsidRDefault="00157436" w:rsidP="00B44C5C">
      <w:pPr>
        <w:rPr>
          <w:rFonts w:ascii="Arial Narrow" w:hAnsi="Arial Narrow"/>
          <w:b/>
        </w:rPr>
      </w:pPr>
    </w:p>
    <w:p w14:paraId="34264A14" w14:textId="3BF49F02" w:rsidR="00157436" w:rsidRDefault="00157436" w:rsidP="00B44C5C">
      <w:pPr>
        <w:rPr>
          <w:rFonts w:ascii="Arial Narrow" w:hAnsi="Arial Narrow"/>
          <w:b/>
        </w:rPr>
      </w:pPr>
    </w:p>
    <w:p w14:paraId="3284DCFB" w14:textId="2E1E4713" w:rsidR="00157436" w:rsidRDefault="00157436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157436" w:rsidRPr="00FE7050" w14:paraId="229E7A0D" w14:textId="77777777" w:rsidTr="0031000E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1C6BFF8B" w14:textId="77777777" w:rsidR="00157436" w:rsidRPr="00FE7050" w:rsidRDefault="00157436" w:rsidP="00310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7637474B" w14:textId="77777777" w:rsidR="00157436" w:rsidRDefault="00157436" w:rsidP="00310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41B6F33E" w14:textId="77777777" w:rsidR="00157436" w:rsidRPr="00FE7050" w:rsidRDefault="00157436" w:rsidP="0031000E">
            <w:pPr>
              <w:rPr>
                <w:rFonts w:ascii="Arial" w:hAnsi="Arial" w:cs="Arial"/>
                <w:b/>
              </w:rPr>
            </w:pPr>
          </w:p>
        </w:tc>
      </w:tr>
      <w:tr w:rsidR="00157436" w:rsidRPr="00FE7050" w14:paraId="455EDFC4" w14:textId="77777777" w:rsidTr="0031000E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4BD071C" w14:textId="461A6A03" w:rsidR="00157436" w:rsidRPr="00FE7050" w:rsidRDefault="00157436" w:rsidP="0031000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:20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2C69476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73A6429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062144F3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57436" w:rsidRPr="00FE7050" w14:paraId="29EFB10E" w14:textId="77777777" w:rsidTr="0031000E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63BB3299" w14:textId="77777777" w:rsidR="00157436" w:rsidRPr="00BD5FB7" w:rsidRDefault="00157436" w:rsidP="0031000E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F9113F7" w14:textId="77777777" w:rsidR="00157436" w:rsidRPr="00BD5FB7" w:rsidRDefault="00157436" w:rsidP="0031000E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1BB7B24A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13F8644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D0EC030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7436" w:rsidRPr="00FE7050" w14:paraId="6D5C3A5E" w14:textId="77777777" w:rsidTr="0031000E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B6821BA" w14:textId="454DCCDF" w:rsidR="00157436" w:rsidRPr="00FE7050" w:rsidRDefault="00157436" w:rsidP="009A4DAF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9A4DAF">
              <w:rPr>
                <w:rFonts w:ascii="Arial" w:hAnsi="Arial" w:cs="Arial"/>
                <w:b/>
              </w:rPr>
              <w:t>10 y 11</w:t>
            </w:r>
            <w:r>
              <w:rPr>
                <w:rFonts w:ascii="Arial" w:hAnsi="Arial" w:cs="Arial"/>
                <w:b/>
              </w:rPr>
              <w:t xml:space="preserve"> mayo 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14E2CCE4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BDB0518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C5F4162" w14:textId="77777777" w:rsidR="00157436" w:rsidRPr="00FE7050" w:rsidRDefault="00157436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7436" w:rsidRPr="00FE7050" w14:paraId="2B6602C3" w14:textId="77777777" w:rsidTr="0031000E">
        <w:tc>
          <w:tcPr>
            <w:tcW w:w="3581" w:type="pct"/>
            <w:gridSpan w:val="4"/>
            <w:vAlign w:val="center"/>
          </w:tcPr>
          <w:p w14:paraId="06382C67" w14:textId="77777777" w:rsidR="00157436" w:rsidRPr="00721089" w:rsidRDefault="00157436" w:rsidP="0031000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340C0F76" w14:textId="77777777" w:rsidR="00157436" w:rsidRPr="00721089" w:rsidRDefault="00157436" w:rsidP="0031000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4DB9E381" w14:textId="3802400C" w:rsidR="00157436" w:rsidRDefault="009A4DAF" w:rsidP="0031000E">
            <w:pPr>
              <w:spacing w:before="120" w:line="276" w:lineRule="auto"/>
              <w:rPr>
                <w:rFonts w:ascii="Arial" w:hAnsi="Arial" w:cs="Arial"/>
              </w:rPr>
            </w:pPr>
            <w:r w:rsidRPr="009A4DAF">
              <w:rPr>
                <w:rFonts w:ascii="Arial" w:hAnsi="Arial" w:cs="Arial"/>
                <w:highlight w:val="yellow"/>
              </w:rPr>
              <w:t>10inhabil</w:t>
            </w:r>
          </w:p>
          <w:p w14:paraId="495FD93C" w14:textId="784CFEE0" w:rsidR="009A4DAF" w:rsidRPr="00721970" w:rsidRDefault="009A4DAF" w:rsidP="0031000E">
            <w:pPr>
              <w:spacing w:before="120" w:line="276" w:lineRule="auto"/>
              <w:rPr>
                <w:rFonts w:ascii="Arial" w:hAnsi="Arial" w:cs="Arial"/>
              </w:rPr>
            </w:pPr>
            <w:r w:rsidRPr="009A4DAF">
              <w:rPr>
                <w:rFonts w:ascii="Arial" w:hAnsi="Arial" w:cs="Arial"/>
              </w:rPr>
              <w:t xml:space="preserve">partir de los planteamientos revisados ● ¿Qué entendemos por regulación de las emociones, </w:t>
            </w:r>
            <w:proofErr w:type="spellStart"/>
            <w:r w:rsidRPr="009A4DAF">
              <w:rPr>
                <w:rFonts w:ascii="Arial" w:hAnsi="Arial" w:cs="Arial"/>
              </w:rPr>
              <w:t>heterorregulación</w:t>
            </w:r>
            <w:proofErr w:type="spellEnd"/>
            <w:r w:rsidRPr="009A4DAF">
              <w:rPr>
                <w:rFonts w:ascii="Arial" w:hAnsi="Arial" w:cs="Arial"/>
              </w:rPr>
              <w:t xml:space="preserve"> de las emociones y autorregulación de las emociones? ● ¿Qué estrategias utilizan las niñas, niños y personas adultas para autorregular las emociones y en qué consisten?</w:t>
            </w:r>
            <w:r>
              <w:rPr>
                <w:rFonts w:ascii="Arial" w:hAnsi="Arial" w:cs="Arial"/>
              </w:rPr>
              <w:t xml:space="preserve"> Respondidos en escuela en red, </w:t>
            </w:r>
            <w:r w:rsidRPr="00721970">
              <w:rPr>
                <w:rFonts w:ascii="Arial" w:hAnsi="Arial" w:cs="Arial"/>
              </w:rPr>
              <w:t>se socializa las estrategias</w:t>
            </w:r>
            <w:r w:rsidR="00721970" w:rsidRPr="00721970">
              <w:rPr>
                <w:rFonts w:ascii="Arial" w:hAnsi="Arial" w:cs="Arial"/>
              </w:rPr>
              <w:t xml:space="preserve"> posibles para la aplicación de los siguientes días de observación y práctica docentes en jardines de niños</w:t>
            </w:r>
            <w:r w:rsidRPr="00721970">
              <w:rPr>
                <w:rFonts w:ascii="Arial" w:hAnsi="Arial" w:cs="Arial"/>
              </w:rPr>
              <w:t>; así como la importancia de éstas en los procesos de enseñanza y aprendizaje. Justamente, uno de los saberes fundamentales del profesorado es conocer cómo propiciar que las niñas y los niños aprendan a autorregular sus emociones</w:t>
            </w:r>
            <w:r w:rsidR="00721970" w:rsidRPr="00721970">
              <w:rPr>
                <w:rFonts w:ascii="Arial" w:hAnsi="Arial" w:cs="Arial"/>
              </w:rPr>
              <w:t>.</w:t>
            </w:r>
          </w:p>
          <w:p w14:paraId="6F59AA32" w14:textId="77777777" w:rsidR="00157436" w:rsidRPr="00721089" w:rsidRDefault="00157436" w:rsidP="0031000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5DE3344D" w14:textId="77777777" w:rsidR="00157436" w:rsidRDefault="00157436" w:rsidP="0031000E">
            <w:pPr>
              <w:rPr>
                <w:rFonts w:ascii="Arial" w:hAnsi="Arial" w:cs="Arial"/>
              </w:rPr>
            </w:pPr>
          </w:p>
          <w:p w14:paraId="705A5CCA" w14:textId="709DAC35" w:rsidR="00157436" w:rsidRDefault="00721970" w:rsidP="00310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deja de tarea la investigación de trabajo por equipo de jardines de niños para la posible aplicación de una estrategia para </w:t>
            </w:r>
            <w:proofErr w:type="spellStart"/>
            <w:r>
              <w:rPr>
                <w:rFonts w:ascii="Arial" w:hAnsi="Arial" w:cs="Arial"/>
              </w:rPr>
              <w:t>autoregular</w:t>
            </w:r>
            <w:proofErr w:type="spellEnd"/>
            <w:r>
              <w:rPr>
                <w:rFonts w:ascii="Arial" w:hAnsi="Arial" w:cs="Arial"/>
              </w:rPr>
              <w:t xml:space="preserve"> las emociones dentro del aula.</w:t>
            </w:r>
          </w:p>
          <w:p w14:paraId="55A6A406" w14:textId="77777777" w:rsidR="00157436" w:rsidRPr="00EA2A41" w:rsidRDefault="00157436" w:rsidP="0031000E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74EF50B8" w14:textId="77777777" w:rsidR="00157436" w:rsidRPr="00FE7050" w:rsidRDefault="00157436" w:rsidP="0031000E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</w:tc>
        <w:tc>
          <w:tcPr>
            <w:tcW w:w="623" w:type="pct"/>
          </w:tcPr>
          <w:p w14:paraId="1BF89B2E" w14:textId="77777777" w:rsidR="00157436" w:rsidRPr="00FE7050" w:rsidRDefault="00157436" w:rsidP="0031000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3B6F1EF" w14:textId="6BE45F98" w:rsidR="00157436" w:rsidRDefault="00157436" w:rsidP="00B44C5C">
      <w:pPr>
        <w:rPr>
          <w:rFonts w:ascii="Arial Narrow" w:hAnsi="Arial Narrow"/>
          <w:b/>
        </w:rPr>
      </w:pPr>
    </w:p>
    <w:p w14:paraId="33342B41" w14:textId="736C18C7" w:rsidR="00721970" w:rsidRDefault="00721970" w:rsidP="00B44C5C">
      <w:pPr>
        <w:rPr>
          <w:rFonts w:ascii="Arial Narrow" w:hAnsi="Arial Narrow"/>
          <w:b/>
        </w:rPr>
      </w:pPr>
    </w:p>
    <w:p w14:paraId="14FF8507" w14:textId="299F2567" w:rsidR="00721970" w:rsidRDefault="00721970" w:rsidP="00B44C5C">
      <w:pPr>
        <w:rPr>
          <w:rFonts w:ascii="Arial Narrow" w:hAnsi="Arial Narrow"/>
          <w:b/>
        </w:rPr>
      </w:pPr>
    </w:p>
    <w:p w14:paraId="596A9B4F" w14:textId="69D51D0F" w:rsidR="00721970" w:rsidRDefault="00721970" w:rsidP="00B44C5C">
      <w:pPr>
        <w:rPr>
          <w:rFonts w:ascii="Arial Narrow" w:hAnsi="Arial Narrow"/>
          <w:b/>
        </w:rPr>
      </w:pPr>
    </w:p>
    <w:p w14:paraId="2FC8AFDA" w14:textId="410F0B26" w:rsidR="00721970" w:rsidRDefault="00721970" w:rsidP="00B44C5C">
      <w:pPr>
        <w:rPr>
          <w:rFonts w:ascii="Arial Narrow" w:hAnsi="Arial Narrow"/>
          <w:b/>
        </w:rPr>
      </w:pPr>
    </w:p>
    <w:p w14:paraId="792B792F" w14:textId="13D4EBC0" w:rsidR="00721970" w:rsidRDefault="00721970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2357"/>
        <w:gridCol w:w="4093"/>
        <w:gridCol w:w="3423"/>
        <w:gridCol w:w="1429"/>
      </w:tblGrid>
      <w:tr w:rsidR="00721970" w:rsidRPr="00FE7050" w14:paraId="7944BE9A" w14:textId="77777777" w:rsidTr="00721970">
        <w:trPr>
          <w:trHeight w:val="345"/>
          <w:tblHeader/>
        </w:trPr>
        <w:tc>
          <w:tcPr>
            <w:tcW w:w="1783" w:type="pct"/>
            <w:gridSpan w:val="3"/>
            <w:shd w:val="clear" w:color="auto" w:fill="D9D9D9" w:themeFill="background1" w:themeFillShade="D9"/>
          </w:tcPr>
          <w:p w14:paraId="6FE5A3B1" w14:textId="29E4B617" w:rsidR="00721970" w:rsidRPr="00FE7050" w:rsidRDefault="00721970" w:rsidP="007219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721970">
              <w:rPr>
                <w:rFonts w:ascii="Arial" w:hAnsi="Arial" w:cs="Arial"/>
              </w:rPr>
              <w:t>Estrategias, actividades y recursos de aprendizaje, El cuidado de sí, hacia la salud y el bienestar de las niñas y niños</w:t>
            </w:r>
          </w:p>
        </w:tc>
        <w:tc>
          <w:tcPr>
            <w:tcW w:w="3217" w:type="pct"/>
            <w:gridSpan w:val="3"/>
            <w:shd w:val="clear" w:color="auto" w:fill="D9D9D9" w:themeFill="background1" w:themeFillShade="D9"/>
          </w:tcPr>
          <w:p w14:paraId="57C5AC32" w14:textId="02578198" w:rsidR="00721970" w:rsidRPr="00C46BD5" w:rsidRDefault="00721970" w:rsidP="00310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>
              <w:t xml:space="preserve"> </w:t>
            </w:r>
          </w:p>
          <w:p w14:paraId="556BE47C" w14:textId="77777777" w:rsidR="00721970" w:rsidRPr="00C46BD5" w:rsidRDefault="00721970" w:rsidP="0031000E">
            <w:pPr>
              <w:rPr>
                <w:rFonts w:ascii="Arial" w:hAnsi="Arial" w:cs="Arial"/>
                <w:b/>
              </w:rPr>
            </w:pPr>
          </w:p>
          <w:p w14:paraId="27295F96" w14:textId="77777777" w:rsidR="00721970" w:rsidRPr="00FE7050" w:rsidRDefault="00721970" w:rsidP="0031000E">
            <w:pPr>
              <w:rPr>
                <w:rFonts w:ascii="Arial" w:hAnsi="Arial" w:cs="Arial"/>
                <w:b/>
              </w:rPr>
            </w:pPr>
          </w:p>
        </w:tc>
      </w:tr>
      <w:tr w:rsidR="00721970" w:rsidRPr="00FE7050" w14:paraId="4D2D7B92" w14:textId="77777777" w:rsidTr="0072197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D51143A" w14:textId="3E2E2FE6" w:rsidR="00721970" w:rsidRPr="00FE7050" w:rsidRDefault="00721970" w:rsidP="0031000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:22</w:t>
            </w:r>
          </w:p>
        </w:tc>
        <w:tc>
          <w:tcPr>
            <w:tcW w:w="231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A81DFB2" w14:textId="77777777" w:rsidR="00721970" w:rsidRPr="00FE7050" w:rsidRDefault="00721970" w:rsidP="0031000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14:paraId="336F7559" w14:textId="77777777" w:rsidR="00721970" w:rsidRPr="00FE7050" w:rsidRDefault="00721970" w:rsidP="0031000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14" w:type="pct"/>
            <w:vMerge w:val="restart"/>
            <w:shd w:val="clear" w:color="auto" w:fill="D9D9D9" w:themeFill="background1" w:themeFillShade="D9"/>
            <w:vAlign w:val="center"/>
          </w:tcPr>
          <w:p w14:paraId="55F5AE53" w14:textId="77777777" w:rsidR="00721970" w:rsidRPr="00FE7050" w:rsidRDefault="00721970" w:rsidP="0031000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721970" w:rsidRPr="00FE7050" w14:paraId="36709EF0" w14:textId="77777777" w:rsidTr="0072197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64EA6C93" w14:textId="77777777" w:rsidR="00721970" w:rsidRPr="00BD5FB7" w:rsidRDefault="00721970" w:rsidP="0031000E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05429C2" w14:textId="77777777" w:rsidR="00721970" w:rsidRPr="00BD5FB7" w:rsidRDefault="00721970" w:rsidP="0031000E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319" w:type="pct"/>
            <w:gridSpan w:val="2"/>
            <w:vMerge/>
            <w:shd w:val="clear" w:color="auto" w:fill="D9D9D9" w:themeFill="background1" w:themeFillShade="D9"/>
            <w:vAlign w:val="center"/>
          </w:tcPr>
          <w:p w14:paraId="07D2AF9A" w14:textId="77777777" w:rsidR="00721970" w:rsidRPr="00FE7050" w:rsidRDefault="00721970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pct"/>
            <w:vMerge/>
            <w:shd w:val="clear" w:color="auto" w:fill="D9D9D9" w:themeFill="background1" w:themeFillShade="D9"/>
            <w:vAlign w:val="center"/>
          </w:tcPr>
          <w:p w14:paraId="38A75C4C" w14:textId="77777777" w:rsidR="00721970" w:rsidRPr="00FE7050" w:rsidRDefault="00721970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  <w:vMerge/>
            <w:shd w:val="clear" w:color="auto" w:fill="D9D9D9" w:themeFill="background1" w:themeFillShade="D9"/>
            <w:vAlign w:val="center"/>
          </w:tcPr>
          <w:p w14:paraId="078C8FAD" w14:textId="77777777" w:rsidR="00721970" w:rsidRPr="00FE7050" w:rsidRDefault="00721970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1970" w:rsidRPr="00FE7050" w14:paraId="7B1CAF36" w14:textId="77777777" w:rsidTr="0072197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98E34C8" w14:textId="596A487E" w:rsidR="00721970" w:rsidRPr="00FE7050" w:rsidRDefault="00721970" w:rsidP="0031000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17 mayo 23</w:t>
            </w:r>
          </w:p>
        </w:tc>
        <w:tc>
          <w:tcPr>
            <w:tcW w:w="2319" w:type="pct"/>
            <w:gridSpan w:val="2"/>
            <w:vMerge/>
            <w:shd w:val="clear" w:color="auto" w:fill="D9D9D9" w:themeFill="background1" w:themeFillShade="D9"/>
            <w:vAlign w:val="center"/>
          </w:tcPr>
          <w:p w14:paraId="7F8B9D17" w14:textId="77777777" w:rsidR="00721970" w:rsidRPr="00FE7050" w:rsidRDefault="00721970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pct"/>
            <w:vMerge/>
            <w:shd w:val="clear" w:color="auto" w:fill="D9D9D9" w:themeFill="background1" w:themeFillShade="D9"/>
            <w:vAlign w:val="center"/>
          </w:tcPr>
          <w:p w14:paraId="2A1683A7" w14:textId="77777777" w:rsidR="00721970" w:rsidRPr="00FE7050" w:rsidRDefault="00721970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  <w:vMerge/>
            <w:shd w:val="clear" w:color="auto" w:fill="D9D9D9" w:themeFill="background1" w:themeFillShade="D9"/>
            <w:vAlign w:val="center"/>
          </w:tcPr>
          <w:p w14:paraId="3CC560BB" w14:textId="77777777" w:rsidR="00721970" w:rsidRPr="00FE7050" w:rsidRDefault="00721970" w:rsidP="003100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1970" w:rsidRPr="00FE7050" w14:paraId="4E0FF47D" w14:textId="77777777" w:rsidTr="00721970">
        <w:tc>
          <w:tcPr>
            <w:tcW w:w="3255" w:type="pct"/>
            <w:gridSpan w:val="4"/>
            <w:vAlign w:val="center"/>
          </w:tcPr>
          <w:p w14:paraId="167A9D2F" w14:textId="5D6C022F" w:rsidR="00721970" w:rsidRDefault="00721970" w:rsidP="0031000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139C9AF2" w14:textId="7E4594F2" w:rsidR="00721970" w:rsidRPr="00721970" w:rsidRDefault="00721970" w:rsidP="0031000E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721970">
              <w:rPr>
                <w:rFonts w:ascii="Arial" w:hAnsi="Arial" w:cs="Arial"/>
                <w:bCs/>
              </w:rPr>
              <w:t>Saludo, pase de lista y rutina de activación</w:t>
            </w:r>
          </w:p>
          <w:p w14:paraId="78ECE392" w14:textId="77777777" w:rsidR="00721970" w:rsidRPr="00721089" w:rsidRDefault="00721970" w:rsidP="0031000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2E34D87" w14:textId="6B79FB66" w:rsidR="00721970" w:rsidRPr="00721089" w:rsidRDefault="00721970" w:rsidP="0031000E">
            <w:pPr>
              <w:spacing w:before="120" w:line="276" w:lineRule="auto"/>
              <w:rPr>
                <w:rFonts w:ascii="Arial" w:hAnsi="Arial" w:cs="Arial"/>
              </w:rPr>
            </w:pPr>
            <w:r w:rsidRPr="00721970">
              <w:rPr>
                <w:rFonts w:ascii="Arial" w:hAnsi="Arial" w:cs="Arial"/>
              </w:rPr>
              <w:t>analizar el video ocho lecciones de educación emocional de Begoña Ibarrola https://www.youtube.com/watch?v=- 9GnFyrLAHA. realizar</w:t>
            </w:r>
            <w:r>
              <w:rPr>
                <w:rFonts w:ascii="Arial" w:hAnsi="Arial" w:cs="Arial"/>
              </w:rPr>
              <w:t xml:space="preserve"> </w:t>
            </w:r>
            <w:r w:rsidRPr="00721970">
              <w:rPr>
                <w:rFonts w:ascii="Arial" w:hAnsi="Arial" w:cs="Arial"/>
              </w:rPr>
              <w:t xml:space="preserve">un debate y conversar sobre las herramientas acerca de la educación emocional; </w:t>
            </w:r>
            <w:r>
              <w:rPr>
                <w:rFonts w:ascii="Arial" w:hAnsi="Arial" w:cs="Arial"/>
              </w:rPr>
              <w:t>se plasmarán en una actividad en escuela en red</w:t>
            </w:r>
          </w:p>
          <w:p w14:paraId="552206B0" w14:textId="77777777" w:rsidR="00721970" w:rsidRPr="00721089" w:rsidRDefault="00721970" w:rsidP="0031000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15677531" w14:textId="77777777" w:rsidR="00721970" w:rsidRDefault="00721970" w:rsidP="0031000E">
            <w:pPr>
              <w:rPr>
                <w:rFonts w:ascii="Arial" w:hAnsi="Arial" w:cs="Arial"/>
              </w:rPr>
            </w:pPr>
          </w:p>
          <w:p w14:paraId="3D0797D1" w14:textId="31EEBE7E" w:rsidR="00721970" w:rsidRDefault="00721970" w:rsidP="00310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Analizar en clase los siguientes videos </w:t>
            </w:r>
            <w:r>
              <w:t>“El estrés crónico mata neuronas y el deporte nos ayuda a recuperarlas”. Wendy Suzuki https://youtu.be/CzCe6tTjh3w ● “El cerebro y la alimentación” DW Documental https://youtu.be/4B8Qv6L0hk ● Hábitos saludables para nuestro cerebro https://youtu.be/bq7aGsOhDLg</w:t>
            </w:r>
          </w:p>
          <w:p w14:paraId="6757FD8C" w14:textId="77777777" w:rsidR="00721970" w:rsidRPr="00EA2A41" w:rsidRDefault="00721970" w:rsidP="0031000E">
            <w:pPr>
              <w:rPr>
                <w:rFonts w:ascii="Arial" w:hAnsi="Arial" w:cs="Arial"/>
              </w:rPr>
            </w:pPr>
          </w:p>
        </w:tc>
        <w:tc>
          <w:tcPr>
            <w:tcW w:w="1231" w:type="pct"/>
          </w:tcPr>
          <w:p w14:paraId="46B14022" w14:textId="77777777" w:rsidR="00721970" w:rsidRDefault="00721970" w:rsidP="0031000E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 w:rsidRPr="00721970">
              <w:rPr>
                <w:rFonts w:ascii="Arial" w:hAnsi="Arial" w:cs="Arial"/>
              </w:rPr>
              <w:t xml:space="preserve"> https://www.youtube.com/watch?v=- 9</w:t>
            </w:r>
            <w:proofErr w:type="gramStart"/>
            <w:r w:rsidRPr="00721970">
              <w:rPr>
                <w:rFonts w:ascii="Arial" w:hAnsi="Arial" w:cs="Arial"/>
              </w:rPr>
              <w:t>GnFyrLAHA .</w:t>
            </w:r>
            <w:proofErr w:type="gramEnd"/>
          </w:p>
          <w:p w14:paraId="35A6CEC8" w14:textId="4E55FC30" w:rsidR="00721970" w:rsidRPr="00721970" w:rsidRDefault="00721970" w:rsidP="0031000E">
            <w:pPr>
              <w:spacing w:line="276" w:lineRule="auto"/>
              <w:rPr>
                <w:rFonts w:ascii="Arial" w:hAnsi="Arial" w:cs="Arial"/>
              </w:rPr>
            </w:pPr>
            <w:r w:rsidRPr="00721970">
              <w:rPr>
                <w:rFonts w:ascii="Arial" w:hAnsi="Arial" w:cs="Arial"/>
              </w:rPr>
              <w:t>“El estrés crónico mata neuronas y el deporte nos ayuda a recuperarlas”. Wendy Suzuki https://youtu.be/CzCe6tTjh3w ● “El cerebro y la alimentación” DW Documental https://youtu.be/4B8Qv6L0hk ● Hábitos saludables para nuestro cerebro https://youtu.be/bq7aGsOhDLg</w:t>
            </w:r>
          </w:p>
        </w:tc>
        <w:tc>
          <w:tcPr>
            <w:tcW w:w="514" w:type="pct"/>
          </w:tcPr>
          <w:p w14:paraId="5B57B036" w14:textId="77777777" w:rsidR="00721970" w:rsidRPr="00FE7050" w:rsidRDefault="00721970" w:rsidP="0031000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A64D8F9" w14:textId="39E4B973" w:rsidR="00721970" w:rsidRDefault="00721970" w:rsidP="00B44C5C">
      <w:pPr>
        <w:rPr>
          <w:rFonts w:ascii="Arial Narrow" w:hAnsi="Arial Narrow"/>
          <w:b/>
        </w:rPr>
      </w:pPr>
    </w:p>
    <w:p w14:paraId="16AB4753" w14:textId="43DBE6C3" w:rsidR="00721970" w:rsidRDefault="00721970" w:rsidP="00B44C5C">
      <w:pPr>
        <w:rPr>
          <w:rFonts w:ascii="Arial Narrow" w:hAnsi="Arial Narrow"/>
          <w:b/>
        </w:rPr>
      </w:pPr>
    </w:p>
    <w:p w14:paraId="79714FB3" w14:textId="77777777" w:rsidR="004A6685" w:rsidRDefault="004A6685" w:rsidP="00B44C5C">
      <w:pPr>
        <w:rPr>
          <w:rFonts w:ascii="Arial Narrow" w:hAnsi="Arial Narrow"/>
          <w:b/>
        </w:rPr>
      </w:pPr>
    </w:p>
    <w:p w14:paraId="518B9563" w14:textId="77777777" w:rsidR="004A6685" w:rsidRDefault="004A6685" w:rsidP="00B44C5C">
      <w:pPr>
        <w:rPr>
          <w:rFonts w:ascii="Arial Narrow" w:hAnsi="Arial Narrow"/>
          <w:b/>
        </w:rPr>
      </w:pPr>
    </w:p>
    <w:p w14:paraId="50FDC74A" w14:textId="77777777" w:rsidR="004A6685" w:rsidRDefault="004A6685" w:rsidP="00B44C5C">
      <w:pPr>
        <w:rPr>
          <w:rFonts w:ascii="Arial Narrow" w:hAnsi="Arial Narrow"/>
          <w:b/>
        </w:rPr>
      </w:pPr>
    </w:p>
    <w:p w14:paraId="6CE63708" w14:textId="77777777" w:rsidR="004A6685" w:rsidRDefault="004A6685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2357"/>
        <w:gridCol w:w="4093"/>
        <w:gridCol w:w="3423"/>
        <w:gridCol w:w="1429"/>
      </w:tblGrid>
      <w:tr w:rsidR="004A6685" w:rsidRPr="00FE7050" w14:paraId="77FB65E8" w14:textId="77777777" w:rsidTr="00E71314">
        <w:trPr>
          <w:trHeight w:val="345"/>
          <w:tblHeader/>
        </w:trPr>
        <w:tc>
          <w:tcPr>
            <w:tcW w:w="1783" w:type="pct"/>
            <w:gridSpan w:val="3"/>
            <w:shd w:val="clear" w:color="auto" w:fill="D9D9D9" w:themeFill="background1" w:themeFillShade="D9"/>
          </w:tcPr>
          <w:p w14:paraId="05AEC2C2" w14:textId="422FFBB8" w:rsidR="004A6685" w:rsidRPr="00FE7050" w:rsidRDefault="004A6685" w:rsidP="00E713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="00B930FE" w:rsidRPr="00B930FE">
              <w:rPr>
                <w:rFonts w:ascii="Arial" w:hAnsi="Arial" w:cs="Arial"/>
              </w:rPr>
              <w:t>Diseño de actividades para la intervención didáctica bajo la mirada de la neuroeducación.</w:t>
            </w:r>
          </w:p>
        </w:tc>
        <w:tc>
          <w:tcPr>
            <w:tcW w:w="3217" w:type="pct"/>
            <w:gridSpan w:val="3"/>
            <w:shd w:val="clear" w:color="auto" w:fill="D9D9D9" w:themeFill="background1" w:themeFillShade="D9"/>
          </w:tcPr>
          <w:p w14:paraId="1C7243DA" w14:textId="77777777" w:rsidR="004A6685" w:rsidRPr="00C46BD5" w:rsidRDefault="004A6685" w:rsidP="00E713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>
              <w:t xml:space="preserve"> </w:t>
            </w:r>
          </w:p>
          <w:p w14:paraId="66A1BE96" w14:textId="41FE23AF" w:rsidR="004A6685" w:rsidRPr="00CC785C" w:rsidRDefault="00E80627" w:rsidP="00E71314">
            <w:pPr>
              <w:rPr>
                <w:rFonts w:ascii="Arial" w:hAnsi="Arial" w:cs="Arial"/>
                <w:bCs/>
              </w:rPr>
            </w:pPr>
            <w:r w:rsidRPr="00CC785C">
              <w:rPr>
                <w:rFonts w:ascii="Arial" w:hAnsi="Arial" w:cs="Arial"/>
                <w:bCs/>
              </w:rPr>
              <w:t xml:space="preserve">Seleccionar y diseñar dos </w:t>
            </w:r>
            <w:r w:rsidR="00CC785C" w:rsidRPr="00CC785C">
              <w:rPr>
                <w:rFonts w:ascii="Arial" w:hAnsi="Arial" w:cs="Arial"/>
                <w:bCs/>
              </w:rPr>
              <w:t>ejercicios que estimulen los Dispositivos Básicos para el Aprendizaje</w:t>
            </w:r>
            <w:r w:rsidR="00CC785C">
              <w:rPr>
                <w:rFonts w:ascii="Arial" w:hAnsi="Arial" w:cs="Arial"/>
                <w:bCs/>
              </w:rPr>
              <w:t>.</w:t>
            </w:r>
          </w:p>
          <w:p w14:paraId="661969C4" w14:textId="77777777" w:rsidR="004A6685" w:rsidRPr="00FE7050" w:rsidRDefault="004A6685" w:rsidP="00E71314">
            <w:pPr>
              <w:rPr>
                <w:rFonts w:ascii="Arial" w:hAnsi="Arial" w:cs="Arial"/>
                <w:b/>
              </w:rPr>
            </w:pPr>
          </w:p>
        </w:tc>
      </w:tr>
      <w:tr w:rsidR="004A6685" w:rsidRPr="00FE7050" w14:paraId="794C52DC" w14:textId="77777777" w:rsidTr="00E71314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2817018" w14:textId="6A2A63D1" w:rsidR="004A6685" w:rsidRPr="00FE7050" w:rsidRDefault="004A6685" w:rsidP="00E71314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:23</w:t>
            </w:r>
          </w:p>
        </w:tc>
        <w:tc>
          <w:tcPr>
            <w:tcW w:w="231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AB5F11B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14:paraId="70EF6EFA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14" w:type="pct"/>
            <w:vMerge w:val="restart"/>
            <w:shd w:val="clear" w:color="auto" w:fill="D9D9D9" w:themeFill="background1" w:themeFillShade="D9"/>
            <w:vAlign w:val="center"/>
          </w:tcPr>
          <w:p w14:paraId="2C815951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4A6685" w:rsidRPr="00FE7050" w14:paraId="5BFFEB35" w14:textId="77777777" w:rsidTr="00E71314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013CB58" w14:textId="77777777" w:rsidR="004A6685" w:rsidRPr="00BD5FB7" w:rsidRDefault="004A6685" w:rsidP="00E71314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26CA78B" w14:textId="77777777" w:rsidR="004A6685" w:rsidRPr="00BD5FB7" w:rsidRDefault="004A6685" w:rsidP="00E71314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319" w:type="pct"/>
            <w:gridSpan w:val="2"/>
            <w:vMerge/>
            <w:shd w:val="clear" w:color="auto" w:fill="D9D9D9" w:themeFill="background1" w:themeFillShade="D9"/>
            <w:vAlign w:val="center"/>
          </w:tcPr>
          <w:p w14:paraId="6D64384A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pct"/>
            <w:vMerge/>
            <w:shd w:val="clear" w:color="auto" w:fill="D9D9D9" w:themeFill="background1" w:themeFillShade="D9"/>
            <w:vAlign w:val="center"/>
          </w:tcPr>
          <w:p w14:paraId="38D0709A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  <w:vMerge/>
            <w:shd w:val="clear" w:color="auto" w:fill="D9D9D9" w:themeFill="background1" w:themeFillShade="D9"/>
            <w:vAlign w:val="center"/>
          </w:tcPr>
          <w:p w14:paraId="2F7CA62D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6685" w:rsidRPr="00FE7050" w14:paraId="0DB2D22D" w14:textId="77777777" w:rsidTr="00E71314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3EF2873" w14:textId="255D58D2" w:rsidR="004A6685" w:rsidRPr="00FE7050" w:rsidRDefault="004A6685" w:rsidP="00E71314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24 mayo 23</w:t>
            </w:r>
          </w:p>
        </w:tc>
        <w:tc>
          <w:tcPr>
            <w:tcW w:w="2319" w:type="pct"/>
            <w:gridSpan w:val="2"/>
            <w:vMerge/>
            <w:shd w:val="clear" w:color="auto" w:fill="D9D9D9" w:themeFill="background1" w:themeFillShade="D9"/>
            <w:vAlign w:val="center"/>
          </w:tcPr>
          <w:p w14:paraId="08EF6F3D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pct"/>
            <w:vMerge/>
            <w:shd w:val="clear" w:color="auto" w:fill="D9D9D9" w:themeFill="background1" w:themeFillShade="D9"/>
            <w:vAlign w:val="center"/>
          </w:tcPr>
          <w:p w14:paraId="648B381F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  <w:vMerge/>
            <w:shd w:val="clear" w:color="auto" w:fill="D9D9D9" w:themeFill="background1" w:themeFillShade="D9"/>
            <w:vAlign w:val="center"/>
          </w:tcPr>
          <w:p w14:paraId="4BF4E99C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6685" w:rsidRPr="00FE7050" w14:paraId="43E161B2" w14:textId="77777777" w:rsidTr="00E71314">
        <w:tc>
          <w:tcPr>
            <w:tcW w:w="3255" w:type="pct"/>
            <w:gridSpan w:val="4"/>
            <w:vAlign w:val="center"/>
          </w:tcPr>
          <w:p w14:paraId="2035CD49" w14:textId="77777777" w:rsidR="004A6685" w:rsidRDefault="004A6685" w:rsidP="00E71314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4B112131" w14:textId="77777777" w:rsidR="004A6685" w:rsidRPr="00721970" w:rsidRDefault="004A6685" w:rsidP="00E71314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721970">
              <w:rPr>
                <w:rFonts w:ascii="Arial" w:hAnsi="Arial" w:cs="Arial"/>
                <w:bCs/>
              </w:rPr>
              <w:t>Saludo, pase de lista y rutina de activación</w:t>
            </w:r>
          </w:p>
          <w:p w14:paraId="6B332D10" w14:textId="77777777" w:rsidR="004A6685" w:rsidRDefault="004A6685" w:rsidP="00E71314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5B1E215" w14:textId="40BCEB8C" w:rsidR="004A6685" w:rsidRDefault="004B6D09" w:rsidP="00E71314">
            <w:pPr>
              <w:spacing w:before="120" w:line="276" w:lineRule="auto"/>
              <w:rPr>
                <w:rFonts w:ascii="Arial" w:hAnsi="Arial" w:cs="Arial"/>
              </w:rPr>
            </w:pPr>
            <w:r w:rsidRPr="000B254A">
              <w:rPr>
                <w:rFonts w:ascii="Arial" w:hAnsi="Arial" w:cs="Arial"/>
              </w:rPr>
              <w:t xml:space="preserve">Identificar los elementos de la planeación, considerarlos para la realización de la secuencia </w:t>
            </w:r>
            <w:r w:rsidR="006A32CF" w:rsidRPr="000B254A">
              <w:rPr>
                <w:rFonts w:ascii="Arial" w:hAnsi="Arial" w:cs="Arial"/>
              </w:rPr>
              <w:t xml:space="preserve">y el diseño de la </w:t>
            </w:r>
            <w:r w:rsidR="000B254A" w:rsidRPr="000B254A">
              <w:rPr>
                <w:rFonts w:ascii="Arial" w:hAnsi="Arial" w:cs="Arial"/>
              </w:rPr>
              <w:t xml:space="preserve">actividad </w:t>
            </w:r>
            <w:r w:rsidR="000B254A" w:rsidRPr="00F02AF1">
              <w:rPr>
                <w:rFonts w:ascii="Arial" w:hAnsi="Arial" w:cs="Arial"/>
              </w:rPr>
              <w:t>didáctica</w:t>
            </w:r>
            <w:r w:rsidR="008B5D1B" w:rsidRPr="00F02AF1">
              <w:rPr>
                <w:rFonts w:ascii="Arial" w:hAnsi="Arial" w:cs="Arial"/>
              </w:rPr>
              <w:t xml:space="preserve"> (De acuerdo al planeamiento del curso de Planeación de la enseñanza y evaluación del aprendizaje, la secuencia didáctica contiene las actividades o tareas ordenadas según el momento que ocupen: 1. actividades de iniciación; 2. actividades de desarrollo y 3. actividades de acabado o cierre) (Nota: el nombre de la situación didáctica/ planeación didáctica tiene que ser llamativo e interesante, no necesariamente como pregunta de tipo conceptual)</w:t>
            </w:r>
            <w:r w:rsidR="0028712A">
              <w:rPr>
                <w:rFonts w:ascii="Arial" w:hAnsi="Arial" w:cs="Arial"/>
              </w:rPr>
              <w:t xml:space="preserve">. </w:t>
            </w:r>
          </w:p>
          <w:p w14:paraId="20F37239" w14:textId="4E33AECE" w:rsidR="0028712A" w:rsidRPr="00F02AF1" w:rsidRDefault="0028712A" w:rsidP="00E71314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la planeación </w:t>
            </w:r>
            <w:r w:rsidR="007A2083">
              <w:rPr>
                <w:rFonts w:ascii="Arial" w:hAnsi="Arial" w:cs="Arial"/>
              </w:rPr>
              <w:t>de acuerdo con el</w:t>
            </w:r>
            <w:r w:rsidR="003A32F8">
              <w:rPr>
                <w:rFonts w:ascii="Arial" w:hAnsi="Arial" w:cs="Arial"/>
              </w:rPr>
              <w:t xml:space="preserve"> grado escolar.</w:t>
            </w:r>
            <w:r w:rsidR="007A2083">
              <w:rPr>
                <w:rFonts w:ascii="Arial" w:hAnsi="Arial" w:cs="Arial"/>
              </w:rPr>
              <w:t xml:space="preserve"> Y por jardines de práctica docente.</w:t>
            </w:r>
          </w:p>
          <w:p w14:paraId="3F089003" w14:textId="77777777" w:rsidR="004A6685" w:rsidRPr="00721089" w:rsidRDefault="004A6685" w:rsidP="00E71314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689906A" w14:textId="1975D1E0" w:rsidR="004A6685" w:rsidRDefault="00524DBC" w:rsidP="00E713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material </w:t>
            </w:r>
            <w:r w:rsidR="0028712A">
              <w:rPr>
                <w:rFonts w:ascii="Arial" w:hAnsi="Arial" w:cs="Arial"/>
              </w:rPr>
              <w:t>didáctico para la presentación de las actividades propuestas.</w:t>
            </w:r>
          </w:p>
          <w:p w14:paraId="1C5F6601" w14:textId="77777777" w:rsidR="004A6685" w:rsidRPr="00EA2A41" w:rsidRDefault="004A6685" w:rsidP="004A6685">
            <w:pPr>
              <w:rPr>
                <w:rFonts w:ascii="Arial" w:hAnsi="Arial" w:cs="Arial"/>
              </w:rPr>
            </w:pPr>
          </w:p>
        </w:tc>
        <w:tc>
          <w:tcPr>
            <w:tcW w:w="1231" w:type="pct"/>
          </w:tcPr>
          <w:p w14:paraId="26A4B062" w14:textId="2404E1CC" w:rsidR="004A6685" w:rsidRPr="00C352BF" w:rsidRDefault="00C352BF" w:rsidP="009B1D4D">
            <w:pPr>
              <w:rPr>
                <w:rFonts w:ascii="Arial" w:hAnsi="Arial" w:cs="Arial"/>
              </w:rPr>
            </w:pPr>
            <w:r w:rsidRPr="00C352BF">
              <w:rPr>
                <w:rFonts w:ascii="Arial" w:hAnsi="Arial" w:cs="Arial"/>
              </w:rPr>
              <w:t xml:space="preserve">Eyzaguirre, David Ocampo, (2020). Estrategia </w:t>
            </w:r>
            <w:proofErr w:type="spellStart"/>
            <w:r w:rsidRPr="00C352BF">
              <w:rPr>
                <w:rFonts w:ascii="Arial" w:hAnsi="Arial" w:cs="Arial"/>
              </w:rPr>
              <w:t>Neurodidáctica</w:t>
            </w:r>
            <w:proofErr w:type="spellEnd"/>
            <w:r w:rsidRPr="00C352BF">
              <w:rPr>
                <w:rFonts w:ascii="Arial" w:hAnsi="Arial" w:cs="Arial"/>
              </w:rPr>
              <w:t xml:space="preserve"> para la formación de investigadores sociales. Revista Científica </w:t>
            </w:r>
            <w:proofErr w:type="spellStart"/>
            <w:r w:rsidRPr="00C352BF">
              <w:rPr>
                <w:rFonts w:ascii="Arial" w:hAnsi="Arial" w:cs="Arial"/>
              </w:rPr>
              <w:t>Delectus</w:t>
            </w:r>
            <w:proofErr w:type="spellEnd"/>
            <w:r w:rsidRPr="00C352BF">
              <w:rPr>
                <w:rFonts w:ascii="Arial" w:hAnsi="Arial" w:cs="Arial"/>
              </w:rPr>
              <w:t>, INICC Perú. Franch Judith, (2018). 3O Actividades para trabajar las emociones con los niños. www.clubpequeslectores.com</w:t>
            </w:r>
          </w:p>
        </w:tc>
        <w:tc>
          <w:tcPr>
            <w:tcW w:w="514" w:type="pct"/>
          </w:tcPr>
          <w:p w14:paraId="170F5FF8" w14:textId="749E6DA2" w:rsidR="004A6685" w:rsidRPr="00FE7050" w:rsidRDefault="00C352BF" w:rsidP="00E713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Planeación con materiales </w:t>
            </w:r>
            <w:proofErr w:type="spellStart"/>
            <w:r>
              <w:rPr>
                <w:rFonts w:ascii="Arial" w:hAnsi="Arial" w:cs="Arial"/>
              </w:rPr>
              <w:t>didàcticos</w:t>
            </w:r>
            <w:proofErr w:type="spellEnd"/>
          </w:p>
        </w:tc>
      </w:tr>
    </w:tbl>
    <w:p w14:paraId="08FFD2C1" w14:textId="77777777" w:rsidR="004A6685" w:rsidRDefault="004A6685" w:rsidP="00B44C5C">
      <w:pPr>
        <w:rPr>
          <w:rFonts w:ascii="Arial Narrow" w:hAnsi="Arial Narrow"/>
          <w:b/>
        </w:rPr>
      </w:pPr>
    </w:p>
    <w:p w14:paraId="4294451B" w14:textId="77777777" w:rsidR="004A6685" w:rsidRDefault="004A6685" w:rsidP="00B44C5C">
      <w:pPr>
        <w:rPr>
          <w:rFonts w:ascii="Arial Narrow" w:hAnsi="Arial Narrow"/>
          <w:b/>
        </w:rPr>
      </w:pPr>
    </w:p>
    <w:p w14:paraId="2C2BDE43" w14:textId="77777777" w:rsidR="004A6685" w:rsidRDefault="004A6685" w:rsidP="00B44C5C">
      <w:pPr>
        <w:rPr>
          <w:rFonts w:ascii="Arial Narrow" w:hAnsi="Arial Narrow"/>
          <w:b/>
        </w:rPr>
      </w:pPr>
    </w:p>
    <w:p w14:paraId="0763A8A0" w14:textId="77777777" w:rsidR="004A6685" w:rsidRDefault="004A6685" w:rsidP="00B44C5C">
      <w:pPr>
        <w:rPr>
          <w:rFonts w:ascii="Arial Narrow" w:hAnsi="Arial Narrow"/>
          <w:b/>
        </w:rPr>
      </w:pPr>
    </w:p>
    <w:p w14:paraId="21BF02DE" w14:textId="77777777" w:rsidR="004A6685" w:rsidRDefault="004A6685" w:rsidP="00B44C5C">
      <w:pPr>
        <w:rPr>
          <w:rFonts w:ascii="Arial Narrow" w:hAnsi="Arial Narrow"/>
          <w:b/>
        </w:rPr>
      </w:pPr>
    </w:p>
    <w:p w14:paraId="540C2D7D" w14:textId="77777777" w:rsidR="004A6685" w:rsidRDefault="004A6685" w:rsidP="00B44C5C">
      <w:pPr>
        <w:rPr>
          <w:rFonts w:ascii="Arial Narrow" w:hAnsi="Arial Narrow"/>
          <w:b/>
        </w:rPr>
      </w:pPr>
    </w:p>
    <w:p w14:paraId="334AC0DD" w14:textId="77777777" w:rsidR="004A6685" w:rsidRDefault="004A6685" w:rsidP="00B44C5C">
      <w:pPr>
        <w:rPr>
          <w:rFonts w:ascii="Arial Narrow" w:hAnsi="Arial Narrow"/>
          <w:b/>
        </w:rPr>
      </w:pPr>
    </w:p>
    <w:p w14:paraId="00BB0FAF" w14:textId="77777777" w:rsidR="004A6685" w:rsidRDefault="004A6685" w:rsidP="00B44C5C">
      <w:pPr>
        <w:rPr>
          <w:rFonts w:ascii="Arial Narrow" w:hAnsi="Arial Narrow"/>
          <w:b/>
        </w:rPr>
      </w:pPr>
    </w:p>
    <w:p w14:paraId="1CC2EADD" w14:textId="77777777" w:rsidR="004A6685" w:rsidRDefault="004A6685" w:rsidP="00B44C5C">
      <w:pPr>
        <w:rPr>
          <w:rFonts w:ascii="Arial Narrow" w:hAnsi="Arial Narrow"/>
          <w:b/>
        </w:rPr>
      </w:pPr>
    </w:p>
    <w:p w14:paraId="5D6AD5DD" w14:textId="77777777" w:rsidR="004A6685" w:rsidRDefault="004A6685" w:rsidP="00B44C5C">
      <w:pPr>
        <w:rPr>
          <w:rFonts w:ascii="Arial Narrow" w:hAnsi="Arial Narrow"/>
          <w:b/>
        </w:rPr>
      </w:pPr>
    </w:p>
    <w:p w14:paraId="720FE2C6" w14:textId="77777777" w:rsidR="004A6685" w:rsidRDefault="004A6685" w:rsidP="00B44C5C">
      <w:pPr>
        <w:rPr>
          <w:rFonts w:ascii="Arial Narrow" w:hAnsi="Arial Narrow"/>
          <w:b/>
        </w:rPr>
      </w:pPr>
    </w:p>
    <w:p w14:paraId="35FC91A2" w14:textId="77777777" w:rsidR="004A6685" w:rsidRDefault="004A6685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2357"/>
        <w:gridCol w:w="4093"/>
        <w:gridCol w:w="3423"/>
        <w:gridCol w:w="1429"/>
      </w:tblGrid>
      <w:tr w:rsidR="00C352BF" w:rsidRPr="00FE7050" w14:paraId="30A9031D" w14:textId="77777777" w:rsidTr="00E71314">
        <w:trPr>
          <w:trHeight w:val="345"/>
          <w:tblHeader/>
        </w:trPr>
        <w:tc>
          <w:tcPr>
            <w:tcW w:w="1783" w:type="pct"/>
            <w:gridSpan w:val="3"/>
            <w:shd w:val="clear" w:color="auto" w:fill="D9D9D9" w:themeFill="background1" w:themeFillShade="D9"/>
          </w:tcPr>
          <w:p w14:paraId="77442D67" w14:textId="488933D6" w:rsidR="00C352BF" w:rsidRPr="00FE7050" w:rsidRDefault="00C352BF" w:rsidP="00C352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B930FE">
              <w:rPr>
                <w:rFonts w:ascii="Arial" w:hAnsi="Arial" w:cs="Arial"/>
              </w:rPr>
              <w:t>Diseño de actividades para la intervención didáctica bajo la mirada de la neuroeducación.</w:t>
            </w:r>
          </w:p>
        </w:tc>
        <w:tc>
          <w:tcPr>
            <w:tcW w:w="3217" w:type="pct"/>
            <w:gridSpan w:val="3"/>
            <w:shd w:val="clear" w:color="auto" w:fill="D9D9D9" w:themeFill="background1" w:themeFillShade="D9"/>
          </w:tcPr>
          <w:p w14:paraId="26782C35" w14:textId="77777777" w:rsidR="00C352BF" w:rsidRPr="00C46BD5" w:rsidRDefault="00C352BF" w:rsidP="00C352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>
              <w:t xml:space="preserve"> </w:t>
            </w:r>
          </w:p>
          <w:p w14:paraId="6B44AED0" w14:textId="77777777" w:rsidR="00C352BF" w:rsidRPr="00CC785C" w:rsidRDefault="00C352BF" w:rsidP="00C352BF">
            <w:pPr>
              <w:rPr>
                <w:rFonts w:ascii="Arial" w:hAnsi="Arial" w:cs="Arial"/>
                <w:bCs/>
              </w:rPr>
            </w:pPr>
            <w:r w:rsidRPr="00CC785C">
              <w:rPr>
                <w:rFonts w:ascii="Arial" w:hAnsi="Arial" w:cs="Arial"/>
                <w:bCs/>
              </w:rPr>
              <w:t>Seleccionar y diseñar dos ejercicios que estimulen los Dispositivos Básicos para el Aprendizaje</w:t>
            </w:r>
            <w:r>
              <w:rPr>
                <w:rFonts w:ascii="Arial" w:hAnsi="Arial" w:cs="Arial"/>
                <w:bCs/>
              </w:rPr>
              <w:t>.</w:t>
            </w:r>
          </w:p>
          <w:p w14:paraId="118B8639" w14:textId="77777777" w:rsidR="00C352BF" w:rsidRPr="00FE7050" w:rsidRDefault="00C352BF" w:rsidP="00C352BF">
            <w:pPr>
              <w:rPr>
                <w:rFonts w:ascii="Arial" w:hAnsi="Arial" w:cs="Arial"/>
                <w:b/>
              </w:rPr>
            </w:pPr>
          </w:p>
        </w:tc>
      </w:tr>
      <w:tr w:rsidR="00C352BF" w:rsidRPr="00FE7050" w14:paraId="785F19E2" w14:textId="77777777" w:rsidTr="00C352BF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EE9312C" w14:textId="5E310D3A" w:rsidR="00C352BF" w:rsidRPr="00FE7050" w:rsidRDefault="00C352BF" w:rsidP="00C352BF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:24</w:t>
            </w:r>
          </w:p>
        </w:tc>
        <w:tc>
          <w:tcPr>
            <w:tcW w:w="232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3104352" w14:textId="77777777" w:rsidR="00C352BF" w:rsidRPr="00FE7050" w:rsidRDefault="00C352BF" w:rsidP="00C352BF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14:paraId="11F36E91" w14:textId="77777777" w:rsidR="00C352BF" w:rsidRPr="00FE7050" w:rsidRDefault="00C352BF" w:rsidP="00C352BF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14" w:type="pct"/>
            <w:vMerge w:val="restart"/>
            <w:shd w:val="clear" w:color="auto" w:fill="D9D9D9" w:themeFill="background1" w:themeFillShade="D9"/>
            <w:vAlign w:val="center"/>
          </w:tcPr>
          <w:p w14:paraId="42E578FB" w14:textId="77777777" w:rsidR="00C352BF" w:rsidRPr="00FE7050" w:rsidRDefault="00C352BF" w:rsidP="00C352BF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C352BF" w:rsidRPr="00FE7050" w14:paraId="00221D8C" w14:textId="77777777" w:rsidTr="00C352BF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370F819" w14:textId="77777777" w:rsidR="00C352BF" w:rsidRPr="00BD5FB7" w:rsidRDefault="00C352BF" w:rsidP="00C352BF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FEAC0CE" w14:textId="77777777" w:rsidR="00C352BF" w:rsidRPr="00BD5FB7" w:rsidRDefault="00C352BF" w:rsidP="00C352BF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320" w:type="pct"/>
            <w:gridSpan w:val="2"/>
            <w:vMerge/>
            <w:shd w:val="clear" w:color="auto" w:fill="D9D9D9" w:themeFill="background1" w:themeFillShade="D9"/>
            <w:vAlign w:val="center"/>
          </w:tcPr>
          <w:p w14:paraId="7BF38410" w14:textId="77777777" w:rsidR="00C352BF" w:rsidRPr="00FE7050" w:rsidRDefault="00C352BF" w:rsidP="00C352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pct"/>
            <w:vMerge/>
            <w:shd w:val="clear" w:color="auto" w:fill="D9D9D9" w:themeFill="background1" w:themeFillShade="D9"/>
            <w:vAlign w:val="center"/>
          </w:tcPr>
          <w:p w14:paraId="481E42DD" w14:textId="77777777" w:rsidR="00C352BF" w:rsidRPr="00FE7050" w:rsidRDefault="00C352BF" w:rsidP="00C352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  <w:vMerge/>
            <w:shd w:val="clear" w:color="auto" w:fill="D9D9D9" w:themeFill="background1" w:themeFillShade="D9"/>
            <w:vAlign w:val="center"/>
          </w:tcPr>
          <w:p w14:paraId="4BF7E53C" w14:textId="77777777" w:rsidR="00C352BF" w:rsidRPr="00FE7050" w:rsidRDefault="00C352BF" w:rsidP="00C352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52BF" w:rsidRPr="00FE7050" w14:paraId="5941FDCF" w14:textId="77777777" w:rsidTr="00C352BF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7D422CE" w14:textId="76850C0C" w:rsidR="00C352BF" w:rsidRPr="00FE7050" w:rsidRDefault="00C352BF" w:rsidP="00C352BF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25 mayo 23</w:t>
            </w:r>
          </w:p>
        </w:tc>
        <w:tc>
          <w:tcPr>
            <w:tcW w:w="2320" w:type="pct"/>
            <w:gridSpan w:val="2"/>
            <w:vMerge/>
            <w:shd w:val="clear" w:color="auto" w:fill="D9D9D9" w:themeFill="background1" w:themeFillShade="D9"/>
            <w:vAlign w:val="center"/>
          </w:tcPr>
          <w:p w14:paraId="60481359" w14:textId="77777777" w:rsidR="00C352BF" w:rsidRPr="00FE7050" w:rsidRDefault="00C352BF" w:rsidP="00C352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pct"/>
            <w:vMerge/>
            <w:shd w:val="clear" w:color="auto" w:fill="D9D9D9" w:themeFill="background1" w:themeFillShade="D9"/>
            <w:vAlign w:val="center"/>
          </w:tcPr>
          <w:p w14:paraId="481B35BE" w14:textId="77777777" w:rsidR="00C352BF" w:rsidRPr="00FE7050" w:rsidRDefault="00C352BF" w:rsidP="00C352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  <w:vMerge/>
            <w:shd w:val="clear" w:color="auto" w:fill="D9D9D9" w:themeFill="background1" w:themeFillShade="D9"/>
            <w:vAlign w:val="center"/>
          </w:tcPr>
          <w:p w14:paraId="56E98FE4" w14:textId="77777777" w:rsidR="00C352BF" w:rsidRPr="00FE7050" w:rsidRDefault="00C352BF" w:rsidP="00C352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52BF" w:rsidRPr="00FE7050" w14:paraId="5DACF6AC" w14:textId="77777777" w:rsidTr="00E71314">
        <w:tc>
          <w:tcPr>
            <w:tcW w:w="3255" w:type="pct"/>
            <w:gridSpan w:val="4"/>
            <w:vAlign w:val="center"/>
          </w:tcPr>
          <w:p w14:paraId="53B2E230" w14:textId="77777777" w:rsidR="00C352BF" w:rsidRDefault="00C352BF" w:rsidP="00C352BF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109C2C2C" w14:textId="77777777" w:rsidR="00C352BF" w:rsidRPr="00721970" w:rsidRDefault="00C352BF" w:rsidP="00C352BF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721970">
              <w:rPr>
                <w:rFonts w:ascii="Arial" w:hAnsi="Arial" w:cs="Arial"/>
                <w:bCs/>
              </w:rPr>
              <w:t>Saludo, pase de lista y rutina de activación</w:t>
            </w:r>
          </w:p>
          <w:p w14:paraId="52575A91" w14:textId="77777777" w:rsidR="00C352BF" w:rsidRDefault="00C352BF" w:rsidP="00C352BF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1F7EEBA" w14:textId="488317BF" w:rsidR="00C352BF" w:rsidRPr="00C352BF" w:rsidRDefault="00C352BF" w:rsidP="00C352BF">
            <w:pPr>
              <w:spacing w:before="120" w:line="276" w:lineRule="auto"/>
              <w:rPr>
                <w:rFonts w:ascii="Arial" w:hAnsi="Arial" w:cs="Arial"/>
              </w:rPr>
            </w:pPr>
            <w:r w:rsidRPr="00C352BF">
              <w:rPr>
                <w:rFonts w:ascii="Arial" w:hAnsi="Arial" w:cs="Arial"/>
              </w:rPr>
              <w:t>Revisión de materiales didácticos y planeación didáctica</w:t>
            </w:r>
          </w:p>
          <w:p w14:paraId="634B40A4" w14:textId="77777777" w:rsidR="00C352BF" w:rsidRPr="00721089" w:rsidRDefault="00C352BF" w:rsidP="00C352BF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58FBB49C" w14:textId="77777777" w:rsidR="00C352BF" w:rsidRDefault="00C352BF" w:rsidP="00C352BF">
            <w:pPr>
              <w:rPr>
                <w:rFonts w:ascii="Arial" w:hAnsi="Arial" w:cs="Arial"/>
              </w:rPr>
            </w:pPr>
          </w:p>
          <w:p w14:paraId="56B46A63" w14:textId="0284C583" w:rsidR="00C352BF" w:rsidRPr="00EA2A41" w:rsidRDefault="00F63B84" w:rsidP="00C35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de materiales didácticos para la jornada de observación y práctica docente</w:t>
            </w:r>
          </w:p>
        </w:tc>
        <w:tc>
          <w:tcPr>
            <w:tcW w:w="1231" w:type="pct"/>
          </w:tcPr>
          <w:p w14:paraId="62624A27" w14:textId="50B1E040" w:rsidR="00C352BF" w:rsidRPr="00721970" w:rsidRDefault="00C352BF" w:rsidP="00C352B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 w:rsidRPr="00721970">
              <w:rPr>
                <w:rFonts w:ascii="Arial" w:hAnsi="Arial" w:cs="Arial"/>
              </w:rPr>
              <w:t xml:space="preserve"> </w:t>
            </w:r>
          </w:p>
          <w:p w14:paraId="6FC3B379" w14:textId="1AD55AEA" w:rsidR="00C352BF" w:rsidRPr="00721970" w:rsidRDefault="00C352BF" w:rsidP="00C352B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14" w:type="pct"/>
          </w:tcPr>
          <w:p w14:paraId="41C92C15" w14:textId="77777777" w:rsidR="00C352BF" w:rsidRPr="00FE7050" w:rsidRDefault="00C352BF" w:rsidP="00C352B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296BE4C" w14:textId="77777777" w:rsidR="004A6685" w:rsidRDefault="004A6685" w:rsidP="00B44C5C">
      <w:pPr>
        <w:rPr>
          <w:rFonts w:ascii="Arial Narrow" w:hAnsi="Arial Narrow"/>
          <w:b/>
        </w:rPr>
      </w:pPr>
    </w:p>
    <w:p w14:paraId="1B29432D" w14:textId="77777777" w:rsidR="004A6685" w:rsidRDefault="004A6685" w:rsidP="00B44C5C">
      <w:pPr>
        <w:rPr>
          <w:rFonts w:ascii="Arial Narrow" w:hAnsi="Arial Narrow"/>
          <w:b/>
        </w:rPr>
      </w:pPr>
    </w:p>
    <w:p w14:paraId="1ED2EACE" w14:textId="77777777" w:rsidR="004A6685" w:rsidRDefault="004A6685" w:rsidP="00B44C5C">
      <w:pPr>
        <w:rPr>
          <w:rFonts w:ascii="Arial Narrow" w:hAnsi="Arial Narrow"/>
          <w:b/>
        </w:rPr>
      </w:pPr>
    </w:p>
    <w:p w14:paraId="72F74718" w14:textId="77777777" w:rsidR="004A6685" w:rsidRDefault="004A6685" w:rsidP="00B44C5C">
      <w:pPr>
        <w:rPr>
          <w:rFonts w:ascii="Arial Narrow" w:hAnsi="Arial Narrow"/>
          <w:b/>
        </w:rPr>
      </w:pPr>
    </w:p>
    <w:p w14:paraId="2F70D37D" w14:textId="77777777" w:rsidR="004A6685" w:rsidRDefault="004A6685" w:rsidP="00B44C5C">
      <w:pPr>
        <w:rPr>
          <w:rFonts w:ascii="Arial Narrow" w:hAnsi="Arial Narrow"/>
          <w:b/>
        </w:rPr>
      </w:pPr>
    </w:p>
    <w:p w14:paraId="1B77F28A" w14:textId="77777777" w:rsidR="004A6685" w:rsidRDefault="004A6685" w:rsidP="00B44C5C">
      <w:pPr>
        <w:rPr>
          <w:rFonts w:ascii="Arial Narrow" w:hAnsi="Arial Narrow"/>
          <w:b/>
        </w:rPr>
      </w:pPr>
    </w:p>
    <w:p w14:paraId="42127056" w14:textId="77777777" w:rsidR="004A6685" w:rsidRDefault="004A6685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2357"/>
        <w:gridCol w:w="4093"/>
        <w:gridCol w:w="3423"/>
        <w:gridCol w:w="1429"/>
      </w:tblGrid>
      <w:tr w:rsidR="004A6685" w:rsidRPr="00FE7050" w14:paraId="26B005EA" w14:textId="77777777" w:rsidTr="00E71314">
        <w:trPr>
          <w:trHeight w:val="345"/>
          <w:tblHeader/>
        </w:trPr>
        <w:tc>
          <w:tcPr>
            <w:tcW w:w="1783" w:type="pct"/>
            <w:gridSpan w:val="3"/>
            <w:shd w:val="clear" w:color="auto" w:fill="D9D9D9" w:themeFill="background1" w:themeFillShade="D9"/>
          </w:tcPr>
          <w:p w14:paraId="52F4C566" w14:textId="77777777" w:rsidR="004A6685" w:rsidRPr="00FE7050" w:rsidRDefault="004A6685" w:rsidP="00E713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t xml:space="preserve"> </w:t>
            </w:r>
            <w:r w:rsidRPr="00721970">
              <w:rPr>
                <w:rFonts w:ascii="Arial" w:hAnsi="Arial" w:cs="Arial"/>
              </w:rPr>
              <w:t>Estrategias, actividades y recursos de aprendizaje, El cuidado de sí, hacia la salud y el bienestar de las niñas y niños</w:t>
            </w:r>
          </w:p>
        </w:tc>
        <w:tc>
          <w:tcPr>
            <w:tcW w:w="3217" w:type="pct"/>
            <w:gridSpan w:val="3"/>
            <w:shd w:val="clear" w:color="auto" w:fill="D9D9D9" w:themeFill="background1" w:themeFillShade="D9"/>
          </w:tcPr>
          <w:p w14:paraId="1345C535" w14:textId="77777777" w:rsidR="004A6685" w:rsidRPr="00C46BD5" w:rsidRDefault="004A6685" w:rsidP="00E713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>
              <w:t xml:space="preserve"> </w:t>
            </w:r>
          </w:p>
          <w:p w14:paraId="76AB2BFC" w14:textId="77777777" w:rsidR="004A6685" w:rsidRPr="00C46BD5" w:rsidRDefault="004A6685" w:rsidP="00E71314">
            <w:pPr>
              <w:rPr>
                <w:rFonts w:ascii="Arial" w:hAnsi="Arial" w:cs="Arial"/>
                <w:b/>
              </w:rPr>
            </w:pPr>
          </w:p>
          <w:p w14:paraId="1FC3696C" w14:textId="77777777" w:rsidR="004A6685" w:rsidRPr="00FE7050" w:rsidRDefault="004A6685" w:rsidP="00E71314">
            <w:pPr>
              <w:rPr>
                <w:rFonts w:ascii="Arial" w:hAnsi="Arial" w:cs="Arial"/>
                <w:b/>
              </w:rPr>
            </w:pPr>
          </w:p>
        </w:tc>
      </w:tr>
      <w:tr w:rsidR="004A6685" w:rsidRPr="00FE7050" w14:paraId="1E1A7ABF" w14:textId="77777777" w:rsidTr="00E71314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9DFA5E4" w14:textId="04F0EFCF" w:rsidR="004A6685" w:rsidRPr="00FE7050" w:rsidRDefault="004A6685" w:rsidP="00E71314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:25</w:t>
            </w:r>
          </w:p>
        </w:tc>
        <w:tc>
          <w:tcPr>
            <w:tcW w:w="231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3EC0B66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14:paraId="317E0D4A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514" w:type="pct"/>
            <w:vMerge w:val="restart"/>
            <w:shd w:val="clear" w:color="auto" w:fill="D9D9D9" w:themeFill="background1" w:themeFillShade="D9"/>
            <w:vAlign w:val="center"/>
          </w:tcPr>
          <w:p w14:paraId="4BD0A36D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4A6685" w:rsidRPr="00FE7050" w14:paraId="52C9730A" w14:textId="77777777" w:rsidTr="00E71314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8E3A54F" w14:textId="77777777" w:rsidR="004A6685" w:rsidRPr="00BD5FB7" w:rsidRDefault="004A6685" w:rsidP="00E71314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5049C32E" w14:textId="77777777" w:rsidR="004A6685" w:rsidRPr="00BD5FB7" w:rsidRDefault="004A6685" w:rsidP="00E71314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319" w:type="pct"/>
            <w:gridSpan w:val="2"/>
            <w:vMerge/>
            <w:shd w:val="clear" w:color="auto" w:fill="D9D9D9" w:themeFill="background1" w:themeFillShade="D9"/>
            <w:vAlign w:val="center"/>
          </w:tcPr>
          <w:p w14:paraId="38D1A2BD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pct"/>
            <w:vMerge/>
            <w:shd w:val="clear" w:color="auto" w:fill="D9D9D9" w:themeFill="background1" w:themeFillShade="D9"/>
            <w:vAlign w:val="center"/>
          </w:tcPr>
          <w:p w14:paraId="5D5CFD22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  <w:vMerge/>
            <w:shd w:val="clear" w:color="auto" w:fill="D9D9D9" w:themeFill="background1" w:themeFillShade="D9"/>
            <w:vAlign w:val="center"/>
          </w:tcPr>
          <w:p w14:paraId="5367DE56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6685" w:rsidRPr="00FE7050" w14:paraId="50EBC684" w14:textId="77777777" w:rsidTr="00E71314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54F32C2" w14:textId="41546D1D" w:rsidR="004A6685" w:rsidRPr="00FE7050" w:rsidRDefault="004A6685" w:rsidP="00E71314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31  mayo 23</w:t>
            </w:r>
          </w:p>
        </w:tc>
        <w:tc>
          <w:tcPr>
            <w:tcW w:w="2319" w:type="pct"/>
            <w:gridSpan w:val="2"/>
            <w:vMerge/>
            <w:shd w:val="clear" w:color="auto" w:fill="D9D9D9" w:themeFill="background1" w:themeFillShade="D9"/>
            <w:vAlign w:val="center"/>
          </w:tcPr>
          <w:p w14:paraId="1A5AF413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pct"/>
            <w:vMerge/>
            <w:shd w:val="clear" w:color="auto" w:fill="D9D9D9" w:themeFill="background1" w:themeFillShade="D9"/>
            <w:vAlign w:val="center"/>
          </w:tcPr>
          <w:p w14:paraId="2E524E33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  <w:vMerge/>
            <w:shd w:val="clear" w:color="auto" w:fill="D9D9D9" w:themeFill="background1" w:themeFillShade="D9"/>
            <w:vAlign w:val="center"/>
          </w:tcPr>
          <w:p w14:paraId="268ED771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6685" w:rsidRPr="00FE7050" w14:paraId="6A7752A4" w14:textId="77777777" w:rsidTr="00E71314">
        <w:tc>
          <w:tcPr>
            <w:tcW w:w="3255" w:type="pct"/>
            <w:gridSpan w:val="4"/>
            <w:vAlign w:val="center"/>
          </w:tcPr>
          <w:p w14:paraId="002BA633" w14:textId="77777777" w:rsidR="004A6685" w:rsidRDefault="004A6685" w:rsidP="00E71314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2CE3FF92" w14:textId="77777777" w:rsidR="004A6685" w:rsidRDefault="004A6685" w:rsidP="00E71314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487081A0" w14:textId="5F58F5B4" w:rsidR="004A6685" w:rsidRDefault="004A6685" w:rsidP="00E71314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4A6685">
              <w:rPr>
                <w:rFonts w:ascii="Arial" w:hAnsi="Arial" w:cs="Arial"/>
                <w:b/>
                <w:bCs/>
                <w:highlight w:val="yellow"/>
              </w:rPr>
              <w:t>SEMANA DE OBSERVACIÒN Y PRACTICA DOCENTE DEL 29 AL 31 DE MAYO</w:t>
            </w:r>
          </w:p>
          <w:p w14:paraId="1B1B2090" w14:textId="77777777" w:rsidR="004A6685" w:rsidRPr="00721089" w:rsidRDefault="004A6685" w:rsidP="00E71314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71A2D2ED" w14:textId="77777777" w:rsidR="004A6685" w:rsidRPr="00721089" w:rsidRDefault="004A6685" w:rsidP="00E71314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0E82B7FA" w14:textId="77777777" w:rsidR="004A6685" w:rsidRDefault="004A6685" w:rsidP="00E71314">
            <w:pPr>
              <w:rPr>
                <w:rFonts w:ascii="Arial" w:hAnsi="Arial" w:cs="Arial"/>
              </w:rPr>
            </w:pPr>
          </w:p>
          <w:p w14:paraId="5B55FCC8" w14:textId="77777777" w:rsidR="004A6685" w:rsidRPr="00EA2A41" w:rsidRDefault="004A6685" w:rsidP="004A6685">
            <w:pPr>
              <w:rPr>
                <w:rFonts w:ascii="Arial" w:hAnsi="Arial" w:cs="Arial"/>
              </w:rPr>
            </w:pPr>
          </w:p>
        </w:tc>
        <w:tc>
          <w:tcPr>
            <w:tcW w:w="1231" w:type="pct"/>
          </w:tcPr>
          <w:p w14:paraId="0CCF7893" w14:textId="2FDA46CE" w:rsidR="004A6685" w:rsidRPr="00721970" w:rsidRDefault="004A6685" w:rsidP="004A6685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 w:rsidRPr="00721970">
              <w:rPr>
                <w:rFonts w:ascii="Arial" w:hAnsi="Arial" w:cs="Arial"/>
              </w:rPr>
              <w:t xml:space="preserve"> </w:t>
            </w:r>
          </w:p>
          <w:p w14:paraId="0E5152CE" w14:textId="2A2C8FB9" w:rsidR="004A6685" w:rsidRPr="00721970" w:rsidRDefault="004A6685" w:rsidP="00E713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14" w:type="pct"/>
          </w:tcPr>
          <w:p w14:paraId="60E2738A" w14:textId="77777777" w:rsidR="004A6685" w:rsidRPr="00FE7050" w:rsidRDefault="004A6685" w:rsidP="00E7131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2DB0DB7" w14:textId="77777777" w:rsidR="004A6685" w:rsidRDefault="004A6685" w:rsidP="00B44C5C">
      <w:pPr>
        <w:rPr>
          <w:rFonts w:ascii="Arial Narrow" w:hAnsi="Arial Narrow"/>
          <w:b/>
        </w:rPr>
      </w:pPr>
    </w:p>
    <w:p w14:paraId="6BC90910" w14:textId="77777777" w:rsidR="004A6685" w:rsidRDefault="004A6685" w:rsidP="00B44C5C">
      <w:pPr>
        <w:rPr>
          <w:rFonts w:ascii="Arial Narrow" w:hAnsi="Arial Narrow"/>
          <w:b/>
        </w:rPr>
      </w:pPr>
    </w:p>
    <w:p w14:paraId="7B1B97A6" w14:textId="77777777" w:rsidR="004A6685" w:rsidRDefault="004A6685" w:rsidP="00B44C5C">
      <w:pPr>
        <w:rPr>
          <w:rFonts w:ascii="Arial Narrow" w:hAnsi="Arial Narrow"/>
          <w:b/>
        </w:rPr>
      </w:pPr>
    </w:p>
    <w:p w14:paraId="437E87A2" w14:textId="77777777" w:rsidR="004A6685" w:rsidRDefault="004A6685" w:rsidP="00B44C5C">
      <w:pPr>
        <w:rPr>
          <w:rFonts w:ascii="Arial Narrow" w:hAnsi="Arial Narrow"/>
          <w:b/>
        </w:rPr>
      </w:pPr>
    </w:p>
    <w:p w14:paraId="18D79476" w14:textId="77777777" w:rsidR="004A6685" w:rsidRDefault="004A6685" w:rsidP="00B44C5C">
      <w:pPr>
        <w:rPr>
          <w:rFonts w:ascii="Arial Narrow" w:hAnsi="Arial Narrow"/>
          <w:b/>
        </w:rPr>
      </w:pPr>
    </w:p>
    <w:p w14:paraId="0FF9EFD4" w14:textId="77777777" w:rsidR="004A6685" w:rsidRDefault="004A6685" w:rsidP="00B44C5C">
      <w:pPr>
        <w:rPr>
          <w:rFonts w:ascii="Arial Narrow" w:hAnsi="Arial Narrow"/>
          <w:b/>
        </w:rPr>
      </w:pPr>
    </w:p>
    <w:p w14:paraId="7902CD32" w14:textId="77777777" w:rsidR="004A6685" w:rsidRDefault="004A6685" w:rsidP="00B44C5C">
      <w:pPr>
        <w:rPr>
          <w:rFonts w:ascii="Arial Narrow" w:hAnsi="Arial Narrow"/>
          <w:b/>
        </w:rPr>
      </w:pPr>
    </w:p>
    <w:p w14:paraId="04177677" w14:textId="77777777" w:rsidR="004A6685" w:rsidRDefault="004A6685" w:rsidP="00B44C5C">
      <w:pPr>
        <w:rPr>
          <w:rFonts w:ascii="Arial Narrow" w:hAnsi="Arial Narrow"/>
          <w:b/>
        </w:rPr>
      </w:pPr>
    </w:p>
    <w:p w14:paraId="0FBF8204" w14:textId="77777777" w:rsidR="004A6685" w:rsidRDefault="004A6685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20"/>
        <w:gridCol w:w="3861"/>
        <w:gridCol w:w="6149"/>
        <w:gridCol w:w="1272"/>
      </w:tblGrid>
      <w:tr w:rsidR="004A6685" w:rsidRPr="00FE7050" w14:paraId="2179DACA" w14:textId="77777777" w:rsidTr="00B64207">
        <w:trPr>
          <w:trHeight w:val="345"/>
          <w:tblHeader/>
        </w:trPr>
        <w:tc>
          <w:tcPr>
            <w:tcW w:w="985" w:type="pct"/>
            <w:gridSpan w:val="3"/>
            <w:shd w:val="clear" w:color="auto" w:fill="D9D9D9" w:themeFill="background1" w:themeFillShade="D9"/>
          </w:tcPr>
          <w:p w14:paraId="700CDA2B" w14:textId="30832BD2" w:rsidR="004A6685" w:rsidRPr="00743C60" w:rsidRDefault="004A6685" w:rsidP="00E71314">
            <w:pPr>
              <w:rPr>
                <w:rFonts w:ascii="Arial" w:hAnsi="Arial" w:cs="Arial"/>
                <w:b/>
              </w:rPr>
            </w:pPr>
            <w:r w:rsidRPr="00743C60">
              <w:rPr>
                <w:rFonts w:ascii="Arial" w:hAnsi="Arial" w:cs="Arial"/>
                <w:b/>
              </w:rPr>
              <w:t>Contenido</w:t>
            </w:r>
            <w:r w:rsidR="00743C60" w:rsidRPr="00743C60">
              <w:rPr>
                <w:rFonts w:ascii="Arial" w:hAnsi="Arial" w:cs="Arial"/>
                <w:b/>
              </w:rPr>
              <w:t xml:space="preserve">: </w:t>
            </w:r>
            <w:r w:rsidR="00743C60" w:rsidRPr="00743C60">
              <w:rPr>
                <w:rFonts w:ascii="Arial" w:hAnsi="Arial" w:cs="Arial"/>
              </w:rPr>
              <w:t>La educación emocional en el currículum vigente. Enfoques, principios y el rol docente.</w:t>
            </w:r>
          </w:p>
        </w:tc>
        <w:tc>
          <w:tcPr>
            <w:tcW w:w="4015" w:type="pct"/>
            <w:gridSpan w:val="3"/>
            <w:shd w:val="clear" w:color="auto" w:fill="D9D9D9" w:themeFill="background1" w:themeFillShade="D9"/>
          </w:tcPr>
          <w:p w14:paraId="381A840E" w14:textId="3A6EEFE4" w:rsidR="004A6685" w:rsidRPr="00C46BD5" w:rsidRDefault="004A6685" w:rsidP="00E713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>
              <w:t xml:space="preserve"> </w:t>
            </w:r>
            <w:r w:rsidR="00EB6C82">
              <w:t>Conocer y analizar el plan de estudios vigente de educación preescolar</w:t>
            </w:r>
          </w:p>
          <w:p w14:paraId="6C48DE3B" w14:textId="77777777" w:rsidR="004A6685" w:rsidRPr="00C46BD5" w:rsidRDefault="004A6685" w:rsidP="00E71314">
            <w:pPr>
              <w:rPr>
                <w:rFonts w:ascii="Arial" w:hAnsi="Arial" w:cs="Arial"/>
                <w:b/>
              </w:rPr>
            </w:pPr>
          </w:p>
          <w:p w14:paraId="428272C5" w14:textId="77777777" w:rsidR="004A6685" w:rsidRPr="00FE7050" w:rsidRDefault="004A6685" w:rsidP="00E71314">
            <w:pPr>
              <w:rPr>
                <w:rFonts w:ascii="Arial" w:hAnsi="Arial" w:cs="Arial"/>
                <w:b/>
              </w:rPr>
            </w:pPr>
          </w:p>
        </w:tc>
      </w:tr>
      <w:tr w:rsidR="004A6685" w:rsidRPr="00FE7050" w14:paraId="34606C95" w14:textId="77777777" w:rsidTr="00B64207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ACB4E73" w14:textId="3D5CFC19" w:rsidR="004A6685" w:rsidRPr="00FE7050" w:rsidRDefault="004A6685" w:rsidP="00E71314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:26</w:t>
            </w:r>
          </w:p>
        </w:tc>
        <w:tc>
          <w:tcPr>
            <w:tcW w:w="304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48D6E2A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04" w:type="pct"/>
            <w:vMerge w:val="restart"/>
            <w:shd w:val="clear" w:color="auto" w:fill="D9D9D9" w:themeFill="background1" w:themeFillShade="D9"/>
            <w:vAlign w:val="center"/>
          </w:tcPr>
          <w:p w14:paraId="00C819AD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921" w:type="pct"/>
            <w:vMerge w:val="restart"/>
            <w:shd w:val="clear" w:color="auto" w:fill="D9D9D9" w:themeFill="background1" w:themeFillShade="D9"/>
            <w:vAlign w:val="center"/>
          </w:tcPr>
          <w:p w14:paraId="178DC237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4A6685" w:rsidRPr="00FE7050" w14:paraId="11841F4E" w14:textId="77777777" w:rsidTr="00B64207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23262BC" w14:textId="77777777" w:rsidR="004A6685" w:rsidRPr="00BD5FB7" w:rsidRDefault="004A6685" w:rsidP="00E71314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202BD40" w14:textId="77777777" w:rsidR="004A6685" w:rsidRPr="00BD5FB7" w:rsidRDefault="004A6685" w:rsidP="00E71314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0E22EE2F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6D1841CF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56A1A001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6685" w:rsidRPr="00FE7050" w14:paraId="4EE0E945" w14:textId="77777777" w:rsidTr="00B64207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4B1BE1E" w14:textId="4F744A59" w:rsidR="004A6685" w:rsidRPr="00FE7050" w:rsidRDefault="004A6685" w:rsidP="00E71314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1 JUNIO  23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01D74305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3A32BA2F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471D6CBA" w14:textId="77777777" w:rsidR="004A6685" w:rsidRPr="00FE7050" w:rsidRDefault="004A6685" w:rsidP="00E713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6685" w:rsidRPr="00FE7050" w14:paraId="13411ED8" w14:textId="77777777" w:rsidTr="00B64207">
        <w:tc>
          <w:tcPr>
            <w:tcW w:w="3975" w:type="pct"/>
            <w:gridSpan w:val="4"/>
            <w:vAlign w:val="center"/>
          </w:tcPr>
          <w:p w14:paraId="2561E3C5" w14:textId="77777777" w:rsidR="004A6685" w:rsidRDefault="004A6685" w:rsidP="00E71314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376BBF07" w14:textId="77777777" w:rsidR="004A6685" w:rsidRPr="00721970" w:rsidRDefault="004A6685" w:rsidP="00E71314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721970">
              <w:rPr>
                <w:rFonts w:ascii="Arial" w:hAnsi="Arial" w:cs="Arial"/>
                <w:bCs/>
              </w:rPr>
              <w:t>Saludo, pase de lista y rutina de activación</w:t>
            </w:r>
          </w:p>
          <w:p w14:paraId="3B8C4DCE" w14:textId="77777777" w:rsidR="004A6685" w:rsidRDefault="004A6685" w:rsidP="00E71314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A25043D" w14:textId="552BC5A1" w:rsidR="004A6685" w:rsidRPr="004A6685" w:rsidRDefault="004A6685" w:rsidP="00E71314">
            <w:pPr>
              <w:spacing w:before="120" w:line="276" w:lineRule="auto"/>
              <w:rPr>
                <w:rFonts w:ascii="Arial" w:hAnsi="Arial" w:cs="Arial"/>
              </w:rPr>
            </w:pPr>
            <w:r w:rsidRPr="004A6685">
              <w:rPr>
                <w:rFonts w:ascii="Arial" w:hAnsi="Arial" w:cs="Arial"/>
              </w:rPr>
              <w:t>Socialización de la jornada de observación y práctica docente</w:t>
            </w:r>
            <w:r w:rsidR="00613EA1">
              <w:rPr>
                <w:rFonts w:ascii="Arial" w:hAnsi="Arial" w:cs="Arial"/>
              </w:rPr>
              <w:t xml:space="preserve">, </w:t>
            </w:r>
            <w:r w:rsidR="00437DE9">
              <w:rPr>
                <w:rFonts w:ascii="Arial" w:hAnsi="Arial" w:cs="Arial"/>
              </w:rPr>
              <w:t>elaboración de la narrativa pedagógica de acuerdo a lo vivenciado en la jornada de observación y práctica docente</w:t>
            </w:r>
            <w:r w:rsidR="00E213A6">
              <w:rPr>
                <w:rFonts w:ascii="Arial" w:hAnsi="Arial" w:cs="Arial"/>
              </w:rPr>
              <w:t>, como evidencia de la Unidad 2</w:t>
            </w:r>
            <w:r w:rsidR="00437DE9">
              <w:rPr>
                <w:rFonts w:ascii="Arial" w:hAnsi="Arial" w:cs="Arial"/>
              </w:rPr>
              <w:t xml:space="preserve"> </w:t>
            </w:r>
          </w:p>
          <w:p w14:paraId="10919EA5" w14:textId="77777777" w:rsidR="004A6685" w:rsidRPr="00721089" w:rsidRDefault="004A6685" w:rsidP="00E71314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3D7FEC5E" w14:textId="7727F1C0" w:rsidR="004A6685" w:rsidRDefault="00E213A6" w:rsidP="00E713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Socialización de la </w:t>
            </w:r>
            <w:r w:rsidR="00E52F7B">
              <w:rPr>
                <w:rFonts w:ascii="Arial" w:hAnsi="Arial" w:cs="Arial"/>
              </w:rPr>
              <w:t>Rúbrica</w:t>
            </w:r>
            <w:r>
              <w:rPr>
                <w:rFonts w:ascii="Arial" w:hAnsi="Arial" w:cs="Arial"/>
              </w:rPr>
              <w:t xml:space="preserve"> para la </w:t>
            </w:r>
            <w:r w:rsidR="00E52F7B">
              <w:rPr>
                <w:rFonts w:ascii="Arial" w:hAnsi="Arial" w:cs="Arial"/>
              </w:rPr>
              <w:t>evidencia de</w:t>
            </w:r>
            <w:r w:rsidR="009912C9">
              <w:rPr>
                <w:rFonts w:ascii="Arial" w:hAnsi="Arial" w:cs="Arial"/>
              </w:rPr>
              <w:t xml:space="preserve"> unidad</w:t>
            </w:r>
          </w:p>
          <w:p w14:paraId="6F9BB67A" w14:textId="77777777" w:rsidR="004A6685" w:rsidRPr="00EA2A41" w:rsidRDefault="004A6685" w:rsidP="00E71314">
            <w:pPr>
              <w:rPr>
                <w:rFonts w:ascii="Arial" w:hAnsi="Arial" w:cs="Arial"/>
              </w:rPr>
            </w:pPr>
          </w:p>
        </w:tc>
        <w:tc>
          <w:tcPr>
            <w:tcW w:w="104" w:type="pct"/>
          </w:tcPr>
          <w:p w14:paraId="43B4487A" w14:textId="77777777" w:rsidR="004A6685" w:rsidRPr="00721970" w:rsidRDefault="004A6685" w:rsidP="00E71314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 w:rsidRPr="00721970">
              <w:rPr>
                <w:rFonts w:ascii="Arial" w:hAnsi="Arial" w:cs="Arial"/>
              </w:rPr>
              <w:t xml:space="preserve"> </w:t>
            </w:r>
          </w:p>
          <w:p w14:paraId="764D485C" w14:textId="178870B8" w:rsidR="004A6685" w:rsidRPr="00721970" w:rsidRDefault="006C0F54" w:rsidP="00E71314">
            <w:pPr>
              <w:spacing w:line="276" w:lineRule="auto"/>
              <w:rPr>
                <w:rFonts w:ascii="Arial" w:hAnsi="Arial" w:cs="Arial"/>
              </w:rPr>
            </w:pPr>
            <w:r>
              <w:t>ACUERDO número 16/08/22, por el que se establecen los Planes y Programas de Estudio de las Licenciaturas para la Formación de Maestras y Maestros de Educación Básica que se indican. https://www.dgesum.sep.gob.mx/public/normatividad/acuerdos/ANEXO_ 1_DEL_ACUERDO_16_08_22.pdf</w:t>
            </w:r>
          </w:p>
        </w:tc>
        <w:tc>
          <w:tcPr>
            <w:tcW w:w="921" w:type="pct"/>
          </w:tcPr>
          <w:p w14:paraId="0DDDDBAC" w14:textId="77777777" w:rsidR="004A6685" w:rsidRPr="00FE7050" w:rsidRDefault="004A6685" w:rsidP="00E7131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76D6115" w14:textId="77777777" w:rsidR="004A6685" w:rsidRDefault="004A6685" w:rsidP="00B44C5C">
      <w:pPr>
        <w:rPr>
          <w:rFonts w:ascii="Arial Narrow" w:hAnsi="Arial Narrow"/>
          <w:b/>
        </w:rPr>
      </w:pPr>
    </w:p>
    <w:p w14:paraId="6138BC71" w14:textId="77777777" w:rsidR="004A6685" w:rsidRDefault="004A6685" w:rsidP="00B44C5C">
      <w:pPr>
        <w:rPr>
          <w:rFonts w:ascii="Arial Narrow" w:hAnsi="Arial Narrow"/>
          <w:b/>
        </w:rPr>
      </w:pPr>
    </w:p>
    <w:p w14:paraId="5E38F2CA" w14:textId="77777777" w:rsidR="004A6685" w:rsidRDefault="004A6685" w:rsidP="00B44C5C">
      <w:pPr>
        <w:rPr>
          <w:rFonts w:ascii="Arial Narrow" w:hAnsi="Arial Narrow"/>
          <w:b/>
        </w:rPr>
      </w:pPr>
    </w:p>
    <w:p w14:paraId="772EF98B" w14:textId="77777777" w:rsidR="004A6685" w:rsidRDefault="004A6685" w:rsidP="00B44C5C">
      <w:pPr>
        <w:rPr>
          <w:rFonts w:ascii="Arial Narrow" w:hAnsi="Arial Narrow"/>
          <w:b/>
        </w:rPr>
      </w:pPr>
    </w:p>
    <w:p w14:paraId="0410703F" w14:textId="77777777" w:rsidR="004A6685" w:rsidRDefault="004A6685" w:rsidP="00B44C5C">
      <w:pPr>
        <w:rPr>
          <w:rFonts w:ascii="Arial Narrow" w:hAnsi="Arial Narrow"/>
          <w:b/>
        </w:rPr>
      </w:pPr>
    </w:p>
    <w:p w14:paraId="663095BD" w14:textId="70ED57C3" w:rsidR="00721970" w:rsidRDefault="00721970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20"/>
        <w:gridCol w:w="2939"/>
        <w:gridCol w:w="7071"/>
        <w:gridCol w:w="1272"/>
      </w:tblGrid>
      <w:tr w:rsidR="00F63B84" w:rsidRPr="00FE7050" w14:paraId="4DB43355" w14:textId="77777777" w:rsidTr="000058D0">
        <w:trPr>
          <w:trHeight w:val="345"/>
          <w:tblHeader/>
        </w:trPr>
        <w:tc>
          <w:tcPr>
            <w:tcW w:w="985" w:type="pct"/>
            <w:gridSpan w:val="3"/>
            <w:shd w:val="clear" w:color="auto" w:fill="D9D9D9" w:themeFill="background1" w:themeFillShade="D9"/>
          </w:tcPr>
          <w:p w14:paraId="3FC7EFD9" w14:textId="77777777" w:rsidR="00F63B84" w:rsidRPr="00743C60" w:rsidRDefault="00F63B84" w:rsidP="000058D0">
            <w:pPr>
              <w:rPr>
                <w:rFonts w:ascii="Arial" w:hAnsi="Arial" w:cs="Arial"/>
                <w:b/>
              </w:rPr>
            </w:pPr>
            <w:r w:rsidRPr="00743C60">
              <w:rPr>
                <w:rFonts w:ascii="Arial" w:hAnsi="Arial" w:cs="Arial"/>
                <w:b/>
              </w:rPr>
              <w:t xml:space="preserve">Contenido: </w:t>
            </w:r>
            <w:r w:rsidRPr="00743C60">
              <w:rPr>
                <w:rFonts w:ascii="Arial" w:hAnsi="Arial" w:cs="Arial"/>
              </w:rPr>
              <w:t>La educación emocional en el currículum vigente. Enfoques, principios y el rol docente.</w:t>
            </w:r>
          </w:p>
        </w:tc>
        <w:tc>
          <w:tcPr>
            <w:tcW w:w="4015" w:type="pct"/>
            <w:gridSpan w:val="3"/>
            <w:shd w:val="clear" w:color="auto" w:fill="D9D9D9" w:themeFill="background1" w:themeFillShade="D9"/>
          </w:tcPr>
          <w:p w14:paraId="74493D5B" w14:textId="77777777" w:rsidR="00F63B84" w:rsidRPr="00B069BF" w:rsidRDefault="00F63B84" w:rsidP="000058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>
              <w:t xml:space="preserve"> </w:t>
            </w:r>
            <w:r w:rsidRPr="00B069BF">
              <w:rPr>
                <w:rFonts w:ascii="Arial" w:hAnsi="Arial" w:cs="Arial"/>
              </w:rPr>
              <w:t>Conocer y analizar el plan de estudios vigente de educación preescolar</w:t>
            </w:r>
          </w:p>
          <w:p w14:paraId="38C3D0FB" w14:textId="77777777" w:rsidR="00F63B84" w:rsidRPr="00C46BD5" w:rsidRDefault="00F63B84" w:rsidP="000058D0">
            <w:pPr>
              <w:rPr>
                <w:rFonts w:ascii="Arial" w:hAnsi="Arial" w:cs="Arial"/>
                <w:b/>
              </w:rPr>
            </w:pPr>
          </w:p>
          <w:p w14:paraId="4B351003" w14:textId="77777777" w:rsidR="00F63B84" w:rsidRPr="00FE7050" w:rsidRDefault="00F63B84" w:rsidP="000058D0">
            <w:pPr>
              <w:rPr>
                <w:rFonts w:ascii="Arial" w:hAnsi="Arial" w:cs="Arial"/>
                <w:b/>
              </w:rPr>
            </w:pPr>
          </w:p>
        </w:tc>
      </w:tr>
      <w:tr w:rsidR="00F63B84" w:rsidRPr="00FE7050" w14:paraId="398DAA84" w14:textId="77777777" w:rsidTr="000058D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5222178" w14:textId="2C084E1B" w:rsidR="00F63B84" w:rsidRPr="00FE7050" w:rsidRDefault="00F63B84" w:rsidP="000058D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:27</w:t>
            </w:r>
          </w:p>
        </w:tc>
        <w:tc>
          <w:tcPr>
            <w:tcW w:w="304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96AA70C" w14:textId="77777777" w:rsidR="00F63B84" w:rsidRPr="00FE7050" w:rsidRDefault="00F63B84" w:rsidP="000058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04" w:type="pct"/>
            <w:vMerge w:val="restart"/>
            <w:shd w:val="clear" w:color="auto" w:fill="D9D9D9" w:themeFill="background1" w:themeFillShade="D9"/>
            <w:vAlign w:val="center"/>
          </w:tcPr>
          <w:p w14:paraId="6B9768E0" w14:textId="77777777" w:rsidR="00F63B84" w:rsidRPr="00FE7050" w:rsidRDefault="00F63B84" w:rsidP="000058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921" w:type="pct"/>
            <w:vMerge w:val="restart"/>
            <w:shd w:val="clear" w:color="auto" w:fill="D9D9D9" w:themeFill="background1" w:themeFillShade="D9"/>
            <w:vAlign w:val="center"/>
          </w:tcPr>
          <w:p w14:paraId="2A9F3A55" w14:textId="77777777" w:rsidR="00F63B84" w:rsidRPr="00FE7050" w:rsidRDefault="00F63B84" w:rsidP="000058D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63B84" w:rsidRPr="00FE7050" w14:paraId="35480612" w14:textId="77777777" w:rsidTr="000058D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AD3696A" w14:textId="77777777" w:rsidR="00F63B84" w:rsidRPr="00BD5FB7" w:rsidRDefault="00F63B84" w:rsidP="000058D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6B7FCAB7" w14:textId="77777777" w:rsidR="00F63B84" w:rsidRPr="00BD5FB7" w:rsidRDefault="00F63B84" w:rsidP="000058D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2090CC10" w14:textId="77777777" w:rsidR="00F63B84" w:rsidRPr="00FE7050" w:rsidRDefault="00F63B84" w:rsidP="000058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6DF145C5" w14:textId="77777777" w:rsidR="00F63B84" w:rsidRPr="00FE7050" w:rsidRDefault="00F63B84" w:rsidP="000058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5C0E8D1A" w14:textId="77777777" w:rsidR="00F63B84" w:rsidRPr="00FE7050" w:rsidRDefault="00F63B84" w:rsidP="000058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3B84" w:rsidRPr="00FE7050" w14:paraId="5F70835F" w14:textId="77777777" w:rsidTr="000058D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71DC266" w14:textId="3D5192A7" w:rsidR="00F63B84" w:rsidRPr="00FE7050" w:rsidRDefault="00F63B84" w:rsidP="000058D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 </w:t>
            </w:r>
            <w:r w:rsidR="00DD6FE9">
              <w:rPr>
                <w:rFonts w:ascii="Arial" w:hAnsi="Arial" w:cs="Arial"/>
                <w:b/>
              </w:rPr>
              <w:t xml:space="preserve">7 </w:t>
            </w:r>
            <w:r>
              <w:rPr>
                <w:rFonts w:ascii="Arial" w:hAnsi="Arial" w:cs="Arial"/>
                <w:b/>
              </w:rPr>
              <w:t>JUNIO  23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3BB77F13" w14:textId="77777777" w:rsidR="00F63B84" w:rsidRPr="00FE7050" w:rsidRDefault="00F63B84" w:rsidP="000058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0992C257" w14:textId="77777777" w:rsidR="00F63B84" w:rsidRPr="00FE7050" w:rsidRDefault="00F63B84" w:rsidP="000058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5E362D30" w14:textId="77777777" w:rsidR="00F63B84" w:rsidRPr="00FE7050" w:rsidRDefault="00F63B84" w:rsidP="000058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3B84" w:rsidRPr="00FE7050" w14:paraId="68E3B5C9" w14:textId="77777777" w:rsidTr="000058D0">
        <w:tc>
          <w:tcPr>
            <w:tcW w:w="3975" w:type="pct"/>
            <w:gridSpan w:val="4"/>
            <w:vAlign w:val="center"/>
          </w:tcPr>
          <w:p w14:paraId="7A6CB3CB" w14:textId="77777777" w:rsidR="00F63B84" w:rsidRDefault="00F63B84" w:rsidP="000058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373A5C3F" w14:textId="77777777" w:rsidR="00F63B84" w:rsidRPr="00721970" w:rsidRDefault="00F63B84" w:rsidP="000058D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721970">
              <w:rPr>
                <w:rFonts w:ascii="Arial" w:hAnsi="Arial" w:cs="Arial"/>
                <w:bCs/>
              </w:rPr>
              <w:t>Saludo, pase de lista y rutina de activación</w:t>
            </w:r>
          </w:p>
          <w:p w14:paraId="54F1AD22" w14:textId="77777777" w:rsidR="00F63B84" w:rsidRDefault="00F63B84" w:rsidP="000058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7711DA1D" w14:textId="456A5373" w:rsidR="00DD6FE9" w:rsidRPr="00CB5E99" w:rsidRDefault="00BD0370" w:rsidP="000058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CB5E99">
              <w:rPr>
                <w:rFonts w:ascii="Arial" w:hAnsi="Arial" w:cs="Arial"/>
              </w:rPr>
              <w:t>De manera individual, partiendo de lo revisado y analizado en este curso, retom</w:t>
            </w:r>
            <w:r w:rsidRPr="00CB5E99">
              <w:rPr>
                <w:rFonts w:ascii="Arial" w:hAnsi="Arial" w:cs="Arial"/>
              </w:rPr>
              <w:t>ar</w:t>
            </w:r>
            <w:r w:rsidRPr="00CB5E99">
              <w:rPr>
                <w:rFonts w:ascii="Arial" w:hAnsi="Arial" w:cs="Arial"/>
              </w:rPr>
              <w:t xml:space="preserve"> las fichas de identificación de los infantes elaboradas y se pregunte: ¿Qué tipo de experiencias y condiciones necesitan </w:t>
            </w:r>
            <w:proofErr w:type="gramStart"/>
            <w:r w:rsidRPr="00CB5E99">
              <w:rPr>
                <w:rFonts w:ascii="Arial" w:hAnsi="Arial" w:cs="Arial"/>
              </w:rPr>
              <w:t>las niñas y los niños</w:t>
            </w:r>
            <w:proofErr w:type="gramEnd"/>
            <w:r w:rsidRPr="00CB5E99">
              <w:rPr>
                <w:rFonts w:ascii="Arial" w:hAnsi="Arial" w:cs="Arial"/>
              </w:rPr>
              <w:t xml:space="preserve"> en sus campos de desarrollo para potenciarlos y logren integrarse en la sociedad en que viven? Y </w:t>
            </w:r>
            <w:proofErr w:type="gramStart"/>
            <w:r w:rsidRPr="00CB5E99">
              <w:rPr>
                <w:rFonts w:ascii="Arial" w:hAnsi="Arial" w:cs="Arial"/>
              </w:rPr>
              <w:t>respond</w:t>
            </w:r>
            <w:r w:rsidR="00CB5E99" w:rsidRPr="00CB5E99">
              <w:rPr>
                <w:rFonts w:ascii="Arial" w:hAnsi="Arial" w:cs="Arial"/>
              </w:rPr>
              <w:t xml:space="preserve">er </w:t>
            </w:r>
            <w:r w:rsidRPr="00CB5E99">
              <w:rPr>
                <w:rFonts w:ascii="Arial" w:hAnsi="Arial" w:cs="Arial"/>
              </w:rPr>
              <w:t xml:space="preserve"> en</w:t>
            </w:r>
            <w:proofErr w:type="gramEnd"/>
            <w:r w:rsidRPr="00CB5E99">
              <w:rPr>
                <w:rFonts w:ascii="Arial" w:hAnsi="Arial" w:cs="Arial"/>
              </w:rPr>
              <w:t xml:space="preserve"> una narrativa, que puede nutrir con las aportaciones de los demás cursos de este semestre, dicha narrativa se compartirá en plenaria grupal.</w:t>
            </w:r>
          </w:p>
          <w:p w14:paraId="4F1564E8" w14:textId="77777777" w:rsidR="00F63B84" w:rsidRPr="00721089" w:rsidRDefault="00F63B84" w:rsidP="000058D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02CD0348" w14:textId="4E459BC9" w:rsidR="00F63B84" w:rsidRDefault="00F63B84" w:rsidP="00005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Socialización de </w:t>
            </w:r>
            <w:r w:rsidR="00CB5E99">
              <w:rPr>
                <w:rFonts w:ascii="Arial" w:hAnsi="Arial" w:cs="Arial"/>
              </w:rPr>
              <w:t>los elementos antes mencionados</w:t>
            </w:r>
          </w:p>
          <w:p w14:paraId="0E03A352" w14:textId="77777777" w:rsidR="00F63B84" w:rsidRPr="00EA2A41" w:rsidRDefault="00F63B84" w:rsidP="000058D0">
            <w:pPr>
              <w:rPr>
                <w:rFonts w:ascii="Arial" w:hAnsi="Arial" w:cs="Arial"/>
              </w:rPr>
            </w:pPr>
          </w:p>
        </w:tc>
        <w:tc>
          <w:tcPr>
            <w:tcW w:w="104" w:type="pct"/>
          </w:tcPr>
          <w:p w14:paraId="3C9D432E" w14:textId="77777777" w:rsidR="00F63B84" w:rsidRPr="00721970" w:rsidRDefault="00F63B84" w:rsidP="000058D0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 w:rsidRPr="00721970">
              <w:rPr>
                <w:rFonts w:ascii="Arial" w:hAnsi="Arial" w:cs="Arial"/>
              </w:rPr>
              <w:t xml:space="preserve"> </w:t>
            </w:r>
          </w:p>
          <w:p w14:paraId="782703A4" w14:textId="0847EF27" w:rsidR="00F63B84" w:rsidRPr="00721970" w:rsidRDefault="003B1150" w:rsidP="000058D0">
            <w:pPr>
              <w:spacing w:line="276" w:lineRule="auto"/>
              <w:rPr>
                <w:rFonts w:ascii="Arial" w:hAnsi="Arial" w:cs="Arial"/>
              </w:rPr>
            </w:pPr>
            <w:r>
              <w:t xml:space="preserve">revisar de manera individual el texto de Juan Enrique Azcoaga (1925- 2015): pionero de la Neuropsicología del aprendizaje: In memoriam Https://drive.google.com/file/d/1zk0WeSXSrdI1jF3booy2X0xgYPAKTYFW/view?u </w:t>
            </w:r>
            <w:proofErr w:type="spellStart"/>
            <w:r>
              <w:t>sp</w:t>
            </w:r>
            <w:proofErr w:type="spellEnd"/>
            <w:r>
              <w:t>=</w:t>
            </w:r>
            <w:proofErr w:type="spellStart"/>
            <w:r>
              <w:t>sharing</w:t>
            </w:r>
            <w:proofErr w:type="spellEnd"/>
            <w:r>
              <w:t xml:space="preserve"> de Pedro C. Martínez-</w:t>
            </w:r>
            <w:proofErr w:type="gramStart"/>
            <w:r>
              <w:t>Suárez ,</w:t>
            </w:r>
            <w:proofErr w:type="gramEnd"/>
            <w:r>
              <w:t xml:space="preserve"> Oscar Arístides-Palacio &amp; María Luisa Montánchez-Torres</w:t>
            </w:r>
          </w:p>
        </w:tc>
        <w:tc>
          <w:tcPr>
            <w:tcW w:w="921" w:type="pct"/>
          </w:tcPr>
          <w:p w14:paraId="0BC392CF" w14:textId="77777777" w:rsidR="00F63B84" w:rsidRPr="00FE7050" w:rsidRDefault="00F63B84" w:rsidP="000058D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4CC774" w14:textId="77777777" w:rsidR="00721970" w:rsidRDefault="00721970" w:rsidP="00B44C5C">
      <w:pPr>
        <w:rPr>
          <w:rFonts w:ascii="Arial Narrow" w:hAnsi="Arial Narrow"/>
          <w:b/>
        </w:rPr>
      </w:pPr>
    </w:p>
    <w:p w14:paraId="42E1C244" w14:textId="77777777" w:rsidR="00DD6FE9" w:rsidRDefault="00DD6FE9" w:rsidP="00B44C5C">
      <w:pPr>
        <w:rPr>
          <w:rFonts w:ascii="Arial Narrow" w:hAnsi="Arial Narrow"/>
          <w:b/>
        </w:rPr>
      </w:pPr>
    </w:p>
    <w:p w14:paraId="4D718368" w14:textId="77777777" w:rsidR="00DD6FE9" w:rsidRDefault="00DD6FE9" w:rsidP="00B44C5C">
      <w:pPr>
        <w:rPr>
          <w:rFonts w:ascii="Arial Narrow" w:hAnsi="Arial Narrow"/>
          <w:b/>
        </w:rPr>
      </w:pPr>
    </w:p>
    <w:p w14:paraId="06428E01" w14:textId="77777777" w:rsidR="00DD6FE9" w:rsidRDefault="00DD6FE9" w:rsidP="00B44C5C">
      <w:pPr>
        <w:rPr>
          <w:rFonts w:ascii="Arial Narrow" w:hAnsi="Arial Narrow"/>
          <w:b/>
        </w:rPr>
      </w:pPr>
    </w:p>
    <w:p w14:paraId="7770BB13" w14:textId="77777777" w:rsidR="00DD6FE9" w:rsidRDefault="00DD6FE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20"/>
        <w:gridCol w:w="5327"/>
        <w:gridCol w:w="4429"/>
        <w:gridCol w:w="1526"/>
      </w:tblGrid>
      <w:tr w:rsidR="00DD6FE9" w:rsidRPr="00FE7050" w14:paraId="0580C48F" w14:textId="77777777" w:rsidTr="00CF4B90">
        <w:trPr>
          <w:trHeight w:val="345"/>
          <w:tblHeader/>
        </w:trPr>
        <w:tc>
          <w:tcPr>
            <w:tcW w:w="985" w:type="pct"/>
            <w:gridSpan w:val="3"/>
            <w:shd w:val="clear" w:color="auto" w:fill="D9D9D9" w:themeFill="background1" w:themeFillShade="D9"/>
          </w:tcPr>
          <w:p w14:paraId="60CF29D1" w14:textId="77777777" w:rsidR="00DD6FE9" w:rsidRPr="00743C60" w:rsidRDefault="00DD6FE9" w:rsidP="00CF4B90">
            <w:pPr>
              <w:rPr>
                <w:rFonts w:ascii="Arial" w:hAnsi="Arial" w:cs="Arial"/>
                <w:b/>
              </w:rPr>
            </w:pPr>
            <w:r w:rsidRPr="00743C60">
              <w:rPr>
                <w:rFonts w:ascii="Arial" w:hAnsi="Arial" w:cs="Arial"/>
                <w:b/>
              </w:rPr>
              <w:t xml:space="preserve">Contenido: </w:t>
            </w:r>
            <w:r w:rsidRPr="00743C60">
              <w:rPr>
                <w:rFonts w:ascii="Arial" w:hAnsi="Arial" w:cs="Arial"/>
              </w:rPr>
              <w:t>La educación emocional en el currículum vigente. Enfoques, principios y el rol docente.</w:t>
            </w:r>
          </w:p>
        </w:tc>
        <w:tc>
          <w:tcPr>
            <w:tcW w:w="4015" w:type="pct"/>
            <w:gridSpan w:val="3"/>
            <w:shd w:val="clear" w:color="auto" w:fill="D9D9D9" w:themeFill="background1" w:themeFillShade="D9"/>
          </w:tcPr>
          <w:p w14:paraId="06842466" w14:textId="77777777" w:rsidR="00DD6FE9" w:rsidRPr="00B069BF" w:rsidRDefault="00DD6FE9" w:rsidP="00CF4B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>
              <w:t xml:space="preserve"> </w:t>
            </w:r>
            <w:r w:rsidRPr="00B069BF">
              <w:rPr>
                <w:rFonts w:ascii="Arial" w:hAnsi="Arial" w:cs="Arial"/>
              </w:rPr>
              <w:t>Conocer y analizar el plan de estudios vigente de educación preescolar</w:t>
            </w:r>
          </w:p>
          <w:p w14:paraId="16751EFF" w14:textId="77777777" w:rsidR="00DD6FE9" w:rsidRPr="00C46BD5" w:rsidRDefault="00DD6FE9" w:rsidP="00CF4B90">
            <w:pPr>
              <w:rPr>
                <w:rFonts w:ascii="Arial" w:hAnsi="Arial" w:cs="Arial"/>
                <w:b/>
              </w:rPr>
            </w:pPr>
          </w:p>
          <w:p w14:paraId="2632CA1F" w14:textId="77777777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</w:p>
        </w:tc>
      </w:tr>
      <w:tr w:rsidR="00DD6FE9" w:rsidRPr="00FE7050" w14:paraId="7475DEDE" w14:textId="77777777" w:rsidTr="00CF4B9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8014564" w14:textId="77777777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:27</w:t>
            </w:r>
          </w:p>
        </w:tc>
        <w:tc>
          <w:tcPr>
            <w:tcW w:w="304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3CFE3F3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04" w:type="pct"/>
            <w:vMerge w:val="restart"/>
            <w:shd w:val="clear" w:color="auto" w:fill="D9D9D9" w:themeFill="background1" w:themeFillShade="D9"/>
            <w:vAlign w:val="center"/>
          </w:tcPr>
          <w:p w14:paraId="796893DA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921" w:type="pct"/>
            <w:vMerge w:val="restart"/>
            <w:shd w:val="clear" w:color="auto" w:fill="D9D9D9" w:themeFill="background1" w:themeFillShade="D9"/>
            <w:vAlign w:val="center"/>
          </w:tcPr>
          <w:p w14:paraId="3BFD0356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D6FE9" w:rsidRPr="00FE7050" w14:paraId="5809670E" w14:textId="77777777" w:rsidTr="00CF4B9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68F3E8AD" w14:textId="77777777" w:rsidR="00DD6FE9" w:rsidRPr="00BD5FB7" w:rsidRDefault="00DD6FE9" w:rsidP="00CF4B9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703222C4" w14:textId="77777777" w:rsidR="00DD6FE9" w:rsidRPr="00BD5FB7" w:rsidRDefault="00DD6FE9" w:rsidP="00CF4B9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4E6CA4F3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3900DFE9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719ABB1E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6FE9" w:rsidRPr="00FE7050" w14:paraId="2BB2413D" w14:textId="77777777" w:rsidTr="00CF4B9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BC37958" w14:textId="29687D1A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JUNIO  23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15132F70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1C0FA8F1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1FD0E372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6FE9" w:rsidRPr="00FE7050" w14:paraId="7370DA62" w14:textId="77777777" w:rsidTr="00CF4B90">
        <w:tc>
          <w:tcPr>
            <w:tcW w:w="3975" w:type="pct"/>
            <w:gridSpan w:val="4"/>
            <w:vAlign w:val="center"/>
          </w:tcPr>
          <w:p w14:paraId="707D9D2B" w14:textId="77777777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1E037CEC" w14:textId="77777777" w:rsidR="00DD6FE9" w:rsidRPr="00721970" w:rsidRDefault="00DD6FE9" w:rsidP="00CF4B9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721970">
              <w:rPr>
                <w:rFonts w:ascii="Arial" w:hAnsi="Arial" w:cs="Arial"/>
                <w:bCs/>
              </w:rPr>
              <w:t>Saludo, pase de lista y rutina de activación</w:t>
            </w:r>
          </w:p>
          <w:p w14:paraId="06DC3EC8" w14:textId="4CA6E745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  <w:r w:rsidR="00EF605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38BBA3B" w14:textId="719C07A2" w:rsidR="00213722" w:rsidRPr="00EF6051" w:rsidRDefault="00EF6051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EF6051">
              <w:rPr>
                <w:rFonts w:ascii="Arial" w:hAnsi="Arial" w:cs="Arial"/>
              </w:rPr>
              <w:t xml:space="preserve">Elaboración de </w:t>
            </w:r>
            <w:r w:rsidRPr="00EF6051">
              <w:rPr>
                <w:rFonts w:ascii="Arial" w:hAnsi="Arial" w:cs="Arial"/>
              </w:rPr>
              <w:t xml:space="preserve">diseño de actividades didácticas argumentadas para una intervención pedagógica incluyente y transformadora.  tomar en cuenta lo siguiente: ● Retomar los elementos y contenidos que plantea el curso de Planeación de la enseñanza y evaluación del aprendizaje ● Para el estudiantado: retomar los contenidos anteriores del autocuidado. El glosario de términos que has analizado en todo el semestre y sin olvidar el diario emocional. ● Para </w:t>
            </w:r>
            <w:proofErr w:type="gramStart"/>
            <w:r w:rsidRPr="00EF6051">
              <w:rPr>
                <w:rFonts w:ascii="Arial" w:hAnsi="Arial" w:cs="Arial"/>
              </w:rPr>
              <w:t>las niñas y los niños</w:t>
            </w:r>
            <w:proofErr w:type="gramEnd"/>
            <w:r w:rsidRPr="00EF6051">
              <w:rPr>
                <w:rFonts w:ascii="Arial" w:hAnsi="Arial" w:cs="Arial"/>
              </w:rPr>
              <w:t xml:space="preserve">: condiciones necesarias para un aprendizaje efectivo (alimentación, sueño, ambientes de aprendizaje que estimulen los DBA, otros.) </w:t>
            </w:r>
            <w:proofErr w:type="gramStart"/>
            <w:r w:rsidRPr="00EF6051">
              <w:rPr>
                <w:rFonts w:ascii="Arial" w:hAnsi="Arial" w:cs="Arial"/>
              </w:rPr>
              <w:t>●  elementos</w:t>
            </w:r>
            <w:proofErr w:type="gramEnd"/>
            <w:r w:rsidRPr="00EF6051">
              <w:rPr>
                <w:rFonts w:ascii="Arial" w:hAnsi="Arial" w:cs="Arial"/>
              </w:rPr>
              <w:t xml:space="preserve"> e insumos para iniciar el diseño de actividades didácticas de una intervención pedagógica incluyente y transformadora. Haciendo énfasis en que algunos elementos son proporcionados por los otros cursos de este semestre: • Fichas de identificación de los infantes (características, situaciones relevantes de las BAP (barreras para el aprendizaje) y el contexto. • Propósito. • Campos del desarrollo</w:t>
            </w:r>
          </w:p>
          <w:p w14:paraId="4A61385A" w14:textId="77777777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1E37B02E" w14:textId="5B6D7E78" w:rsidR="00EF6051" w:rsidRPr="003C4565" w:rsidRDefault="003C4565" w:rsidP="00CF4B90">
            <w:pPr>
              <w:spacing w:before="120" w:line="276" w:lineRule="auto"/>
              <w:rPr>
                <w:rFonts w:ascii="Arial" w:hAnsi="Arial" w:cs="Arial"/>
              </w:rPr>
            </w:pPr>
            <w:r w:rsidRPr="003C4565">
              <w:rPr>
                <w:rFonts w:ascii="Arial" w:hAnsi="Arial" w:cs="Arial"/>
              </w:rPr>
              <w:t>Presentar diseño de actividad didáctica en borrador</w:t>
            </w:r>
          </w:p>
          <w:p w14:paraId="505A587E" w14:textId="77777777" w:rsidR="00DD6FE9" w:rsidRPr="00EA2A41" w:rsidRDefault="00DD6FE9" w:rsidP="00DD6FE9">
            <w:pPr>
              <w:rPr>
                <w:rFonts w:ascii="Arial" w:hAnsi="Arial" w:cs="Arial"/>
              </w:rPr>
            </w:pPr>
          </w:p>
        </w:tc>
        <w:tc>
          <w:tcPr>
            <w:tcW w:w="104" w:type="pct"/>
          </w:tcPr>
          <w:p w14:paraId="3501C718" w14:textId="77777777" w:rsidR="00DD6FE9" w:rsidRPr="00721970" w:rsidRDefault="00DD6FE9" w:rsidP="00CF4B90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 w:rsidRPr="00721970">
              <w:rPr>
                <w:rFonts w:ascii="Arial" w:hAnsi="Arial" w:cs="Arial"/>
              </w:rPr>
              <w:t xml:space="preserve"> </w:t>
            </w:r>
          </w:p>
          <w:p w14:paraId="203FBE16" w14:textId="560553F1" w:rsidR="00DD6FE9" w:rsidRPr="00721970" w:rsidRDefault="00AD1EB2" w:rsidP="00CF4B90">
            <w:pPr>
              <w:spacing w:line="276" w:lineRule="auto"/>
              <w:rPr>
                <w:rFonts w:ascii="Arial" w:hAnsi="Arial" w:cs="Arial"/>
              </w:rPr>
            </w:pPr>
            <w:r>
              <w:t xml:space="preserve">TEDx </w:t>
            </w:r>
            <w:proofErr w:type="spellStart"/>
            <w:r>
              <w:t>Talks</w:t>
            </w:r>
            <w:proofErr w:type="spellEnd"/>
            <w:r>
              <w:t xml:space="preserve">, (29 de noviembre de 2016), </w:t>
            </w:r>
            <w:proofErr w:type="spellStart"/>
            <w:r>
              <w:t>Neurodidáctica</w:t>
            </w:r>
            <w:proofErr w:type="spellEnd"/>
            <w:r>
              <w:t xml:space="preserve"> – Las escuelas del siglo XXI | José Ramón Gamo | </w:t>
            </w:r>
            <w:proofErr w:type="spellStart"/>
            <w:r>
              <w:t>TEDxReyJuanCarlosUniversity</w:t>
            </w:r>
            <w:proofErr w:type="spellEnd"/>
            <w:r>
              <w:t>. https://www.youtube.com/watch?v=ZBhUfVVktYw</w:t>
            </w:r>
          </w:p>
        </w:tc>
        <w:tc>
          <w:tcPr>
            <w:tcW w:w="921" w:type="pct"/>
          </w:tcPr>
          <w:p w14:paraId="486C07B7" w14:textId="77777777" w:rsidR="00DD6FE9" w:rsidRPr="00FE7050" w:rsidRDefault="00DD6FE9" w:rsidP="00CF4B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0838697" w14:textId="77777777" w:rsidR="00DD6FE9" w:rsidRDefault="00DD6FE9" w:rsidP="00B44C5C">
      <w:pPr>
        <w:rPr>
          <w:rFonts w:ascii="Arial Narrow" w:hAnsi="Arial Narrow"/>
          <w:b/>
        </w:rPr>
      </w:pPr>
    </w:p>
    <w:p w14:paraId="2DCFA5A5" w14:textId="77777777" w:rsidR="00DD6FE9" w:rsidRDefault="00DD6FE9" w:rsidP="00B44C5C">
      <w:pPr>
        <w:rPr>
          <w:rFonts w:ascii="Arial Narrow" w:hAnsi="Arial Narrow"/>
          <w:b/>
        </w:rPr>
      </w:pPr>
    </w:p>
    <w:p w14:paraId="55D17130" w14:textId="77777777" w:rsidR="00DD6FE9" w:rsidRDefault="00DD6FE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0"/>
        <w:gridCol w:w="1362"/>
        <w:gridCol w:w="59"/>
        <w:gridCol w:w="5267"/>
        <w:gridCol w:w="4702"/>
        <w:gridCol w:w="1272"/>
      </w:tblGrid>
      <w:tr w:rsidR="00DD6FE9" w:rsidRPr="00FE7050" w14:paraId="04768C2B" w14:textId="77777777" w:rsidTr="00CF4B90">
        <w:trPr>
          <w:trHeight w:val="345"/>
          <w:tblHeader/>
        </w:trPr>
        <w:tc>
          <w:tcPr>
            <w:tcW w:w="985" w:type="pct"/>
            <w:gridSpan w:val="3"/>
            <w:shd w:val="clear" w:color="auto" w:fill="D9D9D9" w:themeFill="background1" w:themeFillShade="D9"/>
          </w:tcPr>
          <w:p w14:paraId="69E3E5CC" w14:textId="77777777" w:rsidR="00DD6FE9" w:rsidRPr="00743C60" w:rsidRDefault="00DD6FE9" w:rsidP="00CF4B90">
            <w:pPr>
              <w:rPr>
                <w:rFonts w:ascii="Arial" w:hAnsi="Arial" w:cs="Arial"/>
                <w:b/>
              </w:rPr>
            </w:pPr>
            <w:r w:rsidRPr="00743C60">
              <w:rPr>
                <w:rFonts w:ascii="Arial" w:hAnsi="Arial" w:cs="Arial"/>
                <w:b/>
              </w:rPr>
              <w:t xml:space="preserve">Contenido: </w:t>
            </w:r>
            <w:r w:rsidRPr="00743C60">
              <w:rPr>
                <w:rFonts w:ascii="Arial" w:hAnsi="Arial" w:cs="Arial"/>
              </w:rPr>
              <w:t>La educación emocional en el currículum vigente. Enfoques, principios y el rol docente.</w:t>
            </w:r>
          </w:p>
        </w:tc>
        <w:tc>
          <w:tcPr>
            <w:tcW w:w="4015" w:type="pct"/>
            <w:gridSpan w:val="3"/>
            <w:shd w:val="clear" w:color="auto" w:fill="D9D9D9" w:themeFill="background1" w:themeFillShade="D9"/>
          </w:tcPr>
          <w:p w14:paraId="66F3C34F" w14:textId="77777777" w:rsidR="00DD6FE9" w:rsidRPr="00B069BF" w:rsidRDefault="00DD6FE9" w:rsidP="00CF4B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>
              <w:t xml:space="preserve"> </w:t>
            </w:r>
            <w:r w:rsidRPr="00B069BF">
              <w:rPr>
                <w:rFonts w:ascii="Arial" w:hAnsi="Arial" w:cs="Arial"/>
              </w:rPr>
              <w:t>Conocer y analizar el plan de estudios vigente de educación preescolar</w:t>
            </w:r>
          </w:p>
          <w:p w14:paraId="3098A5BC" w14:textId="77777777" w:rsidR="00DD6FE9" w:rsidRPr="00C46BD5" w:rsidRDefault="00DD6FE9" w:rsidP="00CF4B90">
            <w:pPr>
              <w:rPr>
                <w:rFonts w:ascii="Arial" w:hAnsi="Arial" w:cs="Arial"/>
                <w:b/>
              </w:rPr>
            </w:pPr>
          </w:p>
          <w:p w14:paraId="6B1AF6AF" w14:textId="77777777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</w:p>
        </w:tc>
      </w:tr>
      <w:tr w:rsidR="00DD6FE9" w:rsidRPr="00FE7050" w14:paraId="70F419BC" w14:textId="77777777" w:rsidTr="00CF4B9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2EBF302" w14:textId="77777777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:27</w:t>
            </w:r>
          </w:p>
        </w:tc>
        <w:tc>
          <w:tcPr>
            <w:tcW w:w="304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0D68611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04" w:type="pct"/>
            <w:vMerge w:val="restart"/>
            <w:shd w:val="clear" w:color="auto" w:fill="D9D9D9" w:themeFill="background1" w:themeFillShade="D9"/>
            <w:vAlign w:val="center"/>
          </w:tcPr>
          <w:p w14:paraId="00E21B10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921" w:type="pct"/>
            <w:vMerge w:val="restart"/>
            <w:shd w:val="clear" w:color="auto" w:fill="D9D9D9" w:themeFill="background1" w:themeFillShade="D9"/>
            <w:vAlign w:val="center"/>
          </w:tcPr>
          <w:p w14:paraId="7D34E2F7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D6FE9" w:rsidRPr="00FE7050" w14:paraId="7D2875CD" w14:textId="77777777" w:rsidTr="00CF4B9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5F8C3E5A" w14:textId="77777777" w:rsidR="00DD6FE9" w:rsidRPr="00BD5FB7" w:rsidRDefault="00DD6FE9" w:rsidP="00CF4B9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2240E2AE" w14:textId="77777777" w:rsidR="00DD6FE9" w:rsidRPr="00BD5FB7" w:rsidRDefault="00DD6FE9" w:rsidP="00CF4B9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2E44FAD7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2757C47A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6D1942E6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6FE9" w:rsidRPr="00FE7050" w14:paraId="52B30220" w14:textId="77777777" w:rsidTr="00CF4B9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43C2A3E" w14:textId="7FFC91BF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 xml:space="preserve">14 </w:t>
            </w:r>
            <w:r>
              <w:rPr>
                <w:rFonts w:ascii="Arial" w:hAnsi="Arial" w:cs="Arial"/>
                <w:b/>
              </w:rPr>
              <w:t>JUNIO  23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632D4E3C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5C1F3919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34DE641A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6FE9" w:rsidRPr="00FE7050" w14:paraId="54CDE05F" w14:textId="77777777" w:rsidTr="00CF4B90">
        <w:tc>
          <w:tcPr>
            <w:tcW w:w="3975" w:type="pct"/>
            <w:gridSpan w:val="4"/>
            <w:vAlign w:val="center"/>
          </w:tcPr>
          <w:p w14:paraId="386566CF" w14:textId="77777777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2525DD3B" w14:textId="77777777" w:rsidR="00DD6FE9" w:rsidRPr="00721970" w:rsidRDefault="00DD6FE9" w:rsidP="00CF4B9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721970">
              <w:rPr>
                <w:rFonts w:ascii="Arial" w:hAnsi="Arial" w:cs="Arial"/>
                <w:bCs/>
              </w:rPr>
              <w:t>Saludo, pase de lista y rutina de activación</w:t>
            </w:r>
          </w:p>
          <w:p w14:paraId="38A4E598" w14:textId="77777777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418D6AC" w14:textId="1D055AAE" w:rsidR="00EB46E8" w:rsidRPr="00C476DC" w:rsidRDefault="00C476DC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C476DC">
              <w:rPr>
                <w:rFonts w:ascii="Arial" w:hAnsi="Arial" w:cs="Arial"/>
              </w:rPr>
              <w:t xml:space="preserve">revisar el </w:t>
            </w:r>
            <w:proofErr w:type="gramStart"/>
            <w:r w:rsidRPr="00C476DC">
              <w:rPr>
                <w:rFonts w:ascii="Arial" w:hAnsi="Arial" w:cs="Arial"/>
              </w:rPr>
              <w:t>libro ”Como</w:t>
            </w:r>
            <w:proofErr w:type="gramEnd"/>
            <w:r w:rsidRPr="00C476DC">
              <w:rPr>
                <w:rFonts w:ascii="Arial" w:hAnsi="Arial" w:cs="Arial"/>
              </w:rPr>
              <w:t xml:space="preserve"> funciona tu cerebro para </w:t>
            </w:r>
            <w:proofErr w:type="spellStart"/>
            <w:r w:rsidRPr="00C476DC">
              <w:rPr>
                <w:rFonts w:ascii="Arial" w:hAnsi="Arial" w:cs="Arial"/>
              </w:rPr>
              <w:t>Dummies</w:t>
            </w:r>
            <w:proofErr w:type="spellEnd"/>
            <w:r w:rsidRPr="00C476DC">
              <w:rPr>
                <w:rFonts w:ascii="Arial" w:hAnsi="Arial" w:cs="Arial"/>
              </w:rPr>
              <w:t>”, en el Capítulo 20 y el video “Ocho lecciones de educación emocional” de Begoña Ibarrola https://www.youtube.com/watch?v=r_aN5aKFGNA, revisado con anterioridad, integrando las prácticas sugeridas a tu diario emocional, analizando lo siguiente: ● ¿Qué actividades y estrategias para los DBA puedo retomar para aplicarlas en mi proceso de aprendizaje? ● ¿La emoción que observo que aparece con mayor frecuencia en mi diario emocional es? ● Algunas estrategias para gestionar mis emociones son: reconocer, nombrar, ubicarla en el cuerpo, respirar conscientemente, escribir, pintar, rasgar, entre otras) ● ¿Qué aprendí de mis emociones? ● ¿Qué más me gustaría aprender sobre las emociones?</w:t>
            </w:r>
          </w:p>
          <w:p w14:paraId="2908C4CC" w14:textId="77777777" w:rsidR="00DD6FE9" w:rsidRPr="0072108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50729203" w14:textId="77777777" w:rsidR="00DD6FE9" w:rsidRDefault="00DD6FE9" w:rsidP="00CF4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Socialización de la Rúbrica para la evidencia de unidad</w:t>
            </w:r>
          </w:p>
          <w:p w14:paraId="56585701" w14:textId="77777777" w:rsidR="00DD6FE9" w:rsidRPr="00EA2A41" w:rsidRDefault="00DD6FE9" w:rsidP="00CF4B90">
            <w:pPr>
              <w:rPr>
                <w:rFonts w:ascii="Arial" w:hAnsi="Arial" w:cs="Arial"/>
              </w:rPr>
            </w:pPr>
          </w:p>
        </w:tc>
        <w:tc>
          <w:tcPr>
            <w:tcW w:w="104" w:type="pct"/>
          </w:tcPr>
          <w:p w14:paraId="160E9A02" w14:textId="77777777" w:rsidR="00DD6FE9" w:rsidRPr="00721970" w:rsidRDefault="00DD6FE9" w:rsidP="00CF4B90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 w:rsidRPr="00721970">
              <w:rPr>
                <w:rFonts w:ascii="Arial" w:hAnsi="Arial" w:cs="Arial"/>
              </w:rPr>
              <w:t xml:space="preserve"> </w:t>
            </w:r>
          </w:p>
          <w:p w14:paraId="4936EDA2" w14:textId="080AB00E" w:rsidR="00DD6FE9" w:rsidRPr="00721970" w:rsidRDefault="00C476DC" w:rsidP="00CF4B90">
            <w:pPr>
              <w:spacing w:line="276" w:lineRule="auto"/>
              <w:rPr>
                <w:rFonts w:ascii="Arial" w:hAnsi="Arial" w:cs="Arial"/>
              </w:rPr>
            </w:pPr>
            <w:r w:rsidRPr="00C476DC">
              <w:rPr>
                <w:rFonts w:ascii="Arial" w:hAnsi="Arial" w:cs="Arial"/>
              </w:rPr>
              <w:t>el video “Ocho lecciones de educación emocional” de Begoña Ibarrola https://www.youtube.com/watch?v=r_aN5aKFGNA</w:t>
            </w:r>
          </w:p>
        </w:tc>
        <w:tc>
          <w:tcPr>
            <w:tcW w:w="921" w:type="pct"/>
          </w:tcPr>
          <w:p w14:paraId="5B472E73" w14:textId="77777777" w:rsidR="00DD6FE9" w:rsidRPr="00FE7050" w:rsidRDefault="00DD6FE9" w:rsidP="00CF4B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733662E" w14:textId="77777777" w:rsidR="00DD6FE9" w:rsidRDefault="00DD6FE9" w:rsidP="00B44C5C">
      <w:pPr>
        <w:rPr>
          <w:rFonts w:ascii="Arial Narrow" w:hAnsi="Arial Narrow"/>
          <w:b/>
        </w:rPr>
      </w:pPr>
    </w:p>
    <w:p w14:paraId="4A342ECE" w14:textId="77777777" w:rsidR="00DD6FE9" w:rsidRDefault="00DD6FE9" w:rsidP="00B44C5C">
      <w:pPr>
        <w:rPr>
          <w:rFonts w:ascii="Arial Narrow" w:hAnsi="Arial Narrow"/>
          <w:b/>
        </w:rPr>
      </w:pPr>
    </w:p>
    <w:p w14:paraId="786693A4" w14:textId="77777777" w:rsidR="00DD6FE9" w:rsidRDefault="00DD6FE9" w:rsidP="00B44C5C">
      <w:pPr>
        <w:rPr>
          <w:rFonts w:ascii="Arial Narrow" w:hAnsi="Arial Narrow"/>
          <w:b/>
        </w:rPr>
      </w:pPr>
    </w:p>
    <w:p w14:paraId="7AC22743" w14:textId="77777777" w:rsidR="00DD6FE9" w:rsidRDefault="00DD6FE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20"/>
        <w:gridCol w:w="5327"/>
        <w:gridCol w:w="4429"/>
        <w:gridCol w:w="1526"/>
      </w:tblGrid>
      <w:tr w:rsidR="00DD6FE9" w:rsidRPr="00FE7050" w14:paraId="6DA407FF" w14:textId="77777777" w:rsidTr="00CF4B90">
        <w:trPr>
          <w:trHeight w:val="345"/>
          <w:tblHeader/>
        </w:trPr>
        <w:tc>
          <w:tcPr>
            <w:tcW w:w="985" w:type="pct"/>
            <w:gridSpan w:val="3"/>
            <w:shd w:val="clear" w:color="auto" w:fill="D9D9D9" w:themeFill="background1" w:themeFillShade="D9"/>
          </w:tcPr>
          <w:p w14:paraId="10ECE8EE" w14:textId="77777777" w:rsidR="00DD6FE9" w:rsidRPr="00743C60" w:rsidRDefault="00DD6FE9" w:rsidP="00CF4B90">
            <w:pPr>
              <w:rPr>
                <w:rFonts w:ascii="Arial" w:hAnsi="Arial" w:cs="Arial"/>
                <w:b/>
              </w:rPr>
            </w:pPr>
            <w:r w:rsidRPr="00743C60">
              <w:rPr>
                <w:rFonts w:ascii="Arial" w:hAnsi="Arial" w:cs="Arial"/>
                <w:b/>
              </w:rPr>
              <w:t xml:space="preserve">Contenido: </w:t>
            </w:r>
            <w:r w:rsidRPr="00743C60">
              <w:rPr>
                <w:rFonts w:ascii="Arial" w:hAnsi="Arial" w:cs="Arial"/>
              </w:rPr>
              <w:t>La educación emocional en el currículum vigente. Enfoques, principios y el rol docente.</w:t>
            </w:r>
          </w:p>
        </w:tc>
        <w:tc>
          <w:tcPr>
            <w:tcW w:w="4015" w:type="pct"/>
            <w:gridSpan w:val="3"/>
            <w:shd w:val="clear" w:color="auto" w:fill="D9D9D9" w:themeFill="background1" w:themeFillShade="D9"/>
          </w:tcPr>
          <w:p w14:paraId="6BB0B72B" w14:textId="77777777" w:rsidR="00DD6FE9" w:rsidRPr="00B069BF" w:rsidRDefault="00DD6FE9" w:rsidP="00CF4B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>
              <w:t xml:space="preserve"> </w:t>
            </w:r>
            <w:r w:rsidRPr="00B069BF">
              <w:rPr>
                <w:rFonts w:ascii="Arial" w:hAnsi="Arial" w:cs="Arial"/>
              </w:rPr>
              <w:t>Conocer y analizar el plan de estudios vigente de educación preescolar</w:t>
            </w:r>
          </w:p>
          <w:p w14:paraId="756FDC1D" w14:textId="77777777" w:rsidR="00DD6FE9" w:rsidRPr="00C46BD5" w:rsidRDefault="00DD6FE9" w:rsidP="00CF4B90">
            <w:pPr>
              <w:rPr>
                <w:rFonts w:ascii="Arial" w:hAnsi="Arial" w:cs="Arial"/>
                <w:b/>
              </w:rPr>
            </w:pPr>
          </w:p>
          <w:p w14:paraId="5F5C292A" w14:textId="77777777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</w:p>
        </w:tc>
      </w:tr>
      <w:tr w:rsidR="00DD6FE9" w:rsidRPr="00FE7050" w14:paraId="2710B8EB" w14:textId="77777777" w:rsidTr="00CF4B9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8D3B660" w14:textId="77777777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:27</w:t>
            </w:r>
          </w:p>
        </w:tc>
        <w:tc>
          <w:tcPr>
            <w:tcW w:w="304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D085AB6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04" w:type="pct"/>
            <w:vMerge w:val="restart"/>
            <w:shd w:val="clear" w:color="auto" w:fill="D9D9D9" w:themeFill="background1" w:themeFillShade="D9"/>
            <w:vAlign w:val="center"/>
          </w:tcPr>
          <w:p w14:paraId="448CF027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921" w:type="pct"/>
            <w:vMerge w:val="restart"/>
            <w:shd w:val="clear" w:color="auto" w:fill="D9D9D9" w:themeFill="background1" w:themeFillShade="D9"/>
            <w:vAlign w:val="center"/>
          </w:tcPr>
          <w:p w14:paraId="6DE5E1B4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D6FE9" w:rsidRPr="00FE7050" w14:paraId="061827C5" w14:textId="77777777" w:rsidTr="00CF4B9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4792D308" w14:textId="77777777" w:rsidR="00DD6FE9" w:rsidRPr="00BD5FB7" w:rsidRDefault="00DD6FE9" w:rsidP="00CF4B9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66B6B491" w14:textId="77777777" w:rsidR="00DD6FE9" w:rsidRPr="00BD5FB7" w:rsidRDefault="00DD6FE9" w:rsidP="00CF4B9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0A3A16A4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71833DA2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52E0688F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6FE9" w:rsidRPr="00FE7050" w14:paraId="325A8D13" w14:textId="77777777" w:rsidTr="00CF4B9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7BA60AB" w14:textId="13746401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 xml:space="preserve"> JUNIO  23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741B717C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5BDD9B6E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5FA0AEB0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6FE9" w:rsidRPr="00FE7050" w14:paraId="71CF2013" w14:textId="77777777" w:rsidTr="00CF4B90">
        <w:tc>
          <w:tcPr>
            <w:tcW w:w="3975" w:type="pct"/>
            <w:gridSpan w:val="4"/>
            <w:vAlign w:val="center"/>
          </w:tcPr>
          <w:p w14:paraId="56E2E466" w14:textId="77777777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960F65E" w14:textId="77777777" w:rsidR="00DD6FE9" w:rsidRPr="00721970" w:rsidRDefault="00DD6FE9" w:rsidP="00CF4B9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721970">
              <w:rPr>
                <w:rFonts w:ascii="Arial" w:hAnsi="Arial" w:cs="Arial"/>
                <w:bCs/>
              </w:rPr>
              <w:t>Saludo, pase de lista y rutina de activación</w:t>
            </w:r>
          </w:p>
          <w:p w14:paraId="77D861C4" w14:textId="77777777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F465272" w14:textId="5C5CF41E" w:rsidR="003016A0" w:rsidRPr="003016A0" w:rsidRDefault="003016A0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3016A0">
              <w:rPr>
                <w:rFonts w:ascii="Arial" w:hAnsi="Arial" w:cs="Arial"/>
              </w:rPr>
              <w:t xml:space="preserve">Diseño de actividades didácticas argumentadas para una intervención pedagógica incluyente y transformadora fundamentadas en la </w:t>
            </w:r>
            <w:proofErr w:type="spellStart"/>
            <w:r w:rsidRPr="003016A0">
              <w:rPr>
                <w:rFonts w:ascii="Arial" w:hAnsi="Arial" w:cs="Arial"/>
              </w:rPr>
              <w:t>Neurodidáctica</w:t>
            </w:r>
            <w:proofErr w:type="spellEnd"/>
            <w:r w:rsidRPr="003016A0">
              <w:rPr>
                <w:rFonts w:ascii="Arial" w:hAnsi="Arial" w:cs="Arial"/>
              </w:rPr>
              <w:t>.</w:t>
            </w:r>
            <w:r w:rsidR="00EB46E8">
              <w:rPr>
                <w:rFonts w:ascii="Arial" w:hAnsi="Arial" w:cs="Arial"/>
              </w:rPr>
              <w:t xml:space="preserve"> Elaboración de evidencia integradora con las características para su desarrollo.</w:t>
            </w:r>
          </w:p>
          <w:p w14:paraId="432B9271" w14:textId="77777777" w:rsidR="00DD6FE9" w:rsidRPr="0072108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99DC4CD" w14:textId="77777777" w:rsidR="00DD6FE9" w:rsidRDefault="00DD6FE9" w:rsidP="00CF4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Socialización de la Rúbrica para la evidencia de unidad</w:t>
            </w:r>
          </w:p>
          <w:p w14:paraId="3493DED0" w14:textId="77777777" w:rsidR="00DD6FE9" w:rsidRPr="00EA2A41" w:rsidRDefault="00DD6FE9" w:rsidP="00CF4B90">
            <w:pPr>
              <w:rPr>
                <w:rFonts w:ascii="Arial" w:hAnsi="Arial" w:cs="Arial"/>
              </w:rPr>
            </w:pPr>
          </w:p>
        </w:tc>
        <w:tc>
          <w:tcPr>
            <w:tcW w:w="104" w:type="pct"/>
          </w:tcPr>
          <w:p w14:paraId="27D7B299" w14:textId="77777777" w:rsidR="00DD6FE9" w:rsidRPr="00721970" w:rsidRDefault="00DD6FE9" w:rsidP="00CF4B90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 w:rsidRPr="00721970">
              <w:rPr>
                <w:rFonts w:ascii="Arial" w:hAnsi="Arial" w:cs="Arial"/>
              </w:rPr>
              <w:t xml:space="preserve"> </w:t>
            </w:r>
          </w:p>
          <w:p w14:paraId="18EB53AD" w14:textId="057D1D18" w:rsidR="00DD6FE9" w:rsidRPr="00721970" w:rsidRDefault="00AD1EB2" w:rsidP="00CF4B90">
            <w:pPr>
              <w:spacing w:line="276" w:lineRule="auto"/>
              <w:rPr>
                <w:rFonts w:ascii="Arial" w:hAnsi="Arial" w:cs="Arial"/>
              </w:rPr>
            </w:pPr>
            <w:r>
              <w:t xml:space="preserve">TEDx </w:t>
            </w:r>
            <w:proofErr w:type="spellStart"/>
            <w:r>
              <w:t>Talks</w:t>
            </w:r>
            <w:proofErr w:type="spellEnd"/>
            <w:r>
              <w:t xml:space="preserve">, (29 de noviembre de 2016), </w:t>
            </w:r>
            <w:proofErr w:type="spellStart"/>
            <w:r>
              <w:t>Neurodidáctica</w:t>
            </w:r>
            <w:proofErr w:type="spellEnd"/>
            <w:r>
              <w:t xml:space="preserve"> – Las escuelas del siglo XXI | José Ramón Gamo | </w:t>
            </w:r>
            <w:proofErr w:type="spellStart"/>
            <w:r>
              <w:t>TEDxReyJuanCarlosUniversity</w:t>
            </w:r>
            <w:proofErr w:type="spellEnd"/>
            <w:r>
              <w:t>. https://www.youtube.com/watch?v=ZBhUfVVktYw</w:t>
            </w:r>
          </w:p>
        </w:tc>
        <w:tc>
          <w:tcPr>
            <w:tcW w:w="921" w:type="pct"/>
          </w:tcPr>
          <w:p w14:paraId="16F5E140" w14:textId="77777777" w:rsidR="00DD6FE9" w:rsidRPr="00FE7050" w:rsidRDefault="00DD6FE9" w:rsidP="00CF4B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1547A84" w14:textId="77777777" w:rsidR="00DD6FE9" w:rsidRDefault="00DD6FE9" w:rsidP="00B44C5C">
      <w:pPr>
        <w:rPr>
          <w:rFonts w:ascii="Arial Narrow" w:hAnsi="Arial Narrow"/>
          <w:b/>
        </w:rPr>
      </w:pPr>
    </w:p>
    <w:p w14:paraId="2B43B4BD" w14:textId="77777777" w:rsidR="00DD6FE9" w:rsidRDefault="00DD6FE9" w:rsidP="00B44C5C">
      <w:pPr>
        <w:rPr>
          <w:rFonts w:ascii="Arial Narrow" w:hAnsi="Arial Narrow"/>
          <w:b/>
        </w:rPr>
      </w:pPr>
    </w:p>
    <w:p w14:paraId="543960BA" w14:textId="77777777" w:rsidR="00DD6FE9" w:rsidRDefault="00DD6FE9" w:rsidP="00B44C5C">
      <w:pPr>
        <w:rPr>
          <w:rFonts w:ascii="Arial Narrow" w:hAnsi="Arial Narrow"/>
          <w:b/>
        </w:rPr>
      </w:pPr>
    </w:p>
    <w:p w14:paraId="1FC8F426" w14:textId="77777777" w:rsidR="00DD6FE9" w:rsidRDefault="00DD6FE9" w:rsidP="00B44C5C">
      <w:pPr>
        <w:rPr>
          <w:rFonts w:ascii="Arial Narrow" w:hAnsi="Arial Narrow"/>
          <w:b/>
        </w:rPr>
      </w:pPr>
    </w:p>
    <w:p w14:paraId="0AE3477C" w14:textId="77777777" w:rsidR="00DD6FE9" w:rsidRDefault="00DD6FE9" w:rsidP="00B44C5C">
      <w:pPr>
        <w:rPr>
          <w:rFonts w:ascii="Arial Narrow" w:hAnsi="Arial Narrow"/>
          <w:b/>
        </w:rPr>
      </w:pPr>
    </w:p>
    <w:p w14:paraId="6AAFD17D" w14:textId="77777777" w:rsidR="00DD6FE9" w:rsidRDefault="00DD6FE9" w:rsidP="00B44C5C">
      <w:pPr>
        <w:rPr>
          <w:rFonts w:ascii="Arial Narrow" w:hAnsi="Arial Narrow"/>
          <w:b/>
        </w:rPr>
      </w:pPr>
    </w:p>
    <w:p w14:paraId="287846BB" w14:textId="77777777" w:rsidR="00DD6FE9" w:rsidRDefault="00DD6FE9" w:rsidP="00B44C5C">
      <w:pPr>
        <w:rPr>
          <w:rFonts w:ascii="Arial Narrow" w:hAnsi="Arial Narrow"/>
          <w:b/>
        </w:rPr>
      </w:pPr>
    </w:p>
    <w:p w14:paraId="53C2130D" w14:textId="77777777" w:rsidR="00DD6FE9" w:rsidRDefault="00DD6FE9" w:rsidP="00B44C5C">
      <w:pPr>
        <w:rPr>
          <w:rFonts w:ascii="Arial Narrow" w:hAnsi="Arial Narrow"/>
          <w:b/>
        </w:rPr>
      </w:pPr>
    </w:p>
    <w:p w14:paraId="5DC483DB" w14:textId="77777777" w:rsidR="00DD6FE9" w:rsidRDefault="00DD6FE9" w:rsidP="00B44C5C">
      <w:pPr>
        <w:rPr>
          <w:rFonts w:ascii="Arial Narrow" w:hAnsi="Arial Narrow"/>
          <w:b/>
        </w:rPr>
      </w:pPr>
    </w:p>
    <w:p w14:paraId="37D9DDE5" w14:textId="77777777" w:rsidR="00DD6FE9" w:rsidRDefault="00DD6FE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20"/>
        <w:gridCol w:w="7503"/>
        <w:gridCol w:w="1528"/>
        <w:gridCol w:w="2251"/>
      </w:tblGrid>
      <w:tr w:rsidR="00DD6FE9" w:rsidRPr="00FE7050" w14:paraId="307030DA" w14:textId="77777777" w:rsidTr="00CF4B90">
        <w:trPr>
          <w:trHeight w:val="345"/>
          <w:tblHeader/>
        </w:trPr>
        <w:tc>
          <w:tcPr>
            <w:tcW w:w="985" w:type="pct"/>
            <w:gridSpan w:val="3"/>
            <w:shd w:val="clear" w:color="auto" w:fill="D9D9D9" w:themeFill="background1" w:themeFillShade="D9"/>
          </w:tcPr>
          <w:p w14:paraId="03D9426E" w14:textId="77777777" w:rsidR="00DD6FE9" w:rsidRPr="00743C60" w:rsidRDefault="00DD6FE9" w:rsidP="00CF4B90">
            <w:pPr>
              <w:rPr>
                <w:rFonts w:ascii="Arial" w:hAnsi="Arial" w:cs="Arial"/>
                <w:b/>
              </w:rPr>
            </w:pPr>
            <w:r w:rsidRPr="00743C60">
              <w:rPr>
                <w:rFonts w:ascii="Arial" w:hAnsi="Arial" w:cs="Arial"/>
                <w:b/>
              </w:rPr>
              <w:t xml:space="preserve">Contenido: </w:t>
            </w:r>
            <w:r w:rsidRPr="00743C60">
              <w:rPr>
                <w:rFonts w:ascii="Arial" w:hAnsi="Arial" w:cs="Arial"/>
              </w:rPr>
              <w:t>La educación emocional en el currículum vigente. Enfoques, principios y el rol docente.</w:t>
            </w:r>
          </w:p>
        </w:tc>
        <w:tc>
          <w:tcPr>
            <w:tcW w:w="4015" w:type="pct"/>
            <w:gridSpan w:val="3"/>
            <w:shd w:val="clear" w:color="auto" w:fill="D9D9D9" w:themeFill="background1" w:themeFillShade="D9"/>
          </w:tcPr>
          <w:p w14:paraId="40D625C4" w14:textId="77777777" w:rsidR="00DD6FE9" w:rsidRPr="00B069BF" w:rsidRDefault="00DD6FE9" w:rsidP="00CF4B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>
              <w:t xml:space="preserve"> </w:t>
            </w:r>
            <w:r w:rsidRPr="00B069BF">
              <w:rPr>
                <w:rFonts w:ascii="Arial" w:hAnsi="Arial" w:cs="Arial"/>
              </w:rPr>
              <w:t>Conocer y analizar el plan de estudios vigente de educación preescolar</w:t>
            </w:r>
          </w:p>
          <w:p w14:paraId="7273A5B2" w14:textId="77777777" w:rsidR="00DD6FE9" w:rsidRPr="00C46BD5" w:rsidRDefault="00DD6FE9" w:rsidP="00CF4B90">
            <w:pPr>
              <w:rPr>
                <w:rFonts w:ascii="Arial" w:hAnsi="Arial" w:cs="Arial"/>
                <w:b/>
              </w:rPr>
            </w:pPr>
          </w:p>
          <w:p w14:paraId="59A8812B" w14:textId="77777777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</w:p>
        </w:tc>
      </w:tr>
      <w:tr w:rsidR="00DD6FE9" w:rsidRPr="00FE7050" w14:paraId="35D957C5" w14:textId="77777777" w:rsidTr="00CF4B9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B0EFA0E" w14:textId="77777777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:27</w:t>
            </w:r>
          </w:p>
        </w:tc>
        <w:tc>
          <w:tcPr>
            <w:tcW w:w="304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89BC346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04" w:type="pct"/>
            <w:vMerge w:val="restart"/>
            <w:shd w:val="clear" w:color="auto" w:fill="D9D9D9" w:themeFill="background1" w:themeFillShade="D9"/>
            <w:vAlign w:val="center"/>
          </w:tcPr>
          <w:p w14:paraId="3A9F4C9E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921" w:type="pct"/>
            <w:vMerge w:val="restart"/>
            <w:shd w:val="clear" w:color="auto" w:fill="D9D9D9" w:themeFill="background1" w:themeFillShade="D9"/>
            <w:vAlign w:val="center"/>
          </w:tcPr>
          <w:p w14:paraId="0C4B0A5D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D6FE9" w:rsidRPr="00FE7050" w14:paraId="1725A204" w14:textId="77777777" w:rsidTr="00CF4B9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6E08ED11" w14:textId="77777777" w:rsidR="00DD6FE9" w:rsidRPr="00BD5FB7" w:rsidRDefault="00DD6FE9" w:rsidP="00CF4B9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677B9079" w14:textId="77777777" w:rsidR="00DD6FE9" w:rsidRPr="00BD5FB7" w:rsidRDefault="00DD6FE9" w:rsidP="00CF4B9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0A624FFF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78A39B89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3792D5EC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6FE9" w:rsidRPr="00FE7050" w14:paraId="10751762" w14:textId="77777777" w:rsidTr="00CF4B9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9C540C8" w14:textId="3A18613D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</w:rPr>
              <w:t xml:space="preserve"> JUNIO  23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3F52FD84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6DD48804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0D730435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6FE9" w:rsidRPr="00FE7050" w14:paraId="289F5B5A" w14:textId="77777777" w:rsidTr="00CF4B90">
        <w:tc>
          <w:tcPr>
            <w:tcW w:w="3975" w:type="pct"/>
            <w:gridSpan w:val="4"/>
            <w:vAlign w:val="center"/>
          </w:tcPr>
          <w:p w14:paraId="770ED1EE" w14:textId="77777777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0E9894AB" w14:textId="77777777" w:rsidR="00DD6FE9" w:rsidRPr="00721970" w:rsidRDefault="00DD6FE9" w:rsidP="00CF4B9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721970">
              <w:rPr>
                <w:rFonts w:ascii="Arial" w:hAnsi="Arial" w:cs="Arial"/>
                <w:bCs/>
              </w:rPr>
              <w:t>Saludo, pase de lista y rutina de activación</w:t>
            </w:r>
          </w:p>
          <w:p w14:paraId="0E8C2BAE" w14:textId="77777777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25912B5B" w14:textId="0BD04D33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Dialogo de posibles dudas respecto a las evidencias de aprendizajes, actividades.</w:t>
            </w:r>
          </w:p>
          <w:p w14:paraId="32747798" w14:textId="77777777" w:rsidR="00DD6FE9" w:rsidRPr="0072108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391CE3B4" w14:textId="77777777" w:rsidR="00DD6FE9" w:rsidRDefault="00DD6FE9" w:rsidP="00CF4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Socialización de la Rúbrica para la evidencia de unidad</w:t>
            </w:r>
          </w:p>
          <w:p w14:paraId="24582FEF" w14:textId="77777777" w:rsidR="00DD6FE9" w:rsidRPr="00EA2A41" w:rsidRDefault="00DD6FE9" w:rsidP="00CF4B90">
            <w:pPr>
              <w:rPr>
                <w:rFonts w:ascii="Arial" w:hAnsi="Arial" w:cs="Arial"/>
              </w:rPr>
            </w:pPr>
          </w:p>
        </w:tc>
        <w:tc>
          <w:tcPr>
            <w:tcW w:w="104" w:type="pct"/>
          </w:tcPr>
          <w:p w14:paraId="6633987F" w14:textId="77777777" w:rsidR="00DD6FE9" w:rsidRPr="00721970" w:rsidRDefault="00DD6FE9" w:rsidP="00CF4B90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 w:rsidRPr="00721970">
              <w:rPr>
                <w:rFonts w:ascii="Arial" w:hAnsi="Arial" w:cs="Arial"/>
              </w:rPr>
              <w:t xml:space="preserve"> </w:t>
            </w:r>
          </w:p>
          <w:p w14:paraId="646E3493" w14:textId="77777777" w:rsidR="00DD6FE9" w:rsidRPr="00721970" w:rsidRDefault="00DD6FE9" w:rsidP="00CF4B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1" w:type="pct"/>
          </w:tcPr>
          <w:p w14:paraId="72E3CF94" w14:textId="77777777" w:rsidR="00DD6FE9" w:rsidRPr="00FE7050" w:rsidRDefault="00DD6FE9" w:rsidP="00CF4B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D940D92" w14:textId="77777777" w:rsidR="00DD6FE9" w:rsidRDefault="00DD6FE9" w:rsidP="00B44C5C">
      <w:pPr>
        <w:rPr>
          <w:rFonts w:ascii="Arial Narrow" w:hAnsi="Arial Narrow"/>
          <w:b/>
        </w:rPr>
      </w:pPr>
    </w:p>
    <w:p w14:paraId="2EB9409E" w14:textId="77777777" w:rsidR="00DD6FE9" w:rsidRDefault="00DD6FE9" w:rsidP="00B44C5C">
      <w:pPr>
        <w:rPr>
          <w:rFonts w:ascii="Arial Narrow" w:hAnsi="Arial Narrow"/>
          <w:b/>
        </w:rPr>
      </w:pPr>
    </w:p>
    <w:p w14:paraId="14580085" w14:textId="77777777" w:rsidR="00DD6FE9" w:rsidRDefault="00DD6FE9" w:rsidP="00B44C5C">
      <w:pPr>
        <w:rPr>
          <w:rFonts w:ascii="Arial Narrow" w:hAnsi="Arial Narrow"/>
          <w:b/>
        </w:rPr>
      </w:pPr>
    </w:p>
    <w:p w14:paraId="40C7061D" w14:textId="77777777" w:rsidR="00DD6FE9" w:rsidRDefault="00DD6FE9" w:rsidP="00B44C5C">
      <w:pPr>
        <w:rPr>
          <w:rFonts w:ascii="Arial Narrow" w:hAnsi="Arial Narrow"/>
          <w:b/>
        </w:rPr>
      </w:pPr>
    </w:p>
    <w:p w14:paraId="442D2C66" w14:textId="77777777" w:rsidR="00DD6FE9" w:rsidRDefault="00DD6FE9" w:rsidP="00B44C5C">
      <w:pPr>
        <w:rPr>
          <w:rFonts w:ascii="Arial Narrow" w:hAnsi="Arial Narrow"/>
          <w:b/>
        </w:rPr>
      </w:pPr>
    </w:p>
    <w:p w14:paraId="57ABDA40" w14:textId="77777777" w:rsidR="00DD6FE9" w:rsidRDefault="00DD6FE9" w:rsidP="00B44C5C">
      <w:pPr>
        <w:rPr>
          <w:rFonts w:ascii="Arial Narrow" w:hAnsi="Arial Narrow"/>
          <w:b/>
        </w:rPr>
      </w:pPr>
    </w:p>
    <w:p w14:paraId="220024FD" w14:textId="77777777" w:rsidR="00DD6FE9" w:rsidRDefault="00DD6FE9" w:rsidP="00B44C5C">
      <w:pPr>
        <w:rPr>
          <w:rFonts w:ascii="Arial Narrow" w:hAnsi="Arial Narrow"/>
          <w:b/>
        </w:rPr>
      </w:pPr>
    </w:p>
    <w:p w14:paraId="29FE234F" w14:textId="77777777" w:rsidR="00DD6FE9" w:rsidRDefault="00DD6FE9" w:rsidP="00B44C5C">
      <w:pPr>
        <w:rPr>
          <w:rFonts w:ascii="Arial Narrow" w:hAnsi="Arial Narrow"/>
          <w:b/>
        </w:rPr>
      </w:pPr>
    </w:p>
    <w:p w14:paraId="504405B4" w14:textId="77777777" w:rsidR="00DD6FE9" w:rsidRDefault="00DD6FE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20"/>
        <w:gridCol w:w="7503"/>
        <w:gridCol w:w="1528"/>
        <w:gridCol w:w="2251"/>
      </w:tblGrid>
      <w:tr w:rsidR="00DD6FE9" w:rsidRPr="00FE7050" w14:paraId="3EE49C44" w14:textId="77777777" w:rsidTr="00CF4B90">
        <w:trPr>
          <w:trHeight w:val="345"/>
          <w:tblHeader/>
        </w:trPr>
        <w:tc>
          <w:tcPr>
            <w:tcW w:w="985" w:type="pct"/>
            <w:gridSpan w:val="3"/>
            <w:shd w:val="clear" w:color="auto" w:fill="D9D9D9" w:themeFill="background1" w:themeFillShade="D9"/>
          </w:tcPr>
          <w:p w14:paraId="5E0F5F9C" w14:textId="77777777" w:rsidR="00DD6FE9" w:rsidRPr="00743C60" w:rsidRDefault="00DD6FE9" w:rsidP="00CF4B90">
            <w:pPr>
              <w:rPr>
                <w:rFonts w:ascii="Arial" w:hAnsi="Arial" w:cs="Arial"/>
                <w:b/>
              </w:rPr>
            </w:pPr>
            <w:r w:rsidRPr="00743C60">
              <w:rPr>
                <w:rFonts w:ascii="Arial" w:hAnsi="Arial" w:cs="Arial"/>
                <w:b/>
              </w:rPr>
              <w:t xml:space="preserve">Contenido: </w:t>
            </w:r>
            <w:r w:rsidRPr="00743C60">
              <w:rPr>
                <w:rFonts w:ascii="Arial" w:hAnsi="Arial" w:cs="Arial"/>
              </w:rPr>
              <w:t>La educación emocional en el currículum vigente. Enfoques, principios y el rol docente.</w:t>
            </w:r>
          </w:p>
        </w:tc>
        <w:tc>
          <w:tcPr>
            <w:tcW w:w="4015" w:type="pct"/>
            <w:gridSpan w:val="3"/>
            <w:shd w:val="clear" w:color="auto" w:fill="D9D9D9" w:themeFill="background1" w:themeFillShade="D9"/>
          </w:tcPr>
          <w:p w14:paraId="0ED3CB3A" w14:textId="77777777" w:rsidR="00DD6FE9" w:rsidRPr="00B069BF" w:rsidRDefault="00DD6FE9" w:rsidP="00CF4B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>
              <w:t xml:space="preserve"> </w:t>
            </w:r>
            <w:r w:rsidRPr="00B069BF">
              <w:rPr>
                <w:rFonts w:ascii="Arial" w:hAnsi="Arial" w:cs="Arial"/>
              </w:rPr>
              <w:t>Conocer y analizar el plan de estudios vigente de educación preescolar</w:t>
            </w:r>
          </w:p>
          <w:p w14:paraId="6E282498" w14:textId="77777777" w:rsidR="00DD6FE9" w:rsidRPr="00C46BD5" w:rsidRDefault="00DD6FE9" w:rsidP="00CF4B90">
            <w:pPr>
              <w:rPr>
                <w:rFonts w:ascii="Arial" w:hAnsi="Arial" w:cs="Arial"/>
                <w:b/>
              </w:rPr>
            </w:pPr>
          </w:p>
          <w:p w14:paraId="1510C1B9" w14:textId="77777777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</w:p>
        </w:tc>
      </w:tr>
      <w:tr w:rsidR="00DD6FE9" w:rsidRPr="00FE7050" w14:paraId="130EC0E4" w14:textId="77777777" w:rsidTr="00CF4B9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34BB02C" w14:textId="77777777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:27</w:t>
            </w:r>
          </w:p>
        </w:tc>
        <w:tc>
          <w:tcPr>
            <w:tcW w:w="304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9B26F29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04" w:type="pct"/>
            <w:vMerge w:val="restart"/>
            <w:shd w:val="clear" w:color="auto" w:fill="D9D9D9" w:themeFill="background1" w:themeFillShade="D9"/>
            <w:vAlign w:val="center"/>
          </w:tcPr>
          <w:p w14:paraId="7D5F564D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921" w:type="pct"/>
            <w:vMerge w:val="restart"/>
            <w:shd w:val="clear" w:color="auto" w:fill="D9D9D9" w:themeFill="background1" w:themeFillShade="D9"/>
            <w:vAlign w:val="center"/>
          </w:tcPr>
          <w:p w14:paraId="4D7EC314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D6FE9" w:rsidRPr="00FE7050" w14:paraId="2B8A2D6E" w14:textId="77777777" w:rsidTr="00CF4B9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80AB083" w14:textId="77777777" w:rsidR="00DD6FE9" w:rsidRPr="00BD5FB7" w:rsidRDefault="00DD6FE9" w:rsidP="00CF4B9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D226896" w14:textId="77777777" w:rsidR="00DD6FE9" w:rsidRPr="00BD5FB7" w:rsidRDefault="00DD6FE9" w:rsidP="00CF4B9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7C12F18B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7DC96464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321D5D1F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6FE9" w:rsidRPr="00FE7050" w14:paraId="15112C47" w14:textId="77777777" w:rsidTr="00CF4B9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EFD8D28" w14:textId="1553DCDD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>22</w:t>
            </w:r>
            <w:r>
              <w:rPr>
                <w:rFonts w:ascii="Arial" w:hAnsi="Arial" w:cs="Arial"/>
                <w:b/>
              </w:rPr>
              <w:t xml:space="preserve"> JUNIO  23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101D1A37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47836BFF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17D3026F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6FE9" w:rsidRPr="00FE7050" w14:paraId="4F955B1F" w14:textId="77777777" w:rsidTr="00CF4B90">
        <w:tc>
          <w:tcPr>
            <w:tcW w:w="3975" w:type="pct"/>
            <w:gridSpan w:val="4"/>
            <w:vAlign w:val="center"/>
          </w:tcPr>
          <w:p w14:paraId="4EDC4C00" w14:textId="77777777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745C7C48" w14:textId="77777777" w:rsidR="00DD6FE9" w:rsidRPr="00721970" w:rsidRDefault="00DD6FE9" w:rsidP="00CF4B9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721970">
              <w:rPr>
                <w:rFonts w:ascii="Arial" w:hAnsi="Arial" w:cs="Arial"/>
                <w:bCs/>
              </w:rPr>
              <w:t>Saludo, pase de lista y rutina de activación</w:t>
            </w:r>
          </w:p>
          <w:p w14:paraId="1B18BFA8" w14:textId="77777777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7A2703B1" w14:textId="1D7D353A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Coevaluación, autoevaluación y heteroevaluación de evidencia integradora de curso</w:t>
            </w:r>
          </w:p>
          <w:p w14:paraId="1F7D6048" w14:textId="77777777" w:rsidR="00DD6FE9" w:rsidRPr="0072108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27E3723D" w14:textId="5DA2C91C" w:rsidR="00DD6FE9" w:rsidRDefault="00DD6FE9" w:rsidP="00CF4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Socialización de la Rúbrica para la evidencia </w:t>
            </w:r>
          </w:p>
          <w:p w14:paraId="5BA25DF5" w14:textId="77777777" w:rsidR="00DD6FE9" w:rsidRPr="00EA2A41" w:rsidRDefault="00DD6FE9" w:rsidP="00CF4B90">
            <w:pPr>
              <w:rPr>
                <w:rFonts w:ascii="Arial" w:hAnsi="Arial" w:cs="Arial"/>
              </w:rPr>
            </w:pPr>
          </w:p>
        </w:tc>
        <w:tc>
          <w:tcPr>
            <w:tcW w:w="104" w:type="pct"/>
          </w:tcPr>
          <w:p w14:paraId="7EFB6AFF" w14:textId="77777777" w:rsidR="00DD6FE9" w:rsidRPr="00721970" w:rsidRDefault="00DD6FE9" w:rsidP="00CF4B90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 w:rsidRPr="00721970">
              <w:rPr>
                <w:rFonts w:ascii="Arial" w:hAnsi="Arial" w:cs="Arial"/>
              </w:rPr>
              <w:t xml:space="preserve"> </w:t>
            </w:r>
          </w:p>
          <w:p w14:paraId="0E44C787" w14:textId="77777777" w:rsidR="00DD6FE9" w:rsidRPr="00721970" w:rsidRDefault="00DD6FE9" w:rsidP="00CF4B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1" w:type="pct"/>
          </w:tcPr>
          <w:p w14:paraId="7FA74880" w14:textId="77777777" w:rsidR="00DD6FE9" w:rsidRPr="00FE7050" w:rsidRDefault="00DD6FE9" w:rsidP="00CF4B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BE0E71E" w14:textId="77777777" w:rsidR="00DD6FE9" w:rsidRDefault="00DD6FE9" w:rsidP="00B44C5C">
      <w:pPr>
        <w:rPr>
          <w:rFonts w:ascii="Arial Narrow" w:hAnsi="Arial Narrow"/>
          <w:b/>
        </w:rPr>
      </w:pPr>
    </w:p>
    <w:p w14:paraId="157483DE" w14:textId="77777777" w:rsidR="00DD6FE9" w:rsidRDefault="00DD6FE9" w:rsidP="00B44C5C">
      <w:pPr>
        <w:rPr>
          <w:rFonts w:ascii="Arial Narrow" w:hAnsi="Arial Narrow"/>
          <w:b/>
        </w:rPr>
      </w:pPr>
    </w:p>
    <w:p w14:paraId="67B830F1" w14:textId="77777777" w:rsidR="00DD6FE9" w:rsidRDefault="00DD6FE9" w:rsidP="00B44C5C">
      <w:pPr>
        <w:rPr>
          <w:rFonts w:ascii="Arial Narrow" w:hAnsi="Arial Narrow"/>
          <w:b/>
        </w:rPr>
      </w:pPr>
    </w:p>
    <w:p w14:paraId="7EA27635" w14:textId="77777777" w:rsidR="00DD6FE9" w:rsidRDefault="00DD6FE9" w:rsidP="00B44C5C">
      <w:pPr>
        <w:rPr>
          <w:rFonts w:ascii="Arial Narrow" w:hAnsi="Arial Narrow"/>
          <w:b/>
        </w:rPr>
      </w:pPr>
    </w:p>
    <w:p w14:paraId="76B3A73F" w14:textId="77777777" w:rsidR="00DD6FE9" w:rsidRDefault="00DD6FE9" w:rsidP="00B44C5C">
      <w:pPr>
        <w:rPr>
          <w:rFonts w:ascii="Arial Narrow" w:hAnsi="Arial Narrow"/>
          <w:b/>
        </w:rPr>
      </w:pPr>
    </w:p>
    <w:p w14:paraId="31543E59" w14:textId="77777777" w:rsidR="00DD6FE9" w:rsidRDefault="00DD6FE9" w:rsidP="00B44C5C">
      <w:pPr>
        <w:rPr>
          <w:rFonts w:ascii="Arial Narrow" w:hAnsi="Arial Narrow"/>
          <w:b/>
        </w:rPr>
      </w:pPr>
    </w:p>
    <w:p w14:paraId="03E9BB72" w14:textId="77777777" w:rsidR="00DD6FE9" w:rsidRDefault="00DD6FE9" w:rsidP="00B44C5C">
      <w:pPr>
        <w:rPr>
          <w:rFonts w:ascii="Arial Narrow" w:hAnsi="Arial Narrow"/>
          <w:b/>
        </w:rPr>
      </w:pPr>
    </w:p>
    <w:p w14:paraId="09B33B71" w14:textId="77777777" w:rsidR="00DD6FE9" w:rsidRDefault="00DD6FE9" w:rsidP="00B44C5C">
      <w:pPr>
        <w:rPr>
          <w:rFonts w:ascii="Arial Narrow" w:hAnsi="Arial Narrow"/>
          <w:b/>
        </w:rPr>
      </w:pPr>
    </w:p>
    <w:p w14:paraId="4E5EEF0E" w14:textId="77777777" w:rsidR="00DD6FE9" w:rsidRDefault="00DD6FE9" w:rsidP="00B44C5C">
      <w:pPr>
        <w:rPr>
          <w:rFonts w:ascii="Arial Narrow" w:hAnsi="Arial Narrow"/>
          <w:b/>
        </w:rPr>
      </w:pPr>
    </w:p>
    <w:p w14:paraId="15E059C9" w14:textId="77777777" w:rsidR="00DD6FE9" w:rsidRDefault="00DD6FE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20"/>
        <w:gridCol w:w="7503"/>
        <w:gridCol w:w="1528"/>
        <w:gridCol w:w="2251"/>
      </w:tblGrid>
      <w:tr w:rsidR="00DD6FE9" w:rsidRPr="00FE7050" w14:paraId="60B94231" w14:textId="77777777" w:rsidTr="00CF4B90">
        <w:trPr>
          <w:trHeight w:val="345"/>
          <w:tblHeader/>
        </w:trPr>
        <w:tc>
          <w:tcPr>
            <w:tcW w:w="985" w:type="pct"/>
            <w:gridSpan w:val="3"/>
            <w:shd w:val="clear" w:color="auto" w:fill="D9D9D9" w:themeFill="background1" w:themeFillShade="D9"/>
          </w:tcPr>
          <w:p w14:paraId="307194F2" w14:textId="77777777" w:rsidR="00DD6FE9" w:rsidRPr="00743C60" w:rsidRDefault="00DD6FE9" w:rsidP="00CF4B90">
            <w:pPr>
              <w:rPr>
                <w:rFonts w:ascii="Arial" w:hAnsi="Arial" w:cs="Arial"/>
                <w:b/>
              </w:rPr>
            </w:pPr>
            <w:r w:rsidRPr="00743C60">
              <w:rPr>
                <w:rFonts w:ascii="Arial" w:hAnsi="Arial" w:cs="Arial"/>
                <w:b/>
              </w:rPr>
              <w:t xml:space="preserve">Contenido: </w:t>
            </w:r>
            <w:r w:rsidRPr="00743C60">
              <w:rPr>
                <w:rFonts w:ascii="Arial" w:hAnsi="Arial" w:cs="Arial"/>
              </w:rPr>
              <w:t>La educación emocional en el currículum vigente. Enfoques, principios y el rol docente.</w:t>
            </w:r>
          </w:p>
        </w:tc>
        <w:tc>
          <w:tcPr>
            <w:tcW w:w="4015" w:type="pct"/>
            <w:gridSpan w:val="3"/>
            <w:shd w:val="clear" w:color="auto" w:fill="D9D9D9" w:themeFill="background1" w:themeFillShade="D9"/>
          </w:tcPr>
          <w:p w14:paraId="106BD22C" w14:textId="77777777" w:rsidR="00DD6FE9" w:rsidRPr="00B069BF" w:rsidRDefault="00DD6FE9" w:rsidP="00CF4B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>
              <w:t xml:space="preserve"> </w:t>
            </w:r>
            <w:r w:rsidRPr="00B069BF">
              <w:rPr>
                <w:rFonts w:ascii="Arial" w:hAnsi="Arial" w:cs="Arial"/>
              </w:rPr>
              <w:t>Conocer y analizar el plan de estudios vigente de educación preescolar</w:t>
            </w:r>
          </w:p>
          <w:p w14:paraId="136A95B0" w14:textId="77777777" w:rsidR="00DD6FE9" w:rsidRPr="00C46BD5" w:rsidRDefault="00DD6FE9" w:rsidP="00CF4B90">
            <w:pPr>
              <w:rPr>
                <w:rFonts w:ascii="Arial" w:hAnsi="Arial" w:cs="Arial"/>
                <w:b/>
              </w:rPr>
            </w:pPr>
          </w:p>
          <w:p w14:paraId="7AFD4126" w14:textId="77777777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</w:p>
        </w:tc>
      </w:tr>
      <w:tr w:rsidR="00DD6FE9" w:rsidRPr="00FE7050" w14:paraId="57FCE0DB" w14:textId="77777777" w:rsidTr="00CF4B9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E2D4783" w14:textId="77777777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:27</w:t>
            </w:r>
          </w:p>
        </w:tc>
        <w:tc>
          <w:tcPr>
            <w:tcW w:w="304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A1D5423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04" w:type="pct"/>
            <w:vMerge w:val="restart"/>
            <w:shd w:val="clear" w:color="auto" w:fill="D9D9D9" w:themeFill="background1" w:themeFillShade="D9"/>
            <w:vAlign w:val="center"/>
          </w:tcPr>
          <w:p w14:paraId="0231C3F8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921" w:type="pct"/>
            <w:vMerge w:val="restart"/>
            <w:shd w:val="clear" w:color="auto" w:fill="D9D9D9" w:themeFill="background1" w:themeFillShade="D9"/>
            <w:vAlign w:val="center"/>
          </w:tcPr>
          <w:p w14:paraId="4A37C13B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D6FE9" w:rsidRPr="00FE7050" w14:paraId="2C366FAA" w14:textId="77777777" w:rsidTr="00CF4B9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1B4B1C09" w14:textId="77777777" w:rsidR="00DD6FE9" w:rsidRPr="00BD5FB7" w:rsidRDefault="00DD6FE9" w:rsidP="00CF4B9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2B7F3D05" w14:textId="77777777" w:rsidR="00DD6FE9" w:rsidRPr="00BD5FB7" w:rsidRDefault="00DD6FE9" w:rsidP="00CF4B9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4B54A1B0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08CBB19C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09696AE4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6FE9" w:rsidRPr="00FE7050" w14:paraId="7753F908" w14:textId="77777777" w:rsidTr="00CF4B9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F66A77F" w14:textId="5A4E79BB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>28</w:t>
            </w:r>
            <w:r>
              <w:rPr>
                <w:rFonts w:ascii="Arial" w:hAnsi="Arial" w:cs="Arial"/>
                <w:b/>
              </w:rPr>
              <w:t xml:space="preserve"> JUNIO  23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60348BB3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5AE046B0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6904C705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6FE9" w:rsidRPr="00FE7050" w14:paraId="78BB3160" w14:textId="77777777" w:rsidTr="00CF4B90">
        <w:tc>
          <w:tcPr>
            <w:tcW w:w="3975" w:type="pct"/>
            <w:gridSpan w:val="4"/>
            <w:vAlign w:val="center"/>
          </w:tcPr>
          <w:p w14:paraId="6B85AF86" w14:textId="77777777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02AB9F32" w14:textId="77777777" w:rsidR="00DD6FE9" w:rsidRPr="00721970" w:rsidRDefault="00DD6FE9" w:rsidP="00CF4B9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721970">
              <w:rPr>
                <w:rFonts w:ascii="Arial" w:hAnsi="Arial" w:cs="Arial"/>
                <w:bCs/>
              </w:rPr>
              <w:t>Saludo, pase de lista y rutina de activación</w:t>
            </w:r>
          </w:p>
          <w:p w14:paraId="0D06E9DB" w14:textId="77777777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47839620" w14:textId="77777777" w:rsidR="00DD6FE9" w:rsidRDefault="00DD6FE9" w:rsidP="00DD6FE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Cierre de curso, evidencia integradora en plataforma, firma de reporte a control escolar</w:t>
            </w:r>
          </w:p>
          <w:p w14:paraId="625A9143" w14:textId="77777777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5D461BE0" w14:textId="77777777" w:rsidR="00DD6FE9" w:rsidRPr="0072108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022121E5" w14:textId="0D1E7589" w:rsidR="00DD6FE9" w:rsidRPr="00EA2A41" w:rsidRDefault="00DD6FE9" w:rsidP="00DD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dan a conocer evaluaciones del curso a alumnas</w:t>
            </w:r>
          </w:p>
        </w:tc>
        <w:tc>
          <w:tcPr>
            <w:tcW w:w="104" w:type="pct"/>
          </w:tcPr>
          <w:p w14:paraId="4C1DFAB3" w14:textId="77777777" w:rsidR="00DD6FE9" w:rsidRPr="00721970" w:rsidRDefault="00DD6FE9" w:rsidP="00CF4B90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 w:rsidRPr="00721970">
              <w:rPr>
                <w:rFonts w:ascii="Arial" w:hAnsi="Arial" w:cs="Arial"/>
              </w:rPr>
              <w:t xml:space="preserve"> </w:t>
            </w:r>
          </w:p>
          <w:p w14:paraId="35277AD3" w14:textId="77777777" w:rsidR="00DD6FE9" w:rsidRPr="00721970" w:rsidRDefault="00DD6FE9" w:rsidP="00CF4B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1" w:type="pct"/>
          </w:tcPr>
          <w:p w14:paraId="469FBA4F" w14:textId="77777777" w:rsidR="00DD6FE9" w:rsidRPr="00FE7050" w:rsidRDefault="00DD6FE9" w:rsidP="00CF4B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970336D" w14:textId="77777777" w:rsidR="00DD6FE9" w:rsidRDefault="00DD6FE9" w:rsidP="00B44C5C">
      <w:pPr>
        <w:rPr>
          <w:rFonts w:ascii="Arial Narrow" w:hAnsi="Arial Narrow"/>
          <w:b/>
        </w:rPr>
      </w:pPr>
    </w:p>
    <w:p w14:paraId="2B345D64" w14:textId="77777777" w:rsidR="00DD6FE9" w:rsidRDefault="00DD6FE9" w:rsidP="00B44C5C">
      <w:pPr>
        <w:rPr>
          <w:rFonts w:ascii="Arial Narrow" w:hAnsi="Arial Narrow"/>
          <w:b/>
        </w:rPr>
      </w:pPr>
    </w:p>
    <w:p w14:paraId="0D35CC3F" w14:textId="77777777" w:rsidR="00DD6FE9" w:rsidRDefault="00DD6FE9" w:rsidP="00B44C5C">
      <w:pPr>
        <w:rPr>
          <w:rFonts w:ascii="Arial Narrow" w:hAnsi="Arial Narrow"/>
          <w:b/>
        </w:rPr>
      </w:pPr>
    </w:p>
    <w:p w14:paraId="05EF861E" w14:textId="77777777" w:rsidR="00DD6FE9" w:rsidRDefault="00DD6FE9" w:rsidP="00B44C5C">
      <w:pPr>
        <w:rPr>
          <w:rFonts w:ascii="Arial Narrow" w:hAnsi="Arial Narrow"/>
          <w:b/>
        </w:rPr>
      </w:pPr>
    </w:p>
    <w:p w14:paraId="75EFDE1D" w14:textId="77777777" w:rsidR="00DD6FE9" w:rsidRDefault="00DD6FE9" w:rsidP="00B44C5C">
      <w:pPr>
        <w:rPr>
          <w:rFonts w:ascii="Arial Narrow" w:hAnsi="Arial Narrow"/>
          <w:b/>
        </w:rPr>
      </w:pPr>
    </w:p>
    <w:p w14:paraId="55656E8B" w14:textId="77777777" w:rsidR="00DD6FE9" w:rsidRDefault="00DD6FE9" w:rsidP="00B44C5C">
      <w:pPr>
        <w:rPr>
          <w:rFonts w:ascii="Arial Narrow" w:hAnsi="Arial Narrow"/>
          <w:b/>
        </w:rPr>
      </w:pPr>
    </w:p>
    <w:p w14:paraId="7A8140B1" w14:textId="77777777" w:rsidR="00DD6FE9" w:rsidRDefault="00DD6FE9" w:rsidP="00B44C5C">
      <w:pPr>
        <w:rPr>
          <w:rFonts w:ascii="Arial Narrow" w:hAnsi="Arial Narrow"/>
          <w:b/>
        </w:rPr>
      </w:pPr>
    </w:p>
    <w:p w14:paraId="2FB11057" w14:textId="77777777" w:rsidR="00DD6FE9" w:rsidRDefault="00DD6FE9" w:rsidP="00B44C5C">
      <w:pPr>
        <w:rPr>
          <w:rFonts w:ascii="Arial Narrow" w:hAnsi="Arial Narrow"/>
          <w:b/>
        </w:rPr>
      </w:pPr>
    </w:p>
    <w:p w14:paraId="66888886" w14:textId="77777777" w:rsidR="00DD6FE9" w:rsidRDefault="00DD6FE9" w:rsidP="00B44C5C">
      <w:pPr>
        <w:rPr>
          <w:rFonts w:ascii="Arial Narrow" w:hAnsi="Arial Narrow"/>
          <w:b/>
        </w:rPr>
      </w:pPr>
    </w:p>
    <w:p w14:paraId="2125458C" w14:textId="77777777" w:rsidR="00DD6FE9" w:rsidRDefault="00DD6FE9" w:rsidP="00B44C5C">
      <w:pPr>
        <w:rPr>
          <w:rFonts w:ascii="Arial Narrow" w:hAnsi="Arial Narrow"/>
          <w:b/>
        </w:rPr>
      </w:pPr>
    </w:p>
    <w:p w14:paraId="7F4F0A84" w14:textId="77777777" w:rsidR="00DD6FE9" w:rsidRDefault="00DD6FE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20"/>
        <w:gridCol w:w="7503"/>
        <w:gridCol w:w="1528"/>
        <w:gridCol w:w="2251"/>
      </w:tblGrid>
      <w:tr w:rsidR="00DD6FE9" w:rsidRPr="00FE7050" w14:paraId="5DC1BC8C" w14:textId="77777777" w:rsidTr="00CF4B90">
        <w:trPr>
          <w:trHeight w:val="345"/>
          <w:tblHeader/>
        </w:trPr>
        <w:tc>
          <w:tcPr>
            <w:tcW w:w="985" w:type="pct"/>
            <w:gridSpan w:val="3"/>
            <w:shd w:val="clear" w:color="auto" w:fill="D9D9D9" w:themeFill="background1" w:themeFillShade="D9"/>
          </w:tcPr>
          <w:p w14:paraId="646C686D" w14:textId="77777777" w:rsidR="00DD6FE9" w:rsidRPr="00743C60" w:rsidRDefault="00DD6FE9" w:rsidP="00CF4B90">
            <w:pPr>
              <w:rPr>
                <w:rFonts w:ascii="Arial" w:hAnsi="Arial" w:cs="Arial"/>
                <w:b/>
              </w:rPr>
            </w:pPr>
            <w:r w:rsidRPr="00743C60">
              <w:rPr>
                <w:rFonts w:ascii="Arial" w:hAnsi="Arial" w:cs="Arial"/>
                <w:b/>
              </w:rPr>
              <w:t xml:space="preserve">Contenido: </w:t>
            </w:r>
            <w:r w:rsidRPr="00743C60">
              <w:rPr>
                <w:rFonts w:ascii="Arial" w:hAnsi="Arial" w:cs="Arial"/>
              </w:rPr>
              <w:t>La educación emocional en el currículum vigente. Enfoques, principios y el rol docente.</w:t>
            </w:r>
          </w:p>
        </w:tc>
        <w:tc>
          <w:tcPr>
            <w:tcW w:w="4015" w:type="pct"/>
            <w:gridSpan w:val="3"/>
            <w:shd w:val="clear" w:color="auto" w:fill="D9D9D9" w:themeFill="background1" w:themeFillShade="D9"/>
          </w:tcPr>
          <w:p w14:paraId="2DEEFBC9" w14:textId="77777777" w:rsidR="00DD6FE9" w:rsidRPr="00B069BF" w:rsidRDefault="00DD6FE9" w:rsidP="00CF4B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>
              <w:t xml:space="preserve"> </w:t>
            </w:r>
            <w:r w:rsidRPr="00B069BF">
              <w:rPr>
                <w:rFonts w:ascii="Arial" w:hAnsi="Arial" w:cs="Arial"/>
              </w:rPr>
              <w:t>Conocer y analizar el plan de estudios vigente de educación preescolar</w:t>
            </w:r>
          </w:p>
          <w:p w14:paraId="443E0DDC" w14:textId="77777777" w:rsidR="00DD6FE9" w:rsidRPr="00C46BD5" w:rsidRDefault="00DD6FE9" w:rsidP="00CF4B90">
            <w:pPr>
              <w:rPr>
                <w:rFonts w:ascii="Arial" w:hAnsi="Arial" w:cs="Arial"/>
                <w:b/>
              </w:rPr>
            </w:pPr>
          </w:p>
          <w:p w14:paraId="1BA68179" w14:textId="77777777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</w:p>
        </w:tc>
      </w:tr>
      <w:tr w:rsidR="00DD6FE9" w:rsidRPr="00FE7050" w14:paraId="0D16F224" w14:textId="77777777" w:rsidTr="00CF4B9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C6B2C89" w14:textId="77777777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:27</w:t>
            </w:r>
          </w:p>
        </w:tc>
        <w:tc>
          <w:tcPr>
            <w:tcW w:w="304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6987043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04" w:type="pct"/>
            <w:vMerge w:val="restart"/>
            <w:shd w:val="clear" w:color="auto" w:fill="D9D9D9" w:themeFill="background1" w:themeFillShade="D9"/>
            <w:vAlign w:val="center"/>
          </w:tcPr>
          <w:p w14:paraId="0117BB25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921" w:type="pct"/>
            <w:vMerge w:val="restart"/>
            <w:shd w:val="clear" w:color="auto" w:fill="D9D9D9" w:themeFill="background1" w:themeFillShade="D9"/>
            <w:vAlign w:val="center"/>
          </w:tcPr>
          <w:p w14:paraId="06733723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D6FE9" w:rsidRPr="00FE7050" w14:paraId="7B9E67C4" w14:textId="77777777" w:rsidTr="00CF4B9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4454056F" w14:textId="77777777" w:rsidR="00DD6FE9" w:rsidRPr="00BD5FB7" w:rsidRDefault="00DD6FE9" w:rsidP="00CF4B9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6661504A" w14:textId="77777777" w:rsidR="00DD6FE9" w:rsidRPr="00BD5FB7" w:rsidRDefault="00DD6FE9" w:rsidP="00CF4B9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3E52188D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6E84A1C0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713E3C5B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6FE9" w:rsidRPr="00FE7050" w14:paraId="0D432EF7" w14:textId="77777777" w:rsidTr="00CF4B9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6FFBC06" w14:textId="34A4310D" w:rsidR="00DD6FE9" w:rsidRPr="00FE7050" w:rsidRDefault="00DD6FE9" w:rsidP="00CF4B9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>29</w:t>
            </w:r>
            <w:r>
              <w:rPr>
                <w:rFonts w:ascii="Arial" w:hAnsi="Arial" w:cs="Arial"/>
                <w:b/>
              </w:rPr>
              <w:t xml:space="preserve"> JUNIO  23</w:t>
            </w:r>
          </w:p>
        </w:tc>
        <w:tc>
          <w:tcPr>
            <w:tcW w:w="3040" w:type="pct"/>
            <w:gridSpan w:val="2"/>
            <w:vMerge/>
            <w:shd w:val="clear" w:color="auto" w:fill="D9D9D9" w:themeFill="background1" w:themeFillShade="D9"/>
            <w:vAlign w:val="center"/>
          </w:tcPr>
          <w:p w14:paraId="1BDCE25C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" w:type="pct"/>
            <w:vMerge/>
            <w:shd w:val="clear" w:color="auto" w:fill="D9D9D9" w:themeFill="background1" w:themeFillShade="D9"/>
            <w:vAlign w:val="center"/>
          </w:tcPr>
          <w:p w14:paraId="03E4B566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780FB296" w14:textId="77777777" w:rsidR="00DD6FE9" w:rsidRPr="00FE7050" w:rsidRDefault="00DD6FE9" w:rsidP="00CF4B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6FE9" w:rsidRPr="00FE7050" w14:paraId="0B2CEFB0" w14:textId="77777777" w:rsidTr="00CF4B90">
        <w:tc>
          <w:tcPr>
            <w:tcW w:w="3975" w:type="pct"/>
            <w:gridSpan w:val="4"/>
            <w:vAlign w:val="center"/>
          </w:tcPr>
          <w:p w14:paraId="656D609E" w14:textId="77777777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302071A7" w14:textId="475CCF4D" w:rsidR="00DD6FE9" w:rsidRPr="00721970" w:rsidRDefault="00DD6FE9" w:rsidP="00CF4B90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721970">
              <w:rPr>
                <w:rFonts w:ascii="Arial" w:hAnsi="Arial" w:cs="Arial"/>
                <w:bCs/>
              </w:rPr>
              <w:t xml:space="preserve">Saludo, pase de lista </w:t>
            </w:r>
          </w:p>
          <w:p w14:paraId="67B4EEDB" w14:textId="77777777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259B97C" w14:textId="23A1368A" w:rsidR="00DD6FE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Cierre de curso, evidencia integradora en plataforma, firma de reporte a control escolar</w:t>
            </w:r>
          </w:p>
          <w:p w14:paraId="233C2393" w14:textId="77777777" w:rsidR="00DD6FE9" w:rsidRPr="00721089" w:rsidRDefault="00DD6FE9" w:rsidP="00CF4B9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552D73FA" w14:textId="66227C14" w:rsidR="00DD6FE9" w:rsidRDefault="00DD6FE9" w:rsidP="00CF4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Evaluaciones de curso</w:t>
            </w:r>
          </w:p>
          <w:p w14:paraId="4BC712CA" w14:textId="77777777" w:rsidR="00DD6FE9" w:rsidRPr="00EA2A41" w:rsidRDefault="00DD6FE9" w:rsidP="00CF4B90">
            <w:pPr>
              <w:rPr>
                <w:rFonts w:ascii="Arial" w:hAnsi="Arial" w:cs="Arial"/>
              </w:rPr>
            </w:pPr>
          </w:p>
        </w:tc>
        <w:tc>
          <w:tcPr>
            <w:tcW w:w="104" w:type="pct"/>
          </w:tcPr>
          <w:p w14:paraId="2F28A879" w14:textId="77777777" w:rsidR="00DD6FE9" w:rsidRPr="00721970" w:rsidRDefault="00DD6FE9" w:rsidP="00CF4B90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 w:rsidRPr="00721970">
              <w:rPr>
                <w:rFonts w:ascii="Arial" w:hAnsi="Arial" w:cs="Arial"/>
              </w:rPr>
              <w:t xml:space="preserve"> </w:t>
            </w:r>
          </w:p>
          <w:p w14:paraId="45D402AC" w14:textId="77777777" w:rsidR="00DD6FE9" w:rsidRPr="00721970" w:rsidRDefault="00DD6FE9" w:rsidP="00CF4B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1" w:type="pct"/>
          </w:tcPr>
          <w:p w14:paraId="71775CB8" w14:textId="77777777" w:rsidR="00DD6FE9" w:rsidRPr="00FE7050" w:rsidRDefault="00DD6FE9" w:rsidP="00CF4B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ABD1F74" w14:textId="77777777" w:rsidR="00DD6FE9" w:rsidRPr="001D7C89" w:rsidRDefault="00DD6FE9" w:rsidP="00B44C5C">
      <w:pPr>
        <w:rPr>
          <w:rFonts w:ascii="Arial Narrow" w:hAnsi="Arial Narrow"/>
          <w:b/>
        </w:rPr>
      </w:pPr>
    </w:p>
    <w:sectPr w:rsidR="00DD6FE9" w:rsidRPr="001D7C89" w:rsidSect="002563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49"/>
      <w:pgMar w:top="1985" w:right="964" w:bottom="1134" w:left="964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76C6" w14:textId="77777777" w:rsidR="00F34F94" w:rsidRDefault="00F34F94" w:rsidP="00DE37F4">
      <w:pPr>
        <w:spacing w:after="0" w:line="240" w:lineRule="auto"/>
      </w:pPr>
      <w:r>
        <w:separator/>
      </w:r>
    </w:p>
  </w:endnote>
  <w:endnote w:type="continuationSeparator" w:id="0">
    <w:p w14:paraId="5CD62E3D" w14:textId="77777777" w:rsidR="00F34F94" w:rsidRDefault="00F34F94" w:rsidP="00DE37F4">
      <w:pPr>
        <w:spacing w:after="0" w:line="240" w:lineRule="auto"/>
      </w:pPr>
      <w:r>
        <w:continuationSeparator/>
      </w:r>
    </w:p>
  </w:endnote>
  <w:endnote w:type="continuationNotice" w:id="1">
    <w:p w14:paraId="0EE932A1" w14:textId="77777777" w:rsidR="00F34F94" w:rsidRDefault="00F34F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9D1F" w14:textId="77777777" w:rsidR="00C46BD5" w:rsidRDefault="00C46B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383B" w14:textId="77777777" w:rsidR="00C46BD5" w:rsidRDefault="00C46BD5" w:rsidP="009102F2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58243" behindDoc="1" locked="0" layoutInCell="1" allowOverlap="1" wp14:anchorId="3D611223" wp14:editId="50018DF3">
          <wp:simplePos x="0" y="0"/>
          <wp:positionH relativeFrom="margin">
            <wp:posOffset>0</wp:posOffset>
          </wp:positionH>
          <wp:positionV relativeFrom="paragraph">
            <wp:posOffset>66370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66AF76D2" wp14:editId="746E446E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29" name="Pictur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2E349" w14:textId="77777777" w:rsidR="00C46BD5" w:rsidRPr="003A4F8D" w:rsidRDefault="00C46BD5">
    <w:pPr>
      <w:pStyle w:val="Piedepgina"/>
      <w:rPr>
        <w:rFonts w:ascii="Arial" w:hAnsi="Arial" w:cs="Arial"/>
      </w:rPr>
    </w:pPr>
    <w:r w:rsidRPr="009102F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4309D" wp14:editId="6409CC3A">
              <wp:simplePos x="0" y="0"/>
              <wp:positionH relativeFrom="column">
                <wp:posOffset>512750</wp:posOffset>
              </wp:positionH>
              <wp:positionV relativeFrom="paragraph">
                <wp:posOffset>28575</wp:posOffset>
              </wp:positionV>
              <wp:extent cx="1336675" cy="40767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CBB10" w14:textId="0019A8AE" w:rsidR="00C46BD5" w:rsidRDefault="00C46BD5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22D14788" w14:textId="77777777" w:rsidR="00C46BD5" w:rsidRDefault="00C46BD5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430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.35pt;margin-top:2.25pt;width:105.25pt;height:32.1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" filled="f" stroked="f">
              <v:textbox style="mso-fit-shape-to-text:t">
                <w:txbxContent>
                  <w:p w14:paraId="66ECBB10" w14:textId="0019A8AE" w:rsidR="00C46BD5" w:rsidRDefault="00C46BD5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14:paraId="22D14788" w14:textId="77777777" w:rsidR="00C46BD5" w:rsidRDefault="00C46BD5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7C0A" w14:textId="77777777" w:rsidR="00C46BD5" w:rsidRDefault="00C46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FAAD" w14:textId="77777777" w:rsidR="00F34F94" w:rsidRDefault="00F34F94" w:rsidP="00DE37F4">
      <w:pPr>
        <w:spacing w:after="0" w:line="240" w:lineRule="auto"/>
      </w:pPr>
      <w:r>
        <w:separator/>
      </w:r>
    </w:p>
  </w:footnote>
  <w:footnote w:type="continuationSeparator" w:id="0">
    <w:p w14:paraId="1CAD7B25" w14:textId="77777777" w:rsidR="00F34F94" w:rsidRDefault="00F34F94" w:rsidP="00DE37F4">
      <w:pPr>
        <w:spacing w:after="0" w:line="240" w:lineRule="auto"/>
      </w:pPr>
      <w:r>
        <w:continuationSeparator/>
      </w:r>
    </w:p>
  </w:footnote>
  <w:footnote w:type="continuationNotice" w:id="1">
    <w:p w14:paraId="03C9B962" w14:textId="77777777" w:rsidR="00F34F94" w:rsidRDefault="00F34F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F561" w14:textId="77777777" w:rsidR="00C46BD5" w:rsidRDefault="00C46B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434"/>
      <w:gridCol w:w="7474"/>
      <w:gridCol w:w="2994"/>
    </w:tblGrid>
    <w:tr w:rsidR="00C46BD5" w14:paraId="069E96D0" w14:textId="77777777" w:rsidTr="00223873">
      <w:trPr>
        <w:trHeight w:val="1267"/>
      </w:trPr>
      <w:tc>
        <w:tcPr>
          <w:tcW w:w="1235" w:type="pct"/>
        </w:tcPr>
        <w:p w14:paraId="5E1E831F" w14:textId="77777777" w:rsidR="00C46BD5" w:rsidRDefault="00C46BD5" w:rsidP="00AA484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2E6A432B" wp14:editId="3D9F82C4">
                <wp:simplePos x="0" y="0"/>
                <wp:positionH relativeFrom="margin">
                  <wp:posOffset>-65405</wp:posOffset>
                </wp:positionH>
                <wp:positionV relativeFrom="margin">
                  <wp:posOffset>26670</wp:posOffset>
                </wp:positionV>
                <wp:extent cx="1650365" cy="899795"/>
                <wp:effectExtent l="0" t="0" r="6985" b="0"/>
                <wp:wrapSquare wrapText="bothSides"/>
                <wp:docPr id="126" name="Picture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39933B2" w14:textId="77777777" w:rsidR="00C46BD5" w:rsidRDefault="00C46BD5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2B68713F" wp14:editId="60CD41C5">
                <wp:simplePos x="0" y="0"/>
                <wp:positionH relativeFrom="margin">
                  <wp:posOffset>1433830</wp:posOffset>
                </wp:positionH>
                <wp:positionV relativeFrom="margin">
                  <wp:posOffset>26670</wp:posOffset>
                </wp:positionV>
                <wp:extent cx="1638300" cy="575945"/>
                <wp:effectExtent l="0" t="0" r="0" b="0"/>
                <wp:wrapSquare wrapText="bothSides"/>
                <wp:docPr id="127" name="Picture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612209" w14:textId="77777777" w:rsidR="00C46BD5" w:rsidRDefault="00C46BD5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24637C1A" w14:textId="77777777" w:rsidR="00C46BD5" w:rsidRDefault="00C46BD5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179CBA34" w14:textId="77777777" w:rsidR="00C46BD5" w:rsidRPr="00F361D0" w:rsidRDefault="00C46BD5" w:rsidP="00AA4843">
          <w:pPr>
            <w:pStyle w:val="Encabezado"/>
            <w:jc w:val="both"/>
            <w:rPr>
              <w:rFonts w:ascii="Arial Narrow" w:hAnsi="Arial Narrow" w:cs="Arial"/>
              <w:b/>
              <w:sz w:val="18"/>
              <w:szCs w:val="22"/>
            </w:rPr>
          </w:pPr>
        </w:p>
        <w:p w14:paraId="72A01EAD" w14:textId="77777777" w:rsidR="00C46BD5" w:rsidRPr="0081013D" w:rsidRDefault="00C46BD5" w:rsidP="00AA4843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F361D0">
            <w:rPr>
              <w:rFonts w:ascii="Arial Black" w:hAnsi="Arial Black"/>
              <w:szCs w:val="22"/>
            </w:rPr>
            <w:t>PLANEACIÓN DIDÁCTICA DIARIA</w:t>
          </w:r>
          <w:r w:rsidRPr="00F361D0">
            <w:rPr>
              <w:rFonts w:ascii="Arial Narrow" w:hAnsi="Arial Narrow" w:cs="Arial"/>
              <w:szCs w:val="22"/>
            </w:rPr>
            <w:t xml:space="preserve"> </w:t>
          </w:r>
        </w:p>
        <w:p w14:paraId="03C5BF1F" w14:textId="120D8BC6" w:rsidR="00C46BD5" w:rsidRDefault="00C46BD5" w:rsidP="001E41A4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81013D">
            <w:rPr>
              <w:rFonts w:ascii="Arial Narrow" w:hAnsi="Arial Narrow" w:cs="Arial"/>
              <w:b/>
              <w:sz w:val="22"/>
              <w:szCs w:val="22"/>
            </w:rPr>
            <w:t>CICLO ESCOLAR 20</w:t>
          </w:r>
          <w:r>
            <w:rPr>
              <w:rFonts w:ascii="Arial Narrow" w:hAnsi="Arial Narrow" w:cs="Arial"/>
              <w:b/>
              <w:sz w:val="22"/>
              <w:szCs w:val="22"/>
            </w:rPr>
            <w:t>22</w:t>
          </w:r>
          <w:r w:rsidRPr="0081013D">
            <w:rPr>
              <w:rFonts w:ascii="Arial Narrow" w:hAnsi="Arial Narrow" w:cs="Arial"/>
              <w:b/>
              <w:sz w:val="22"/>
              <w:szCs w:val="22"/>
            </w:rPr>
            <w:t>-202</w:t>
          </w:r>
          <w:r>
            <w:rPr>
              <w:rFonts w:ascii="Arial Narrow" w:hAnsi="Arial Narrow" w:cs="Arial"/>
              <w:b/>
              <w:sz w:val="22"/>
              <w:szCs w:val="22"/>
            </w:rPr>
            <w:t>3</w:t>
          </w:r>
        </w:p>
      </w:tc>
      <w:tc>
        <w:tcPr>
          <w:tcW w:w="1077" w:type="pct"/>
          <w:vAlign w:val="center"/>
          <w:hideMark/>
        </w:tcPr>
        <w:p w14:paraId="7B83B408" w14:textId="2AA6BFA5" w:rsidR="00C46BD5" w:rsidRDefault="00C46BD5" w:rsidP="00AA4843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A12F7E7" wp14:editId="24BD4664">
                <wp:extent cx="552450" cy="809625"/>
                <wp:effectExtent l="0" t="0" r="0" b="9525"/>
                <wp:docPr id="8" name="Picture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0C5F70" w14:textId="77777777" w:rsidR="00C46BD5" w:rsidRPr="00F361D0" w:rsidRDefault="00C46BD5" w:rsidP="00F361D0">
    <w:pPr>
      <w:pStyle w:val="Encabezado"/>
      <w:tabs>
        <w:tab w:val="left" w:pos="7230"/>
        <w:tab w:val="right" w:pos="9921"/>
      </w:tabs>
      <w:jc w:val="both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19F1" w14:textId="77777777" w:rsidR="00C46BD5" w:rsidRDefault="00C46B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04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51C"/>
    <w:multiLevelType w:val="hybridMultilevel"/>
    <w:tmpl w:val="70D05700"/>
    <w:lvl w:ilvl="0" w:tplc="F82E94A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E463F8"/>
    <w:multiLevelType w:val="hybridMultilevel"/>
    <w:tmpl w:val="CBC00D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55306"/>
    <w:multiLevelType w:val="hybridMultilevel"/>
    <w:tmpl w:val="D3CE2056"/>
    <w:lvl w:ilvl="0" w:tplc="DBF4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28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C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6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F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8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0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F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047539"/>
    <w:multiLevelType w:val="hybridMultilevel"/>
    <w:tmpl w:val="DA00C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276797">
    <w:abstractNumId w:val="3"/>
  </w:num>
  <w:num w:numId="2" w16cid:durableId="77529484">
    <w:abstractNumId w:val="5"/>
  </w:num>
  <w:num w:numId="3" w16cid:durableId="389502023">
    <w:abstractNumId w:val="1"/>
  </w:num>
  <w:num w:numId="4" w16cid:durableId="376778364">
    <w:abstractNumId w:val="4"/>
  </w:num>
  <w:num w:numId="5" w16cid:durableId="364260660">
    <w:abstractNumId w:val="0"/>
  </w:num>
  <w:num w:numId="6" w16cid:durableId="409817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2A"/>
    <w:rsid w:val="00006261"/>
    <w:rsid w:val="00024739"/>
    <w:rsid w:val="00025AB2"/>
    <w:rsid w:val="00031119"/>
    <w:rsid w:val="00040A81"/>
    <w:rsid w:val="0004145F"/>
    <w:rsid w:val="00042765"/>
    <w:rsid w:val="00053FE4"/>
    <w:rsid w:val="00061A69"/>
    <w:rsid w:val="00075D77"/>
    <w:rsid w:val="00080013"/>
    <w:rsid w:val="0008462A"/>
    <w:rsid w:val="00085EE8"/>
    <w:rsid w:val="000901E4"/>
    <w:rsid w:val="000B254A"/>
    <w:rsid w:val="000C7FD0"/>
    <w:rsid w:val="000D470D"/>
    <w:rsid w:val="000D6B03"/>
    <w:rsid w:val="00101680"/>
    <w:rsid w:val="00103ECA"/>
    <w:rsid w:val="00120CDE"/>
    <w:rsid w:val="001406B7"/>
    <w:rsid w:val="00150F4D"/>
    <w:rsid w:val="001541FA"/>
    <w:rsid w:val="00157436"/>
    <w:rsid w:val="00157573"/>
    <w:rsid w:val="00167DFC"/>
    <w:rsid w:val="001729C4"/>
    <w:rsid w:val="0017430E"/>
    <w:rsid w:val="00177C28"/>
    <w:rsid w:val="0018096E"/>
    <w:rsid w:val="00182C22"/>
    <w:rsid w:val="00184636"/>
    <w:rsid w:val="001A1565"/>
    <w:rsid w:val="001A5E72"/>
    <w:rsid w:val="001D7C89"/>
    <w:rsid w:val="001E41A4"/>
    <w:rsid w:val="002005CA"/>
    <w:rsid w:val="002115E9"/>
    <w:rsid w:val="00213157"/>
    <w:rsid w:val="00213722"/>
    <w:rsid w:val="00216BCC"/>
    <w:rsid w:val="00221FB6"/>
    <w:rsid w:val="00223873"/>
    <w:rsid w:val="00234729"/>
    <w:rsid w:val="002376B5"/>
    <w:rsid w:val="0024031C"/>
    <w:rsid w:val="002450CA"/>
    <w:rsid w:val="00247E9F"/>
    <w:rsid w:val="00250F65"/>
    <w:rsid w:val="00252FA6"/>
    <w:rsid w:val="002563A1"/>
    <w:rsid w:val="00271A9A"/>
    <w:rsid w:val="00272B15"/>
    <w:rsid w:val="002801C8"/>
    <w:rsid w:val="00284888"/>
    <w:rsid w:val="00285EDF"/>
    <w:rsid w:val="002869ED"/>
    <w:rsid w:val="0028712A"/>
    <w:rsid w:val="002877AA"/>
    <w:rsid w:val="00287ACD"/>
    <w:rsid w:val="002B611E"/>
    <w:rsid w:val="002C576E"/>
    <w:rsid w:val="002C5B79"/>
    <w:rsid w:val="002D1D8B"/>
    <w:rsid w:val="002E15E6"/>
    <w:rsid w:val="002E4D2B"/>
    <w:rsid w:val="003001D7"/>
    <w:rsid w:val="003016A0"/>
    <w:rsid w:val="003055FA"/>
    <w:rsid w:val="00310690"/>
    <w:rsid w:val="00311600"/>
    <w:rsid w:val="00315CDD"/>
    <w:rsid w:val="00365395"/>
    <w:rsid w:val="00367C07"/>
    <w:rsid w:val="00386296"/>
    <w:rsid w:val="00391966"/>
    <w:rsid w:val="00393AF0"/>
    <w:rsid w:val="003A197A"/>
    <w:rsid w:val="003A32F8"/>
    <w:rsid w:val="003A4F8D"/>
    <w:rsid w:val="003B1150"/>
    <w:rsid w:val="003B3D33"/>
    <w:rsid w:val="003B40DD"/>
    <w:rsid w:val="003B4C6B"/>
    <w:rsid w:val="003B6C91"/>
    <w:rsid w:val="003C04E0"/>
    <w:rsid w:val="003C4565"/>
    <w:rsid w:val="003C7FD1"/>
    <w:rsid w:val="003D27E6"/>
    <w:rsid w:val="003D3840"/>
    <w:rsid w:val="003D454C"/>
    <w:rsid w:val="003E4814"/>
    <w:rsid w:val="003E5B65"/>
    <w:rsid w:val="003F5391"/>
    <w:rsid w:val="00401B5C"/>
    <w:rsid w:val="0042096B"/>
    <w:rsid w:val="00422549"/>
    <w:rsid w:val="00424FEA"/>
    <w:rsid w:val="00430024"/>
    <w:rsid w:val="00431AB9"/>
    <w:rsid w:val="00437DE9"/>
    <w:rsid w:val="0044034E"/>
    <w:rsid w:val="0044152E"/>
    <w:rsid w:val="00441EC2"/>
    <w:rsid w:val="00442C20"/>
    <w:rsid w:val="0045569C"/>
    <w:rsid w:val="00457414"/>
    <w:rsid w:val="00465EB8"/>
    <w:rsid w:val="004775DD"/>
    <w:rsid w:val="00486045"/>
    <w:rsid w:val="00486E01"/>
    <w:rsid w:val="004918BE"/>
    <w:rsid w:val="00493074"/>
    <w:rsid w:val="004A6685"/>
    <w:rsid w:val="004A7BBF"/>
    <w:rsid w:val="004B5199"/>
    <w:rsid w:val="004B6D09"/>
    <w:rsid w:val="004C0A95"/>
    <w:rsid w:val="004C1585"/>
    <w:rsid w:val="004C7B3F"/>
    <w:rsid w:val="004D5B71"/>
    <w:rsid w:val="004D77D2"/>
    <w:rsid w:val="004F592E"/>
    <w:rsid w:val="005018E7"/>
    <w:rsid w:val="00503FB2"/>
    <w:rsid w:val="0050422E"/>
    <w:rsid w:val="0050570F"/>
    <w:rsid w:val="0051010F"/>
    <w:rsid w:val="00513A77"/>
    <w:rsid w:val="00524DBC"/>
    <w:rsid w:val="00542813"/>
    <w:rsid w:val="00543CBC"/>
    <w:rsid w:val="00560D42"/>
    <w:rsid w:val="005678A0"/>
    <w:rsid w:val="0058019A"/>
    <w:rsid w:val="005866AC"/>
    <w:rsid w:val="0059060D"/>
    <w:rsid w:val="005A4491"/>
    <w:rsid w:val="005D0CAA"/>
    <w:rsid w:val="005E3298"/>
    <w:rsid w:val="005F1451"/>
    <w:rsid w:val="006052BD"/>
    <w:rsid w:val="006055C0"/>
    <w:rsid w:val="00613EA1"/>
    <w:rsid w:val="00614AFF"/>
    <w:rsid w:val="006150F8"/>
    <w:rsid w:val="006164C4"/>
    <w:rsid w:val="006319FE"/>
    <w:rsid w:val="0063342B"/>
    <w:rsid w:val="00640A3C"/>
    <w:rsid w:val="00671CE4"/>
    <w:rsid w:val="00683179"/>
    <w:rsid w:val="006850A4"/>
    <w:rsid w:val="0069381A"/>
    <w:rsid w:val="006A32CF"/>
    <w:rsid w:val="006B2061"/>
    <w:rsid w:val="006B34FE"/>
    <w:rsid w:val="006C0F54"/>
    <w:rsid w:val="006D0511"/>
    <w:rsid w:val="006D29A9"/>
    <w:rsid w:val="006E4B24"/>
    <w:rsid w:val="006F018B"/>
    <w:rsid w:val="00705FDD"/>
    <w:rsid w:val="00714058"/>
    <w:rsid w:val="0071598D"/>
    <w:rsid w:val="00721089"/>
    <w:rsid w:val="00721970"/>
    <w:rsid w:val="00726E92"/>
    <w:rsid w:val="00736ECC"/>
    <w:rsid w:val="00740F70"/>
    <w:rsid w:val="007423CE"/>
    <w:rsid w:val="00743C60"/>
    <w:rsid w:val="00755D6A"/>
    <w:rsid w:val="00767474"/>
    <w:rsid w:val="00770D26"/>
    <w:rsid w:val="007736BF"/>
    <w:rsid w:val="007A2083"/>
    <w:rsid w:val="007B789C"/>
    <w:rsid w:val="007D0B59"/>
    <w:rsid w:val="007D5658"/>
    <w:rsid w:val="007E7193"/>
    <w:rsid w:val="007F06FF"/>
    <w:rsid w:val="007F2E80"/>
    <w:rsid w:val="007F3D1C"/>
    <w:rsid w:val="008022FC"/>
    <w:rsid w:val="00802C08"/>
    <w:rsid w:val="00805CD0"/>
    <w:rsid w:val="0081013D"/>
    <w:rsid w:val="00834968"/>
    <w:rsid w:val="008508C5"/>
    <w:rsid w:val="00854143"/>
    <w:rsid w:val="008545D9"/>
    <w:rsid w:val="00856F85"/>
    <w:rsid w:val="008631BF"/>
    <w:rsid w:val="00863243"/>
    <w:rsid w:val="00882A27"/>
    <w:rsid w:val="008A7861"/>
    <w:rsid w:val="008B42F0"/>
    <w:rsid w:val="008B5D1B"/>
    <w:rsid w:val="008B7B8A"/>
    <w:rsid w:val="008C0EEA"/>
    <w:rsid w:val="008C19CD"/>
    <w:rsid w:val="008CD07C"/>
    <w:rsid w:val="008D2CA2"/>
    <w:rsid w:val="008D4C68"/>
    <w:rsid w:val="008F0138"/>
    <w:rsid w:val="008F14E8"/>
    <w:rsid w:val="008F3AF6"/>
    <w:rsid w:val="008F41AE"/>
    <w:rsid w:val="008F535C"/>
    <w:rsid w:val="009009A5"/>
    <w:rsid w:val="009102F2"/>
    <w:rsid w:val="00911744"/>
    <w:rsid w:val="00933490"/>
    <w:rsid w:val="00935667"/>
    <w:rsid w:val="00935C71"/>
    <w:rsid w:val="009433BA"/>
    <w:rsid w:val="00943527"/>
    <w:rsid w:val="0094421C"/>
    <w:rsid w:val="0095059E"/>
    <w:rsid w:val="009629B0"/>
    <w:rsid w:val="0096428C"/>
    <w:rsid w:val="00965C6C"/>
    <w:rsid w:val="009667DA"/>
    <w:rsid w:val="009703D0"/>
    <w:rsid w:val="009912C9"/>
    <w:rsid w:val="009A26FC"/>
    <w:rsid w:val="009A4DAF"/>
    <w:rsid w:val="009A65A3"/>
    <w:rsid w:val="009B1D4D"/>
    <w:rsid w:val="009B6A42"/>
    <w:rsid w:val="009C2EEA"/>
    <w:rsid w:val="009C7402"/>
    <w:rsid w:val="009E0616"/>
    <w:rsid w:val="009E4611"/>
    <w:rsid w:val="009E7CFC"/>
    <w:rsid w:val="00A16563"/>
    <w:rsid w:val="00A24F52"/>
    <w:rsid w:val="00A34FF7"/>
    <w:rsid w:val="00A376CA"/>
    <w:rsid w:val="00A43569"/>
    <w:rsid w:val="00A43E5D"/>
    <w:rsid w:val="00A472AA"/>
    <w:rsid w:val="00A47CF2"/>
    <w:rsid w:val="00A50A59"/>
    <w:rsid w:val="00A52165"/>
    <w:rsid w:val="00A57B29"/>
    <w:rsid w:val="00A75BBF"/>
    <w:rsid w:val="00A820D9"/>
    <w:rsid w:val="00A83DA1"/>
    <w:rsid w:val="00A8538D"/>
    <w:rsid w:val="00A8598E"/>
    <w:rsid w:val="00A91228"/>
    <w:rsid w:val="00A92BC7"/>
    <w:rsid w:val="00AA25C2"/>
    <w:rsid w:val="00AA4843"/>
    <w:rsid w:val="00AA5749"/>
    <w:rsid w:val="00AA719F"/>
    <w:rsid w:val="00AB566D"/>
    <w:rsid w:val="00AB5D93"/>
    <w:rsid w:val="00AD1036"/>
    <w:rsid w:val="00AD1EB2"/>
    <w:rsid w:val="00AD497C"/>
    <w:rsid w:val="00AD575C"/>
    <w:rsid w:val="00AE4AC8"/>
    <w:rsid w:val="00AF0558"/>
    <w:rsid w:val="00B03A4A"/>
    <w:rsid w:val="00B04004"/>
    <w:rsid w:val="00B069BF"/>
    <w:rsid w:val="00B31D12"/>
    <w:rsid w:val="00B44C5C"/>
    <w:rsid w:val="00B535D3"/>
    <w:rsid w:val="00B5409F"/>
    <w:rsid w:val="00B64207"/>
    <w:rsid w:val="00B709A0"/>
    <w:rsid w:val="00B73027"/>
    <w:rsid w:val="00B859EB"/>
    <w:rsid w:val="00B930FE"/>
    <w:rsid w:val="00B95DBE"/>
    <w:rsid w:val="00BA5781"/>
    <w:rsid w:val="00BA6A2C"/>
    <w:rsid w:val="00BC1A1B"/>
    <w:rsid w:val="00BD0370"/>
    <w:rsid w:val="00BD5A1F"/>
    <w:rsid w:val="00BD5FB7"/>
    <w:rsid w:val="00C115E7"/>
    <w:rsid w:val="00C1248E"/>
    <w:rsid w:val="00C159AB"/>
    <w:rsid w:val="00C27785"/>
    <w:rsid w:val="00C32DE8"/>
    <w:rsid w:val="00C352BF"/>
    <w:rsid w:val="00C468A1"/>
    <w:rsid w:val="00C46BD5"/>
    <w:rsid w:val="00C476DC"/>
    <w:rsid w:val="00C50A47"/>
    <w:rsid w:val="00C74BD0"/>
    <w:rsid w:val="00C758F8"/>
    <w:rsid w:val="00C81E7C"/>
    <w:rsid w:val="00CA1B50"/>
    <w:rsid w:val="00CA4D66"/>
    <w:rsid w:val="00CA7E53"/>
    <w:rsid w:val="00CB4135"/>
    <w:rsid w:val="00CB5E99"/>
    <w:rsid w:val="00CC251B"/>
    <w:rsid w:val="00CC785C"/>
    <w:rsid w:val="00CD47FC"/>
    <w:rsid w:val="00CF0291"/>
    <w:rsid w:val="00CF0677"/>
    <w:rsid w:val="00CF1E72"/>
    <w:rsid w:val="00D02B1A"/>
    <w:rsid w:val="00D04681"/>
    <w:rsid w:val="00D12E63"/>
    <w:rsid w:val="00D307F8"/>
    <w:rsid w:val="00D3600E"/>
    <w:rsid w:val="00D3683D"/>
    <w:rsid w:val="00D441D4"/>
    <w:rsid w:val="00D66425"/>
    <w:rsid w:val="00D716D0"/>
    <w:rsid w:val="00D739EC"/>
    <w:rsid w:val="00D759A7"/>
    <w:rsid w:val="00D81CE7"/>
    <w:rsid w:val="00D8233E"/>
    <w:rsid w:val="00D95C10"/>
    <w:rsid w:val="00D96D79"/>
    <w:rsid w:val="00DB2D36"/>
    <w:rsid w:val="00DC52C3"/>
    <w:rsid w:val="00DD6FE9"/>
    <w:rsid w:val="00DE37F4"/>
    <w:rsid w:val="00DF28DF"/>
    <w:rsid w:val="00E05981"/>
    <w:rsid w:val="00E06B8B"/>
    <w:rsid w:val="00E07F67"/>
    <w:rsid w:val="00E115A1"/>
    <w:rsid w:val="00E213A6"/>
    <w:rsid w:val="00E244CB"/>
    <w:rsid w:val="00E36001"/>
    <w:rsid w:val="00E45064"/>
    <w:rsid w:val="00E52F7B"/>
    <w:rsid w:val="00E6730C"/>
    <w:rsid w:val="00E7480B"/>
    <w:rsid w:val="00E80627"/>
    <w:rsid w:val="00E83149"/>
    <w:rsid w:val="00E960D7"/>
    <w:rsid w:val="00EA2A41"/>
    <w:rsid w:val="00EA7B67"/>
    <w:rsid w:val="00EB46E8"/>
    <w:rsid w:val="00EB5FD4"/>
    <w:rsid w:val="00EB65E1"/>
    <w:rsid w:val="00EB6C82"/>
    <w:rsid w:val="00EE5BA5"/>
    <w:rsid w:val="00EE66BD"/>
    <w:rsid w:val="00EF08EF"/>
    <w:rsid w:val="00EF2603"/>
    <w:rsid w:val="00EF6051"/>
    <w:rsid w:val="00F02AF1"/>
    <w:rsid w:val="00F03C67"/>
    <w:rsid w:val="00F272BB"/>
    <w:rsid w:val="00F34F94"/>
    <w:rsid w:val="00F361D0"/>
    <w:rsid w:val="00F42F64"/>
    <w:rsid w:val="00F56F3E"/>
    <w:rsid w:val="00F60E35"/>
    <w:rsid w:val="00F63B84"/>
    <w:rsid w:val="00F76BCD"/>
    <w:rsid w:val="00F772F5"/>
    <w:rsid w:val="00F8559F"/>
    <w:rsid w:val="00F91D3D"/>
    <w:rsid w:val="00F92FA9"/>
    <w:rsid w:val="00F93680"/>
    <w:rsid w:val="00F9759E"/>
    <w:rsid w:val="00FA05D7"/>
    <w:rsid w:val="00FA4202"/>
    <w:rsid w:val="00FA690C"/>
    <w:rsid w:val="00FB465A"/>
    <w:rsid w:val="00FC3EF0"/>
    <w:rsid w:val="00FC5496"/>
    <w:rsid w:val="00FC7A39"/>
    <w:rsid w:val="00FD0A64"/>
    <w:rsid w:val="00FD0FF8"/>
    <w:rsid w:val="00FE253A"/>
    <w:rsid w:val="00FE3812"/>
    <w:rsid w:val="00FE4580"/>
    <w:rsid w:val="00FE7050"/>
    <w:rsid w:val="00FE7A4B"/>
    <w:rsid w:val="02184BD5"/>
    <w:rsid w:val="039A8ABC"/>
    <w:rsid w:val="0402A691"/>
    <w:rsid w:val="04E3C432"/>
    <w:rsid w:val="06F506B1"/>
    <w:rsid w:val="092C9AB9"/>
    <w:rsid w:val="0B0A461D"/>
    <w:rsid w:val="14BBE94C"/>
    <w:rsid w:val="191412E7"/>
    <w:rsid w:val="1A63845A"/>
    <w:rsid w:val="1B6033FA"/>
    <w:rsid w:val="1EBBE946"/>
    <w:rsid w:val="20EE90DD"/>
    <w:rsid w:val="21373A7C"/>
    <w:rsid w:val="2A3AA75B"/>
    <w:rsid w:val="2A5CD657"/>
    <w:rsid w:val="2A5FFA13"/>
    <w:rsid w:val="2DAF11F4"/>
    <w:rsid w:val="2F0E187E"/>
    <w:rsid w:val="2FBC8C62"/>
    <w:rsid w:val="33207C07"/>
    <w:rsid w:val="34D32800"/>
    <w:rsid w:val="3AE57928"/>
    <w:rsid w:val="401A11B3"/>
    <w:rsid w:val="4D5D62AD"/>
    <w:rsid w:val="54405E5D"/>
    <w:rsid w:val="62A18969"/>
    <w:rsid w:val="63959D3B"/>
    <w:rsid w:val="67AFE878"/>
    <w:rsid w:val="67F31DC5"/>
    <w:rsid w:val="6902EA15"/>
    <w:rsid w:val="6B3542EE"/>
    <w:rsid w:val="6C8B09C0"/>
    <w:rsid w:val="6F7A5C08"/>
    <w:rsid w:val="72BF9AB9"/>
    <w:rsid w:val="7618C61D"/>
    <w:rsid w:val="7A9BF9C9"/>
    <w:rsid w:val="7D27A2F4"/>
    <w:rsid w:val="7ED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D7E48C"/>
  <w15:docId w15:val="{FD9595BF-0B55-4CB1-BC0A-66E3A446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12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2F2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4843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840"/>
    <w:rPr>
      <w:rFonts w:ascii="Segoe UI" w:hAnsi="Segoe UI" w:cs="Segoe UI"/>
      <w:sz w:val="18"/>
      <w:szCs w:val="18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D12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V6Qeejc-o0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d7j9KBvKkJQ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zui0ggrjjH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2a2bc6-1853-4bc4-91b0-e0ca0694dd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98DB07B634D4FA1D02FC7423EA82A" ma:contentTypeVersion="15" ma:contentTypeDescription="Create a new document." ma:contentTypeScope="" ma:versionID="b19f7fab5416ae2b7fcbbfd09c02741a">
  <xsd:schema xmlns:xsd="http://www.w3.org/2001/XMLSchema" xmlns:xs="http://www.w3.org/2001/XMLSchema" xmlns:p="http://schemas.microsoft.com/office/2006/metadata/properties" xmlns:ns3="e62a2bc6-1853-4bc4-91b0-e0ca0694dd63" xmlns:ns4="2ad0d948-69df-45da-8296-3e1f8d330a05" targetNamespace="http://schemas.microsoft.com/office/2006/metadata/properties" ma:root="true" ma:fieldsID="e7f892f54d8d65738c0fce8d0b892a25" ns3:_="" ns4:_="">
    <xsd:import namespace="e62a2bc6-1853-4bc4-91b0-e0ca0694dd63"/>
    <xsd:import namespace="2ad0d948-69df-45da-8296-3e1f8d330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a2bc6-1853-4bc4-91b0-e0ca0694d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0d948-69df-45da-8296-3e1f8d330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ACEFB-A1DA-4358-A795-B1921AF77A2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e62a2bc6-1853-4bc4-91b0-e0ca0694dd63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2ad0d948-69df-45da-8296-3e1f8d330a0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440904-0044-474F-B42D-509955196B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2A1E8A-D733-4F9F-919F-F1AA092F8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3E913-4701-4244-AA74-61BFE7768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a2bc6-1853-4bc4-91b0-e0ca0694dd63"/>
    <ds:schemaRef ds:uri="2ad0d948-69df-45da-8296-3e1f8d330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5860</Words>
  <Characters>32230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SILVIA ERIKA SAGAHON SOLIS</cp:lastModifiedBy>
  <cp:revision>2</cp:revision>
  <cp:lastPrinted>2020-09-12T00:22:00Z</cp:lastPrinted>
  <dcterms:created xsi:type="dcterms:W3CDTF">2023-08-15T19:06:00Z</dcterms:created>
  <dcterms:modified xsi:type="dcterms:W3CDTF">2023-08-15T19:06:00Z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0x010100E6C98DB07B634D4FA1D02FC7423EA82A</vt:lpwstr>
  </property>
</Properties>
</file>