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494386" w:rsidRPr="00017EC3" w:rsidRDefault="00494386" w:rsidP="0049438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114EC">
              <w:rPr>
                <w:rFonts w:ascii="Arial Narrow" w:hAnsi="Arial Narrow" w:cs="Arial"/>
                <w:lang w:val="es-ES"/>
              </w:rPr>
              <w:t xml:space="preserve"> ENEP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114EC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114EC">
              <w:rPr>
                <w:rFonts w:ascii="Arial Narrow" w:hAnsi="Arial Narrow" w:cs="Arial"/>
              </w:rPr>
              <w:t xml:space="preserve"> NON(TERCER SEMESTRE)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C114EC">
              <w:rPr>
                <w:rFonts w:ascii="Arial Narrow" w:hAnsi="Arial Narrow"/>
              </w:rPr>
              <w:t xml:space="preserve"> 8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114EC">
              <w:rPr>
                <w:rFonts w:ascii="Arial Narrow" w:hAnsi="Arial Narrow" w:cs="Arial"/>
              </w:rPr>
              <w:t xml:space="preserve"> 9 Octubre 2019</w:t>
            </w:r>
          </w:p>
        </w:tc>
      </w:tr>
    </w:tbl>
    <w:p w:rsidR="00B245FE" w:rsidRDefault="00B245FE" w:rsidP="00E10EBC">
      <w:pPr>
        <w:spacing w:before="100" w:beforeAutospacing="1" w:after="100" w:afterAutospacing="1"/>
      </w:pPr>
      <w:r>
        <w:t>Propósito:</w:t>
      </w:r>
      <w:r w:rsidR="00C114EC">
        <w:t xml:space="preserve"> Dar a conocer las actividades previstas para la semana de trabajo colegiado, con el fin de considerar las observaciones y estar al día.</w:t>
      </w:r>
    </w:p>
    <w:p w:rsidR="00B245FE" w:rsidRDefault="00B245FE" w:rsidP="00E10EBC">
      <w:pPr>
        <w:spacing w:before="100" w:beforeAutospacing="1" w:after="100" w:afterAutospacing="1"/>
      </w:pPr>
      <w:r>
        <w:t>Actividades: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:rsidR="00C114EC" w:rsidRDefault="00C114EC" w:rsidP="00C114EC">
      <w:r>
        <w:t>-Informar a los docentes acerca de las observaciones hechas al portafolio docente de cada curso, por parte de Subdirección Académica.</w:t>
      </w:r>
    </w:p>
    <w:p w:rsidR="00C114EC" w:rsidRDefault="00C114EC" w:rsidP="00C114EC">
      <w:r>
        <w:t>-</w:t>
      </w:r>
      <w:r w:rsidR="00BE7B68">
        <w:t>Realización de reactivos y subirlos a plataforma (revisión entre pares para el próximo colegiado).</w:t>
      </w:r>
    </w:p>
    <w:p w:rsidR="00BE7B68" w:rsidRDefault="00BE7B68" w:rsidP="00C114EC">
      <w:r>
        <w:t>-Alumnas en riesgo.</w:t>
      </w:r>
    </w:p>
    <w:p w:rsidR="00BE7B68" w:rsidRDefault="00BE7B68" w:rsidP="00C114EC">
      <w:r>
        <w:t>-Llenado de avance programático.</w:t>
      </w:r>
    </w:p>
    <w:p w:rsidR="00B245FE" w:rsidRDefault="00BE7B68" w:rsidP="00B245FE">
      <w:r>
        <w:t xml:space="preserve">-Socializar con sus alumnas el campo que le corresponde, del programa de aprendizajes claves, con el fin de que las alumnas lo relacionen con el curso. </w:t>
      </w:r>
    </w:p>
    <w:p w:rsidR="000C42E9" w:rsidRDefault="00BE7B68" w:rsidP="00B245FE">
      <w:r>
        <w:t>- Subir todas las rúbricas de cada una de las unidades a más tardar para</w:t>
      </w:r>
      <w:r w:rsidR="000C42E9">
        <w:t xml:space="preserve"> el 18</w:t>
      </w:r>
      <w:r w:rsidR="00D96705">
        <w:t xml:space="preserve"> de </w:t>
      </w:r>
      <w:r w:rsidR="00F53211">
        <w:t>octubre</w:t>
      </w:r>
      <w:r w:rsidR="000C42E9">
        <w:t>.</w:t>
      </w:r>
    </w:p>
    <w:p w:rsidR="00BE7B68" w:rsidRDefault="000C42E9" w:rsidP="00B245FE">
      <w:r>
        <w:t xml:space="preserve">-Elaborar la rúbrica global, de manera colegiada, para el6 de noviembre. </w:t>
      </w:r>
    </w:p>
    <w:p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:rsidR="00BE7B68" w:rsidRDefault="00BE7B68" w:rsidP="00BE7B68">
      <w:r>
        <w:t>-8 octubre: reunión para fortalecer los cuerpos académicos COECYT (Roxana, Temo y Alina).</w:t>
      </w:r>
    </w:p>
    <w:p w:rsidR="00BE7B68" w:rsidRDefault="00BE7B68" w:rsidP="00BE7B68">
      <w:r>
        <w:t>-9 y 10: Asistencia de alumnas a Parras a juegos deportivos.</w:t>
      </w:r>
    </w:p>
    <w:p w:rsidR="00B245FE" w:rsidRDefault="00B245FE" w:rsidP="00B245FE"/>
    <w:p w:rsidR="00E10EBC" w:rsidRDefault="00E10EBC" w:rsidP="00BE7B68">
      <w:bookmarkStart w:id="0" w:name="_GoBack"/>
      <w:bookmarkEnd w:id="0"/>
    </w:p>
    <w:p w:rsidR="00E10EBC" w:rsidRDefault="00E10EBC" w:rsidP="00B245FE">
      <w:pPr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F53211">
      <w:pPr>
        <w:spacing w:after="0"/>
        <w:jc w:val="center"/>
      </w:pPr>
      <w:r>
        <w:t>Nombre y firma</w:t>
      </w:r>
    </w:p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46" w:rsidRDefault="00761B46" w:rsidP="00B245FE">
      <w:pPr>
        <w:spacing w:after="0" w:line="240" w:lineRule="auto"/>
      </w:pPr>
      <w:r>
        <w:separator/>
      </w:r>
    </w:p>
  </w:endnote>
  <w:endnote w:type="continuationSeparator" w:id="0">
    <w:p w:rsidR="00761B46" w:rsidRDefault="00761B4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46" w:rsidRDefault="00761B46" w:rsidP="00B245FE">
      <w:pPr>
        <w:spacing w:after="0" w:line="240" w:lineRule="auto"/>
      </w:pPr>
      <w:r>
        <w:separator/>
      </w:r>
    </w:p>
  </w:footnote>
  <w:footnote w:type="continuationSeparator" w:id="0">
    <w:p w:rsidR="00761B46" w:rsidRDefault="00761B4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FE" w:rsidRPr="00961A3A" w:rsidRDefault="0049438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27561"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61" w:rsidRDefault="00C27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0C42E9"/>
    <w:rsid w:val="00175E75"/>
    <w:rsid w:val="002506AC"/>
    <w:rsid w:val="0027453F"/>
    <w:rsid w:val="0027594A"/>
    <w:rsid w:val="002F0B5D"/>
    <w:rsid w:val="00324111"/>
    <w:rsid w:val="00337BA3"/>
    <w:rsid w:val="003B6908"/>
    <w:rsid w:val="003D36DC"/>
    <w:rsid w:val="00404E8C"/>
    <w:rsid w:val="004238D3"/>
    <w:rsid w:val="00494386"/>
    <w:rsid w:val="00530DF1"/>
    <w:rsid w:val="00547EB1"/>
    <w:rsid w:val="00622F03"/>
    <w:rsid w:val="00653BB6"/>
    <w:rsid w:val="00674D2B"/>
    <w:rsid w:val="006D2E92"/>
    <w:rsid w:val="00720D5F"/>
    <w:rsid w:val="00761B46"/>
    <w:rsid w:val="00765D09"/>
    <w:rsid w:val="008C7020"/>
    <w:rsid w:val="00961A3A"/>
    <w:rsid w:val="00A16D29"/>
    <w:rsid w:val="00A911C6"/>
    <w:rsid w:val="00AB206C"/>
    <w:rsid w:val="00AF6084"/>
    <w:rsid w:val="00B245FE"/>
    <w:rsid w:val="00BE7B68"/>
    <w:rsid w:val="00C114EC"/>
    <w:rsid w:val="00C27561"/>
    <w:rsid w:val="00CC124E"/>
    <w:rsid w:val="00D90E2D"/>
    <w:rsid w:val="00D96705"/>
    <w:rsid w:val="00DC46C8"/>
    <w:rsid w:val="00DF1903"/>
    <w:rsid w:val="00E10EBC"/>
    <w:rsid w:val="00F53211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1AD6A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6</cp:revision>
  <dcterms:created xsi:type="dcterms:W3CDTF">2019-08-22T18:28:00Z</dcterms:created>
  <dcterms:modified xsi:type="dcterms:W3CDTF">2019-10-08T16:45:00Z</dcterms:modified>
</cp:coreProperties>
</file>