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21C82" w14:textId="77777777" w:rsidR="00DD3E88" w:rsidRDefault="00DD3E88" w:rsidP="00DD3E88">
      <w:pPr>
        <w:rPr>
          <w:rFonts w:ascii="Arial" w:hAnsi="Arial" w:cs="Arial"/>
          <w:b/>
          <w:sz w:val="28"/>
        </w:rPr>
      </w:pPr>
      <w:r w:rsidRPr="00B028EC">
        <w:rPr>
          <w:rFonts w:ascii="Arial" w:hAnsi="Arial" w:cs="Arial"/>
          <w:b/>
          <w:noProof/>
          <w:sz w:val="28"/>
        </w:rPr>
        <w:drawing>
          <wp:inline distT="0" distB="0" distL="0" distR="0" wp14:anchorId="3582E463" wp14:editId="798068C0">
            <wp:extent cx="788939" cy="901700"/>
            <wp:effectExtent l="0" t="0" r="0" b="0"/>
            <wp:docPr id="210" name="image1.tif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tif" descr="image1.tif"/>
                    <pic:cNvPicPr>
                      <a:picLocks noChangeAspect="1"/>
                    </pic:cNvPicPr>
                  </pic:nvPicPr>
                  <pic:blipFill>
                    <a:blip r:embed="rId5"/>
                    <a:srcRect l="20852" r="16070"/>
                    <a:stretch>
                      <a:fillRect/>
                    </a:stretch>
                  </pic:blipFill>
                  <pic:spPr>
                    <a:xfrm>
                      <a:off x="0" y="0"/>
                      <a:ext cx="790402" cy="90337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Pr="00B028EC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     Escuela Normal de Educación Preescolar </w:t>
      </w:r>
    </w:p>
    <w:p w14:paraId="60CC985E" w14:textId="77777777" w:rsidR="00DD3E88" w:rsidRDefault="00DD3E88" w:rsidP="00DD3E88">
      <w:pPr>
        <w:jc w:val="center"/>
        <w:rPr>
          <w:rFonts w:ascii="Arial" w:hAnsi="Arial" w:cs="Arial"/>
          <w:b/>
          <w:sz w:val="28"/>
        </w:rPr>
      </w:pPr>
    </w:p>
    <w:p w14:paraId="23FE32C7" w14:textId="77777777" w:rsidR="00DD3E88" w:rsidRPr="00B028EC" w:rsidRDefault="00DD3E88" w:rsidP="00DD3E88">
      <w:pPr>
        <w:jc w:val="center"/>
        <w:rPr>
          <w:rFonts w:ascii="Arial" w:hAnsi="Arial" w:cs="Arial"/>
          <w:b/>
          <w:sz w:val="24"/>
          <w:szCs w:val="24"/>
        </w:rPr>
      </w:pPr>
      <w:r w:rsidRPr="00B028EC">
        <w:rPr>
          <w:rFonts w:ascii="Arial" w:hAnsi="Arial" w:cs="Arial"/>
          <w:b/>
          <w:sz w:val="24"/>
          <w:szCs w:val="24"/>
        </w:rPr>
        <w:t>INSTRUMENTO DE OBSERVACION PARA FORMA, ESPACIO Y MEDIDA.</w:t>
      </w:r>
    </w:p>
    <w:p w14:paraId="69EED3F5" w14:textId="44A8B153" w:rsidR="00DD3E88" w:rsidRPr="00B028EC" w:rsidRDefault="00DD3E88" w:rsidP="00DD3E88">
      <w:pPr>
        <w:jc w:val="center"/>
        <w:rPr>
          <w:rFonts w:ascii="Arial" w:hAnsi="Arial" w:cs="Arial"/>
          <w:b/>
          <w:sz w:val="24"/>
          <w:szCs w:val="24"/>
        </w:rPr>
      </w:pPr>
      <w:r w:rsidRPr="00B028EC">
        <w:rPr>
          <w:rFonts w:ascii="Arial" w:hAnsi="Arial" w:cs="Arial"/>
          <w:b/>
          <w:sz w:val="24"/>
          <w:szCs w:val="24"/>
        </w:rPr>
        <w:t xml:space="preserve">JORNADA DE OBSERVACION </w:t>
      </w:r>
      <w:r>
        <w:rPr>
          <w:rFonts w:ascii="Arial" w:hAnsi="Arial" w:cs="Arial"/>
          <w:b/>
          <w:sz w:val="24"/>
          <w:szCs w:val="24"/>
        </w:rPr>
        <w:t>1, 2 y 3 de junio</w:t>
      </w:r>
      <w:r w:rsidRPr="00B028EC">
        <w:rPr>
          <w:rFonts w:ascii="Arial" w:hAnsi="Arial" w:cs="Arial"/>
          <w:b/>
          <w:sz w:val="24"/>
          <w:szCs w:val="24"/>
        </w:rPr>
        <w:t>.</w:t>
      </w:r>
    </w:p>
    <w:p w14:paraId="0A464BC7" w14:textId="77777777" w:rsidR="00DD3E88" w:rsidRDefault="00DD3E88" w:rsidP="00DD3E88">
      <w:pPr>
        <w:rPr>
          <w:rFonts w:ascii="Arial" w:hAnsi="Arial" w:cs="Arial"/>
          <w:b/>
          <w:sz w:val="28"/>
        </w:rPr>
      </w:pPr>
    </w:p>
    <w:p w14:paraId="45D5C8BD" w14:textId="77777777" w:rsidR="00DD3E88" w:rsidRDefault="00DD3E88" w:rsidP="00DD3E8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Las alumnas van al jardín de niños a observar el eje de Forma, Espacio y Medida desde las perspectivas de los siguientes criterios:</w:t>
      </w:r>
    </w:p>
    <w:p w14:paraId="24FF45B4" w14:textId="7021CD99" w:rsidR="00DD3E88" w:rsidRDefault="00DD3E88"/>
    <w:p w14:paraId="3DE46338" w14:textId="77777777" w:rsidR="00DD3E88" w:rsidRPr="00285C09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 xml:space="preserve">Que medidas no convencionales utiliza la educadora para la realización de la actividad </w:t>
      </w:r>
    </w:p>
    <w:p w14:paraId="7DBF2B83" w14:textId="77777777" w:rsidR="00DD3E88" w:rsidRPr="00285C09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>Que aprendizaje esperado favorece la actividad aplicada por la educadora</w:t>
      </w:r>
    </w:p>
    <w:p w14:paraId="29F54E6E" w14:textId="77777777" w:rsidR="00DD3E88" w:rsidRPr="00285C09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>Que instrumento utiliza para evaluar el aprendizaje</w:t>
      </w:r>
      <w:r>
        <w:rPr>
          <w:rFonts w:ascii="Arial" w:hAnsi="Arial" w:cs="Arial"/>
          <w:bCs/>
          <w:sz w:val="28"/>
          <w:lang w:val="es-MX"/>
        </w:rPr>
        <w:t xml:space="preserve"> de este eje </w:t>
      </w:r>
      <w:r w:rsidRPr="00285C09">
        <w:rPr>
          <w:rFonts w:ascii="Arial" w:hAnsi="Arial" w:cs="Arial"/>
          <w:bCs/>
          <w:sz w:val="28"/>
          <w:lang w:val="es-MX"/>
        </w:rPr>
        <w:t xml:space="preserve">   </w:t>
      </w:r>
    </w:p>
    <w:p w14:paraId="42CEA5F5" w14:textId="77777777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 xml:space="preserve">Cuáles son las consignas que la educadora plantea para la realización de las actividades  </w:t>
      </w:r>
    </w:p>
    <w:p w14:paraId="0CC1733C" w14:textId="77777777" w:rsidR="00DD3E88" w:rsidRPr="0041781B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Utiliza instrumentos de unidad de medida y como los aplica.</w:t>
      </w:r>
    </w:p>
    <w:p w14:paraId="746E865B" w14:textId="77777777" w:rsidR="00DD3E88" w:rsidRPr="0041781B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Maneja como actividad el tiempo o registra el tiempo de sus actividades.</w:t>
      </w:r>
    </w:p>
    <w:p w14:paraId="4F254ECA" w14:textId="547AEFAF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Que materiales</w:t>
      </w:r>
      <w:r>
        <w:rPr>
          <w:rFonts w:ascii="Arial" w:hAnsi="Arial" w:cs="Arial"/>
          <w:sz w:val="28"/>
          <w:lang w:val="es-MX"/>
        </w:rPr>
        <w:t xml:space="preserve"> o herramientas</w:t>
      </w:r>
      <w:r w:rsidRPr="00B32E7F">
        <w:rPr>
          <w:rFonts w:ascii="Arial" w:hAnsi="Arial" w:cs="Arial"/>
          <w:sz w:val="28"/>
          <w:lang w:val="es-MX"/>
        </w:rPr>
        <w:t xml:space="preserve"> utiliza para </w:t>
      </w:r>
      <w:r>
        <w:rPr>
          <w:rFonts w:ascii="Arial" w:hAnsi="Arial" w:cs="Arial"/>
          <w:sz w:val="28"/>
          <w:lang w:val="es-MX"/>
        </w:rPr>
        <w:t>la percepción d</w:t>
      </w:r>
      <w:r w:rsidRPr="00B32E7F">
        <w:rPr>
          <w:rFonts w:ascii="Arial" w:hAnsi="Arial" w:cs="Arial"/>
          <w:sz w:val="28"/>
          <w:lang w:val="es-MX"/>
        </w:rPr>
        <w:t>el tiempo.</w:t>
      </w:r>
    </w:p>
    <w:p w14:paraId="654C6D6D" w14:textId="40379972" w:rsidR="00DD3E88" w:rsidRPr="00E552B9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Que materiales</w:t>
      </w:r>
      <w:r>
        <w:rPr>
          <w:rFonts w:ascii="Arial" w:hAnsi="Arial" w:cs="Arial"/>
          <w:sz w:val="28"/>
          <w:lang w:val="es-MX"/>
        </w:rPr>
        <w:t xml:space="preserve"> o herramientas</w:t>
      </w:r>
      <w:r w:rsidRPr="00B32E7F">
        <w:rPr>
          <w:rFonts w:ascii="Arial" w:hAnsi="Arial" w:cs="Arial"/>
          <w:sz w:val="28"/>
          <w:lang w:val="es-MX"/>
        </w:rPr>
        <w:t xml:space="preserve"> utiliza para </w:t>
      </w:r>
      <w:r>
        <w:rPr>
          <w:rFonts w:ascii="Arial" w:hAnsi="Arial" w:cs="Arial"/>
          <w:sz w:val="28"/>
          <w:lang w:val="es-MX"/>
        </w:rPr>
        <w:t xml:space="preserve">la percepción de medida </w:t>
      </w:r>
    </w:p>
    <w:p w14:paraId="30068048" w14:textId="6CE7F2D7" w:rsidR="00E552B9" w:rsidRPr="00E552B9" w:rsidRDefault="00E552B9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 xml:space="preserve">Escribe la actividad aplicada que observaste  </w:t>
      </w:r>
    </w:p>
    <w:p w14:paraId="195C1B1E" w14:textId="6FFA262F" w:rsidR="00E552B9" w:rsidRDefault="00E552B9" w:rsidP="00E552B9">
      <w:pPr>
        <w:rPr>
          <w:rFonts w:ascii="Arial" w:hAnsi="Arial" w:cs="Arial"/>
          <w:bCs/>
          <w:sz w:val="28"/>
        </w:rPr>
      </w:pPr>
    </w:p>
    <w:p w14:paraId="6A97C8F1" w14:textId="116D2C6D" w:rsidR="00E552B9" w:rsidRPr="00E552B9" w:rsidRDefault="00E552B9" w:rsidP="00E552B9">
      <w:pPr>
        <w:rPr>
          <w:rFonts w:ascii="Arial" w:hAnsi="Arial" w:cs="Arial"/>
          <w:bCs/>
          <w:sz w:val="28"/>
        </w:rPr>
      </w:pPr>
    </w:p>
    <w:p w14:paraId="5BD96429" w14:textId="77777777" w:rsidR="00DD3E88" w:rsidRDefault="00DD3E88"/>
    <w:sectPr w:rsidR="00DD3E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51AD7"/>
    <w:multiLevelType w:val="hybridMultilevel"/>
    <w:tmpl w:val="323224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88"/>
    <w:rsid w:val="00AC4F0C"/>
    <w:rsid w:val="00DD3E88"/>
    <w:rsid w:val="00E5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7E975"/>
  <w15:chartTrackingRefBased/>
  <w15:docId w15:val="{4A26D111-A538-444C-A94E-1B792A11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E88"/>
    <w:pPr>
      <w:spacing w:after="200" w:line="276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780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cristina isela valenzuela escalera</cp:lastModifiedBy>
  <cp:revision>2</cp:revision>
  <dcterms:created xsi:type="dcterms:W3CDTF">2021-06-01T17:03:00Z</dcterms:created>
  <dcterms:modified xsi:type="dcterms:W3CDTF">2021-06-01T17:08:00Z</dcterms:modified>
</cp:coreProperties>
</file>