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1F" w:rsidRPr="008C6CDF" w:rsidRDefault="008C6CDF" w:rsidP="00920A1F">
      <w:pPr>
        <w:spacing w:after="0"/>
        <w:jc w:val="center"/>
        <w:rPr>
          <w:sz w:val="24"/>
        </w:rPr>
      </w:pPr>
      <w:r w:rsidRPr="008C6CDF">
        <w:rPr>
          <w:sz w:val="24"/>
        </w:rPr>
        <w:drawing>
          <wp:anchor distT="0" distB="0" distL="114300" distR="114300" simplePos="0" relativeHeight="251658240" behindDoc="1" locked="0" layoutInCell="1" allowOverlap="1" wp14:anchorId="2A3CFAD2" wp14:editId="006F0FC0">
            <wp:simplePos x="0" y="0"/>
            <wp:positionH relativeFrom="column">
              <wp:posOffset>297815</wp:posOffset>
            </wp:positionH>
            <wp:positionV relativeFrom="paragraph">
              <wp:posOffset>84455</wp:posOffset>
            </wp:positionV>
            <wp:extent cx="640080" cy="810260"/>
            <wp:effectExtent l="0" t="0" r="7620" b="8890"/>
            <wp:wrapNone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0A1F" w:rsidRPr="008C6CDF">
        <w:rPr>
          <w:sz w:val="24"/>
          <w:lang w:val="es-ES"/>
        </w:rPr>
        <w:t>Escuela Normal De Educación Preescolar</w:t>
      </w:r>
    </w:p>
    <w:p w:rsidR="00920A1F" w:rsidRPr="008C6CDF" w:rsidRDefault="00920A1F" w:rsidP="00920A1F">
      <w:pPr>
        <w:spacing w:after="0"/>
        <w:jc w:val="center"/>
        <w:rPr>
          <w:sz w:val="24"/>
        </w:rPr>
      </w:pPr>
      <w:r w:rsidRPr="008C6CDF">
        <w:rPr>
          <w:sz w:val="24"/>
          <w:lang w:val="es-ES"/>
        </w:rPr>
        <w:t>Licenciatura en Educación Preescolar</w:t>
      </w:r>
    </w:p>
    <w:p w:rsidR="00920A1F" w:rsidRPr="008C6CDF" w:rsidRDefault="00920A1F" w:rsidP="00920A1F">
      <w:pPr>
        <w:spacing w:after="0"/>
        <w:jc w:val="center"/>
        <w:rPr>
          <w:sz w:val="24"/>
        </w:rPr>
      </w:pPr>
      <w:r w:rsidRPr="008C6CDF">
        <w:rPr>
          <w:sz w:val="24"/>
          <w:lang w:val="es-ES"/>
        </w:rPr>
        <w:t>Ciclo Escolar 2022-2023</w:t>
      </w:r>
    </w:p>
    <w:p w:rsidR="00920A1F" w:rsidRPr="008C6CDF" w:rsidRDefault="00920A1F" w:rsidP="008C6CDF">
      <w:pPr>
        <w:spacing w:after="0"/>
        <w:jc w:val="center"/>
        <w:rPr>
          <w:sz w:val="24"/>
        </w:rPr>
      </w:pPr>
      <w:r w:rsidRPr="008C6CDF">
        <w:rPr>
          <w:sz w:val="24"/>
          <w:lang w:val="es-ES"/>
        </w:rPr>
        <w:t>CURSO: Trabajo Docente y Proyectos de Mejora Escolar</w:t>
      </w:r>
      <w:r w:rsidR="008C6CDF" w:rsidRPr="008C6CDF">
        <w:rPr>
          <w:sz w:val="24"/>
          <w:lang w:val="es-ES"/>
        </w:rPr>
        <w:t xml:space="preserve">    </w:t>
      </w:r>
      <w:r w:rsidR="008C6CDF" w:rsidRPr="008C6CDF">
        <w:rPr>
          <w:sz w:val="24"/>
          <w:lang w:val="es-ES"/>
        </w:rPr>
        <w:t>Mtro. Gerardo Garza Alcalá</w:t>
      </w:r>
    </w:p>
    <w:p w:rsidR="00920A1F" w:rsidRPr="008C6CDF" w:rsidRDefault="008C6CDF" w:rsidP="008C6CDF">
      <w:pPr>
        <w:spacing w:after="0"/>
        <w:rPr>
          <w:sz w:val="24"/>
          <w:lang w:val="es-ES"/>
        </w:rPr>
      </w:pPr>
      <w:r w:rsidRPr="008C6CDF">
        <w:rPr>
          <w:sz w:val="24"/>
          <w:lang w:val="es-ES"/>
        </w:rPr>
        <w:t xml:space="preserve">                                                                                                          </w:t>
      </w:r>
      <w:r w:rsidR="00920A1F" w:rsidRPr="008C6CDF">
        <w:rPr>
          <w:sz w:val="24"/>
          <w:lang w:val="es-ES"/>
        </w:rPr>
        <w:t>Sext</w:t>
      </w:r>
      <w:r w:rsidRPr="008C6CDF">
        <w:rPr>
          <w:sz w:val="24"/>
          <w:lang w:val="es-ES"/>
        </w:rPr>
        <w:t xml:space="preserve">o Semestre    </w:t>
      </w:r>
      <w:r w:rsidR="00920A1F" w:rsidRPr="008C6CDF">
        <w:rPr>
          <w:sz w:val="24"/>
          <w:lang w:val="es-ES"/>
        </w:rPr>
        <w:t xml:space="preserve"> Sección: ¨B¨</w:t>
      </w:r>
    </w:p>
    <w:p w:rsidR="00BE041A" w:rsidRDefault="00BE041A" w:rsidP="008C6CDF">
      <w:pPr>
        <w:spacing w:after="0"/>
      </w:pPr>
    </w:p>
    <w:tbl>
      <w:tblPr>
        <w:tblStyle w:val="Tablaconcuadrcula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09"/>
        <w:gridCol w:w="1594"/>
        <w:gridCol w:w="1418"/>
        <w:gridCol w:w="1275"/>
        <w:gridCol w:w="1418"/>
        <w:gridCol w:w="1134"/>
        <w:gridCol w:w="1417"/>
        <w:gridCol w:w="2694"/>
        <w:gridCol w:w="2126"/>
      </w:tblGrid>
      <w:tr w:rsidR="000E20C1" w:rsidTr="00920A1F">
        <w:tc>
          <w:tcPr>
            <w:tcW w:w="1809" w:type="dxa"/>
          </w:tcPr>
          <w:p w:rsidR="000E20C1" w:rsidRDefault="000E20C1">
            <w:r>
              <w:t>Aspectos</w:t>
            </w:r>
          </w:p>
        </w:tc>
        <w:tc>
          <w:tcPr>
            <w:tcW w:w="1594" w:type="dxa"/>
          </w:tcPr>
          <w:p w:rsidR="000E20C1" w:rsidRDefault="000E20C1">
            <w:r>
              <w:t>¿Cómo los incorporé en la planea</w:t>
            </w:r>
            <w:r>
              <w:t>ción?</w:t>
            </w:r>
          </w:p>
        </w:tc>
        <w:tc>
          <w:tcPr>
            <w:tcW w:w="1418" w:type="dxa"/>
          </w:tcPr>
          <w:p w:rsidR="000E20C1" w:rsidRDefault="000E20C1">
            <w:r>
              <w:t>¿Cómo desarrollé las activida</w:t>
            </w:r>
            <w:r>
              <w:t>des?</w:t>
            </w:r>
          </w:p>
        </w:tc>
        <w:tc>
          <w:tcPr>
            <w:tcW w:w="1275" w:type="dxa"/>
          </w:tcPr>
          <w:p w:rsidR="000E20C1" w:rsidRDefault="000E20C1">
            <w:r>
              <w:t>¿Qué resultados obtuve?</w:t>
            </w:r>
          </w:p>
        </w:tc>
        <w:tc>
          <w:tcPr>
            <w:tcW w:w="1418" w:type="dxa"/>
          </w:tcPr>
          <w:p w:rsidR="000E20C1" w:rsidRDefault="000E20C1">
            <w:r>
              <w:t>¿Qué tipo de problem</w:t>
            </w:r>
            <w:r>
              <w:t>as enfrenté?</w:t>
            </w:r>
          </w:p>
        </w:tc>
        <w:tc>
          <w:tcPr>
            <w:tcW w:w="1134" w:type="dxa"/>
          </w:tcPr>
          <w:p w:rsidR="000E20C1" w:rsidRDefault="000E20C1">
            <w:r>
              <w:t>¿Qué pregun</w:t>
            </w:r>
            <w:r>
              <w:t>tas me hice?</w:t>
            </w:r>
          </w:p>
        </w:tc>
        <w:tc>
          <w:tcPr>
            <w:tcW w:w="1417" w:type="dxa"/>
          </w:tcPr>
          <w:p w:rsidR="000E20C1" w:rsidRDefault="000E20C1">
            <w:r>
              <w:t>¿Qué ajustes hice en ese momen</w:t>
            </w:r>
            <w:r>
              <w:t>to?</w:t>
            </w:r>
          </w:p>
        </w:tc>
        <w:tc>
          <w:tcPr>
            <w:tcW w:w="2694" w:type="dxa"/>
          </w:tcPr>
          <w:p w:rsidR="000E20C1" w:rsidRDefault="000E20C1">
            <w:r>
              <w:t>¿Qué referentes teóricos pueden ayudarme a responder las pregunta</w:t>
            </w:r>
            <w:r>
              <w:t>s y a replantear mis propuestas</w:t>
            </w:r>
            <w:r>
              <w:t>?</w:t>
            </w:r>
          </w:p>
        </w:tc>
        <w:tc>
          <w:tcPr>
            <w:tcW w:w="2126" w:type="dxa"/>
          </w:tcPr>
          <w:p w:rsidR="000E20C1" w:rsidRDefault="000E20C1">
            <w:r>
              <w:t>¿Qué cambio</w:t>
            </w:r>
            <w:r>
              <w:t>s podría hacer?</w:t>
            </w:r>
          </w:p>
        </w:tc>
      </w:tr>
      <w:tr w:rsidR="000E20C1" w:rsidTr="00920A1F">
        <w:tc>
          <w:tcPr>
            <w:tcW w:w="1809" w:type="dxa"/>
          </w:tcPr>
          <w:p w:rsidR="00920A1F" w:rsidRDefault="00920A1F"/>
          <w:p w:rsidR="00920A1F" w:rsidRDefault="00920A1F"/>
          <w:p w:rsidR="000E20C1" w:rsidRDefault="000E20C1">
            <w:r>
              <w:t>El programa escolar de mejora continua</w:t>
            </w:r>
          </w:p>
          <w:p w:rsidR="00920A1F" w:rsidRDefault="00920A1F"/>
          <w:p w:rsidR="00920A1F" w:rsidRDefault="00920A1F"/>
          <w:p w:rsidR="00920A1F" w:rsidRDefault="00920A1F"/>
          <w:p w:rsidR="00920A1F" w:rsidRDefault="00920A1F"/>
        </w:tc>
        <w:tc>
          <w:tcPr>
            <w:tcW w:w="1594" w:type="dxa"/>
          </w:tcPr>
          <w:p w:rsidR="000E20C1" w:rsidRDefault="000E20C1"/>
        </w:tc>
        <w:tc>
          <w:tcPr>
            <w:tcW w:w="1418" w:type="dxa"/>
          </w:tcPr>
          <w:p w:rsidR="000E20C1" w:rsidRDefault="000E20C1"/>
        </w:tc>
        <w:tc>
          <w:tcPr>
            <w:tcW w:w="1275" w:type="dxa"/>
          </w:tcPr>
          <w:p w:rsidR="000E20C1" w:rsidRDefault="000E20C1"/>
        </w:tc>
        <w:tc>
          <w:tcPr>
            <w:tcW w:w="1418" w:type="dxa"/>
          </w:tcPr>
          <w:p w:rsidR="000E20C1" w:rsidRDefault="000E20C1"/>
        </w:tc>
        <w:tc>
          <w:tcPr>
            <w:tcW w:w="1134" w:type="dxa"/>
          </w:tcPr>
          <w:p w:rsidR="000E20C1" w:rsidRDefault="000E20C1"/>
        </w:tc>
        <w:tc>
          <w:tcPr>
            <w:tcW w:w="1417" w:type="dxa"/>
          </w:tcPr>
          <w:p w:rsidR="000E20C1" w:rsidRDefault="000E20C1"/>
        </w:tc>
        <w:tc>
          <w:tcPr>
            <w:tcW w:w="2694" w:type="dxa"/>
          </w:tcPr>
          <w:p w:rsidR="000E20C1" w:rsidRDefault="000E20C1"/>
        </w:tc>
        <w:tc>
          <w:tcPr>
            <w:tcW w:w="2126" w:type="dxa"/>
          </w:tcPr>
          <w:p w:rsidR="000E20C1" w:rsidRDefault="000E20C1"/>
        </w:tc>
      </w:tr>
      <w:tr w:rsidR="000E20C1" w:rsidTr="00920A1F">
        <w:tc>
          <w:tcPr>
            <w:tcW w:w="1809" w:type="dxa"/>
          </w:tcPr>
          <w:p w:rsidR="00920A1F" w:rsidRDefault="00920A1F"/>
          <w:p w:rsidR="000E20C1" w:rsidRDefault="000E20C1">
            <w:r>
              <w:t>Los acuerdos del Consejo Técnico Escolar</w:t>
            </w:r>
          </w:p>
          <w:p w:rsidR="00920A1F" w:rsidRDefault="00920A1F"/>
          <w:p w:rsidR="00920A1F" w:rsidRDefault="00920A1F"/>
          <w:p w:rsidR="00920A1F" w:rsidRDefault="00920A1F"/>
          <w:p w:rsidR="00920A1F" w:rsidRDefault="00920A1F"/>
        </w:tc>
        <w:tc>
          <w:tcPr>
            <w:tcW w:w="1594" w:type="dxa"/>
          </w:tcPr>
          <w:p w:rsidR="000E20C1" w:rsidRDefault="000E20C1"/>
        </w:tc>
        <w:tc>
          <w:tcPr>
            <w:tcW w:w="1418" w:type="dxa"/>
          </w:tcPr>
          <w:p w:rsidR="000E20C1" w:rsidRDefault="000E20C1"/>
        </w:tc>
        <w:tc>
          <w:tcPr>
            <w:tcW w:w="1275" w:type="dxa"/>
          </w:tcPr>
          <w:p w:rsidR="000E20C1" w:rsidRDefault="000E20C1"/>
        </w:tc>
        <w:tc>
          <w:tcPr>
            <w:tcW w:w="1418" w:type="dxa"/>
          </w:tcPr>
          <w:p w:rsidR="000E20C1" w:rsidRDefault="000E20C1"/>
        </w:tc>
        <w:tc>
          <w:tcPr>
            <w:tcW w:w="1134" w:type="dxa"/>
          </w:tcPr>
          <w:p w:rsidR="000E20C1" w:rsidRDefault="000E20C1"/>
        </w:tc>
        <w:tc>
          <w:tcPr>
            <w:tcW w:w="1417" w:type="dxa"/>
          </w:tcPr>
          <w:p w:rsidR="000E20C1" w:rsidRDefault="000E20C1"/>
        </w:tc>
        <w:tc>
          <w:tcPr>
            <w:tcW w:w="2694" w:type="dxa"/>
          </w:tcPr>
          <w:p w:rsidR="000E20C1" w:rsidRDefault="000E20C1"/>
        </w:tc>
        <w:tc>
          <w:tcPr>
            <w:tcW w:w="2126" w:type="dxa"/>
          </w:tcPr>
          <w:p w:rsidR="000E20C1" w:rsidRDefault="000E20C1"/>
        </w:tc>
      </w:tr>
      <w:tr w:rsidR="000E20C1" w:rsidTr="00920A1F">
        <w:tc>
          <w:tcPr>
            <w:tcW w:w="1809" w:type="dxa"/>
          </w:tcPr>
          <w:p w:rsidR="00920A1F" w:rsidRDefault="00920A1F"/>
          <w:p w:rsidR="000E20C1" w:rsidRDefault="000E20C1">
            <w:r>
              <w:t>La participación de los padres de familia</w:t>
            </w:r>
          </w:p>
          <w:p w:rsidR="00920A1F" w:rsidRDefault="00920A1F"/>
          <w:p w:rsidR="00920A1F" w:rsidRDefault="00920A1F"/>
          <w:p w:rsidR="00920A1F" w:rsidRDefault="00920A1F"/>
        </w:tc>
        <w:tc>
          <w:tcPr>
            <w:tcW w:w="1594" w:type="dxa"/>
          </w:tcPr>
          <w:p w:rsidR="000E20C1" w:rsidRDefault="000E20C1"/>
        </w:tc>
        <w:tc>
          <w:tcPr>
            <w:tcW w:w="1418" w:type="dxa"/>
          </w:tcPr>
          <w:p w:rsidR="000E20C1" w:rsidRDefault="000E20C1"/>
        </w:tc>
        <w:tc>
          <w:tcPr>
            <w:tcW w:w="1275" w:type="dxa"/>
          </w:tcPr>
          <w:p w:rsidR="000E20C1" w:rsidRDefault="000E20C1"/>
        </w:tc>
        <w:tc>
          <w:tcPr>
            <w:tcW w:w="1418" w:type="dxa"/>
          </w:tcPr>
          <w:p w:rsidR="000E20C1" w:rsidRDefault="000E20C1"/>
        </w:tc>
        <w:tc>
          <w:tcPr>
            <w:tcW w:w="1134" w:type="dxa"/>
          </w:tcPr>
          <w:p w:rsidR="000E20C1" w:rsidRDefault="000E20C1"/>
        </w:tc>
        <w:tc>
          <w:tcPr>
            <w:tcW w:w="1417" w:type="dxa"/>
          </w:tcPr>
          <w:p w:rsidR="000E20C1" w:rsidRDefault="000E20C1"/>
        </w:tc>
        <w:tc>
          <w:tcPr>
            <w:tcW w:w="2694" w:type="dxa"/>
          </w:tcPr>
          <w:p w:rsidR="000E20C1" w:rsidRDefault="000E20C1"/>
        </w:tc>
        <w:tc>
          <w:tcPr>
            <w:tcW w:w="2126" w:type="dxa"/>
          </w:tcPr>
          <w:p w:rsidR="000E20C1" w:rsidRDefault="000E20C1"/>
        </w:tc>
      </w:tr>
      <w:tr w:rsidR="000E20C1" w:rsidTr="00920A1F">
        <w:tc>
          <w:tcPr>
            <w:tcW w:w="1809" w:type="dxa"/>
          </w:tcPr>
          <w:p w:rsidR="00920A1F" w:rsidRDefault="00920A1F"/>
          <w:p w:rsidR="000E20C1" w:rsidRDefault="000E20C1">
            <w:r>
              <w:t>Las lecciones aprendidas</w:t>
            </w:r>
          </w:p>
          <w:p w:rsidR="00920A1F" w:rsidRDefault="00920A1F"/>
          <w:p w:rsidR="00920A1F" w:rsidRDefault="00920A1F"/>
          <w:p w:rsidR="00920A1F" w:rsidRDefault="00920A1F"/>
        </w:tc>
        <w:tc>
          <w:tcPr>
            <w:tcW w:w="1594" w:type="dxa"/>
          </w:tcPr>
          <w:p w:rsidR="000E20C1" w:rsidRDefault="000E20C1">
            <w:bookmarkStart w:id="0" w:name="_GoBack"/>
            <w:bookmarkEnd w:id="0"/>
          </w:p>
        </w:tc>
        <w:tc>
          <w:tcPr>
            <w:tcW w:w="1418" w:type="dxa"/>
          </w:tcPr>
          <w:p w:rsidR="000E20C1" w:rsidRDefault="000E20C1"/>
        </w:tc>
        <w:tc>
          <w:tcPr>
            <w:tcW w:w="1275" w:type="dxa"/>
          </w:tcPr>
          <w:p w:rsidR="000E20C1" w:rsidRDefault="000E20C1"/>
        </w:tc>
        <w:tc>
          <w:tcPr>
            <w:tcW w:w="1418" w:type="dxa"/>
          </w:tcPr>
          <w:p w:rsidR="000E20C1" w:rsidRDefault="000E20C1"/>
        </w:tc>
        <w:tc>
          <w:tcPr>
            <w:tcW w:w="1134" w:type="dxa"/>
          </w:tcPr>
          <w:p w:rsidR="000E20C1" w:rsidRDefault="000E20C1"/>
        </w:tc>
        <w:tc>
          <w:tcPr>
            <w:tcW w:w="1417" w:type="dxa"/>
          </w:tcPr>
          <w:p w:rsidR="000E20C1" w:rsidRDefault="000E20C1"/>
        </w:tc>
        <w:tc>
          <w:tcPr>
            <w:tcW w:w="2694" w:type="dxa"/>
          </w:tcPr>
          <w:p w:rsidR="000E20C1" w:rsidRDefault="000E20C1"/>
        </w:tc>
        <w:tc>
          <w:tcPr>
            <w:tcW w:w="2126" w:type="dxa"/>
          </w:tcPr>
          <w:p w:rsidR="000E20C1" w:rsidRDefault="000E20C1"/>
        </w:tc>
      </w:tr>
    </w:tbl>
    <w:p w:rsidR="000E20C1" w:rsidRDefault="000E20C1"/>
    <w:sectPr w:rsidR="000E20C1" w:rsidSect="008C6CDF">
      <w:pgSz w:w="15840" w:h="12240" w:orient="landscape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C1"/>
    <w:rsid w:val="000E20C1"/>
    <w:rsid w:val="008C6CDF"/>
    <w:rsid w:val="00920A1F"/>
    <w:rsid w:val="00970357"/>
    <w:rsid w:val="00BE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A9F16-A5A7-4827-A03A-59C63CF8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2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20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4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2023-03-30T03:50:00Z</dcterms:created>
  <dcterms:modified xsi:type="dcterms:W3CDTF">2023-03-30T04:15:00Z</dcterms:modified>
</cp:coreProperties>
</file>