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29DBF" w14:textId="77777777" w:rsidR="003B56F2" w:rsidRDefault="00FF563C" w:rsidP="00032743">
      <w:pPr>
        <w:pStyle w:val="Prrafodelista"/>
        <w:numPr>
          <w:ilvl w:val="0"/>
          <w:numId w:val="1"/>
        </w:numPr>
      </w:pPr>
      <w:r>
        <w:t>¿</w:t>
      </w:r>
      <w:r w:rsidR="00B76A6C">
        <w:t>Cuáles son las prácticas que más predominan en la enseñanza, aprendizaje y evaluación de los campos formativos?</w:t>
      </w:r>
    </w:p>
    <w:p w14:paraId="6E2A82D3" w14:textId="77777777" w:rsidR="00FF563C" w:rsidRDefault="00FF563C">
      <w:r>
        <w:t xml:space="preserve"> </w:t>
      </w:r>
      <w:r w:rsidR="00F82BCC">
        <w:t xml:space="preserve">Desarrollo personal y social; </w:t>
      </w:r>
      <w:r w:rsidR="003C7726">
        <w:t>identidad personal .</w:t>
      </w:r>
      <w:r w:rsidR="0049368D">
        <w:t xml:space="preserve"> Exploración y conocimiento del mundo</w:t>
      </w:r>
      <w:r w:rsidR="00027DC0">
        <w:t xml:space="preserve"> ;</w:t>
      </w:r>
      <w:r w:rsidR="00911B30">
        <w:t xml:space="preserve"> mundo natural </w:t>
      </w:r>
      <w:r w:rsidR="00C52113">
        <w:t xml:space="preserve">. </w:t>
      </w:r>
      <w:r w:rsidR="006E2D93">
        <w:t xml:space="preserve">Desarrollo físico y salud; </w:t>
      </w:r>
      <w:r w:rsidR="00911B30">
        <w:t xml:space="preserve">coordinación, fuerza y equilibrio. </w:t>
      </w:r>
    </w:p>
    <w:p w14:paraId="6FE9BBB4" w14:textId="77777777" w:rsidR="0049368D" w:rsidRDefault="0049368D">
      <w:r>
        <w:t>La evaluación se realizó mediante preguntas con ayuda de la docente principal.</w:t>
      </w:r>
    </w:p>
    <w:p w14:paraId="17E90210" w14:textId="77777777" w:rsidR="00DE0F06" w:rsidRDefault="00DE0F06"/>
    <w:p w14:paraId="74D2ED89" w14:textId="77777777" w:rsidR="00B76A6C" w:rsidRDefault="00B76A6C" w:rsidP="00A30D75">
      <w:pPr>
        <w:pStyle w:val="Prrafodelista"/>
        <w:numPr>
          <w:ilvl w:val="0"/>
          <w:numId w:val="1"/>
        </w:numPr>
      </w:pPr>
      <w:r>
        <w:t>¿Qué relación tiene la enseñanza y el aprendizaje con los enfoques que prescriben el currículum?</w:t>
      </w:r>
    </w:p>
    <w:p w14:paraId="5AEF986E" w14:textId="77777777" w:rsidR="0030105A" w:rsidRDefault="00936EA9" w:rsidP="00105EE0">
      <w:r>
        <w:t xml:space="preserve">Considero que mis actividades se relacionaron con el lenguaje oral cuando se pretendía </w:t>
      </w:r>
      <w:r w:rsidR="00F82BCC">
        <w:t xml:space="preserve">desarrollar una identidad </w:t>
      </w:r>
      <w:r w:rsidR="003C7726">
        <w:t xml:space="preserve">personal </w:t>
      </w:r>
      <w:r w:rsidR="00EB01A4">
        <w:t xml:space="preserve">ya que si reconocieron las emociones pero lo hicieron expresándose ante el grupo lo que </w:t>
      </w:r>
      <w:r w:rsidR="004268A3">
        <w:t>sentían</w:t>
      </w:r>
      <w:r w:rsidR="00EB01A4">
        <w:t xml:space="preserve"> </w:t>
      </w:r>
      <w:r w:rsidR="003C7726">
        <w:t xml:space="preserve">y cuando se pretendía </w:t>
      </w:r>
      <w:r w:rsidR="00762866">
        <w:t>desarrollar coordinación, fuerza y equilibrio se convino un poco con el espacio</w:t>
      </w:r>
      <w:r w:rsidR="005462F6">
        <w:t xml:space="preserve"> y</w:t>
      </w:r>
      <w:r w:rsidR="0030105A">
        <w:t xml:space="preserve"> en el mundo natural se relaciono con expresivos y apreciación visual</w:t>
      </w:r>
      <w:r w:rsidR="005462F6">
        <w:t xml:space="preserve">, puesto que </w:t>
      </w:r>
      <w:r w:rsidR="004268A3">
        <w:t>realizaron un árbol con material reciclado en el cual desarrollaron su creatividad.</w:t>
      </w:r>
    </w:p>
    <w:p w14:paraId="780A02CE" w14:textId="77777777" w:rsidR="00DE0F06" w:rsidRDefault="00DE0F06" w:rsidP="00105EE0"/>
    <w:p w14:paraId="34B790F3" w14:textId="77777777" w:rsidR="00B76A6C" w:rsidRDefault="00B76A6C" w:rsidP="00877D8E">
      <w:pPr>
        <w:pStyle w:val="Prrafodelista"/>
        <w:numPr>
          <w:ilvl w:val="0"/>
          <w:numId w:val="1"/>
        </w:numPr>
      </w:pPr>
      <w:r>
        <w:t>¿Qué métodos identifican en la enseñanza?</w:t>
      </w:r>
    </w:p>
    <w:p w14:paraId="01407DB8" w14:textId="689FE18D" w:rsidR="004268A3" w:rsidRDefault="00733F68" w:rsidP="004268A3">
      <w:r>
        <w:t xml:space="preserve">La didáctica al seguir como un tipo orden </w:t>
      </w:r>
      <w:r w:rsidR="000A7BD2">
        <w:t xml:space="preserve">que escuche </w:t>
      </w:r>
      <w:r w:rsidR="00F83D8E">
        <w:t>de algún docente para enseñar.</w:t>
      </w:r>
    </w:p>
    <w:p w14:paraId="152D8E4F" w14:textId="5142A07C" w:rsidR="00D641DA" w:rsidRDefault="00F83D8E" w:rsidP="004268A3">
      <w:r>
        <w:t xml:space="preserve">La motivación ya que , </w:t>
      </w:r>
      <w:r w:rsidR="00D641DA">
        <w:t>tratamos de  motivarlos a realizar la actividad de manera entretenida</w:t>
      </w:r>
    </w:p>
    <w:p w14:paraId="1C573E70" w14:textId="77777777" w:rsidR="00DE0F06" w:rsidRDefault="00DE0F06" w:rsidP="004268A3"/>
    <w:p w14:paraId="22239B3E" w14:textId="77777777" w:rsidR="00B76A6C" w:rsidRDefault="00B76A6C" w:rsidP="00877D8E">
      <w:pPr>
        <w:pStyle w:val="Prrafodelista"/>
        <w:numPr>
          <w:ilvl w:val="0"/>
          <w:numId w:val="1"/>
        </w:numPr>
      </w:pPr>
      <w:r>
        <w:t>¿Cuál es la función que cumplen los recursos o materiales didácticos en el aula de clases?</w:t>
      </w:r>
    </w:p>
    <w:p w14:paraId="4B07511F" w14:textId="488E580C" w:rsidR="004268A3" w:rsidRDefault="00F90B0E" w:rsidP="00D641DA">
      <w:r>
        <w:t xml:space="preserve">El crear </w:t>
      </w:r>
      <w:r w:rsidR="004D3388">
        <w:t>un ambiente más interesante para los niños y que les llame la atención las situaciones didácticas.</w:t>
      </w:r>
    </w:p>
    <w:p w14:paraId="4842FE0C" w14:textId="6B3ADE88" w:rsidR="001A4ABF" w:rsidRDefault="004D3388">
      <w:r>
        <w:t xml:space="preserve">Así mismo son las herramientas que necesitan para su desarrollo </w:t>
      </w:r>
      <w:r w:rsidR="00BD68EF">
        <w:t>de diferentes habilidades.</w:t>
      </w:r>
    </w:p>
    <w:p w14:paraId="2FDD8A7B" w14:textId="77777777" w:rsidR="00325537" w:rsidRDefault="00325537"/>
    <w:tbl>
      <w:tblPr>
        <w:tblStyle w:val="Tablaconcuadrcula"/>
        <w:tblpPr w:leftFromText="141" w:rightFromText="141" w:vertAnchor="text" w:horzAnchor="margin" w:tblpY="18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CD431C" w:rsidRPr="00CD431C" w14:paraId="47002014" w14:textId="77777777" w:rsidTr="00CD431C">
        <w:tc>
          <w:tcPr>
            <w:tcW w:w="2697" w:type="dxa"/>
          </w:tcPr>
          <w:p w14:paraId="4D18E5E7" w14:textId="77777777" w:rsidR="00CD431C" w:rsidRPr="00CD431C" w:rsidRDefault="00CD431C" w:rsidP="00CD431C">
            <w:pPr>
              <w:jc w:val="center"/>
              <w:rPr>
                <w:b/>
              </w:rPr>
            </w:pPr>
            <w:r w:rsidRPr="00CD431C">
              <w:rPr>
                <w:b/>
              </w:rPr>
              <w:t>Campo formativo</w:t>
            </w:r>
          </w:p>
        </w:tc>
        <w:tc>
          <w:tcPr>
            <w:tcW w:w="2697" w:type="dxa"/>
          </w:tcPr>
          <w:p w14:paraId="4F38BD10" w14:textId="77777777" w:rsidR="00CD431C" w:rsidRPr="00CD431C" w:rsidRDefault="00CD431C" w:rsidP="00CD431C">
            <w:pPr>
              <w:jc w:val="center"/>
              <w:rPr>
                <w:b/>
              </w:rPr>
            </w:pPr>
            <w:r w:rsidRPr="00CD431C">
              <w:rPr>
                <w:b/>
              </w:rPr>
              <w:t>Disciplina</w:t>
            </w:r>
          </w:p>
        </w:tc>
        <w:tc>
          <w:tcPr>
            <w:tcW w:w="2698" w:type="dxa"/>
          </w:tcPr>
          <w:p w14:paraId="4EB9E91A" w14:textId="77777777" w:rsidR="00CD431C" w:rsidRPr="00CD431C" w:rsidRDefault="00CD431C" w:rsidP="00CD431C">
            <w:pPr>
              <w:jc w:val="center"/>
              <w:rPr>
                <w:b/>
              </w:rPr>
            </w:pPr>
            <w:r w:rsidRPr="00CD431C">
              <w:rPr>
                <w:b/>
              </w:rPr>
              <w:t>Didáctica</w:t>
            </w:r>
          </w:p>
        </w:tc>
        <w:tc>
          <w:tcPr>
            <w:tcW w:w="2698" w:type="dxa"/>
          </w:tcPr>
          <w:p w14:paraId="4D305F90" w14:textId="77777777" w:rsidR="00CD431C" w:rsidRDefault="00CD431C" w:rsidP="00CD431C">
            <w:pPr>
              <w:jc w:val="center"/>
              <w:rPr>
                <w:b/>
              </w:rPr>
            </w:pPr>
            <w:r w:rsidRPr="00CD431C">
              <w:rPr>
                <w:b/>
              </w:rPr>
              <w:t>Pedagogía</w:t>
            </w:r>
          </w:p>
          <w:p w14:paraId="53CEFE57" w14:textId="77777777" w:rsidR="00CD431C" w:rsidRPr="00CD431C" w:rsidRDefault="00CD431C" w:rsidP="00CD431C">
            <w:pPr>
              <w:jc w:val="center"/>
              <w:rPr>
                <w:b/>
              </w:rPr>
            </w:pPr>
          </w:p>
        </w:tc>
      </w:tr>
      <w:tr w:rsidR="00CD431C" w:rsidRPr="00CD431C" w14:paraId="762BB2A4" w14:textId="77777777" w:rsidTr="00CD431C">
        <w:tc>
          <w:tcPr>
            <w:tcW w:w="2697" w:type="dxa"/>
          </w:tcPr>
          <w:p w14:paraId="6ADB7C40" w14:textId="77777777" w:rsidR="00CD431C" w:rsidRPr="00CD431C" w:rsidRDefault="00CD431C" w:rsidP="00CD431C">
            <w:pPr>
              <w:jc w:val="center"/>
              <w:rPr>
                <w:b/>
              </w:rPr>
            </w:pPr>
            <w:r w:rsidRPr="00CD431C">
              <w:rPr>
                <w:b/>
              </w:rPr>
              <w:t>Lenguaje y comunicación</w:t>
            </w:r>
          </w:p>
          <w:p w14:paraId="013A8D0E" w14:textId="77777777" w:rsidR="00CD431C" w:rsidRPr="00CD431C" w:rsidRDefault="00CD431C" w:rsidP="00CD431C">
            <w:pPr>
              <w:jc w:val="center"/>
              <w:rPr>
                <w:b/>
              </w:rPr>
            </w:pPr>
          </w:p>
          <w:p w14:paraId="3E41F17B" w14:textId="77777777" w:rsidR="00CD431C" w:rsidRPr="00CD431C" w:rsidRDefault="00CD431C" w:rsidP="00CD431C">
            <w:pPr>
              <w:jc w:val="center"/>
              <w:rPr>
                <w:b/>
              </w:rPr>
            </w:pPr>
            <w:r w:rsidRPr="00CD431C">
              <w:rPr>
                <w:b/>
              </w:rPr>
              <w:t>o lenguaje</w:t>
            </w:r>
          </w:p>
        </w:tc>
        <w:tc>
          <w:tcPr>
            <w:tcW w:w="2697" w:type="dxa"/>
          </w:tcPr>
          <w:p w14:paraId="2F0D4917" w14:textId="7D90AAF3" w:rsidR="00351142" w:rsidRDefault="00351142" w:rsidP="00ED7137">
            <w:pPr>
              <w:rPr>
                <w:b/>
              </w:rPr>
            </w:pPr>
            <w:r>
              <w:rPr>
                <w:b/>
              </w:rPr>
              <w:t xml:space="preserve">Se les explicó las indicaciones de manera clara, para luego preguntar si se acordaban </w:t>
            </w:r>
            <w:r w:rsidR="00ED7137">
              <w:rPr>
                <w:b/>
              </w:rPr>
              <w:t>de una actividad pasada</w:t>
            </w:r>
            <w:r w:rsidR="00256428">
              <w:rPr>
                <w:b/>
              </w:rPr>
              <w:t xml:space="preserve"> para luego darles el ejemplo de cómo sería la actividad.</w:t>
            </w:r>
          </w:p>
          <w:p w14:paraId="02D9D9A6" w14:textId="1FFB62F3" w:rsidR="0087371A" w:rsidRPr="00CD431C" w:rsidRDefault="0087371A" w:rsidP="00F02636">
            <w:pPr>
              <w:rPr>
                <w:b/>
              </w:rPr>
            </w:pPr>
          </w:p>
        </w:tc>
        <w:tc>
          <w:tcPr>
            <w:tcW w:w="2698" w:type="dxa"/>
          </w:tcPr>
          <w:p w14:paraId="7A7F6BB3" w14:textId="0C5035B4" w:rsidR="00CD431C" w:rsidRPr="00CD431C" w:rsidRDefault="00256428" w:rsidP="00CD431C">
            <w:pPr>
              <w:jc w:val="center"/>
              <w:rPr>
                <w:b/>
              </w:rPr>
            </w:pPr>
            <w:r>
              <w:rPr>
                <w:b/>
              </w:rPr>
              <w:t xml:space="preserve">Se les enseñó </w:t>
            </w:r>
            <w:r w:rsidR="004C0492">
              <w:rPr>
                <w:b/>
              </w:rPr>
              <w:t xml:space="preserve">un tablero donde venían las emociones y se les pregunta como le hacen con cada emoción </w:t>
            </w:r>
            <w:r w:rsidR="006A45BB">
              <w:rPr>
                <w:b/>
              </w:rPr>
              <w:t xml:space="preserve">para luego entregarles un </w:t>
            </w:r>
            <w:proofErr w:type="spellStart"/>
            <w:r w:rsidR="006A45BB">
              <w:rPr>
                <w:b/>
              </w:rPr>
              <w:t>abatelenguas</w:t>
            </w:r>
            <w:proofErr w:type="spellEnd"/>
            <w:r w:rsidR="006A45BB">
              <w:rPr>
                <w:b/>
              </w:rPr>
              <w:t xml:space="preserve"> el cual </w:t>
            </w:r>
            <w:r w:rsidR="00C31B1E">
              <w:rPr>
                <w:b/>
              </w:rPr>
              <w:t>relacionarían</w:t>
            </w:r>
            <w:r w:rsidR="006A45BB">
              <w:rPr>
                <w:b/>
              </w:rPr>
              <w:t xml:space="preserve"> </w:t>
            </w:r>
            <w:r w:rsidR="00C31B1E">
              <w:rPr>
                <w:b/>
              </w:rPr>
              <w:t>el color con la emoción.</w:t>
            </w:r>
          </w:p>
        </w:tc>
        <w:tc>
          <w:tcPr>
            <w:tcW w:w="2698" w:type="dxa"/>
          </w:tcPr>
          <w:p w14:paraId="0553AD4A" w14:textId="200ED467" w:rsidR="00CD431C" w:rsidRPr="00CD431C" w:rsidRDefault="00C31B1E" w:rsidP="00C31B1E">
            <w:pPr>
              <w:rPr>
                <w:b/>
              </w:rPr>
            </w:pPr>
            <w:r>
              <w:rPr>
                <w:b/>
              </w:rPr>
              <w:t xml:space="preserve">Se planteo esta situación Didáctica con la intención de que los niños conozcan sus emociones </w:t>
            </w:r>
            <w:r w:rsidR="00987722">
              <w:rPr>
                <w:b/>
              </w:rPr>
              <w:t>y logren saber expresarlas de manera adecuada ante diferentes situaciones .</w:t>
            </w:r>
          </w:p>
        </w:tc>
      </w:tr>
      <w:tr w:rsidR="00CD431C" w:rsidRPr="00CD431C" w14:paraId="6A55400A" w14:textId="77777777" w:rsidTr="00CD431C">
        <w:tc>
          <w:tcPr>
            <w:tcW w:w="2697" w:type="dxa"/>
          </w:tcPr>
          <w:p w14:paraId="057137B7" w14:textId="77777777" w:rsidR="00CD431C" w:rsidRPr="00CD431C" w:rsidRDefault="00CD431C" w:rsidP="00CD431C">
            <w:pPr>
              <w:jc w:val="center"/>
              <w:rPr>
                <w:b/>
              </w:rPr>
            </w:pPr>
            <w:r w:rsidRPr="00CD431C">
              <w:rPr>
                <w:b/>
              </w:rPr>
              <w:t>Pensamiento matemático o saberes y pensamiento científico</w:t>
            </w:r>
          </w:p>
          <w:p w14:paraId="63731DCD" w14:textId="77777777" w:rsidR="00CD431C" w:rsidRPr="00CD431C" w:rsidRDefault="00CD431C" w:rsidP="00CD431C">
            <w:pPr>
              <w:jc w:val="center"/>
              <w:rPr>
                <w:b/>
              </w:rPr>
            </w:pPr>
          </w:p>
          <w:p w14:paraId="524B35C3" w14:textId="77777777" w:rsidR="00CD431C" w:rsidRPr="00CD431C" w:rsidRDefault="00CD431C" w:rsidP="00CD431C">
            <w:pPr>
              <w:jc w:val="center"/>
              <w:rPr>
                <w:b/>
              </w:rPr>
            </w:pPr>
          </w:p>
          <w:p w14:paraId="2A5A5015" w14:textId="77777777" w:rsidR="00CD431C" w:rsidRPr="00CD431C" w:rsidRDefault="00CD431C" w:rsidP="00CD431C">
            <w:pPr>
              <w:jc w:val="center"/>
              <w:rPr>
                <w:b/>
              </w:rPr>
            </w:pPr>
          </w:p>
        </w:tc>
        <w:tc>
          <w:tcPr>
            <w:tcW w:w="2697" w:type="dxa"/>
          </w:tcPr>
          <w:p w14:paraId="65BF1217" w14:textId="50ABD16C" w:rsidR="00CD431C" w:rsidRPr="00CD431C" w:rsidRDefault="00961B73" w:rsidP="00CD431C">
            <w:pPr>
              <w:jc w:val="center"/>
              <w:rPr>
                <w:b/>
              </w:rPr>
            </w:pPr>
            <w:r>
              <w:rPr>
                <w:b/>
              </w:rPr>
              <w:t>La docente dio las indicaciones de si actividad explicando con un ejemplo frente a todo el grupo</w:t>
            </w:r>
            <w:r w:rsidR="00621F54">
              <w:rPr>
                <w:b/>
              </w:rPr>
              <w:t>, para luego jugar con algo parecido, nosotras como practicantes volvimos a repetir las indicaciones con los niños.</w:t>
            </w:r>
          </w:p>
        </w:tc>
        <w:tc>
          <w:tcPr>
            <w:tcW w:w="2698" w:type="dxa"/>
          </w:tcPr>
          <w:p w14:paraId="6E25DBBD" w14:textId="74E4DF1F" w:rsidR="00CD431C" w:rsidRPr="00CD431C" w:rsidRDefault="00621F54" w:rsidP="00CD431C">
            <w:pPr>
              <w:jc w:val="center"/>
              <w:rPr>
                <w:b/>
              </w:rPr>
            </w:pPr>
            <w:r>
              <w:rPr>
                <w:b/>
              </w:rPr>
              <w:t xml:space="preserve">Se les entrego su hoja de trabajo para que realizarán su actividad, cuando acabaron se les dio un tipo </w:t>
            </w:r>
            <w:proofErr w:type="spellStart"/>
            <w:r>
              <w:rPr>
                <w:b/>
              </w:rPr>
              <w:t>memorama</w:t>
            </w:r>
            <w:proofErr w:type="spellEnd"/>
            <w:r>
              <w:rPr>
                <w:b/>
              </w:rPr>
              <w:t xml:space="preserve"> </w:t>
            </w:r>
            <w:r w:rsidR="00E57918">
              <w:rPr>
                <w:b/>
              </w:rPr>
              <w:t>donde relacionaban el precio con un producto que tuviera ese costo.</w:t>
            </w:r>
          </w:p>
        </w:tc>
        <w:tc>
          <w:tcPr>
            <w:tcW w:w="2698" w:type="dxa"/>
          </w:tcPr>
          <w:p w14:paraId="3D6BC444" w14:textId="40DAF220" w:rsidR="00CD431C" w:rsidRPr="00CD431C" w:rsidRDefault="002F36F9" w:rsidP="00CD431C">
            <w:pPr>
              <w:jc w:val="center"/>
              <w:rPr>
                <w:b/>
              </w:rPr>
            </w:pPr>
            <w:r>
              <w:rPr>
                <w:b/>
              </w:rPr>
              <w:t>Se aplico para que los niños lograran reconocer de mejor manera los números ahora en manera de dinero.</w:t>
            </w:r>
            <w:r w:rsidR="00351142">
              <w:rPr>
                <w:b/>
              </w:rPr>
              <w:t xml:space="preserve"> Reconociendo la cantidad.</w:t>
            </w:r>
          </w:p>
        </w:tc>
      </w:tr>
      <w:tr w:rsidR="00CD431C" w:rsidRPr="00CD431C" w14:paraId="46F4B645" w14:textId="77777777" w:rsidTr="00CD431C">
        <w:tc>
          <w:tcPr>
            <w:tcW w:w="2697" w:type="dxa"/>
          </w:tcPr>
          <w:p w14:paraId="6386A994" w14:textId="77777777" w:rsidR="00CD431C" w:rsidRPr="00CD431C" w:rsidRDefault="00CD431C" w:rsidP="00CD431C">
            <w:pPr>
              <w:jc w:val="center"/>
              <w:rPr>
                <w:b/>
              </w:rPr>
            </w:pPr>
            <w:r w:rsidRPr="00CD431C">
              <w:rPr>
                <w:b/>
              </w:rPr>
              <w:lastRenderedPageBreak/>
              <w:t>Exploración y comprensión del mundo natural y o social o</w:t>
            </w:r>
          </w:p>
          <w:p w14:paraId="40248CD3" w14:textId="77777777" w:rsidR="00CD431C" w:rsidRPr="00CD431C" w:rsidRDefault="00CD431C" w:rsidP="00CD431C">
            <w:pPr>
              <w:jc w:val="center"/>
              <w:rPr>
                <w:b/>
              </w:rPr>
            </w:pPr>
            <w:r w:rsidRPr="00CD431C">
              <w:rPr>
                <w:b/>
              </w:rPr>
              <w:t>Ética, naturaleza y sociedades</w:t>
            </w:r>
          </w:p>
          <w:p w14:paraId="553B505F" w14:textId="77777777" w:rsidR="00CD431C" w:rsidRPr="00CD431C" w:rsidRDefault="00CD431C" w:rsidP="00CD431C">
            <w:pPr>
              <w:jc w:val="center"/>
              <w:rPr>
                <w:b/>
              </w:rPr>
            </w:pPr>
            <w:r w:rsidRPr="00CD431C">
              <w:rPr>
                <w:b/>
              </w:rPr>
              <w:t>De lo humano y comunitario</w:t>
            </w:r>
          </w:p>
        </w:tc>
        <w:tc>
          <w:tcPr>
            <w:tcW w:w="2697" w:type="dxa"/>
          </w:tcPr>
          <w:p w14:paraId="5F871E8E" w14:textId="3EFC9658" w:rsidR="00CD431C" w:rsidRPr="00CD431C" w:rsidRDefault="00646905" w:rsidP="00CD431C">
            <w:pPr>
              <w:jc w:val="center"/>
              <w:rPr>
                <w:b/>
              </w:rPr>
            </w:pPr>
            <w:r>
              <w:rPr>
                <w:b/>
              </w:rPr>
              <w:t>Se les dio una breve explicación sobre las 3 R y su importancia, para luego indicar que se haría</w:t>
            </w:r>
            <w:r w:rsidR="00025EAD">
              <w:rPr>
                <w:b/>
              </w:rPr>
              <w:t xml:space="preserve"> dejándolo trabajar a su manera, explorando su creatividad.</w:t>
            </w:r>
          </w:p>
        </w:tc>
        <w:tc>
          <w:tcPr>
            <w:tcW w:w="2698" w:type="dxa"/>
          </w:tcPr>
          <w:p w14:paraId="5DAC29D1" w14:textId="5FC403F6" w:rsidR="00CD431C" w:rsidRPr="00CD431C" w:rsidRDefault="00025EAD" w:rsidP="00CD431C">
            <w:pPr>
              <w:jc w:val="center"/>
              <w:rPr>
                <w:b/>
              </w:rPr>
            </w:pPr>
            <w:r>
              <w:rPr>
                <w:b/>
              </w:rPr>
              <w:t xml:space="preserve">Se les entregó tubos de papel </w:t>
            </w:r>
            <w:r w:rsidR="00606C04">
              <w:rPr>
                <w:b/>
              </w:rPr>
              <w:t>que se les explicó que eran reutilizados, para luego decorarlo con hojas de color y crayolas</w:t>
            </w:r>
            <w:r w:rsidR="00D62ABE">
              <w:rPr>
                <w:b/>
              </w:rPr>
              <w:t>, simulando que era un árbol.</w:t>
            </w:r>
          </w:p>
        </w:tc>
        <w:tc>
          <w:tcPr>
            <w:tcW w:w="2698" w:type="dxa"/>
          </w:tcPr>
          <w:p w14:paraId="30CD16E9" w14:textId="25ED1955" w:rsidR="00CD431C" w:rsidRPr="00CD431C" w:rsidRDefault="00D62ABE" w:rsidP="00CD431C">
            <w:pPr>
              <w:jc w:val="center"/>
              <w:rPr>
                <w:b/>
              </w:rPr>
            </w:pPr>
            <w:r>
              <w:rPr>
                <w:b/>
              </w:rPr>
              <w:t xml:space="preserve">Se realizo con la intención de que promover en los niños ciencia en la cantidad de basura que se llega a </w:t>
            </w:r>
            <w:r w:rsidR="002361C7">
              <w:rPr>
                <w:b/>
              </w:rPr>
              <w:t>producir en casa y en la escuela, intento disminuirla.</w:t>
            </w:r>
          </w:p>
        </w:tc>
      </w:tr>
    </w:tbl>
    <w:p w14:paraId="350155CD" w14:textId="77777777" w:rsidR="001A4ABF" w:rsidRPr="00CD431C" w:rsidRDefault="001A4ABF" w:rsidP="00CD431C">
      <w:pPr>
        <w:jc w:val="center"/>
        <w:rPr>
          <w:b/>
        </w:rPr>
      </w:pPr>
    </w:p>
    <w:p w14:paraId="0F45600F" w14:textId="77777777" w:rsidR="001A4ABF" w:rsidRPr="00CD431C" w:rsidRDefault="001A4ABF" w:rsidP="00CD431C">
      <w:pPr>
        <w:jc w:val="center"/>
        <w:rPr>
          <w:b/>
        </w:rPr>
      </w:pPr>
    </w:p>
    <w:p w14:paraId="7382D6F8" w14:textId="77777777" w:rsidR="001A4ABF" w:rsidRPr="00CD431C" w:rsidRDefault="001A4ABF" w:rsidP="00CD431C">
      <w:pPr>
        <w:jc w:val="center"/>
        <w:rPr>
          <w:b/>
        </w:rPr>
      </w:pPr>
    </w:p>
    <w:p w14:paraId="0C1DDA70" w14:textId="77777777" w:rsidR="001A4ABF" w:rsidRDefault="001A4ABF"/>
    <w:p w14:paraId="7051BF3F" w14:textId="77777777" w:rsidR="00B76A6C" w:rsidRDefault="00B76A6C"/>
    <w:sectPr w:rsidR="00B76A6C" w:rsidSect="001A4AB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A6318"/>
    <w:multiLevelType w:val="hybridMultilevel"/>
    <w:tmpl w:val="575A8F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20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A6C"/>
    <w:rsid w:val="00025EAD"/>
    <w:rsid w:val="00027DC0"/>
    <w:rsid w:val="00032743"/>
    <w:rsid w:val="000A7BD2"/>
    <w:rsid w:val="00105EE0"/>
    <w:rsid w:val="001A4ABF"/>
    <w:rsid w:val="002361C7"/>
    <w:rsid w:val="0025283B"/>
    <w:rsid w:val="00256428"/>
    <w:rsid w:val="002F36F9"/>
    <w:rsid w:val="0030105A"/>
    <w:rsid w:val="00325537"/>
    <w:rsid w:val="00351142"/>
    <w:rsid w:val="003B56F2"/>
    <w:rsid w:val="003C7726"/>
    <w:rsid w:val="004268A3"/>
    <w:rsid w:val="0045419A"/>
    <w:rsid w:val="0049368D"/>
    <w:rsid w:val="004C0492"/>
    <w:rsid w:val="004D3388"/>
    <w:rsid w:val="005462F6"/>
    <w:rsid w:val="00606C04"/>
    <w:rsid w:val="00621F54"/>
    <w:rsid w:val="00646905"/>
    <w:rsid w:val="006A45BB"/>
    <w:rsid w:val="006E2D93"/>
    <w:rsid w:val="00733F68"/>
    <w:rsid w:val="00762866"/>
    <w:rsid w:val="007C2AB1"/>
    <w:rsid w:val="008637F5"/>
    <w:rsid w:val="0087371A"/>
    <w:rsid w:val="00877D8E"/>
    <w:rsid w:val="00911B30"/>
    <w:rsid w:val="00936EA9"/>
    <w:rsid w:val="00961B73"/>
    <w:rsid w:val="00987722"/>
    <w:rsid w:val="009906C5"/>
    <w:rsid w:val="009A06D8"/>
    <w:rsid w:val="009D6589"/>
    <w:rsid w:val="00A30D75"/>
    <w:rsid w:val="00B65D27"/>
    <w:rsid w:val="00B76A6C"/>
    <w:rsid w:val="00BD68EF"/>
    <w:rsid w:val="00C21E89"/>
    <w:rsid w:val="00C31B1E"/>
    <w:rsid w:val="00C52113"/>
    <w:rsid w:val="00C73505"/>
    <w:rsid w:val="00CD431C"/>
    <w:rsid w:val="00D62ABE"/>
    <w:rsid w:val="00D641DA"/>
    <w:rsid w:val="00DE0F06"/>
    <w:rsid w:val="00E57918"/>
    <w:rsid w:val="00EB01A4"/>
    <w:rsid w:val="00ED7137"/>
    <w:rsid w:val="00ED7B8F"/>
    <w:rsid w:val="00F02636"/>
    <w:rsid w:val="00F107D2"/>
    <w:rsid w:val="00F4650C"/>
    <w:rsid w:val="00F82BCC"/>
    <w:rsid w:val="00F83B35"/>
    <w:rsid w:val="00F83D8E"/>
    <w:rsid w:val="00F90B0E"/>
    <w:rsid w:val="00FF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67EDC"/>
  <w15:chartTrackingRefBased/>
  <w15:docId w15:val="{14B3E5A4-62D0-4AEC-96E7-EDC35948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A4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32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</dc:creator>
  <cp:keywords/>
  <dc:description/>
  <cp:lastModifiedBy>america RG</cp:lastModifiedBy>
  <cp:revision>2</cp:revision>
  <dcterms:created xsi:type="dcterms:W3CDTF">2023-09-05T22:01:00Z</dcterms:created>
  <dcterms:modified xsi:type="dcterms:W3CDTF">2023-09-05T22:01:00Z</dcterms:modified>
</cp:coreProperties>
</file>