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4844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educación preescolar.</w:t>
      </w:r>
    </w:p>
    <w:p w14:paraId="5D574A4B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CA072B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Lic. Educación preescolar</w:t>
      </w:r>
    </w:p>
    <w:p w14:paraId="7981FA59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E20BF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B1596D" wp14:editId="50C04E1E">
            <wp:extent cx="2286000" cy="1695450"/>
            <wp:effectExtent l="0" t="0" r="0" b="0"/>
            <wp:docPr id="63462299" name="Imagen 63462299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EEF7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DE60AE" w14:textId="5B82BA4E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Materia: </w:t>
      </w:r>
      <w:r>
        <w:rPr>
          <w:rFonts w:ascii="Arial" w:hAnsi="Arial" w:cs="Arial"/>
          <w:b/>
          <w:bCs/>
          <w:sz w:val="24"/>
          <w:szCs w:val="24"/>
        </w:rPr>
        <w:t>Expresión y apreciación artística: cantos, ritmos y juegos</w:t>
      </w:r>
    </w:p>
    <w:p w14:paraId="062FE315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275772" w14:textId="40A02036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Docente: </w:t>
      </w:r>
      <w:r>
        <w:rPr>
          <w:rFonts w:ascii="Arial" w:hAnsi="Arial" w:cs="Arial"/>
          <w:b/>
          <w:bCs/>
          <w:sz w:val="24"/>
          <w:szCs w:val="24"/>
        </w:rPr>
        <w:t>María Elena Villarreal Márquez</w:t>
      </w:r>
    </w:p>
    <w:p w14:paraId="5E52A0CE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EFEA5C" w14:textId="21DB543C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Actividad: </w:t>
      </w:r>
      <w:r>
        <w:rPr>
          <w:rFonts w:ascii="Arial" w:hAnsi="Arial" w:cs="Arial"/>
          <w:b/>
          <w:bCs/>
          <w:sz w:val="24"/>
          <w:szCs w:val="24"/>
        </w:rPr>
        <w:t>Manifestaciones artísticas</w:t>
      </w:r>
    </w:p>
    <w:p w14:paraId="68FE97FF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1A03E8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Aniela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Alejandra Méndez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Turkawa</w:t>
      </w:r>
      <w:proofErr w:type="spellEnd"/>
    </w:p>
    <w:p w14:paraId="23148ED6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B85A04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grado sección A</w:t>
      </w:r>
    </w:p>
    <w:p w14:paraId="49624716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4DE597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de lista 18</w:t>
      </w:r>
    </w:p>
    <w:p w14:paraId="796DC072" w14:textId="77777777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7CD984" w14:textId="010C3AA2" w:rsidR="00381E47" w:rsidRDefault="00381E47" w:rsidP="00381E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septiembre 2023</w:t>
      </w:r>
    </w:p>
    <w:p w14:paraId="36A29C21" w14:textId="77777777" w:rsidR="00381E47" w:rsidRDefault="00381E47"/>
    <w:p w14:paraId="3CF39F0D" w14:textId="77777777" w:rsidR="00381E47" w:rsidRDefault="00381E47"/>
    <w:p w14:paraId="7A081DE5" w14:textId="77777777" w:rsidR="00381E47" w:rsidRDefault="00381E47"/>
    <w:p w14:paraId="7281A1C8" w14:textId="77777777" w:rsidR="00381E47" w:rsidRDefault="00381E47"/>
    <w:p w14:paraId="64834429" w14:textId="6F788BFB" w:rsidR="00381E47" w:rsidRPr="009022AD" w:rsidRDefault="00381E47">
      <w:pPr>
        <w:rPr>
          <w:rFonts w:ascii="Arial" w:hAnsi="Arial" w:cs="Arial"/>
          <w:b/>
          <w:bCs/>
          <w:sz w:val="28"/>
          <w:szCs w:val="28"/>
        </w:rPr>
      </w:pPr>
      <w:r w:rsidRPr="009022AD">
        <w:rPr>
          <w:rFonts w:ascii="Arial" w:hAnsi="Arial" w:cs="Arial"/>
          <w:b/>
          <w:bCs/>
          <w:sz w:val="28"/>
          <w:szCs w:val="28"/>
        </w:rPr>
        <w:lastRenderedPageBreak/>
        <w:t>Manifestaciones artísticas</w:t>
      </w:r>
    </w:p>
    <w:p w14:paraId="09A5D994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Las manifestaciones artísticas son expresiones humanas que buscan comunicar ideas, emociones y conceptos a través de diversos medios creativos. A lo largo de la historia, se han desarrollado varias formas de manifestaciones artísticas, cada una con sus propias características y objetivos. A continuación, exploraremos algunas de las principales manifestaciones artísticas:</w:t>
      </w:r>
    </w:p>
    <w:p w14:paraId="3A98C334" w14:textId="77777777" w:rsidR="009022AD" w:rsidRPr="009022AD" w:rsidRDefault="009022AD" w:rsidP="009022AD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9022AD">
        <w:rPr>
          <w:rFonts w:ascii="Arial" w:hAnsi="Arial" w:cs="Arial"/>
          <w:b/>
          <w:bCs/>
          <w:sz w:val="28"/>
          <w:szCs w:val="28"/>
          <w:lang w:eastAsia="es-MX"/>
        </w:rPr>
        <w:t>Artes Plásticas</w:t>
      </w:r>
      <w:r w:rsidRPr="009022AD">
        <w:rPr>
          <w:rFonts w:ascii="Arial" w:hAnsi="Arial" w:cs="Arial"/>
          <w:b/>
          <w:bCs/>
          <w:sz w:val="24"/>
          <w:szCs w:val="24"/>
          <w:lang w:eastAsia="es-MX"/>
        </w:rPr>
        <w:t>:</w:t>
      </w:r>
    </w:p>
    <w:p w14:paraId="118583D3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Las artes plásticas se centran en la creación de obras visuales que pueden ser apreciadas a través de la vista y el tacto. Los artistas plásticos utilizan una variedad de materiales, como lienzo, arcilla, metal y madera, para dar vida a sus creaciones. Algunas de las manifestaciones más conocidas en este ámbito incluyen:</w:t>
      </w:r>
    </w:p>
    <w:p w14:paraId="4A1EF8A3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Pintura: Los pintores utilizan pigmentos y técnicas de aplicación para crear imágenes en lienzos u otras superficies. Ejemplos famosos incluyen obras de artistas como Leonardo da Vinci, Vincent van Gogh y Pablo Picasso.</w:t>
      </w:r>
    </w:p>
    <w:p w14:paraId="21356DE4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Escultura: Los escultores tallan, modelan o esculpen materiales para crear formas tridimensionales. Esculturas icónicas incluyen el David de Miguel Ángel y El Pensador de Auguste Rodin.</w:t>
      </w:r>
    </w:p>
    <w:p w14:paraId="19C59427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Arquitectura: La arquitectura combina arte y función en la creación de edificios y estructuras. Ejemplos notables abarcan desde el Partenón en la antigua Grecia hasta la Torre Eiffel en París.</w:t>
      </w:r>
    </w:p>
    <w:p w14:paraId="4BD16B38" w14:textId="77777777" w:rsidR="009022AD" w:rsidRPr="009022AD" w:rsidRDefault="009022AD" w:rsidP="009022AD">
      <w:pPr>
        <w:rPr>
          <w:rFonts w:ascii="Arial" w:hAnsi="Arial" w:cs="Arial"/>
          <w:b/>
          <w:bCs/>
          <w:sz w:val="28"/>
          <w:szCs w:val="28"/>
          <w:lang w:eastAsia="es-MX"/>
        </w:rPr>
      </w:pPr>
      <w:r w:rsidRPr="009022AD">
        <w:rPr>
          <w:rFonts w:ascii="Arial" w:hAnsi="Arial" w:cs="Arial"/>
          <w:b/>
          <w:bCs/>
          <w:sz w:val="28"/>
          <w:szCs w:val="28"/>
          <w:lang w:eastAsia="es-MX"/>
        </w:rPr>
        <w:t>Manifestaciones Musicales o Auditivas:</w:t>
      </w:r>
    </w:p>
    <w:p w14:paraId="3C0B0F06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La música es una de las manifestaciones artísticas más universales y poderosas. Se basa en la producción y organización de sonidos para expresar emociones y narrativas. Las principales manifestaciones incluyen:</w:t>
      </w:r>
    </w:p>
    <w:p w14:paraId="0F4C1E31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Música: La música abarca una amplia gama de géneros y estilos, desde la música clásica y el jazz hasta el rock, el pop y la música electrónica. Compositores como Beethoven, Mozart y Bob Dylan han dejado huella en este arte.</w:t>
      </w:r>
    </w:p>
    <w:p w14:paraId="762EFC70" w14:textId="77777777" w:rsidR="009022AD" w:rsidRPr="009022AD" w:rsidRDefault="009022AD" w:rsidP="009022AD">
      <w:pPr>
        <w:rPr>
          <w:rFonts w:ascii="Arial" w:hAnsi="Arial" w:cs="Arial"/>
          <w:b/>
          <w:bCs/>
          <w:sz w:val="28"/>
          <w:szCs w:val="28"/>
          <w:lang w:eastAsia="es-MX"/>
        </w:rPr>
      </w:pPr>
      <w:r w:rsidRPr="009022AD">
        <w:rPr>
          <w:rFonts w:ascii="Arial" w:hAnsi="Arial" w:cs="Arial"/>
          <w:b/>
          <w:bCs/>
          <w:sz w:val="28"/>
          <w:szCs w:val="28"/>
          <w:lang w:eastAsia="es-MX"/>
        </w:rPr>
        <w:t>Manifestaciones Literarias:</w:t>
      </w:r>
    </w:p>
    <w:p w14:paraId="03974F33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La literatura se enfoca en la creación de textos escritos que exploran la imaginación, la reflexión y la comunicación. Algunas de las manifestaciones literarias más destacadas son:</w:t>
      </w:r>
    </w:p>
    <w:p w14:paraId="5EC60A67" w14:textId="77777777" w:rsid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Literatura: Los escritores utilizan palabras para tejer historias, poesía y obras literarias que impactan profundamente en los lectores. Autores notables incluyen a William Shakespeare, Jane Austen y Gabriel García Márquez.</w:t>
      </w:r>
    </w:p>
    <w:p w14:paraId="46357F89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</w:p>
    <w:p w14:paraId="6E89F811" w14:textId="77777777" w:rsidR="009022AD" w:rsidRPr="009022AD" w:rsidRDefault="009022AD" w:rsidP="009022AD">
      <w:pPr>
        <w:rPr>
          <w:rFonts w:ascii="Arial" w:hAnsi="Arial" w:cs="Arial"/>
          <w:b/>
          <w:bCs/>
          <w:sz w:val="28"/>
          <w:szCs w:val="28"/>
          <w:lang w:eastAsia="es-MX"/>
        </w:rPr>
      </w:pPr>
      <w:r w:rsidRPr="009022AD">
        <w:rPr>
          <w:rFonts w:ascii="Arial" w:hAnsi="Arial" w:cs="Arial"/>
          <w:b/>
          <w:bCs/>
          <w:sz w:val="28"/>
          <w:szCs w:val="28"/>
          <w:lang w:eastAsia="es-MX"/>
        </w:rPr>
        <w:lastRenderedPageBreak/>
        <w:t>Manifestaciones Corporales o del Espectáculo:</w:t>
      </w:r>
    </w:p>
    <w:p w14:paraId="3DFE9E89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En estas manifestaciones, el cuerpo humano se convierte en una herramienta artística para transmitir ideas y emociones. Algunas de las manifestaciones corporales más reconocidas son:</w:t>
      </w:r>
    </w:p>
    <w:p w14:paraId="6C14B912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Teatro: Los actores utilizan sus cuerpos y habilidades de actuación para dar vida a personajes y contar historias en el escenario. Obras de teatro clásicas como "Romeo y Julieta" de Shakespeare siguen siendo influyentes.</w:t>
      </w:r>
    </w:p>
    <w:p w14:paraId="720CD66E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 xml:space="preserve">Danza: Los bailarines se expresan a través del movimiento coreografiado, creando espectáculos visuales que pueden ser tanto elegantes como enérgicos. Estilos de danza incluyen ballet, danza contemporánea </w:t>
      </w:r>
      <w:proofErr w:type="spellStart"/>
      <w:r w:rsidRPr="009022AD">
        <w:rPr>
          <w:rFonts w:ascii="Arial" w:hAnsi="Arial" w:cs="Arial"/>
          <w:sz w:val="24"/>
          <w:szCs w:val="24"/>
          <w:lang w:eastAsia="es-MX"/>
        </w:rPr>
        <w:t>y</w:t>
      </w:r>
      <w:proofErr w:type="spellEnd"/>
      <w:r w:rsidRPr="009022AD">
        <w:rPr>
          <w:rFonts w:ascii="Arial" w:hAnsi="Arial" w:cs="Arial"/>
          <w:sz w:val="24"/>
          <w:szCs w:val="24"/>
          <w:lang w:eastAsia="es-MX"/>
        </w:rPr>
        <w:t xml:space="preserve"> hip-hop.</w:t>
      </w:r>
    </w:p>
    <w:p w14:paraId="718B3391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 xml:space="preserve">Circo: El circo combina acrobacias, malabarismo y actuaciones diversas para entretener al público. El </w:t>
      </w:r>
      <w:proofErr w:type="spellStart"/>
      <w:r w:rsidRPr="009022AD">
        <w:rPr>
          <w:rFonts w:ascii="Arial" w:hAnsi="Arial" w:cs="Arial"/>
          <w:sz w:val="24"/>
          <w:szCs w:val="24"/>
          <w:lang w:eastAsia="es-MX"/>
        </w:rPr>
        <w:t>Cirque</w:t>
      </w:r>
      <w:proofErr w:type="spellEnd"/>
      <w:r w:rsidRPr="009022AD">
        <w:rPr>
          <w:rFonts w:ascii="Arial" w:hAnsi="Arial" w:cs="Arial"/>
          <w:sz w:val="24"/>
          <w:szCs w:val="24"/>
          <w:lang w:eastAsia="es-MX"/>
        </w:rPr>
        <w:t xml:space="preserve"> du </w:t>
      </w:r>
      <w:proofErr w:type="spellStart"/>
      <w:r w:rsidRPr="009022AD">
        <w:rPr>
          <w:rFonts w:ascii="Arial" w:hAnsi="Arial" w:cs="Arial"/>
          <w:sz w:val="24"/>
          <w:szCs w:val="24"/>
          <w:lang w:eastAsia="es-MX"/>
        </w:rPr>
        <w:t>Soleil</w:t>
      </w:r>
      <w:proofErr w:type="spellEnd"/>
      <w:r w:rsidRPr="009022AD">
        <w:rPr>
          <w:rFonts w:ascii="Arial" w:hAnsi="Arial" w:cs="Arial"/>
          <w:sz w:val="24"/>
          <w:szCs w:val="24"/>
          <w:lang w:eastAsia="es-MX"/>
        </w:rPr>
        <w:t xml:space="preserve"> es un ejemplo contemporáneo de esta manifestación.</w:t>
      </w:r>
    </w:p>
    <w:p w14:paraId="04463A64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 xml:space="preserve">Ópera: La ópera combina música, canto y actuación dramática en un género que ha producido obras maestras como "La </w:t>
      </w:r>
      <w:proofErr w:type="spellStart"/>
      <w:r w:rsidRPr="009022AD">
        <w:rPr>
          <w:rFonts w:ascii="Arial" w:hAnsi="Arial" w:cs="Arial"/>
          <w:sz w:val="24"/>
          <w:szCs w:val="24"/>
          <w:lang w:eastAsia="es-MX"/>
        </w:rPr>
        <w:t>Traviata</w:t>
      </w:r>
      <w:proofErr w:type="spellEnd"/>
      <w:r w:rsidRPr="009022AD">
        <w:rPr>
          <w:rFonts w:ascii="Arial" w:hAnsi="Arial" w:cs="Arial"/>
          <w:sz w:val="24"/>
          <w:szCs w:val="24"/>
          <w:lang w:eastAsia="es-MX"/>
        </w:rPr>
        <w:t>" de Verdi.</w:t>
      </w:r>
    </w:p>
    <w:p w14:paraId="153AB36C" w14:textId="77777777" w:rsidR="009022AD" w:rsidRPr="009022AD" w:rsidRDefault="009022AD" w:rsidP="009022AD">
      <w:pPr>
        <w:rPr>
          <w:rFonts w:ascii="Arial" w:hAnsi="Arial" w:cs="Arial"/>
          <w:sz w:val="24"/>
          <w:szCs w:val="24"/>
          <w:lang w:eastAsia="es-MX"/>
        </w:rPr>
      </w:pPr>
      <w:r w:rsidRPr="009022AD">
        <w:rPr>
          <w:rFonts w:ascii="Arial" w:hAnsi="Arial" w:cs="Arial"/>
          <w:sz w:val="24"/>
          <w:szCs w:val="24"/>
          <w:lang w:eastAsia="es-MX"/>
        </w:rPr>
        <w:t>Estas manifestaciones artísticas son vitales para la cultura humana y enriquecen nuestras vidas al ofrecer una variedad de formas de expresión creativa. Cada una de ellas tiene su propia historia, tradiciones y artistas destacados que continúan inspirando y conmoviendo al público en todo el mundo.</w:t>
      </w:r>
    </w:p>
    <w:p w14:paraId="4366E1C7" w14:textId="77777777" w:rsidR="009022AD" w:rsidRDefault="009022AD" w:rsidP="009022AD">
      <w:pPr>
        <w:pStyle w:val="Prrafodelista"/>
      </w:pPr>
    </w:p>
    <w:p w14:paraId="34F04CCE" w14:textId="77777777" w:rsidR="00381E47" w:rsidRDefault="00381E47"/>
    <w:p w14:paraId="449B0A1B" w14:textId="77777777" w:rsidR="00381E47" w:rsidRDefault="00381E47"/>
    <w:p w14:paraId="79322831" w14:textId="77777777" w:rsidR="009022AD" w:rsidRDefault="009022AD"/>
    <w:p w14:paraId="7E92964C" w14:textId="77777777" w:rsidR="009022AD" w:rsidRDefault="009022AD"/>
    <w:p w14:paraId="13A4305A" w14:textId="77777777" w:rsidR="009022AD" w:rsidRDefault="009022AD"/>
    <w:p w14:paraId="4C1E91FD" w14:textId="77777777" w:rsidR="009022AD" w:rsidRDefault="009022AD"/>
    <w:p w14:paraId="0B7F1192" w14:textId="77777777" w:rsidR="009022AD" w:rsidRDefault="009022AD"/>
    <w:p w14:paraId="1D05619F" w14:textId="77777777" w:rsidR="009022AD" w:rsidRDefault="009022AD"/>
    <w:p w14:paraId="04EA81F2" w14:textId="77777777" w:rsidR="009022AD" w:rsidRDefault="009022AD"/>
    <w:p w14:paraId="7F6FB507" w14:textId="77777777" w:rsidR="009022AD" w:rsidRDefault="009022AD"/>
    <w:p w14:paraId="16F4AF0D" w14:textId="77777777" w:rsidR="009022AD" w:rsidRDefault="009022AD"/>
    <w:p w14:paraId="59D0DA63" w14:textId="77777777" w:rsidR="009022AD" w:rsidRDefault="009022AD"/>
    <w:p w14:paraId="6C43EBF4" w14:textId="77777777" w:rsidR="009022AD" w:rsidRDefault="009022AD"/>
    <w:p w14:paraId="22B3D57C" w14:textId="10DFD5CD" w:rsidR="009022AD" w:rsidRDefault="009022AD">
      <w:pPr>
        <w:rPr>
          <w:rFonts w:ascii="Arial" w:hAnsi="Arial" w:cs="Arial"/>
          <w:b/>
          <w:bCs/>
          <w:sz w:val="28"/>
          <w:szCs w:val="28"/>
        </w:rPr>
      </w:pPr>
      <w:r w:rsidRPr="009022AD">
        <w:rPr>
          <w:rFonts w:ascii="Arial" w:hAnsi="Arial" w:cs="Arial"/>
          <w:b/>
          <w:bCs/>
          <w:sz w:val="28"/>
          <w:szCs w:val="28"/>
        </w:rPr>
        <w:lastRenderedPageBreak/>
        <w:t>Bibliografía</w:t>
      </w:r>
    </w:p>
    <w:p w14:paraId="5787B00F" w14:textId="66471095" w:rsidR="009022AD" w:rsidRPr="009022AD" w:rsidRDefault="009022AD">
      <w:pPr>
        <w:rPr>
          <w:rFonts w:ascii="Arial" w:hAnsi="Arial" w:cs="Arial"/>
          <w:sz w:val="24"/>
          <w:szCs w:val="24"/>
        </w:rPr>
      </w:pPr>
      <w:r w:rsidRPr="009022AD">
        <w:rPr>
          <w:rFonts w:ascii="Arial" w:hAnsi="Arial" w:cs="Arial"/>
          <w:sz w:val="24"/>
          <w:szCs w:val="24"/>
        </w:rPr>
        <w:t>https://www.uaeh.edu.mx/division_academica/educacion-media/repositorio/2010/4-semestre/expresion-grafica/Manifestaciones-artisticas.pdf</w:t>
      </w:r>
    </w:p>
    <w:sectPr w:rsidR="009022AD" w:rsidRPr="00902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2B3"/>
    <w:multiLevelType w:val="multilevel"/>
    <w:tmpl w:val="5C52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64F7"/>
    <w:multiLevelType w:val="multilevel"/>
    <w:tmpl w:val="3272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443C3"/>
    <w:multiLevelType w:val="multilevel"/>
    <w:tmpl w:val="9ED8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B2138"/>
    <w:multiLevelType w:val="hybridMultilevel"/>
    <w:tmpl w:val="38325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B632D"/>
    <w:multiLevelType w:val="multilevel"/>
    <w:tmpl w:val="E3DA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017494">
    <w:abstractNumId w:val="3"/>
  </w:num>
  <w:num w:numId="2" w16cid:durableId="375473536">
    <w:abstractNumId w:val="4"/>
  </w:num>
  <w:num w:numId="3" w16cid:durableId="1884053271">
    <w:abstractNumId w:val="0"/>
  </w:num>
  <w:num w:numId="4" w16cid:durableId="1042946298">
    <w:abstractNumId w:val="2"/>
  </w:num>
  <w:num w:numId="5" w16cid:durableId="142857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47"/>
    <w:rsid w:val="00381E47"/>
    <w:rsid w:val="0090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26D"/>
  <w15:chartTrackingRefBased/>
  <w15:docId w15:val="{89E64522-2E4E-49F0-844A-61B2C50E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47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1E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0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2023-09-12T02:51:00Z</dcterms:created>
  <dcterms:modified xsi:type="dcterms:W3CDTF">2023-09-12T03:08:00Z</dcterms:modified>
</cp:coreProperties>
</file>