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D2" w:rsidRDefault="008051D2" w:rsidP="008051D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>
            <wp:extent cx="1123950" cy="828675"/>
            <wp:effectExtent l="0" t="0" r="0" b="9525"/>
            <wp:docPr id="1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52" cy="8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051D2" w:rsidRP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Escuela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Normal De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Educación Preescolar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64146631"/>
          <w:rFonts w:ascii="Arial" w:hAnsi="Arial" w:cs="Arial"/>
          <w:sz w:val="28"/>
          <w:szCs w:val="28"/>
        </w:rPr>
        <w:t> </w:t>
      </w:r>
      <w:r w:rsidRPr="008051D2">
        <w:rPr>
          <w:rFonts w:ascii="Arial" w:hAnsi="Arial" w:cs="Arial"/>
          <w:sz w:val="28"/>
          <w:szCs w:val="28"/>
        </w:rPr>
        <w:br/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Licenciatura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En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Educación Preescolar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P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Curso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P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Estrategias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de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educación física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en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educación preescolar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 Investigación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de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conceptos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 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P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Docente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: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Jesus Armando Villanueva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Villareal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Alumna: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Cintli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Aranza Yamile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Estrada Alvarez N°8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1er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Semestre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        </w:t>
      </w:r>
      <w:proofErr w:type="spellStart"/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Secc</w:t>
      </w:r>
      <w:proofErr w:type="spellEnd"/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. A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  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Ciclo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2023-2024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Saltillo,</w:t>
      </w:r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51D2">
        <w:rPr>
          <w:rStyle w:val="normaltextrun"/>
          <w:rFonts w:ascii="Arial" w:hAnsi="Arial" w:cs="Arial"/>
          <w:b/>
          <w:bCs/>
          <w:sz w:val="28"/>
          <w:szCs w:val="28"/>
        </w:rPr>
        <w:t>Coah</w:t>
      </w:r>
      <w:proofErr w:type="spellEnd"/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   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                                                          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      25/09/2023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lastRenderedPageBreak/>
        <w:t> </w:t>
      </w:r>
    </w:p>
    <w:p w:rsidR="001865C2" w:rsidRDefault="001865C2" w:rsidP="008051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8051D2" w:rsidRDefault="008051D2" w:rsidP="008051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 </w:t>
      </w:r>
    </w:p>
    <w:p w:rsidR="008051D2" w:rsidRPr="001865C2" w:rsidRDefault="008051D2" w:rsidP="008051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</w:pP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>¿Qué es Educación Física</w:t>
      </w: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  <w:lang w:val="en-US"/>
        </w:rPr>
        <w:t>?</w:t>
      </w:r>
    </w:p>
    <w:p w:rsidR="008051D2" w:rsidRPr="001865C2" w:rsidRDefault="008051D2" w:rsidP="008051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1865C2">
        <w:rPr>
          <w:rStyle w:val="normaltextrun"/>
          <w:rFonts w:ascii="Arial" w:hAnsi="Arial" w:cs="Arial"/>
          <w:color w:val="000000"/>
          <w:szCs w:val="32"/>
        </w:rPr>
        <w:t>Es una disciplina pedagógica que basa su intervención en el movimiento corporal, para estructurar primero y desarrollar después, de forma integral y armónica las capacidades físicas, afectivas y cognitivas de la persona</w:t>
      </w:r>
      <w:r w:rsidR="001865C2" w:rsidRPr="001865C2">
        <w:rPr>
          <w:rStyle w:val="normaltextrun"/>
          <w:rFonts w:ascii="Arial" w:hAnsi="Arial" w:cs="Arial"/>
          <w:color w:val="000000"/>
          <w:szCs w:val="32"/>
        </w:rPr>
        <w:t>.</w:t>
      </w:r>
    </w:p>
    <w:p w:rsidR="008051D2" w:rsidRPr="001865C2" w:rsidRDefault="008051D2" w:rsidP="008051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i/>
          <w:color w:val="000000"/>
          <w:sz w:val="32"/>
          <w:szCs w:val="32"/>
        </w:rPr>
      </w:pP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 xml:space="preserve">¿Qué es Estrategia </w:t>
      </w: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>Didáctica</w:t>
      </w: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>?</w:t>
      </w:r>
      <w:r w:rsidRPr="001865C2">
        <w:rPr>
          <w:rStyle w:val="eop"/>
          <w:rFonts w:ascii="Arial" w:hAnsi="Arial" w:cs="Arial"/>
          <w:b/>
          <w:i/>
          <w:color w:val="000000"/>
          <w:sz w:val="32"/>
          <w:szCs w:val="32"/>
        </w:rPr>
        <w:t> </w:t>
      </w:r>
    </w:p>
    <w:p w:rsidR="001865C2" w:rsidRPr="001865C2" w:rsidRDefault="001865C2" w:rsidP="008051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32"/>
        </w:rPr>
      </w:pPr>
      <w:r w:rsidRPr="001865C2">
        <w:rPr>
          <w:rStyle w:val="eop"/>
          <w:rFonts w:ascii="Arial" w:hAnsi="Arial" w:cs="Arial"/>
          <w:color w:val="000000"/>
          <w:szCs w:val="32"/>
        </w:rPr>
        <w:t>Conjunto de acciones pedagógicas y actividades programadas con una finalidad educativa, apoyada en métodos, técnicas y recursos de enseñanza que facilitan lograr los aprend</w:t>
      </w:r>
      <w:r>
        <w:rPr>
          <w:rStyle w:val="eop"/>
          <w:rFonts w:ascii="Arial" w:hAnsi="Arial" w:cs="Arial"/>
          <w:color w:val="000000"/>
          <w:szCs w:val="32"/>
        </w:rPr>
        <w:t>izajes.</w:t>
      </w:r>
    </w:p>
    <w:p w:rsidR="008051D2" w:rsidRPr="001865C2" w:rsidRDefault="008051D2" w:rsidP="008051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i/>
          <w:color w:val="000000"/>
          <w:sz w:val="32"/>
          <w:szCs w:val="32"/>
        </w:rPr>
      </w:pP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>¿Qué es Motricidad?</w:t>
      </w:r>
      <w:r w:rsidRPr="001865C2">
        <w:rPr>
          <w:rStyle w:val="eop"/>
          <w:rFonts w:ascii="Arial" w:hAnsi="Arial" w:cs="Arial"/>
          <w:b/>
          <w:i/>
          <w:color w:val="000000"/>
          <w:sz w:val="32"/>
          <w:szCs w:val="32"/>
        </w:rPr>
        <w:t> </w:t>
      </w:r>
    </w:p>
    <w:p w:rsidR="001865C2" w:rsidRPr="001865C2" w:rsidRDefault="001865C2" w:rsidP="008051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865C2">
        <w:rPr>
          <w:rStyle w:val="eop"/>
          <w:rFonts w:ascii="Arial" w:hAnsi="Arial" w:cs="Arial"/>
          <w:color w:val="000000"/>
          <w:szCs w:val="32"/>
        </w:rPr>
        <w:t xml:space="preserve">Se define como la capacidad de producir movimientos, </w:t>
      </w:r>
      <w:r w:rsidRPr="001865C2">
        <w:rPr>
          <w:rFonts w:ascii="Arial" w:hAnsi="Arial" w:cs="Arial"/>
          <w:color w:val="000000" w:themeColor="text1"/>
          <w:shd w:val="clear" w:color="auto" w:fill="FFFFFF"/>
        </w:rPr>
        <w:t>también alude específicamente a la facultad del </w:t>
      </w:r>
      <w:r>
        <w:rPr>
          <w:rFonts w:ascii="Arial" w:hAnsi="Arial" w:cs="Arial"/>
          <w:color w:val="000000" w:themeColor="text1"/>
          <w:shd w:val="clear" w:color="auto" w:fill="FFFFFF"/>
        </w:rPr>
        <w:t>sistema nervioso central</w:t>
      </w:r>
      <w:hyperlink r:id="rId5" w:history="1"/>
      <w:r w:rsidRPr="001865C2">
        <w:rPr>
          <w:rFonts w:ascii="Arial" w:hAnsi="Arial" w:cs="Arial"/>
          <w:color w:val="000000" w:themeColor="text1"/>
          <w:shd w:val="clear" w:color="auto" w:fill="FFFFFF"/>
        </w:rPr>
        <w:t> de provocar </w:t>
      </w:r>
      <w:r w:rsidRPr="001865C2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contracciones musculares</w:t>
      </w:r>
      <w:r w:rsidRPr="001865C2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8051D2" w:rsidRPr="001865C2" w:rsidRDefault="008051D2" w:rsidP="008051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i/>
          <w:color w:val="000000"/>
          <w:sz w:val="32"/>
          <w:szCs w:val="32"/>
        </w:rPr>
      </w:pP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>Tipos de Motricidad</w:t>
      </w:r>
      <w:r w:rsidR="009F1B0B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>:</w:t>
      </w:r>
    </w:p>
    <w:p w:rsidR="001865C2" w:rsidRPr="001865C2" w:rsidRDefault="001865C2" w:rsidP="008051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02124"/>
          <w:szCs w:val="30"/>
          <w:shd w:val="clear" w:color="auto" w:fill="FFFFFF"/>
        </w:rPr>
      </w:pPr>
      <w:r w:rsidRPr="001865C2">
        <w:rPr>
          <w:rStyle w:val="eop"/>
          <w:rFonts w:ascii="Arial" w:hAnsi="Arial" w:cs="Arial"/>
          <w:color w:val="000000"/>
        </w:rPr>
        <w:t>Fina:</w:t>
      </w:r>
      <w:r w:rsidRPr="001865C2">
        <w:rPr>
          <w:rFonts w:ascii="Arial" w:hAnsi="Arial" w:cs="Arial"/>
          <w:color w:val="040C28"/>
          <w:sz w:val="30"/>
          <w:szCs w:val="30"/>
        </w:rPr>
        <w:t xml:space="preserve"> </w:t>
      </w:r>
      <w:r w:rsidRPr="001865C2">
        <w:rPr>
          <w:rFonts w:ascii="Arial" w:hAnsi="Arial" w:cs="Arial"/>
          <w:color w:val="040C28"/>
          <w:szCs w:val="30"/>
        </w:rPr>
        <w:t xml:space="preserve">coordinación de músculos </w:t>
      </w:r>
      <w:r w:rsidRPr="001865C2">
        <w:rPr>
          <w:rFonts w:ascii="Arial" w:hAnsi="Arial" w:cs="Arial"/>
          <w:color w:val="040C28"/>
          <w:szCs w:val="30"/>
        </w:rPr>
        <w:t>para producir movimientos pequeños y precisos</w:t>
      </w:r>
      <w:r w:rsidRPr="001865C2">
        <w:rPr>
          <w:rFonts w:ascii="Arial" w:hAnsi="Arial" w:cs="Arial"/>
          <w:color w:val="202124"/>
          <w:szCs w:val="30"/>
          <w:shd w:val="clear" w:color="auto" w:fill="FFFFFF"/>
        </w:rPr>
        <w:t>.</w:t>
      </w:r>
    </w:p>
    <w:p w:rsidR="001865C2" w:rsidRPr="001865C2" w:rsidRDefault="001865C2" w:rsidP="008051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</w:rPr>
      </w:pPr>
      <w:r w:rsidRPr="001865C2">
        <w:rPr>
          <w:rFonts w:ascii="Arial" w:hAnsi="Arial" w:cs="Arial"/>
          <w:color w:val="202124"/>
          <w:szCs w:val="30"/>
          <w:shd w:val="clear" w:color="auto" w:fill="FFFFFF"/>
        </w:rPr>
        <w:t>Gruesa:</w:t>
      </w:r>
      <w:r w:rsidRPr="001865C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1865C2">
        <w:rPr>
          <w:rFonts w:ascii="Arial" w:hAnsi="Arial" w:cs="Arial"/>
          <w:color w:val="202124"/>
          <w:szCs w:val="30"/>
          <w:shd w:val="clear" w:color="auto" w:fill="FFFFFF"/>
        </w:rPr>
        <w:t>Es la </w:t>
      </w:r>
      <w:r w:rsidRPr="001865C2">
        <w:rPr>
          <w:rFonts w:ascii="Arial" w:hAnsi="Arial" w:cs="Arial"/>
          <w:color w:val="040C28"/>
          <w:szCs w:val="30"/>
        </w:rPr>
        <w:t>habilidad para realizar movimientos generales grandes</w:t>
      </w:r>
      <w:r>
        <w:rPr>
          <w:rFonts w:ascii="Arial" w:hAnsi="Arial" w:cs="Arial"/>
          <w:color w:val="040C28"/>
          <w:szCs w:val="30"/>
        </w:rPr>
        <w:t>.</w:t>
      </w:r>
      <w:r w:rsidRPr="001865C2">
        <w:rPr>
          <w:rFonts w:ascii="Arial" w:hAnsi="Arial" w:cs="Arial"/>
          <w:color w:val="202124"/>
          <w:szCs w:val="30"/>
          <w:shd w:val="clear" w:color="auto" w:fill="FFFFFF"/>
        </w:rPr>
        <w:t> </w:t>
      </w:r>
    </w:p>
    <w:p w:rsidR="008051D2" w:rsidRDefault="008051D2" w:rsidP="008051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i/>
          <w:color w:val="000000"/>
          <w:sz w:val="32"/>
          <w:szCs w:val="32"/>
        </w:rPr>
      </w:pP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>¿Qué es Corporeidad?</w:t>
      </w:r>
      <w:r w:rsidRPr="001865C2">
        <w:rPr>
          <w:rStyle w:val="eop"/>
          <w:rFonts w:ascii="Arial" w:hAnsi="Arial" w:cs="Arial"/>
          <w:b/>
          <w:i/>
          <w:color w:val="000000"/>
          <w:sz w:val="32"/>
          <w:szCs w:val="32"/>
        </w:rPr>
        <w:t> </w:t>
      </w:r>
    </w:p>
    <w:p w:rsidR="001865C2" w:rsidRPr="001865C2" w:rsidRDefault="001865C2" w:rsidP="008051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1865C2">
        <w:rPr>
          <w:rFonts w:ascii="Arial" w:hAnsi="Arial" w:cs="Arial"/>
          <w:color w:val="000000" w:themeColor="text1"/>
          <w:szCs w:val="21"/>
          <w:shd w:val="clear" w:color="auto" w:fill="FFFFFF"/>
        </w:rPr>
        <w:t>La </w:t>
      </w:r>
      <w:r w:rsidRPr="001865C2">
        <w:rPr>
          <w:rStyle w:val="nfasis"/>
          <w:rFonts w:ascii="Arial" w:hAnsi="Arial" w:cs="Arial"/>
          <w:bCs/>
          <w:i w:val="0"/>
          <w:iCs w:val="0"/>
          <w:color w:val="000000" w:themeColor="text1"/>
          <w:szCs w:val="21"/>
          <w:shd w:val="clear" w:color="auto" w:fill="FFFFFF"/>
        </w:rPr>
        <w:t>corporeidad</w:t>
      </w:r>
      <w:r w:rsidRPr="001865C2">
        <w:rPr>
          <w:rFonts w:ascii="Arial" w:hAnsi="Arial" w:cs="Arial"/>
          <w:color w:val="000000" w:themeColor="text1"/>
          <w:szCs w:val="21"/>
          <w:shd w:val="clear" w:color="auto" w:fill="FFFFFF"/>
        </w:rPr>
        <w:t> es la relación que debe existir entre el cuerpo y el movimiento para lograr aprendizajes de todo tipo</w:t>
      </w:r>
      <w:r>
        <w:rPr>
          <w:rFonts w:ascii="Arial" w:hAnsi="Arial" w:cs="Arial"/>
          <w:color w:val="000000" w:themeColor="text1"/>
          <w:szCs w:val="21"/>
          <w:shd w:val="clear" w:color="auto" w:fill="FFFFFF"/>
        </w:rPr>
        <w:t>. Se debe construir a partir del respeto a la identidad de los estudiantes, promoviendo armonía, identificando lo que necesita, lo que hace falta y lo que desea realizar.</w:t>
      </w:r>
    </w:p>
    <w:p w:rsidR="008051D2" w:rsidRPr="001865C2" w:rsidRDefault="008051D2" w:rsidP="008051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i/>
          <w:sz w:val="32"/>
          <w:szCs w:val="32"/>
        </w:rPr>
      </w:pPr>
      <w:r w:rsidRPr="001865C2">
        <w:rPr>
          <w:rStyle w:val="normaltextrun"/>
          <w:rFonts w:ascii="Arial" w:hAnsi="Arial" w:cs="Arial"/>
          <w:b/>
          <w:i/>
          <w:color w:val="000000"/>
          <w:sz w:val="32"/>
          <w:szCs w:val="32"/>
        </w:rPr>
        <w:t>¿Qué es lateralidad?</w:t>
      </w:r>
      <w:r w:rsidRPr="001865C2">
        <w:rPr>
          <w:rStyle w:val="eop"/>
          <w:rFonts w:ascii="Arial" w:hAnsi="Arial" w:cs="Arial"/>
          <w:b/>
          <w:i/>
          <w:color w:val="000000"/>
          <w:sz w:val="32"/>
          <w:szCs w:val="32"/>
        </w:rPr>
        <w:t> </w:t>
      </w:r>
    </w:p>
    <w:p w:rsidR="00C71F97" w:rsidRDefault="001865C2">
      <w:pPr>
        <w:rPr>
          <w:rFonts w:ascii="Arial" w:hAnsi="Arial" w:cs="Arial"/>
          <w:color w:val="000000" w:themeColor="text1"/>
          <w:sz w:val="25"/>
          <w:szCs w:val="29"/>
          <w:shd w:val="clear" w:color="auto" w:fill="FFFFFF"/>
        </w:rPr>
      </w:pPr>
      <w:r>
        <w:rPr>
          <w:rFonts w:ascii="Arial" w:hAnsi="Arial" w:cs="Arial"/>
          <w:sz w:val="24"/>
        </w:rPr>
        <w:t>El predominio motor de un lado del cuerpo respecto al otro al realizar determinadas acciones (</w:t>
      </w:r>
      <w:r w:rsidRPr="001865C2">
        <w:rPr>
          <w:rFonts w:ascii="Arial" w:hAnsi="Arial" w:cs="Arial"/>
          <w:color w:val="000000" w:themeColor="text1"/>
          <w:sz w:val="25"/>
          <w:szCs w:val="29"/>
          <w:shd w:val="clear" w:color="auto" w:fill="FFFFFF"/>
        </w:rPr>
        <w:t>nace de manera espontánea en un ser vivo para utilizar con mayor frecuencia los órganos que se encuentra en el </w:t>
      </w:r>
      <w:r w:rsidRPr="001865C2">
        <w:rPr>
          <w:rStyle w:val="Textoennegrita"/>
          <w:rFonts w:ascii="Arial" w:hAnsi="Arial" w:cs="Arial"/>
          <w:b w:val="0"/>
          <w:color w:val="000000" w:themeColor="text1"/>
          <w:sz w:val="25"/>
          <w:szCs w:val="29"/>
          <w:bdr w:val="none" w:sz="0" w:space="0" w:color="auto" w:frame="1"/>
          <w:shd w:val="clear" w:color="auto" w:fill="FFFFFF"/>
        </w:rPr>
        <w:t>lado derecho</w:t>
      </w:r>
      <w:r w:rsidRPr="001865C2">
        <w:rPr>
          <w:rFonts w:ascii="Arial" w:hAnsi="Arial" w:cs="Arial"/>
          <w:color w:val="000000" w:themeColor="text1"/>
          <w:sz w:val="25"/>
          <w:szCs w:val="29"/>
          <w:shd w:val="clear" w:color="auto" w:fill="FFFFFF"/>
        </w:rPr>
        <w:t> o en el </w:t>
      </w:r>
      <w:r w:rsidRPr="001865C2">
        <w:rPr>
          <w:rStyle w:val="Textoennegrita"/>
          <w:rFonts w:ascii="Arial" w:hAnsi="Arial" w:cs="Arial"/>
          <w:b w:val="0"/>
          <w:color w:val="000000" w:themeColor="text1"/>
          <w:sz w:val="25"/>
          <w:szCs w:val="29"/>
          <w:bdr w:val="none" w:sz="0" w:space="0" w:color="auto" w:frame="1"/>
          <w:shd w:val="clear" w:color="auto" w:fill="FFFFFF"/>
        </w:rPr>
        <w:t>lado izquierdo</w:t>
      </w:r>
      <w:r w:rsidRPr="001865C2">
        <w:rPr>
          <w:rFonts w:ascii="Arial" w:hAnsi="Arial" w:cs="Arial"/>
          <w:color w:val="000000" w:themeColor="text1"/>
          <w:sz w:val="25"/>
          <w:szCs w:val="29"/>
          <w:shd w:val="clear" w:color="auto" w:fill="FFFFFF"/>
        </w:rPr>
        <w:t> del cuerpo</w:t>
      </w:r>
      <w:r w:rsidRPr="001865C2">
        <w:rPr>
          <w:rFonts w:ascii="Arial" w:hAnsi="Arial" w:cs="Arial"/>
          <w:color w:val="000000" w:themeColor="text1"/>
          <w:sz w:val="25"/>
          <w:szCs w:val="29"/>
          <w:shd w:val="clear" w:color="auto" w:fill="FFFFFF"/>
        </w:rPr>
        <w:t>).</w:t>
      </w:r>
    </w:p>
    <w:p w:rsidR="009F1B0B" w:rsidRPr="001865C2" w:rsidRDefault="004151E6">
      <w:pPr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1E9F5837" wp14:editId="6207ED93">
            <wp:extent cx="1801704" cy="2221732"/>
            <wp:effectExtent l="0" t="0" r="8255" b="7620"/>
            <wp:docPr id="4" name="Imagen 4" descr="110 ideas de Motricidad gruesa | motricidad gruesa, motricidad,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0 ideas de Motricidad gruesa | motricidad gruesa, motricidad, actividad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54" cy="22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MX"/>
        </w:rPr>
        <w:drawing>
          <wp:inline distT="0" distB="0" distL="0" distR="0" wp14:anchorId="2EE9E888" wp14:editId="5E8A7921">
            <wp:extent cx="1762125" cy="2237740"/>
            <wp:effectExtent l="0" t="0" r="9525" b="0"/>
            <wp:docPr id="3" name="Imagen 3" descr="corporeidad archivos - Conectate con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poreidad archivos - Conectate con la Escue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" t="3845" r="11321" b="5770"/>
                    <a:stretch/>
                  </pic:blipFill>
                  <pic:spPr bwMode="auto">
                    <a:xfrm>
                      <a:off x="0" y="0"/>
                      <a:ext cx="1770351" cy="22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1B0B">
        <w:rPr>
          <w:noProof/>
          <w:lang w:eastAsia="es-MX"/>
        </w:rPr>
        <w:drawing>
          <wp:inline distT="0" distB="0" distL="0" distR="0" wp14:anchorId="7AC646C7" wp14:editId="23963E2D">
            <wp:extent cx="1733484" cy="2230120"/>
            <wp:effectExtent l="0" t="0" r="635" b="0"/>
            <wp:docPr id="2" name="Imagen 2" descr="Lateralidad | Extremidades superi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ralidad | Extremidades superior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1" b="4480"/>
                    <a:stretch/>
                  </pic:blipFill>
                  <pic:spPr bwMode="auto">
                    <a:xfrm>
                      <a:off x="0" y="0"/>
                      <a:ext cx="1747247" cy="22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1B0B" w:rsidRPr="00186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D2"/>
    <w:rsid w:val="001865C2"/>
    <w:rsid w:val="004151E6"/>
    <w:rsid w:val="008051D2"/>
    <w:rsid w:val="009F1B0B"/>
    <w:rsid w:val="00C7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96EEE-F61E-4E74-A41C-7F08EEA3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0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051D2"/>
  </w:style>
  <w:style w:type="character" w:customStyle="1" w:styleId="eop">
    <w:name w:val="eop"/>
    <w:basedOn w:val="Fuentedeprrafopredeter"/>
    <w:rsid w:val="008051D2"/>
  </w:style>
  <w:style w:type="character" w:customStyle="1" w:styleId="scxw264146631">
    <w:name w:val="scxw264146631"/>
    <w:basedOn w:val="Fuentedeprrafopredeter"/>
    <w:rsid w:val="008051D2"/>
  </w:style>
  <w:style w:type="character" w:customStyle="1" w:styleId="tabchar">
    <w:name w:val="tabchar"/>
    <w:basedOn w:val="Fuentedeprrafopredeter"/>
    <w:rsid w:val="008051D2"/>
  </w:style>
  <w:style w:type="character" w:styleId="Textoennegrita">
    <w:name w:val="Strong"/>
    <w:basedOn w:val="Fuentedeprrafopredeter"/>
    <w:uiPriority w:val="22"/>
    <w:qFormat/>
    <w:rsid w:val="001865C2"/>
    <w:rPr>
      <w:b/>
      <w:bCs/>
    </w:rPr>
  </w:style>
  <w:style w:type="character" w:styleId="nfasis">
    <w:name w:val="Emphasis"/>
    <w:basedOn w:val="Fuentedeprrafopredeter"/>
    <w:uiPriority w:val="20"/>
    <w:qFormat/>
    <w:rsid w:val="00186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efinicion.de/sistema-nervioso-centra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CINTLI ARANZA YAMILE ESTRADA ALVAREZ</dc:creator>
  <cp:keywords/>
  <dc:description/>
  <cp:lastModifiedBy>CINTLI ARANZA YAMILE ESTRADA ALVAREZ</cp:lastModifiedBy>
  <cp:revision>2</cp:revision>
  <dcterms:created xsi:type="dcterms:W3CDTF">2023-09-26T00:51:00Z</dcterms:created>
  <dcterms:modified xsi:type="dcterms:W3CDTF">2023-09-26T00:51:00Z</dcterms:modified>
</cp:coreProperties>
</file>