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6F2E" w14:textId="0E943A25" w:rsidR="00DC5393" w:rsidRDefault="00DC5393" w:rsidP="00DC5393">
      <w:pPr>
        <w:spacing w:after="0"/>
        <w:jc w:val="center"/>
        <w:rPr>
          <w:rFonts w:ascii="Times New Roman" w:hAnsi="Times New Roman" w:cs="Times New Roman"/>
          <w:b/>
          <w:sz w:val="44"/>
          <w:szCs w:val="48"/>
          <w:lang w:val="es-ES_tradn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C94CFD" wp14:editId="034F26E8">
            <wp:simplePos x="0" y="0"/>
            <wp:positionH relativeFrom="margin">
              <wp:posOffset>-855345</wp:posOffset>
            </wp:positionH>
            <wp:positionV relativeFrom="paragraph">
              <wp:posOffset>-10160</wp:posOffset>
            </wp:positionV>
            <wp:extent cx="1235710" cy="917575"/>
            <wp:effectExtent l="0" t="0" r="0" b="0"/>
            <wp:wrapNone/>
            <wp:docPr id="1853455217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91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4"/>
          <w:szCs w:val="48"/>
          <w:lang w:val="es-ES_tradnl"/>
        </w:rPr>
        <w:t>ESCUELA NORMAL DE EDUCACIÓN PREESCOLAR</w:t>
      </w:r>
    </w:p>
    <w:p w14:paraId="67053FDB" w14:textId="77777777" w:rsidR="00DC5393" w:rsidRDefault="00DC5393" w:rsidP="00DC5393">
      <w:pPr>
        <w:jc w:val="center"/>
        <w:rPr>
          <w:rFonts w:ascii="Times New Roman" w:hAnsi="Times New Roman" w:cs="Times New Roman"/>
          <w:i/>
          <w:szCs w:val="28"/>
          <w:lang w:val="es-ES_tradnl"/>
        </w:rPr>
      </w:pPr>
      <w:r>
        <w:rPr>
          <w:rFonts w:ascii="Times New Roman" w:hAnsi="Times New Roman" w:cs="Times New Roman"/>
          <w:i/>
          <w:szCs w:val="28"/>
          <w:lang w:val="es-ES_tradnl"/>
        </w:rPr>
        <w:t>CICLO ESCOLAR 2022-2023</w:t>
      </w:r>
    </w:p>
    <w:p w14:paraId="4F6F900C" w14:textId="77777777" w:rsidR="00DC5393" w:rsidRDefault="00DC5393" w:rsidP="00DC5393">
      <w:pPr>
        <w:spacing w:after="240"/>
        <w:rPr>
          <w:rFonts w:ascii="Times New Roman" w:hAnsi="Times New Roman"/>
          <w:sz w:val="14"/>
          <w:szCs w:val="16"/>
          <w:lang w:val="es-ES_tradnl"/>
        </w:rPr>
      </w:pPr>
    </w:p>
    <w:p w14:paraId="05F5EDE3" w14:textId="77777777" w:rsidR="00DC5393" w:rsidRDefault="00DC5393" w:rsidP="00DC5393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44"/>
          <w:lang w:val="es-ES_tradnl"/>
        </w:rPr>
      </w:pPr>
      <w:r>
        <w:rPr>
          <w:rFonts w:ascii="Times New Roman" w:hAnsi="Times New Roman" w:cs="Times New Roman"/>
          <w:b/>
          <w:bCs/>
          <w:sz w:val="32"/>
          <w:szCs w:val="44"/>
          <w:lang w:val="es-ES_tradnl"/>
        </w:rPr>
        <w:t>Estrategias de expresión corporal y danza en preescolar</w:t>
      </w:r>
    </w:p>
    <w:p w14:paraId="46B3C28E" w14:textId="77777777" w:rsidR="00DC5393" w:rsidRDefault="00DC5393" w:rsidP="00DC5393">
      <w:pPr>
        <w:spacing w:after="240"/>
        <w:jc w:val="center"/>
        <w:rPr>
          <w:rFonts w:ascii="Times New Roman" w:hAnsi="Times New Roman"/>
          <w:sz w:val="32"/>
          <w:szCs w:val="36"/>
          <w:lang w:val="es-ES_tradnl"/>
        </w:rPr>
      </w:pPr>
      <w:r>
        <w:rPr>
          <w:rFonts w:ascii="Times New Roman" w:hAnsi="Times New Roman"/>
          <w:b/>
          <w:sz w:val="32"/>
          <w:szCs w:val="36"/>
          <w:lang w:val="es-ES_tradnl"/>
        </w:rPr>
        <w:t>Maestro</w:t>
      </w:r>
      <w:r>
        <w:rPr>
          <w:rFonts w:ascii="Times New Roman" w:hAnsi="Times New Roman"/>
          <w:sz w:val="32"/>
          <w:szCs w:val="36"/>
          <w:lang w:val="es-ES_tradnl"/>
        </w:rPr>
        <w:t>:</w:t>
      </w:r>
    </w:p>
    <w:p w14:paraId="793B980D" w14:textId="4498669E" w:rsidR="00DC5393" w:rsidRDefault="00DC5393" w:rsidP="00DC5393">
      <w:pPr>
        <w:spacing w:after="240"/>
        <w:jc w:val="center"/>
        <w:rPr>
          <w:rFonts w:ascii="Times New Roman" w:hAnsi="Times New Roman"/>
          <w:i/>
          <w:sz w:val="32"/>
          <w:szCs w:val="36"/>
          <w:lang w:val="es-ES_tradnl"/>
        </w:rPr>
      </w:pPr>
      <w:r>
        <w:rPr>
          <w:rFonts w:ascii="Times New Roman" w:hAnsi="Times New Roman"/>
          <w:sz w:val="32"/>
          <w:szCs w:val="36"/>
          <w:lang w:val="es-ES_tradnl"/>
        </w:rPr>
        <w:t xml:space="preserve"> </w:t>
      </w:r>
      <w:proofErr w:type="spellStart"/>
      <w:r w:rsidR="003D133A">
        <w:rPr>
          <w:rFonts w:ascii="Times New Roman" w:hAnsi="Times New Roman"/>
          <w:i/>
          <w:sz w:val="32"/>
          <w:szCs w:val="36"/>
          <w:lang w:val="es-ES_tradnl"/>
        </w:rPr>
        <w:t>Jazmin</w:t>
      </w:r>
      <w:proofErr w:type="spellEnd"/>
      <w:r w:rsidR="003D133A">
        <w:rPr>
          <w:rFonts w:ascii="Times New Roman" w:hAnsi="Times New Roman"/>
          <w:i/>
          <w:sz w:val="32"/>
          <w:szCs w:val="36"/>
          <w:lang w:val="es-ES_tradnl"/>
        </w:rPr>
        <w:t xml:space="preserve"> </w:t>
      </w:r>
      <w:proofErr w:type="spellStart"/>
      <w:r w:rsidR="003D133A">
        <w:rPr>
          <w:rFonts w:ascii="Times New Roman" w:hAnsi="Times New Roman"/>
          <w:i/>
          <w:sz w:val="32"/>
          <w:szCs w:val="36"/>
          <w:lang w:val="es-ES_tradnl"/>
        </w:rPr>
        <w:t>Aide</w:t>
      </w:r>
      <w:proofErr w:type="spellEnd"/>
      <w:r w:rsidR="003D133A">
        <w:rPr>
          <w:rFonts w:ascii="Times New Roman" w:hAnsi="Times New Roman"/>
          <w:i/>
          <w:sz w:val="32"/>
          <w:szCs w:val="36"/>
          <w:lang w:val="es-ES_tradnl"/>
        </w:rPr>
        <w:t xml:space="preserve"> </w:t>
      </w:r>
      <w:proofErr w:type="spellStart"/>
      <w:r w:rsidR="003D133A">
        <w:rPr>
          <w:rFonts w:ascii="Times New Roman" w:hAnsi="Times New Roman"/>
          <w:i/>
          <w:sz w:val="32"/>
          <w:szCs w:val="36"/>
          <w:lang w:val="es-ES_tradnl"/>
        </w:rPr>
        <w:t>Leòn</w:t>
      </w:r>
      <w:proofErr w:type="spellEnd"/>
      <w:r w:rsidR="003D133A">
        <w:rPr>
          <w:rFonts w:ascii="Times New Roman" w:hAnsi="Times New Roman"/>
          <w:i/>
          <w:sz w:val="32"/>
          <w:szCs w:val="36"/>
          <w:lang w:val="es-ES_tradnl"/>
        </w:rPr>
        <w:t xml:space="preserve"> Jamaica </w:t>
      </w:r>
    </w:p>
    <w:p w14:paraId="7E451C16" w14:textId="77777777" w:rsidR="00DC5393" w:rsidRDefault="00DC5393" w:rsidP="00DC5393">
      <w:pPr>
        <w:spacing w:after="240"/>
        <w:jc w:val="center"/>
        <w:rPr>
          <w:rFonts w:ascii="Times New Roman" w:hAnsi="Times New Roman"/>
          <w:sz w:val="32"/>
          <w:szCs w:val="36"/>
        </w:rPr>
      </w:pPr>
    </w:p>
    <w:p w14:paraId="3C537174" w14:textId="77777777" w:rsidR="00DC5393" w:rsidRDefault="00DC5393" w:rsidP="00DC5393">
      <w:pPr>
        <w:spacing w:after="240"/>
        <w:jc w:val="center"/>
        <w:rPr>
          <w:rFonts w:ascii="Times New Roman" w:hAnsi="Times New Roman"/>
          <w:sz w:val="32"/>
          <w:szCs w:val="36"/>
          <w:lang w:val="es-ES_tradnl"/>
        </w:rPr>
      </w:pPr>
      <w:r>
        <w:rPr>
          <w:rFonts w:ascii="Times New Roman" w:hAnsi="Times New Roman"/>
          <w:b/>
          <w:sz w:val="32"/>
          <w:szCs w:val="36"/>
          <w:lang w:val="es-ES_tradnl"/>
        </w:rPr>
        <w:t>Trabajo</w:t>
      </w:r>
      <w:r>
        <w:rPr>
          <w:rFonts w:ascii="Times New Roman" w:hAnsi="Times New Roman"/>
          <w:sz w:val="32"/>
          <w:szCs w:val="36"/>
          <w:lang w:val="es-ES_tradnl"/>
        </w:rPr>
        <w:t xml:space="preserve">: </w:t>
      </w:r>
    </w:p>
    <w:p w14:paraId="6834338C" w14:textId="480412F2" w:rsidR="00DC5393" w:rsidRDefault="002B2DA4" w:rsidP="00DC5393">
      <w:pPr>
        <w:spacing w:after="240"/>
        <w:jc w:val="center"/>
        <w:rPr>
          <w:rFonts w:ascii="Times New Roman" w:hAnsi="Times New Roman"/>
          <w:sz w:val="32"/>
          <w:szCs w:val="36"/>
          <w:lang w:val="es-ES_tradnl"/>
        </w:rPr>
      </w:pPr>
      <w:r>
        <w:rPr>
          <w:rFonts w:ascii="Times New Roman" w:hAnsi="Times New Roman"/>
          <w:sz w:val="32"/>
          <w:szCs w:val="36"/>
          <w:lang w:val="es-ES_tradnl"/>
        </w:rPr>
        <w:t>RESUMEN EJECUTIVO</w:t>
      </w:r>
    </w:p>
    <w:p w14:paraId="35AA7BD8" w14:textId="77777777" w:rsidR="00DC5393" w:rsidRDefault="00DC5393" w:rsidP="00DC5393">
      <w:pPr>
        <w:spacing w:after="240"/>
        <w:rPr>
          <w:rFonts w:ascii="Arial Rounded MT Bold" w:hAnsi="Arial Rounded MT Bold"/>
          <w:b/>
          <w:bCs/>
          <w:sz w:val="36"/>
          <w:szCs w:val="44"/>
          <w:lang w:val="es-ES_tradnl"/>
        </w:rPr>
      </w:pPr>
    </w:p>
    <w:p w14:paraId="2EB71A36" w14:textId="7CA7C482" w:rsidR="00DC5393" w:rsidRPr="00B533C0" w:rsidRDefault="00DC5393" w:rsidP="00B533C0">
      <w:pPr>
        <w:spacing w:line="240" w:lineRule="auto"/>
        <w:jc w:val="center"/>
        <w:rPr>
          <w:rFonts w:ascii="Franklin Gothic Demi" w:hAnsi="Franklin Gothic Demi"/>
          <w:sz w:val="48"/>
          <w:szCs w:val="52"/>
          <w:lang w:val="es-ES_tradnl"/>
        </w:rPr>
      </w:pPr>
      <w:r>
        <w:rPr>
          <w:rFonts w:ascii="Franklin Gothic Demi" w:hAnsi="Franklin Gothic Demi"/>
          <w:b/>
          <w:bCs/>
          <w:sz w:val="32"/>
          <w:szCs w:val="36"/>
          <w:lang w:val="es-ES_tradnl"/>
        </w:rPr>
        <w:t>UNIDAD I</w:t>
      </w:r>
      <w:r w:rsidR="002B2DA4">
        <w:rPr>
          <w:rFonts w:ascii="Franklin Gothic Demi" w:hAnsi="Franklin Gothic Demi"/>
          <w:b/>
          <w:bCs/>
          <w:sz w:val="32"/>
          <w:szCs w:val="36"/>
          <w:lang w:val="es-ES_tradnl"/>
        </w:rPr>
        <w:t xml:space="preserve">: </w:t>
      </w:r>
      <w:r w:rsidR="002B2DA4" w:rsidRPr="002B2DA4">
        <w:rPr>
          <w:rFonts w:ascii="Franklin Gothic Demi" w:hAnsi="Franklin Gothic Demi"/>
          <w:b/>
          <w:bCs/>
          <w:sz w:val="32"/>
          <w:szCs w:val="36"/>
          <w:lang w:val="es-ES_tradnl"/>
        </w:rPr>
        <w:t>ASPECTOS GENERALES DE LA EDUCACIÓN INCLUSIVA</w:t>
      </w:r>
    </w:p>
    <w:p w14:paraId="41754C87" w14:textId="77777777" w:rsidR="00DC5393" w:rsidRDefault="00DC5393" w:rsidP="00DC5393">
      <w:pPr>
        <w:spacing w:before="240"/>
        <w:jc w:val="center"/>
        <w:rPr>
          <w:rFonts w:ascii="Times New Roman" w:hAnsi="Times New Roman"/>
          <w:sz w:val="36"/>
          <w:szCs w:val="40"/>
        </w:rPr>
      </w:pPr>
    </w:p>
    <w:p w14:paraId="128D7233" w14:textId="23BE126F" w:rsidR="00DC5393" w:rsidRDefault="00DC5393" w:rsidP="00B533C0">
      <w:pPr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36"/>
          <w:szCs w:val="40"/>
          <w:lang w:val="es-ES_tradnl"/>
        </w:rPr>
        <w:t>Alumnas</w:t>
      </w:r>
      <w:r w:rsidR="00B533C0">
        <w:rPr>
          <w:rFonts w:ascii="Times New Roman" w:hAnsi="Times New Roman"/>
          <w:sz w:val="36"/>
          <w:szCs w:val="40"/>
          <w:lang w:val="es-ES_tradnl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>Valeria Lucio Cruz</w:t>
      </w:r>
      <w:r w:rsidR="00B533C0">
        <w:rPr>
          <w:rFonts w:ascii="Times New Roman" w:hAnsi="Times New Roman" w:cs="Times New Roman"/>
          <w:bCs/>
          <w:sz w:val="28"/>
          <w:szCs w:val="28"/>
        </w:rPr>
        <w:t xml:space="preserve"> #16</w:t>
      </w:r>
    </w:p>
    <w:p w14:paraId="3A141F69" w14:textId="77777777" w:rsidR="00DC5393" w:rsidRDefault="00DC5393" w:rsidP="00DC5393">
      <w:pPr>
        <w:spacing w:before="240"/>
        <w:jc w:val="center"/>
        <w:rPr>
          <w:rFonts w:ascii="Times New Roman" w:hAnsi="Times New Roman"/>
          <w:sz w:val="44"/>
          <w:szCs w:val="48"/>
          <w:lang w:val="es-ES_tradnl"/>
        </w:rPr>
      </w:pPr>
      <w:r>
        <w:rPr>
          <w:rFonts w:ascii="Times New Roman" w:hAnsi="Times New Roman"/>
          <w:sz w:val="44"/>
          <w:szCs w:val="48"/>
          <w:lang w:val="es-ES_tradnl"/>
        </w:rPr>
        <w:t>3° C</w:t>
      </w:r>
    </w:p>
    <w:p w14:paraId="3105CA26" w14:textId="77777777" w:rsidR="00DC5393" w:rsidRDefault="00DC5393" w:rsidP="00DC5393">
      <w:pPr>
        <w:spacing w:before="240"/>
        <w:jc w:val="center"/>
        <w:rPr>
          <w:rFonts w:ascii="Times New Roman" w:hAnsi="Times New Roman"/>
          <w:sz w:val="44"/>
          <w:szCs w:val="48"/>
          <w:lang w:val="es-ES_tradnl"/>
        </w:rPr>
      </w:pPr>
    </w:p>
    <w:p w14:paraId="20D745BD" w14:textId="77777777" w:rsidR="002B2DA4" w:rsidRDefault="002B2DA4" w:rsidP="00DC5393">
      <w:pPr>
        <w:spacing w:before="240"/>
        <w:jc w:val="center"/>
        <w:rPr>
          <w:rFonts w:ascii="Times New Roman" w:hAnsi="Times New Roman"/>
          <w:sz w:val="44"/>
          <w:szCs w:val="48"/>
          <w:lang w:val="es-ES_tradnl"/>
        </w:rPr>
      </w:pPr>
    </w:p>
    <w:p w14:paraId="4426709E" w14:textId="77777777" w:rsidR="002B2DA4" w:rsidRDefault="002B2DA4" w:rsidP="00DC5393">
      <w:pPr>
        <w:spacing w:before="240"/>
        <w:jc w:val="center"/>
        <w:rPr>
          <w:rFonts w:ascii="Times New Roman" w:hAnsi="Times New Roman"/>
          <w:sz w:val="44"/>
          <w:szCs w:val="48"/>
          <w:lang w:val="es-ES_tradnl"/>
        </w:rPr>
      </w:pPr>
    </w:p>
    <w:p w14:paraId="4628E6D3" w14:textId="267D261C" w:rsidR="00DC5393" w:rsidRDefault="00DC5393" w:rsidP="00DC5393">
      <w:pPr>
        <w:jc w:val="center"/>
        <w:rPr>
          <w:rFonts w:ascii="Times New Roman" w:hAnsi="Times New Roman"/>
          <w:sz w:val="28"/>
          <w:szCs w:val="32"/>
          <w:lang w:val="es-ES_tradnl"/>
        </w:rPr>
      </w:pPr>
      <w:r>
        <w:rPr>
          <w:rFonts w:ascii="Times New Roman" w:hAnsi="Times New Roman"/>
          <w:sz w:val="32"/>
          <w:szCs w:val="32"/>
          <w:lang w:val="es-ES_tradnl"/>
        </w:rPr>
        <w:t>Fecha: 03/</w:t>
      </w:r>
      <w:r w:rsidR="00B533C0">
        <w:rPr>
          <w:rFonts w:ascii="Times New Roman" w:hAnsi="Times New Roman"/>
          <w:sz w:val="32"/>
          <w:szCs w:val="32"/>
          <w:lang w:val="es-ES_tradnl"/>
        </w:rPr>
        <w:t>10</w:t>
      </w:r>
      <w:r>
        <w:rPr>
          <w:rFonts w:ascii="Times New Roman" w:hAnsi="Times New Roman"/>
          <w:sz w:val="32"/>
          <w:szCs w:val="32"/>
          <w:lang w:val="es-ES_tradnl"/>
        </w:rPr>
        <w:t>/2023</w:t>
      </w:r>
    </w:p>
    <w:p w14:paraId="38815CB7" w14:textId="77777777" w:rsidR="00BC5395" w:rsidRDefault="00BC5395">
      <w:pPr>
        <w:rPr>
          <w:rFonts w:ascii="Arial" w:hAnsi="Arial" w:cs="Arial"/>
          <w:sz w:val="28"/>
          <w:szCs w:val="28"/>
        </w:rPr>
      </w:pPr>
    </w:p>
    <w:p w14:paraId="0E0849D3" w14:textId="629991F5" w:rsidR="001702B3" w:rsidRDefault="00B6481E">
      <w:pPr>
        <w:rPr>
          <w:rFonts w:ascii="Arial" w:hAnsi="Arial" w:cs="Arial"/>
          <w:sz w:val="28"/>
          <w:szCs w:val="28"/>
        </w:rPr>
      </w:pPr>
      <w:r w:rsidRPr="00B6481E">
        <w:rPr>
          <w:rFonts w:ascii="Arial" w:hAnsi="Arial" w:cs="Arial"/>
          <w:sz w:val="28"/>
          <w:szCs w:val="28"/>
        </w:rPr>
        <w:lastRenderedPageBreak/>
        <w:t>RESUMEN EJECUTIVO</w:t>
      </w:r>
    </w:p>
    <w:p w14:paraId="494E14BF" w14:textId="6A6D3E47" w:rsidR="00B6481E" w:rsidRPr="00284B7B" w:rsidRDefault="00B6481E" w:rsidP="00284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B7B">
        <w:rPr>
          <w:rFonts w:ascii="Times New Roman" w:hAnsi="Times New Roman" w:cs="Times New Roman"/>
          <w:sz w:val="24"/>
          <w:szCs w:val="24"/>
        </w:rPr>
        <w:t xml:space="preserve">En las diferentes presentaciones que se abarcaron en las distintas presentaciones van todas de la mano, debido a que se van resaltando las problemáticas, injusticias a la </w:t>
      </w:r>
      <w:r w:rsidR="007010EB" w:rsidRPr="00284B7B">
        <w:rPr>
          <w:rFonts w:ascii="Times New Roman" w:hAnsi="Times New Roman" w:cs="Times New Roman"/>
          <w:sz w:val="24"/>
          <w:szCs w:val="24"/>
        </w:rPr>
        <w:t>población,</w:t>
      </w:r>
      <w:r w:rsidRPr="00284B7B">
        <w:rPr>
          <w:rFonts w:ascii="Times New Roman" w:hAnsi="Times New Roman" w:cs="Times New Roman"/>
          <w:sz w:val="24"/>
          <w:szCs w:val="24"/>
        </w:rPr>
        <w:t xml:space="preserve"> pero en especial a aquellos que no son “capaces” de poder realizar ciertas actividades a comparación de la población en general, no solo las personas discapacitadas son aquellas que sufren </w:t>
      </w:r>
      <w:r w:rsidR="007010EB" w:rsidRPr="00284B7B">
        <w:rPr>
          <w:rFonts w:ascii="Times New Roman" w:hAnsi="Times New Roman" w:cs="Times New Roman"/>
          <w:sz w:val="24"/>
          <w:szCs w:val="24"/>
        </w:rPr>
        <w:t>el rechazo, discriminación de los que no los entienden y comprenden tanto su idioma asi como sus costumbres.</w:t>
      </w:r>
    </w:p>
    <w:p w14:paraId="578842AC" w14:textId="77777777" w:rsidR="007010EB" w:rsidRPr="00284B7B" w:rsidRDefault="007010EB" w:rsidP="00284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B7B">
        <w:rPr>
          <w:rFonts w:ascii="Times New Roman" w:hAnsi="Times New Roman" w:cs="Times New Roman"/>
          <w:sz w:val="24"/>
          <w:szCs w:val="24"/>
        </w:rPr>
        <w:t>Si nos vamos a una comparación en base a la información presentada y los porcentajes rescatados la población indígena no goza el ámbito ni económico, laboral y estudiantil, ya que sus zonas de vivienda son alejadas, no hay manera que lleguen a transportarse y en lo que respecta en el contexto laboral los hombres consiguen “mas fácil” trabajos con un sueldo mínimo (obreros, fabrica, etc.)</w:t>
      </w:r>
    </w:p>
    <w:p w14:paraId="639C665B" w14:textId="3C2EDB06" w:rsidR="007010EB" w:rsidRPr="00284B7B" w:rsidRDefault="007010EB" w:rsidP="00284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B7B">
        <w:rPr>
          <w:rFonts w:ascii="Times New Roman" w:hAnsi="Times New Roman" w:cs="Times New Roman"/>
          <w:sz w:val="24"/>
          <w:szCs w:val="24"/>
        </w:rPr>
        <w:t xml:space="preserve"> A cambio las mujeres no tienen tanto privilegio y si llegasen a tener una oportunidad su sueldo esta mas por debajo en cuanto a hora y precio de paga, es día que no han tenido un logro en lo que respecta su liderazgo y posición en sectores.</w:t>
      </w:r>
    </w:p>
    <w:p w14:paraId="5C65FCBE" w14:textId="63D534F2" w:rsidR="001768BD" w:rsidRDefault="007010EB" w:rsidP="00284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4B7B">
        <w:rPr>
          <w:rFonts w:ascii="Times New Roman" w:hAnsi="Times New Roman" w:cs="Times New Roman"/>
          <w:sz w:val="24"/>
          <w:szCs w:val="24"/>
        </w:rPr>
        <w:t xml:space="preserve">A las personas con discapacidad se involucran de manera mas sencilla ya que adaptan las diferentes áreas para que ellos puedan tener un fácil acceso a las mismas, y el campo laboral esta mas extendido. </w:t>
      </w:r>
      <w:r w:rsidR="002D1084">
        <w:rPr>
          <w:rFonts w:ascii="Times New Roman" w:hAnsi="Times New Roman" w:cs="Times New Roman"/>
          <w:sz w:val="24"/>
          <w:szCs w:val="24"/>
        </w:rPr>
        <w:t xml:space="preserve">Temas de relevancia </w:t>
      </w:r>
      <w:r w:rsidR="00C22D4E">
        <w:rPr>
          <w:rFonts w:ascii="Times New Roman" w:hAnsi="Times New Roman" w:cs="Times New Roman"/>
          <w:sz w:val="24"/>
          <w:szCs w:val="24"/>
        </w:rPr>
        <w:t xml:space="preserve">son las barreras culturales y lingüísticas </w:t>
      </w:r>
      <w:r w:rsidR="002231EB">
        <w:rPr>
          <w:rFonts w:ascii="Times New Roman" w:hAnsi="Times New Roman" w:cs="Times New Roman"/>
          <w:sz w:val="24"/>
          <w:szCs w:val="24"/>
        </w:rPr>
        <w:t xml:space="preserve">que tienen una profundización más severa en </w:t>
      </w:r>
      <w:r w:rsidR="008A2D16">
        <w:rPr>
          <w:rFonts w:ascii="Times New Roman" w:hAnsi="Times New Roman" w:cs="Times New Roman"/>
          <w:sz w:val="24"/>
          <w:szCs w:val="24"/>
        </w:rPr>
        <w:t xml:space="preserve">los jóvenes indígenas </w:t>
      </w:r>
      <w:r w:rsidR="001273A0">
        <w:rPr>
          <w:rFonts w:ascii="Times New Roman" w:hAnsi="Times New Roman" w:cs="Times New Roman"/>
          <w:sz w:val="24"/>
          <w:szCs w:val="24"/>
        </w:rPr>
        <w:t xml:space="preserve">que buscan y tienen el interés en cursar una licenciatura </w:t>
      </w:r>
      <w:r w:rsidR="009E2918">
        <w:rPr>
          <w:rFonts w:ascii="Times New Roman" w:hAnsi="Times New Roman" w:cs="Times New Roman"/>
          <w:sz w:val="24"/>
          <w:szCs w:val="24"/>
        </w:rPr>
        <w:t xml:space="preserve">que les ofertan las universidades públicas, sin embargo las privadas mantienen </w:t>
      </w:r>
      <w:r w:rsidR="00CE00FA">
        <w:rPr>
          <w:rFonts w:ascii="Times New Roman" w:hAnsi="Times New Roman" w:cs="Times New Roman"/>
          <w:sz w:val="24"/>
          <w:szCs w:val="24"/>
        </w:rPr>
        <w:t xml:space="preserve">sus estatus inalcanzables para las comunidades “inferiores”, </w:t>
      </w:r>
      <w:r w:rsidR="003E6EE7">
        <w:rPr>
          <w:rFonts w:ascii="Times New Roman" w:hAnsi="Times New Roman" w:cs="Times New Roman"/>
          <w:sz w:val="24"/>
          <w:szCs w:val="24"/>
        </w:rPr>
        <w:t xml:space="preserve">otro de los problemas que se tienen en los pueblos indígenas son las faltas de educación </w:t>
      </w:r>
      <w:r w:rsidR="00BF3745">
        <w:rPr>
          <w:rFonts w:ascii="Times New Roman" w:hAnsi="Times New Roman" w:cs="Times New Roman"/>
          <w:sz w:val="24"/>
          <w:szCs w:val="24"/>
        </w:rPr>
        <w:t xml:space="preserve">en todos los niveles, siendo las mujeres las más afectadas en porcentajes, pero generalizando </w:t>
      </w:r>
      <w:r w:rsidR="00D85BA8">
        <w:rPr>
          <w:rFonts w:ascii="Times New Roman" w:hAnsi="Times New Roman" w:cs="Times New Roman"/>
          <w:sz w:val="24"/>
          <w:szCs w:val="24"/>
        </w:rPr>
        <w:t xml:space="preserve">con los hablantes de la lengua indígena </w:t>
      </w:r>
      <w:r w:rsidR="00BF3745">
        <w:rPr>
          <w:rFonts w:ascii="Times New Roman" w:hAnsi="Times New Roman" w:cs="Times New Roman"/>
          <w:sz w:val="24"/>
          <w:szCs w:val="24"/>
        </w:rPr>
        <w:t>solamente cuentan con los primeros seis años de escolaridad</w:t>
      </w:r>
      <w:r w:rsidR="00D85BA8">
        <w:rPr>
          <w:rFonts w:ascii="Times New Roman" w:hAnsi="Times New Roman" w:cs="Times New Roman"/>
          <w:sz w:val="24"/>
          <w:szCs w:val="24"/>
        </w:rPr>
        <w:t>, lo cual corresponde a la primaria completa</w:t>
      </w:r>
      <w:r w:rsidR="00F1610E">
        <w:rPr>
          <w:rFonts w:ascii="Times New Roman" w:hAnsi="Times New Roman" w:cs="Times New Roman"/>
          <w:sz w:val="24"/>
          <w:szCs w:val="24"/>
        </w:rPr>
        <w:t>.</w:t>
      </w:r>
    </w:p>
    <w:p w14:paraId="5E917E55" w14:textId="1268EB07" w:rsidR="00F1610E" w:rsidRDefault="00F1610E" w:rsidP="00284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Cuentan con cinco barreras las cuales son, brechas geográficas, culturales, calidad educativa, economía y oportunidades </w:t>
      </w:r>
      <w:r w:rsidR="00270885">
        <w:rPr>
          <w:rFonts w:ascii="Times New Roman" w:hAnsi="Times New Roman" w:cs="Times New Roman"/>
          <w:sz w:val="24"/>
          <w:szCs w:val="24"/>
        </w:rPr>
        <w:t>limitadas</w:t>
      </w:r>
      <w:r w:rsidR="006635B4">
        <w:rPr>
          <w:rFonts w:ascii="Times New Roman" w:hAnsi="Times New Roman" w:cs="Times New Roman"/>
          <w:sz w:val="24"/>
          <w:szCs w:val="24"/>
        </w:rPr>
        <w:t xml:space="preserve"> en tanto a la discriminación</w:t>
      </w:r>
      <w:r w:rsidR="00276BFD">
        <w:rPr>
          <w:rFonts w:ascii="Times New Roman" w:hAnsi="Times New Roman" w:cs="Times New Roman"/>
          <w:sz w:val="24"/>
          <w:szCs w:val="24"/>
        </w:rPr>
        <w:t xml:space="preserve">. </w:t>
      </w:r>
      <w:r w:rsidR="009E52CB">
        <w:rPr>
          <w:rFonts w:ascii="Times New Roman" w:hAnsi="Times New Roman" w:cs="Times New Roman"/>
          <w:sz w:val="24"/>
          <w:szCs w:val="24"/>
        </w:rPr>
        <w:t xml:space="preserve">Actualmente se tiene un mejor “acceso” pero su integración a el resto de la sociedad sigue siendo de rechazo o limitaciones </w:t>
      </w:r>
      <w:r w:rsidR="00DB531C">
        <w:rPr>
          <w:rFonts w:ascii="Times New Roman" w:hAnsi="Times New Roman" w:cs="Times New Roman"/>
          <w:sz w:val="24"/>
          <w:szCs w:val="24"/>
        </w:rPr>
        <w:t xml:space="preserve">para los mismo servicios que tiene el resto de las personas, </w:t>
      </w:r>
      <w:r w:rsidR="00DC70CE">
        <w:rPr>
          <w:rFonts w:ascii="Times New Roman" w:hAnsi="Times New Roman" w:cs="Times New Roman"/>
          <w:sz w:val="24"/>
          <w:szCs w:val="24"/>
        </w:rPr>
        <w:t xml:space="preserve">siendo </w:t>
      </w:r>
      <w:r w:rsidR="00DC70CE">
        <w:rPr>
          <w:rFonts w:ascii="Times New Roman" w:hAnsi="Times New Roman" w:cs="Times New Roman"/>
          <w:sz w:val="24"/>
          <w:szCs w:val="24"/>
        </w:rPr>
        <w:lastRenderedPageBreak/>
        <w:t xml:space="preserve">esta parte de la sociedad importante para nuestra rutina diaria ya que, sus sectores de agricultura </w:t>
      </w:r>
      <w:r w:rsidR="00620424">
        <w:rPr>
          <w:rFonts w:ascii="Times New Roman" w:hAnsi="Times New Roman" w:cs="Times New Roman"/>
          <w:sz w:val="24"/>
          <w:szCs w:val="24"/>
        </w:rPr>
        <w:t xml:space="preserve">y agropecuarias, siendo los hombres los que tienen más actividad en dichos sectores ya que, la mujer se hace a un lado hasta el punto </w:t>
      </w:r>
      <w:r w:rsidR="006B5D44">
        <w:rPr>
          <w:rFonts w:ascii="Times New Roman" w:hAnsi="Times New Roman" w:cs="Times New Roman"/>
          <w:sz w:val="24"/>
          <w:szCs w:val="24"/>
        </w:rPr>
        <w:t xml:space="preserve">de conformarse con el hecho de </w:t>
      </w:r>
      <w:proofErr w:type="spellStart"/>
      <w:r w:rsidR="006B5D44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="006B5D44">
        <w:rPr>
          <w:rFonts w:ascii="Times New Roman" w:hAnsi="Times New Roman" w:cs="Times New Roman"/>
          <w:sz w:val="24"/>
          <w:szCs w:val="24"/>
        </w:rPr>
        <w:t xml:space="preserve"> ama de casa.</w:t>
      </w:r>
    </w:p>
    <w:p w14:paraId="3712E402" w14:textId="5C99F519" w:rsidR="006B5D44" w:rsidRPr="00284B7B" w:rsidRDefault="006B5D44" w:rsidP="00284B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REFELXIÒN: </w:t>
      </w:r>
      <w:r w:rsidR="003523B2" w:rsidRPr="003523B2">
        <w:rPr>
          <w:rFonts w:ascii="Times New Roman" w:hAnsi="Times New Roman" w:cs="Times New Roman"/>
          <w:sz w:val="24"/>
          <w:szCs w:val="24"/>
        </w:rPr>
        <w:t>como personas debemos reconocer a los demás sin importarnos las diferencias tantos de aspectos</w:t>
      </w:r>
      <w:r w:rsidR="00FB0404" w:rsidRPr="00FB0404">
        <w:rPr>
          <w:rFonts w:ascii="Times New Roman" w:hAnsi="Times New Roman" w:cs="Times New Roman"/>
          <w:sz w:val="24"/>
          <w:szCs w:val="24"/>
        </w:rPr>
        <w:t xml:space="preserve"> así como de cultura que se tiene entre diversas personas</w:t>
      </w:r>
      <w:r w:rsidR="00FB0404">
        <w:rPr>
          <w:rFonts w:ascii="Times New Roman" w:hAnsi="Times New Roman" w:cs="Times New Roman"/>
          <w:sz w:val="24"/>
          <w:szCs w:val="24"/>
        </w:rPr>
        <w:t xml:space="preserve">, </w:t>
      </w:r>
      <w:r w:rsidR="00FB0404" w:rsidRPr="00FB0404">
        <w:rPr>
          <w:rFonts w:ascii="Times New Roman" w:hAnsi="Times New Roman" w:cs="Times New Roman"/>
          <w:sz w:val="24"/>
          <w:szCs w:val="24"/>
        </w:rPr>
        <w:t>en este caso el sector indígena deberíamos estar con más conexión y socialización con los mismos para así poder ir adoptando las diversas tradiciones</w:t>
      </w:r>
      <w:r w:rsidR="00FB0404">
        <w:rPr>
          <w:rFonts w:ascii="Times New Roman" w:hAnsi="Times New Roman" w:cs="Times New Roman"/>
          <w:sz w:val="24"/>
          <w:szCs w:val="24"/>
        </w:rPr>
        <w:t xml:space="preserve">, </w:t>
      </w:r>
      <w:r w:rsidR="00FB0404" w:rsidRPr="00FB0404">
        <w:rPr>
          <w:rFonts w:ascii="Times New Roman" w:hAnsi="Times New Roman" w:cs="Times New Roman"/>
          <w:sz w:val="24"/>
          <w:szCs w:val="24"/>
        </w:rPr>
        <w:t>costumbres</w:t>
      </w:r>
      <w:r w:rsidR="00DB7F9B" w:rsidRPr="00DB7F9B">
        <w:rPr>
          <w:rFonts w:ascii="Times New Roman" w:hAnsi="Times New Roman" w:cs="Times New Roman"/>
          <w:sz w:val="24"/>
          <w:szCs w:val="24"/>
        </w:rPr>
        <w:t xml:space="preserve"> y apropiarnos </w:t>
      </w:r>
      <w:proofErr w:type="spellStart"/>
      <w:r w:rsidR="00DB7F9B" w:rsidRPr="00DB7F9B">
        <w:rPr>
          <w:rFonts w:ascii="Times New Roman" w:hAnsi="Times New Roman" w:cs="Times New Roman"/>
          <w:sz w:val="24"/>
          <w:szCs w:val="24"/>
        </w:rPr>
        <w:t>del</w:t>
      </w:r>
      <w:proofErr w:type="spellEnd"/>
      <w:r w:rsidR="00DB7F9B" w:rsidRPr="00DB7F9B">
        <w:rPr>
          <w:rFonts w:ascii="Times New Roman" w:hAnsi="Times New Roman" w:cs="Times New Roman"/>
          <w:sz w:val="24"/>
          <w:szCs w:val="24"/>
        </w:rPr>
        <w:t xml:space="preserve"> la lengua que ellos manejan para que no existe un riesgo que esto se pierda</w:t>
      </w:r>
      <w:r w:rsidR="00DB7F9B">
        <w:rPr>
          <w:rFonts w:ascii="Times New Roman" w:hAnsi="Times New Roman" w:cs="Times New Roman"/>
          <w:sz w:val="24"/>
          <w:szCs w:val="24"/>
        </w:rPr>
        <w:t xml:space="preserve">. </w:t>
      </w:r>
      <w:r w:rsidR="00DB7F9B" w:rsidRPr="00DB7F9B">
        <w:rPr>
          <w:rFonts w:ascii="Times New Roman" w:hAnsi="Times New Roman" w:cs="Times New Roman"/>
          <w:sz w:val="24"/>
          <w:szCs w:val="24"/>
        </w:rPr>
        <w:t>De igual manera es importante el saber</w:t>
      </w:r>
      <w:r w:rsidR="004929A5" w:rsidRPr="004929A5">
        <w:rPr>
          <w:rFonts w:ascii="Times New Roman" w:hAnsi="Times New Roman" w:cs="Times New Roman"/>
          <w:sz w:val="24"/>
          <w:szCs w:val="24"/>
        </w:rPr>
        <w:t xml:space="preserve"> reconocer que todos tenemos características diferentes</w:t>
      </w:r>
      <w:r w:rsidR="004929A5">
        <w:rPr>
          <w:rFonts w:ascii="Times New Roman" w:hAnsi="Times New Roman" w:cs="Times New Roman"/>
          <w:sz w:val="24"/>
          <w:szCs w:val="24"/>
        </w:rPr>
        <w:t xml:space="preserve">, </w:t>
      </w:r>
      <w:r w:rsidR="004929A5" w:rsidRPr="004929A5">
        <w:rPr>
          <w:rFonts w:ascii="Times New Roman" w:hAnsi="Times New Roman" w:cs="Times New Roman"/>
          <w:sz w:val="24"/>
          <w:szCs w:val="24"/>
        </w:rPr>
        <w:t>no siempre vamos a tener los mismos intereses o prioridades que el resto de las personas</w:t>
      </w:r>
      <w:r w:rsidR="004929A5">
        <w:rPr>
          <w:rFonts w:ascii="Times New Roman" w:hAnsi="Times New Roman" w:cs="Times New Roman"/>
          <w:sz w:val="24"/>
          <w:szCs w:val="24"/>
        </w:rPr>
        <w:t xml:space="preserve">, </w:t>
      </w:r>
      <w:r w:rsidR="004929A5" w:rsidRPr="004929A5">
        <w:rPr>
          <w:rFonts w:ascii="Times New Roman" w:hAnsi="Times New Roman" w:cs="Times New Roman"/>
          <w:sz w:val="24"/>
          <w:szCs w:val="24"/>
        </w:rPr>
        <w:t>sin embargo en lugar de verlo como algo negativo debemos</w:t>
      </w:r>
      <w:r w:rsidR="008567CF" w:rsidRPr="008567CF">
        <w:rPr>
          <w:rFonts w:ascii="Times New Roman" w:hAnsi="Times New Roman" w:cs="Times New Roman"/>
          <w:sz w:val="24"/>
          <w:szCs w:val="24"/>
        </w:rPr>
        <w:t xml:space="preserve"> aprovechar y así poder enriquecernos tanto como sociedad así como personas</w:t>
      </w:r>
      <w:r w:rsidR="008567CF">
        <w:rPr>
          <w:rFonts w:ascii="Times New Roman" w:hAnsi="Times New Roman" w:cs="Times New Roman"/>
          <w:sz w:val="24"/>
          <w:szCs w:val="24"/>
        </w:rPr>
        <w:t xml:space="preserve">, </w:t>
      </w:r>
      <w:r w:rsidR="008567CF" w:rsidRPr="008567CF">
        <w:rPr>
          <w:rFonts w:ascii="Times New Roman" w:hAnsi="Times New Roman" w:cs="Times New Roman"/>
          <w:sz w:val="24"/>
          <w:szCs w:val="24"/>
        </w:rPr>
        <w:t>teniendo en cuenta la formación</w:t>
      </w:r>
      <w:r w:rsidR="00E36D25" w:rsidRPr="00E36D25">
        <w:rPr>
          <w:rFonts w:ascii="Times New Roman" w:hAnsi="Times New Roman" w:cs="Times New Roman"/>
          <w:sz w:val="24"/>
          <w:szCs w:val="24"/>
        </w:rPr>
        <w:t xml:space="preserve"> que vamos a tener con las futuras generaciones y el cómo este diverso tipo de temas puede impactar en su crecimiento y mentalidad</w:t>
      </w:r>
    </w:p>
    <w:sectPr w:rsidR="006B5D44" w:rsidRPr="00284B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81E"/>
    <w:rsid w:val="001273A0"/>
    <w:rsid w:val="001702B3"/>
    <w:rsid w:val="001768BD"/>
    <w:rsid w:val="002231EB"/>
    <w:rsid w:val="00270885"/>
    <w:rsid w:val="00276BFD"/>
    <w:rsid w:val="00284B7B"/>
    <w:rsid w:val="002B2DA4"/>
    <w:rsid w:val="002D1084"/>
    <w:rsid w:val="003523B2"/>
    <w:rsid w:val="003D133A"/>
    <w:rsid w:val="003E6EE7"/>
    <w:rsid w:val="004929A5"/>
    <w:rsid w:val="00620424"/>
    <w:rsid w:val="006635B4"/>
    <w:rsid w:val="006B5D44"/>
    <w:rsid w:val="006F760E"/>
    <w:rsid w:val="007010EB"/>
    <w:rsid w:val="008567CF"/>
    <w:rsid w:val="008A2D16"/>
    <w:rsid w:val="009E2918"/>
    <w:rsid w:val="009E52CB"/>
    <w:rsid w:val="00A50EA8"/>
    <w:rsid w:val="00B533C0"/>
    <w:rsid w:val="00B6481E"/>
    <w:rsid w:val="00BC5395"/>
    <w:rsid w:val="00BF3745"/>
    <w:rsid w:val="00C22D4E"/>
    <w:rsid w:val="00CE00FA"/>
    <w:rsid w:val="00D85BA8"/>
    <w:rsid w:val="00DB531C"/>
    <w:rsid w:val="00DB7F9B"/>
    <w:rsid w:val="00DC5393"/>
    <w:rsid w:val="00DC70CE"/>
    <w:rsid w:val="00E36D25"/>
    <w:rsid w:val="00E9572C"/>
    <w:rsid w:val="00F1610E"/>
    <w:rsid w:val="00F95497"/>
    <w:rsid w:val="00F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E4DF"/>
  <w15:docId w15:val="{CB741B1A-8CE8-4294-9EE8-3F2C01C4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LUCIO CRUZ</dc:creator>
  <cp:keywords/>
  <dc:description/>
  <cp:lastModifiedBy>VALERIA LUCIO CRUZ</cp:lastModifiedBy>
  <cp:revision>35</cp:revision>
  <dcterms:created xsi:type="dcterms:W3CDTF">2023-09-26T19:34:00Z</dcterms:created>
  <dcterms:modified xsi:type="dcterms:W3CDTF">2023-10-04T04:16:00Z</dcterms:modified>
</cp:coreProperties>
</file>