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AC63" w14:textId="6D9EE2B4" w:rsidR="00BB22B1" w:rsidRDefault="00BB22B1" w:rsidP="00B90307">
      <w:pPr>
        <w:jc w:val="center"/>
        <w:rPr>
          <w:rFonts w:ascii="Times New Roman" w:hAnsi="Times New Roman" w:cs="Times New Roman"/>
          <w:sz w:val="24"/>
          <w:szCs w:val="24"/>
        </w:rPr>
      </w:pPr>
      <w:bookmarkStart w:id="0" w:name="_Hlk99219243"/>
      <w:r>
        <w:rPr>
          <w:rFonts w:ascii="Times New Roman" w:hAnsi="Times New Roman" w:cs="Times New Roman"/>
          <w:noProof/>
          <w:sz w:val="24"/>
          <w:szCs w:val="24"/>
        </w:rPr>
        <w:drawing>
          <wp:inline distT="0" distB="0" distL="0" distR="0" wp14:anchorId="036BFACC" wp14:editId="350B4CC0">
            <wp:extent cx="1164921" cy="1678488"/>
            <wp:effectExtent l="0" t="0" r="0" b="0"/>
            <wp:docPr id="1" name="Imagen 1"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referRelativeResize="0"/>
                  </pic:nvPicPr>
                  <pic:blipFill rotWithShape="1">
                    <a:blip r:embed="rId8">
                      <a:extLst>
                        <a:ext uri="{28A0092B-C50C-407E-A947-70E740481C1C}">
                          <a14:useLocalDpi xmlns:a14="http://schemas.microsoft.com/office/drawing/2010/main" val="0"/>
                        </a:ext>
                      </a:extLst>
                    </a:blip>
                    <a:srcRect l="24615" r="21026"/>
                    <a:stretch/>
                  </pic:blipFill>
                  <pic:spPr bwMode="auto">
                    <a:xfrm>
                      <a:off x="0" y="0"/>
                      <a:ext cx="1168025" cy="1682960"/>
                    </a:xfrm>
                    <a:prstGeom prst="rect">
                      <a:avLst/>
                    </a:prstGeom>
                    <a:ln>
                      <a:noFill/>
                    </a:ln>
                    <a:extLst>
                      <a:ext uri="{53640926-AAD7-44D8-BBD7-CCE9431645EC}">
                        <a14:shadowObscured xmlns:a14="http://schemas.microsoft.com/office/drawing/2010/main"/>
                      </a:ext>
                    </a:extLst>
                  </pic:spPr>
                </pic:pic>
              </a:graphicData>
            </a:graphic>
          </wp:inline>
        </w:drawing>
      </w:r>
    </w:p>
    <w:p w14:paraId="726A1878" w14:textId="0697D8D1" w:rsidR="008B6920" w:rsidRDefault="008B6920" w:rsidP="00B90307">
      <w:pPr>
        <w:jc w:val="center"/>
        <w:rPr>
          <w:rFonts w:ascii="Times New Roman" w:hAnsi="Times New Roman" w:cs="Times New Roman"/>
          <w:color w:val="FF0000"/>
          <w:sz w:val="24"/>
          <w:szCs w:val="24"/>
        </w:rPr>
      </w:pPr>
      <w:r>
        <w:rPr>
          <w:rFonts w:ascii="Times New Roman" w:hAnsi="Times New Roman" w:cs="Times New Roman"/>
          <w:color w:val="FF0000"/>
          <w:sz w:val="24"/>
          <w:szCs w:val="24"/>
        </w:rPr>
        <w:t>ESCUELA NORMAL DE EDUCACION PREESCOLAR</w:t>
      </w:r>
    </w:p>
    <w:p w14:paraId="747CD396" w14:textId="4426D95A" w:rsidR="008B6920" w:rsidRDefault="008B6920" w:rsidP="00B903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Curso:</w:t>
      </w:r>
    </w:p>
    <w:p w14:paraId="75BB8676" w14:textId="1A110FDB" w:rsidR="008B6920" w:rsidRDefault="008B6920" w:rsidP="00B903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Optativa: Producción de textos narrativos y académicos </w:t>
      </w:r>
    </w:p>
    <w:p w14:paraId="00315BE4" w14:textId="0D7F2BBE" w:rsidR="008B6920" w:rsidRDefault="008B6920" w:rsidP="00B903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Docente:</w:t>
      </w:r>
    </w:p>
    <w:p w14:paraId="28E6A023" w14:textId="1A3B1FB3" w:rsidR="008B6920" w:rsidRDefault="008B6920" w:rsidP="00B903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Narda Mónica Fernández García </w:t>
      </w:r>
    </w:p>
    <w:p w14:paraId="795F3E0D" w14:textId="09776EEF" w:rsidR="008B6920" w:rsidRDefault="008B6920" w:rsidP="008B69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Alumna: </w:t>
      </w:r>
    </w:p>
    <w:p w14:paraId="5A1B26DD" w14:textId="0F2113AD" w:rsidR="008B6920" w:rsidRDefault="008B6920" w:rsidP="008B69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Luisa Fernanda Oropeza Valdés </w:t>
      </w:r>
    </w:p>
    <w:p w14:paraId="303EA607" w14:textId="1229B767" w:rsidR="008B6920" w:rsidRDefault="008B6920" w:rsidP="008B69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Evidencia de unidad I</w:t>
      </w:r>
    </w:p>
    <w:p w14:paraId="37D0DD10" w14:textId="6A570797" w:rsidR="008B6920" w:rsidRDefault="008B6920" w:rsidP="008B69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Competencias:</w:t>
      </w:r>
    </w:p>
    <w:p w14:paraId="33BD22CB" w14:textId="602A42B7" w:rsidR="008B6920" w:rsidRDefault="008B6920" w:rsidP="008B6920">
      <w:pPr>
        <w:pStyle w:val="Prrafodelista"/>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Integra recursos de la investigación educativa para enriquecer su práctica profesional, expresando su interés por el conocimiento, la ciencia y la mejora de la educación.</w:t>
      </w:r>
    </w:p>
    <w:p w14:paraId="695349ED" w14:textId="5D0E8BEF" w:rsidR="008B6920" w:rsidRDefault="008B6920" w:rsidP="008B6920">
      <w:pPr>
        <w:pStyle w:val="Prrafodelista"/>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Actúa de manera ética ante la diversidad de situaciones que se presentan en la práctica profesional.</w:t>
      </w:r>
    </w:p>
    <w:p w14:paraId="3BA09C50" w14:textId="77777777" w:rsidR="008B6920" w:rsidRDefault="008B6920" w:rsidP="008B6920">
      <w:pPr>
        <w:rPr>
          <w:rFonts w:ascii="Times New Roman" w:hAnsi="Times New Roman" w:cs="Times New Roman"/>
          <w:color w:val="000000" w:themeColor="text1"/>
          <w:sz w:val="24"/>
          <w:szCs w:val="24"/>
        </w:rPr>
      </w:pPr>
    </w:p>
    <w:p w14:paraId="11434912" w14:textId="68EE1CBD" w:rsidR="00901917" w:rsidRPr="005C6924" w:rsidRDefault="008B6920" w:rsidP="005C692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Saltillo, Coahuila.                                                                                           03 de octubre de 2023</w:t>
      </w:r>
      <w:bookmarkEnd w:id="0"/>
    </w:p>
    <w:p w14:paraId="18AB1936" w14:textId="1AC1A0D2" w:rsidR="008B6920" w:rsidRPr="008B6920" w:rsidRDefault="008B6920" w:rsidP="000E6492">
      <w:pPr>
        <w:spacing w:line="360" w:lineRule="auto"/>
        <w:rPr>
          <w:rFonts w:ascii="Times New Roman" w:hAnsi="Times New Roman" w:cs="Times New Roman"/>
          <w:b/>
          <w:bCs/>
          <w:sz w:val="24"/>
          <w:szCs w:val="24"/>
        </w:rPr>
      </w:pPr>
      <w:r w:rsidRPr="008B6920">
        <w:rPr>
          <w:rFonts w:ascii="Times New Roman" w:hAnsi="Times New Roman" w:cs="Times New Roman"/>
          <w:b/>
          <w:bCs/>
          <w:sz w:val="24"/>
          <w:szCs w:val="24"/>
        </w:rPr>
        <w:lastRenderedPageBreak/>
        <w:t>Inicio:</w:t>
      </w:r>
    </w:p>
    <w:p w14:paraId="2E326427" w14:textId="7F3B153F" w:rsidR="00081FC5" w:rsidRDefault="00081FC5" w:rsidP="000E6492">
      <w:pPr>
        <w:spacing w:line="360" w:lineRule="auto"/>
        <w:rPr>
          <w:rFonts w:ascii="Times New Roman" w:hAnsi="Times New Roman" w:cs="Times New Roman"/>
          <w:sz w:val="24"/>
          <w:szCs w:val="24"/>
        </w:rPr>
      </w:pPr>
      <w:r w:rsidRPr="0052394B">
        <w:rPr>
          <w:rFonts w:ascii="Times New Roman" w:hAnsi="Times New Roman" w:cs="Times New Roman"/>
          <w:sz w:val="24"/>
          <w:szCs w:val="24"/>
        </w:rPr>
        <w:t>Una de las habilidades innatas que caracteriza al niño es la curiosidad</w:t>
      </w:r>
      <w:r w:rsidR="00C572C0" w:rsidRPr="0052394B">
        <w:rPr>
          <w:rFonts w:ascii="Times New Roman" w:hAnsi="Times New Roman" w:cs="Times New Roman"/>
          <w:sz w:val="24"/>
          <w:szCs w:val="24"/>
        </w:rPr>
        <w:t>, esa motivación por querer</w:t>
      </w:r>
      <w:r w:rsidRPr="0052394B">
        <w:rPr>
          <w:rFonts w:ascii="Times New Roman" w:hAnsi="Times New Roman" w:cs="Times New Roman"/>
          <w:sz w:val="24"/>
          <w:szCs w:val="24"/>
        </w:rPr>
        <w:t xml:space="preserve"> saber acerca del entorno que lo rodea</w:t>
      </w:r>
      <w:r w:rsidR="00184269" w:rsidRPr="0052394B">
        <w:rPr>
          <w:rFonts w:ascii="Times New Roman" w:hAnsi="Times New Roman" w:cs="Times New Roman"/>
          <w:sz w:val="24"/>
          <w:szCs w:val="24"/>
        </w:rPr>
        <w:t>.</w:t>
      </w:r>
      <w:r w:rsidRPr="0052394B">
        <w:rPr>
          <w:rFonts w:ascii="Times New Roman" w:hAnsi="Times New Roman" w:cs="Times New Roman"/>
          <w:sz w:val="24"/>
          <w:szCs w:val="24"/>
        </w:rPr>
        <w:t xml:space="preserve"> </w:t>
      </w:r>
      <w:r w:rsidR="00184269" w:rsidRPr="0052394B">
        <w:rPr>
          <w:rFonts w:ascii="Times New Roman" w:hAnsi="Times New Roman" w:cs="Times New Roman"/>
          <w:sz w:val="24"/>
          <w:szCs w:val="24"/>
        </w:rPr>
        <w:t>S</w:t>
      </w:r>
      <w:r w:rsidRPr="0052394B">
        <w:rPr>
          <w:rFonts w:ascii="Times New Roman" w:hAnsi="Times New Roman" w:cs="Times New Roman"/>
          <w:sz w:val="24"/>
          <w:szCs w:val="24"/>
        </w:rPr>
        <w:t>u mente está llena de ideas y preguntas que se plantea</w:t>
      </w:r>
      <w:r w:rsidR="00184269" w:rsidRPr="0052394B">
        <w:rPr>
          <w:rFonts w:ascii="Times New Roman" w:hAnsi="Times New Roman" w:cs="Times New Roman"/>
          <w:sz w:val="24"/>
          <w:szCs w:val="24"/>
        </w:rPr>
        <w:t>n</w:t>
      </w:r>
      <w:r w:rsidRPr="0052394B">
        <w:rPr>
          <w:rFonts w:ascii="Times New Roman" w:hAnsi="Times New Roman" w:cs="Times New Roman"/>
          <w:sz w:val="24"/>
          <w:szCs w:val="24"/>
        </w:rPr>
        <w:t xml:space="preserve"> constantemente </w:t>
      </w:r>
      <w:r w:rsidR="00184269" w:rsidRPr="0052394B">
        <w:rPr>
          <w:rFonts w:ascii="Times New Roman" w:hAnsi="Times New Roman" w:cs="Times New Roman"/>
          <w:sz w:val="24"/>
          <w:szCs w:val="24"/>
        </w:rPr>
        <w:t xml:space="preserve">que lo lleva a sentir el impulso por querer darle respuesta a cada una de ellas. </w:t>
      </w:r>
      <w:r w:rsidR="00C572C0" w:rsidRPr="0052394B">
        <w:rPr>
          <w:rFonts w:ascii="Times New Roman" w:hAnsi="Times New Roman" w:cs="Times New Roman"/>
          <w:sz w:val="24"/>
          <w:szCs w:val="24"/>
        </w:rPr>
        <w:t>La escuela</w:t>
      </w:r>
      <w:r w:rsidR="0052394B">
        <w:rPr>
          <w:rFonts w:ascii="Times New Roman" w:hAnsi="Times New Roman" w:cs="Times New Roman"/>
          <w:sz w:val="24"/>
          <w:szCs w:val="24"/>
        </w:rPr>
        <w:t>,</w:t>
      </w:r>
      <w:r w:rsidR="006157B6">
        <w:rPr>
          <w:rFonts w:ascii="Times New Roman" w:hAnsi="Times New Roman" w:cs="Times New Roman"/>
          <w:sz w:val="24"/>
          <w:szCs w:val="24"/>
        </w:rPr>
        <w:t xml:space="preserve"> y sobre todo desde la etapa temprana,</w:t>
      </w:r>
      <w:r w:rsidR="0052394B">
        <w:rPr>
          <w:rFonts w:ascii="Times New Roman" w:hAnsi="Times New Roman" w:cs="Times New Roman"/>
          <w:sz w:val="24"/>
          <w:szCs w:val="24"/>
        </w:rPr>
        <w:t xml:space="preserve"> </w:t>
      </w:r>
      <w:r w:rsidR="0052394B" w:rsidRPr="0052394B">
        <w:rPr>
          <w:rFonts w:ascii="Times New Roman" w:hAnsi="Times New Roman" w:cs="Times New Roman"/>
          <w:sz w:val="24"/>
          <w:szCs w:val="24"/>
        </w:rPr>
        <w:t xml:space="preserve">sin duda tiene un papel importante </w:t>
      </w:r>
      <w:r w:rsidR="0052394B">
        <w:rPr>
          <w:rFonts w:ascii="Times New Roman" w:hAnsi="Times New Roman" w:cs="Times New Roman"/>
          <w:sz w:val="24"/>
          <w:szCs w:val="24"/>
        </w:rPr>
        <w:t>en atender y</w:t>
      </w:r>
      <w:r w:rsidR="0052394B" w:rsidRPr="0052394B">
        <w:rPr>
          <w:rFonts w:ascii="Times New Roman" w:hAnsi="Times New Roman" w:cs="Times New Roman"/>
          <w:sz w:val="24"/>
          <w:szCs w:val="24"/>
        </w:rPr>
        <w:t xml:space="preserve"> contribuir</w:t>
      </w:r>
      <w:r w:rsidR="0052394B">
        <w:rPr>
          <w:rFonts w:ascii="Times New Roman" w:hAnsi="Times New Roman" w:cs="Times New Roman"/>
          <w:sz w:val="24"/>
          <w:szCs w:val="24"/>
        </w:rPr>
        <w:t xml:space="preserve"> a que esa naturaleza del niño</w:t>
      </w:r>
      <w:r w:rsidR="006157B6">
        <w:rPr>
          <w:rFonts w:ascii="Times New Roman" w:hAnsi="Times New Roman" w:cs="Times New Roman"/>
          <w:sz w:val="24"/>
          <w:szCs w:val="24"/>
        </w:rPr>
        <w:t xml:space="preserve"> persista y siga desarrollándose, formar estudiantes que le</w:t>
      </w:r>
      <w:r w:rsidR="008756EA">
        <w:rPr>
          <w:rFonts w:ascii="Times New Roman" w:hAnsi="Times New Roman" w:cs="Times New Roman"/>
          <w:sz w:val="24"/>
          <w:szCs w:val="24"/>
        </w:rPr>
        <w:t>s</w:t>
      </w:r>
      <w:r w:rsidR="006157B6">
        <w:rPr>
          <w:rFonts w:ascii="Times New Roman" w:hAnsi="Times New Roman" w:cs="Times New Roman"/>
          <w:sz w:val="24"/>
          <w:szCs w:val="24"/>
        </w:rPr>
        <w:t xml:space="preserve"> permita e</w:t>
      </w:r>
      <w:r w:rsidR="003435A0">
        <w:rPr>
          <w:rFonts w:ascii="Times New Roman" w:hAnsi="Times New Roman" w:cs="Times New Roman"/>
          <w:sz w:val="24"/>
          <w:szCs w:val="24"/>
        </w:rPr>
        <w:t>xplicar</w:t>
      </w:r>
      <w:r w:rsidR="004A027A">
        <w:rPr>
          <w:rFonts w:ascii="Times New Roman" w:hAnsi="Times New Roman" w:cs="Times New Roman"/>
          <w:sz w:val="24"/>
          <w:szCs w:val="24"/>
        </w:rPr>
        <w:t xml:space="preserve"> el mundo</w:t>
      </w:r>
      <w:r w:rsidR="006157B6">
        <w:rPr>
          <w:rFonts w:ascii="Times New Roman" w:hAnsi="Times New Roman" w:cs="Times New Roman"/>
          <w:sz w:val="24"/>
          <w:szCs w:val="24"/>
        </w:rPr>
        <w:t xml:space="preserve"> desde una percepción científica</w:t>
      </w:r>
      <w:r w:rsidR="008756EA">
        <w:rPr>
          <w:rFonts w:ascii="Times New Roman" w:hAnsi="Times New Roman" w:cs="Times New Roman"/>
          <w:sz w:val="24"/>
          <w:szCs w:val="24"/>
        </w:rPr>
        <w:t>.</w:t>
      </w:r>
    </w:p>
    <w:p w14:paraId="31167D06" w14:textId="1B16F8DA" w:rsidR="008756EA" w:rsidRDefault="008756EA" w:rsidP="000E6492">
      <w:pPr>
        <w:spacing w:line="360" w:lineRule="auto"/>
        <w:rPr>
          <w:rFonts w:ascii="Times New Roman" w:hAnsi="Times New Roman" w:cs="Times New Roman"/>
          <w:sz w:val="24"/>
          <w:szCs w:val="24"/>
        </w:rPr>
      </w:pPr>
      <w:r>
        <w:rPr>
          <w:rFonts w:ascii="Times New Roman" w:hAnsi="Times New Roman" w:cs="Times New Roman"/>
          <w:sz w:val="24"/>
          <w:szCs w:val="24"/>
        </w:rPr>
        <w:t xml:space="preserve">El avance de la sociedad demanda a la escuela formar alumnos que su preparación no consista de un gran conjunto de conocimientos a como habitualmente en décadas anteriores se </w:t>
      </w:r>
      <w:r w:rsidR="001343CC">
        <w:rPr>
          <w:rFonts w:ascii="Times New Roman" w:hAnsi="Times New Roman" w:cs="Times New Roman"/>
          <w:sz w:val="24"/>
          <w:szCs w:val="24"/>
        </w:rPr>
        <w:t>instruía</w:t>
      </w:r>
      <w:r>
        <w:rPr>
          <w:rFonts w:ascii="Times New Roman" w:hAnsi="Times New Roman" w:cs="Times New Roman"/>
          <w:sz w:val="24"/>
          <w:szCs w:val="24"/>
        </w:rPr>
        <w:t xml:space="preserve">, sino que se apropien de un pensamiento más </w:t>
      </w:r>
      <w:r w:rsidR="001343CC">
        <w:rPr>
          <w:rFonts w:ascii="Times New Roman" w:hAnsi="Times New Roman" w:cs="Times New Roman"/>
          <w:sz w:val="24"/>
          <w:szCs w:val="24"/>
        </w:rPr>
        <w:t>intuitivo</w:t>
      </w:r>
      <w:r>
        <w:rPr>
          <w:rFonts w:ascii="Times New Roman" w:hAnsi="Times New Roman" w:cs="Times New Roman"/>
          <w:sz w:val="24"/>
          <w:szCs w:val="24"/>
        </w:rPr>
        <w:t xml:space="preserve">, </w:t>
      </w:r>
      <w:r w:rsidR="001343CC">
        <w:rPr>
          <w:rFonts w:ascii="Times New Roman" w:hAnsi="Times New Roman" w:cs="Times New Roman"/>
          <w:sz w:val="24"/>
          <w:szCs w:val="24"/>
        </w:rPr>
        <w:t>crítico</w:t>
      </w:r>
      <w:r>
        <w:rPr>
          <w:rFonts w:ascii="Times New Roman" w:hAnsi="Times New Roman" w:cs="Times New Roman"/>
          <w:sz w:val="24"/>
          <w:szCs w:val="24"/>
        </w:rPr>
        <w:t xml:space="preserve"> y analític</w:t>
      </w:r>
      <w:r w:rsidR="001343CC">
        <w:rPr>
          <w:rFonts w:ascii="Times New Roman" w:hAnsi="Times New Roman" w:cs="Times New Roman"/>
          <w:sz w:val="24"/>
          <w:szCs w:val="24"/>
        </w:rPr>
        <w:t xml:space="preserve">o, plantear a los alumnos situaciones que promuevan el pensamiento y la reflexión en base a vivencias que se lo permitan, que ellos aprendan en base a sus cuestionamientos, y que a la vez el docente sea quien contribuya a ofrecerle las herramientas necesarias para que lo hagan de la manera correcta, que sea </w:t>
      </w:r>
      <w:r w:rsidR="00CC4A23">
        <w:rPr>
          <w:rFonts w:ascii="Times New Roman" w:hAnsi="Times New Roman" w:cs="Times New Roman"/>
          <w:sz w:val="24"/>
          <w:szCs w:val="24"/>
        </w:rPr>
        <w:t>solo un apoyo para alcanzar a responder a sus intereses.</w:t>
      </w:r>
    </w:p>
    <w:p w14:paraId="3C09BD9E" w14:textId="5978F821" w:rsidR="000E6492" w:rsidRDefault="00CC4A23" w:rsidP="000E6492">
      <w:pPr>
        <w:spacing w:line="360" w:lineRule="auto"/>
        <w:rPr>
          <w:rFonts w:ascii="Times New Roman" w:hAnsi="Times New Roman" w:cs="Times New Roman"/>
          <w:sz w:val="24"/>
          <w:szCs w:val="24"/>
        </w:rPr>
      </w:pPr>
      <w:r>
        <w:rPr>
          <w:rFonts w:ascii="Times New Roman" w:hAnsi="Times New Roman" w:cs="Times New Roman"/>
          <w:sz w:val="24"/>
          <w:szCs w:val="24"/>
        </w:rPr>
        <w:t xml:space="preserve">Es por ello </w:t>
      </w:r>
      <w:r w:rsidR="000E6492">
        <w:rPr>
          <w:rFonts w:ascii="Times New Roman" w:hAnsi="Times New Roman" w:cs="Times New Roman"/>
          <w:sz w:val="24"/>
          <w:szCs w:val="24"/>
        </w:rPr>
        <w:t>por lo que en el escrito</w:t>
      </w:r>
      <w:r>
        <w:rPr>
          <w:rFonts w:ascii="Times New Roman" w:hAnsi="Times New Roman" w:cs="Times New Roman"/>
          <w:sz w:val="24"/>
          <w:szCs w:val="24"/>
        </w:rPr>
        <w:t xml:space="preserve"> que se presenta a continuación, teniendo como base ideas principales que nos plantea la autora Melina Furman en </w:t>
      </w:r>
      <w:r w:rsidR="000E6492">
        <w:rPr>
          <w:rFonts w:ascii="Times New Roman" w:hAnsi="Times New Roman" w:cs="Times New Roman"/>
          <w:sz w:val="24"/>
          <w:szCs w:val="24"/>
        </w:rPr>
        <w:t>E</w:t>
      </w:r>
      <w:r>
        <w:rPr>
          <w:rFonts w:ascii="Times New Roman" w:hAnsi="Times New Roman" w:cs="Times New Roman"/>
          <w:sz w:val="24"/>
          <w:szCs w:val="24"/>
        </w:rPr>
        <w:t>ducar mentes científicas</w:t>
      </w:r>
      <w:r w:rsidR="000E6492">
        <w:rPr>
          <w:rFonts w:ascii="Times New Roman" w:hAnsi="Times New Roman" w:cs="Times New Roman"/>
          <w:sz w:val="24"/>
          <w:szCs w:val="24"/>
        </w:rPr>
        <w:t xml:space="preserve"> en la escuela</w:t>
      </w:r>
      <w:r>
        <w:rPr>
          <w:rFonts w:ascii="Times New Roman" w:hAnsi="Times New Roman" w:cs="Times New Roman"/>
          <w:sz w:val="24"/>
          <w:szCs w:val="24"/>
        </w:rPr>
        <w:t xml:space="preserve"> </w:t>
      </w:r>
      <w:sdt>
        <w:sdtPr>
          <w:rPr>
            <w:rFonts w:ascii="Times New Roman" w:hAnsi="Times New Roman" w:cs="Times New Roman"/>
            <w:sz w:val="24"/>
            <w:szCs w:val="24"/>
          </w:rPr>
          <w:id w:val="-159053302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Cer15 \l 2058 </w:instrText>
          </w:r>
          <w:r>
            <w:rPr>
              <w:rFonts w:ascii="Times New Roman" w:hAnsi="Times New Roman" w:cs="Times New Roman"/>
              <w:sz w:val="24"/>
              <w:szCs w:val="24"/>
            </w:rPr>
            <w:fldChar w:fldCharType="separate"/>
          </w:r>
          <w:r w:rsidRPr="00CC4A23">
            <w:rPr>
              <w:rFonts w:ascii="Times New Roman" w:hAnsi="Times New Roman" w:cs="Times New Roman"/>
              <w:noProof/>
              <w:sz w:val="24"/>
              <w:szCs w:val="24"/>
            </w:rPr>
            <w:t>(Cerebro, 2015)</w:t>
          </w:r>
          <w:r>
            <w:rPr>
              <w:rFonts w:ascii="Times New Roman" w:hAnsi="Times New Roman" w:cs="Times New Roman"/>
              <w:sz w:val="24"/>
              <w:szCs w:val="24"/>
            </w:rPr>
            <w:fldChar w:fldCharType="end"/>
          </w:r>
        </w:sdtContent>
      </w:sdt>
      <w:r w:rsidR="000E6492">
        <w:rPr>
          <w:rFonts w:ascii="Times New Roman" w:hAnsi="Times New Roman" w:cs="Times New Roman"/>
          <w:sz w:val="24"/>
          <w:szCs w:val="24"/>
        </w:rPr>
        <w:t xml:space="preserve">, </w:t>
      </w:r>
      <w:r w:rsidR="00EF3ED1">
        <w:rPr>
          <w:rFonts w:ascii="Times New Roman" w:hAnsi="Times New Roman" w:cs="Times New Roman"/>
          <w:sz w:val="24"/>
          <w:szCs w:val="24"/>
        </w:rPr>
        <w:t>se expone</w:t>
      </w:r>
      <w:r w:rsidR="000E6492">
        <w:rPr>
          <w:rFonts w:ascii="Times New Roman" w:hAnsi="Times New Roman" w:cs="Times New Roman"/>
          <w:sz w:val="24"/>
          <w:szCs w:val="24"/>
        </w:rPr>
        <w:t xml:space="preserve"> una reflexión acerca de la importancia de la enseñanza de las ciencias y aquello que se requiere para que tal objetivo se logre alcanzar.</w:t>
      </w:r>
    </w:p>
    <w:p w14:paraId="7992FF52" w14:textId="41503C3C" w:rsidR="000E6492" w:rsidRDefault="000E6492" w:rsidP="0052394B">
      <w:pPr>
        <w:spacing w:line="360" w:lineRule="auto"/>
        <w:rPr>
          <w:rFonts w:ascii="Times New Roman" w:hAnsi="Times New Roman" w:cs="Times New Roman"/>
          <w:sz w:val="24"/>
          <w:szCs w:val="24"/>
        </w:rPr>
      </w:pPr>
    </w:p>
    <w:p w14:paraId="3E23A309" w14:textId="783276EB" w:rsidR="00A063BE" w:rsidRDefault="00A063BE" w:rsidP="0052394B">
      <w:pPr>
        <w:spacing w:line="360" w:lineRule="auto"/>
        <w:rPr>
          <w:rFonts w:ascii="Times New Roman" w:hAnsi="Times New Roman" w:cs="Times New Roman"/>
          <w:sz w:val="24"/>
          <w:szCs w:val="24"/>
        </w:rPr>
      </w:pPr>
    </w:p>
    <w:p w14:paraId="43090FBB" w14:textId="4DAD443C" w:rsidR="00A063BE" w:rsidRDefault="00A063BE" w:rsidP="0052394B">
      <w:pPr>
        <w:spacing w:line="360" w:lineRule="auto"/>
        <w:rPr>
          <w:rFonts w:ascii="Times New Roman" w:hAnsi="Times New Roman" w:cs="Times New Roman"/>
          <w:sz w:val="24"/>
          <w:szCs w:val="24"/>
        </w:rPr>
      </w:pPr>
    </w:p>
    <w:p w14:paraId="0B1FA0B2" w14:textId="5764798C" w:rsidR="00A063BE" w:rsidRDefault="00A063BE" w:rsidP="0052394B">
      <w:pPr>
        <w:spacing w:line="360" w:lineRule="auto"/>
        <w:rPr>
          <w:rFonts w:ascii="Times New Roman" w:hAnsi="Times New Roman" w:cs="Times New Roman"/>
          <w:sz w:val="24"/>
          <w:szCs w:val="24"/>
        </w:rPr>
      </w:pPr>
    </w:p>
    <w:p w14:paraId="4497C221" w14:textId="0CFF56C4" w:rsidR="00A063BE" w:rsidRDefault="00A063BE" w:rsidP="0052394B">
      <w:pPr>
        <w:spacing w:line="360" w:lineRule="auto"/>
        <w:rPr>
          <w:rFonts w:ascii="Times New Roman" w:hAnsi="Times New Roman" w:cs="Times New Roman"/>
          <w:sz w:val="24"/>
          <w:szCs w:val="24"/>
        </w:rPr>
      </w:pPr>
    </w:p>
    <w:p w14:paraId="3AB04A76" w14:textId="18255F9F" w:rsidR="00A063BE" w:rsidRDefault="00A063BE" w:rsidP="0052394B">
      <w:pPr>
        <w:spacing w:line="360" w:lineRule="auto"/>
        <w:rPr>
          <w:rFonts w:ascii="Times New Roman" w:hAnsi="Times New Roman" w:cs="Times New Roman"/>
          <w:sz w:val="24"/>
          <w:szCs w:val="24"/>
        </w:rPr>
      </w:pPr>
    </w:p>
    <w:p w14:paraId="6CD20690" w14:textId="5052BE2B" w:rsidR="00A063BE" w:rsidRDefault="00A063BE" w:rsidP="0052394B">
      <w:pPr>
        <w:spacing w:line="360" w:lineRule="auto"/>
        <w:rPr>
          <w:rFonts w:ascii="Times New Roman" w:hAnsi="Times New Roman" w:cs="Times New Roman"/>
          <w:sz w:val="24"/>
          <w:szCs w:val="24"/>
        </w:rPr>
      </w:pPr>
    </w:p>
    <w:p w14:paraId="11565B34" w14:textId="77777777" w:rsidR="00A063BE" w:rsidRDefault="00A063BE" w:rsidP="0052394B">
      <w:pPr>
        <w:spacing w:line="360" w:lineRule="auto"/>
        <w:rPr>
          <w:rFonts w:ascii="Times New Roman" w:hAnsi="Times New Roman" w:cs="Times New Roman"/>
          <w:sz w:val="24"/>
          <w:szCs w:val="24"/>
        </w:rPr>
      </w:pPr>
    </w:p>
    <w:p w14:paraId="060D02DC" w14:textId="77777777" w:rsidR="008B6920" w:rsidRDefault="008B6920" w:rsidP="0052394B">
      <w:pPr>
        <w:spacing w:line="360" w:lineRule="auto"/>
        <w:rPr>
          <w:rFonts w:ascii="Times New Roman" w:hAnsi="Times New Roman" w:cs="Times New Roman"/>
          <w:b/>
          <w:bCs/>
          <w:sz w:val="28"/>
          <w:szCs w:val="28"/>
        </w:rPr>
      </w:pPr>
    </w:p>
    <w:p w14:paraId="6BF4AB56" w14:textId="1C1EBC36" w:rsidR="000E6492" w:rsidRPr="008B6920" w:rsidRDefault="000E6492" w:rsidP="0052394B">
      <w:pPr>
        <w:spacing w:line="360" w:lineRule="auto"/>
        <w:rPr>
          <w:rFonts w:ascii="Times New Roman" w:hAnsi="Times New Roman" w:cs="Times New Roman"/>
          <w:b/>
          <w:bCs/>
          <w:sz w:val="24"/>
          <w:szCs w:val="24"/>
        </w:rPr>
      </w:pPr>
      <w:r w:rsidRPr="008B6920">
        <w:rPr>
          <w:rFonts w:ascii="Times New Roman" w:hAnsi="Times New Roman" w:cs="Times New Roman"/>
          <w:b/>
          <w:bCs/>
          <w:sz w:val="24"/>
          <w:szCs w:val="24"/>
        </w:rPr>
        <w:lastRenderedPageBreak/>
        <w:t>Desarrollo</w:t>
      </w:r>
      <w:r w:rsidR="008B6920" w:rsidRPr="008B6920">
        <w:rPr>
          <w:rFonts w:ascii="Times New Roman" w:hAnsi="Times New Roman" w:cs="Times New Roman"/>
          <w:b/>
          <w:bCs/>
          <w:sz w:val="24"/>
          <w:szCs w:val="24"/>
        </w:rPr>
        <w:t>:</w:t>
      </w:r>
    </w:p>
    <w:p w14:paraId="475B4AF9" w14:textId="09F3471E" w:rsidR="006157B6" w:rsidRDefault="006157B6" w:rsidP="0052394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5B69">
        <w:rPr>
          <w:rFonts w:ascii="Times New Roman" w:hAnsi="Times New Roman" w:cs="Times New Roman"/>
          <w:sz w:val="24"/>
          <w:szCs w:val="24"/>
        </w:rPr>
        <w:t xml:space="preserve">La escuela constituye un espacio propicio para </w:t>
      </w:r>
      <w:r w:rsidR="00A063BE">
        <w:rPr>
          <w:rFonts w:ascii="Times New Roman" w:hAnsi="Times New Roman" w:cs="Times New Roman"/>
          <w:sz w:val="24"/>
          <w:szCs w:val="24"/>
        </w:rPr>
        <w:t xml:space="preserve">el despertar y desarrollo de las nociones que por naturaleza los individuos traen consigo, muchos de los alumnos ingresan al aula con saberes previos que adquieren </w:t>
      </w:r>
      <w:r w:rsidR="007B26D2">
        <w:rPr>
          <w:rFonts w:ascii="Times New Roman" w:hAnsi="Times New Roman" w:cs="Times New Roman"/>
          <w:sz w:val="24"/>
          <w:szCs w:val="24"/>
        </w:rPr>
        <w:t xml:space="preserve">a través de experiencias que se suscitan en la vida cotidiana, y de tal modo, es trabajo de la </w:t>
      </w:r>
      <w:r w:rsidR="00120FD9">
        <w:rPr>
          <w:rFonts w:ascii="Times New Roman" w:hAnsi="Times New Roman" w:cs="Times New Roman"/>
          <w:sz w:val="24"/>
          <w:szCs w:val="24"/>
        </w:rPr>
        <w:t>práctica</w:t>
      </w:r>
      <w:r w:rsidR="007B26D2">
        <w:rPr>
          <w:rFonts w:ascii="Times New Roman" w:hAnsi="Times New Roman" w:cs="Times New Roman"/>
          <w:sz w:val="24"/>
          <w:szCs w:val="24"/>
        </w:rPr>
        <w:t xml:space="preserve"> del aula generar un seguimiento de todo el conjunto de conocimientos que los</w:t>
      </w:r>
      <w:r w:rsidR="00E52448">
        <w:rPr>
          <w:rFonts w:ascii="Times New Roman" w:hAnsi="Times New Roman" w:cs="Times New Roman"/>
          <w:sz w:val="24"/>
          <w:szCs w:val="24"/>
        </w:rPr>
        <w:t xml:space="preserve"> estudiantes</w:t>
      </w:r>
      <w:r w:rsidR="007B26D2">
        <w:rPr>
          <w:rFonts w:ascii="Times New Roman" w:hAnsi="Times New Roman" w:cs="Times New Roman"/>
          <w:sz w:val="24"/>
          <w:szCs w:val="24"/>
        </w:rPr>
        <w:t xml:space="preserve"> </w:t>
      </w:r>
      <w:r w:rsidR="00E52448">
        <w:rPr>
          <w:rFonts w:ascii="Times New Roman" w:hAnsi="Times New Roman" w:cs="Times New Roman"/>
          <w:sz w:val="24"/>
          <w:szCs w:val="24"/>
        </w:rPr>
        <w:t xml:space="preserve">presentan. </w:t>
      </w:r>
    </w:p>
    <w:p w14:paraId="4093FA4A" w14:textId="6783D79F" w:rsidR="00E52448" w:rsidRPr="0052394B" w:rsidRDefault="00E52448" w:rsidP="0052394B">
      <w:pPr>
        <w:spacing w:line="360" w:lineRule="auto"/>
        <w:rPr>
          <w:rFonts w:ascii="Times New Roman" w:hAnsi="Times New Roman" w:cs="Times New Roman"/>
          <w:sz w:val="24"/>
          <w:szCs w:val="24"/>
        </w:rPr>
      </w:pPr>
      <w:r>
        <w:rPr>
          <w:rFonts w:ascii="Times New Roman" w:hAnsi="Times New Roman" w:cs="Times New Roman"/>
          <w:sz w:val="24"/>
          <w:szCs w:val="24"/>
        </w:rPr>
        <w:t>En la enseñanza de las ciencias, a veces se presenta como un área donde los alumnos en ocasiones expresan una desmotivación o cierta dificultad por tal camp</w:t>
      </w:r>
      <w:r w:rsidR="00787D06">
        <w:rPr>
          <w:rFonts w:ascii="Times New Roman" w:hAnsi="Times New Roman" w:cs="Times New Roman"/>
          <w:sz w:val="24"/>
          <w:szCs w:val="24"/>
        </w:rPr>
        <w:t xml:space="preserve">o, y no como un espacio de interés y curiosidad, como lo es verdaderamente. Desde un determinado análisis, suele ser evidente que el problema es la manera en que las ciencias se abordan en la escuela, pues cuantos de los que hemos hecho esa travesía por este espacio, nos hemos encontrado con clases donde </w:t>
      </w:r>
      <w:r w:rsidR="0071110B">
        <w:rPr>
          <w:rFonts w:ascii="Times New Roman" w:hAnsi="Times New Roman" w:cs="Times New Roman"/>
          <w:sz w:val="24"/>
          <w:szCs w:val="24"/>
        </w:rPr>
        <w:t>el</w:t>
      </w:r>
      <w:r w:rsidR="004722EC">
        <w:rPr>
          <w:rFonts w:ascii="Times New Roman" w:hAnsi="Times New Roman" w:cs="Times New Roman"/>
          <w:sz w:val="24"/>
          <w:szCs w:val="24"/>
        </w:rPr>
        <w:t xml:space="preserve"> docente</w:t>
      </w:r>
      <w:r w:rsidR="00787D06">
        <w:rPr>
          <w:rFonts w:ascii="Times New Roman" w:hAnsi="Times New Roman" w:cs="Times New Roman"/>
          <w:sz w:val="24"/>
          <w:szCs w:val="24"/>
        </w:rPr>
        <w:t xml:space="preserve"> expone </w:t>
      </w:r>
      <w:r w:rsidR="004722EC">
        <w:rPr>
          <w:rFonts w:ascii="Times New Roman" w:hAnsi="Times New Roman" w:cs="Times New Roman"/>
          <w:sz w:val="24"/>
          <w:szCs w:val="24"/>
        </w:rPr>
        <w:t>una gran cantidad de información de cierto tema,</w:t>
      </w:r>
      <w:r w:rsidR="0071110B">
        <w:rPr>
          <w:rFonts w:ascii="Times New Roman" w:hAnsi="Times New Roman" w:cs="Times New Roman"/>
          <w:sz w:val="24"/>
          <w:szCs w:val="24"/>
        </w:rPr>
        <w:t xml:space="preserve"> donde la practica inicial es</w:t>
      </w:r>
      <w:r w:rsidR="004722EC">
        <w:rPr>
          <w:rFonts w:ascii="Times New Roman" w:hAnsi="Times New Roman" w:cs="Times New Roman"/>
          <w:sz w:val="24"/>
          <w:szCs w:val="24"/>
        </w:rPr>
        <w:t xml:space="preserve"> con preguntas</w:t>
      </w:r>
      <w:r w:rsidR="0071110B">
        <w:rPr>
          <w:rFonts w:ascii="Times New Roman" w:hAnsi="Times New Roman" w:cs="Times New Roman"/>
          <w:sz w:val="24"/>
          <w:szCs w:val="24"/>
        </w:rPr>
        <w:t xml:space="preserve"> que el alumno poco tiene acercamiento a ello</w:t>
      </w:r>
      <w:r w:rsidR="004722EC">
        <w:rPr>
          <w:rFonts w:ascii="Times New Roman" w:hAnsi="Times New Roman" w:cs="Times New Roman"/>
          <w:sz w:val="24"/>
          <w:szCs w:val="24"/>
        </w:rPr>
        <w:t>,</w:t>
      </w:r>
      <w:r w:rsidR="0071110B">
        <w:rPr>
          <w:rFonts w:ascii="Times New Roman" w:hAnsi="Times New Roman" w:cs="Times New Roman"/>
          <w:sz w:val="24"/>
          <w:szCs w:val="24"/>
        </w:rPr>
        <w:t xml:space="preserve"> o</w:t>
      </w:r>
      <w:r w:rsidR="004722EC">
        <w:rPr>
          <w:rFonts w:ascii="Times New Roman" w:hAnsi="Times New Roman" w:cs="Times New Roman"/>
          <w:sz w:val="24"/>
          <w:szCs w:val="24"/>
        </w:rPr>
        <w:t xml:space="preserve"> como la autora lo menciona: “muy alejadas del mundo</w:t>
      </w:r>
      <w:r w:rsidR="0071110B">
        <w:rPr>
          <w:rFonts w:ascii="Times New Roman" w:hAnsi="Times New Roman" w:cs="Times New Roman"/>
          <w:sz w:val="24"/>
          <w:szCs w:val="24"/>
        </w:rPr>
        <w:t>, que muchos no saben cómo responder</w:t>
      </w:r>
      <w:r w:rsidR="004722EC">
        <w:rPr>
          <w:rFonts w:ascii="Times New Roman" w:hAnsi="Times New Roman" w:cs="Times New Roman"/>
          <w:sz w:val="24"/>
          <w:szCs w:val="24"/>
        </w:rPr>
        <w:t>”</w:t>
      </w:r>
      <w:sdt>
        <w:sdtPr>
          <w:rPr>
            <w:rFonts w:ascii="Times New Roman" w:hAnsi="Times New Roman" w:cs="Times New Roman"/>
            <w:sz w:val="24"/>
            <w:szCs w:val="24"/>
          </w:rPr>
          <w:id w:val="1327640682"/>
          <w:citation/>
        </w:sdtPr>
        <w:sdtContent>
          <w:r w:rsidR="004722EC">
            <w:rPr>
              <w:rFonts w:ascii="Times New Roman" w:hAnsi="Times New Roman" w:cs="Times New Roman"/>
              <w:sz w:val="24"/>
              <w:szCs w:val="24"/>
            </w:rPr>
            <w:fldChar w:fldCharType="begin"/>
          </w:r>
          <w:r w:rsidR="004722EC">
            <w:rPr>
              <w:rFonts w:ascii="Times New Roman" w:hAnsi="Times New Roman" w:cs="Times New Roman"/>
              <w:sz w:val="24"/>
              <w:szCs w:val="24"/>
            </w:rPr>
            <w:instrText xml:space="preserve"> CITATION Fur15 \l 2058 </w:instrText>
          </w:r>
          <w:r w:rsidR="004722EC">
            <w:rPr>
              <w:rFonts w:ascii="Times New Roman" w:hAnsi="Times New Roman" w:cs="Times New Roman"/>
              <w:sz w:val="24"/>
              <w:szCs w:val="24"/>
            </w:rPr>
            <w:fldChar w:fldCharType="separate"/>
          </w:r>
          <w:r w:rsidR="004722EC">
            <w:rPr>
              <w:rFonts w:ascii="Times New Roman" w:hAnsi="Times New Roman" w:cs="Times New Roman"/>
              <w:noProof/>
              <w:sz w:val="24"/>
              <w:szCs w:val="24"/>
            </w:rPr>
            <w:t xml:space="preserve"> </w:t>
          </w:r>
          <w:r w:rsidR="004722EC" w:rsidRPr="004722EC">
            <w:rPr>
              <w:rFonts w:ascii="Times New Roman" w:hAnsi="Times New Roman" w:cs="Times New Roman"/>
              <w:noProof/>
              <w:sz w:val="24"/>
              <w:szCs w:val="24"/>
            </w:rPr>
            <w:t>(Furman, 2015)</w:t>
          </w:r>
          <w:r w:rsidR="004722EC">
            <w:rPr>
              <w:rFonts w:ascii="Times New Roman" w:hAnsi="Times New Roman" w:cs="Times New Roman"/>
              <w:sz w:val="24"/>
              <w:szCs w:val="24"/>
            </w:rPr>
            <w:fldChar w:fldCharType="end"/>
          </w:r>
        </w:sdtContent>
      </w:sdt>
      <w:r w:rsidR="0071110B">
        <w:rPr>
          <w:rFonts w:ascii="Times New Roman" w:hAnsi="Times New Roman" w:cs="Times New Roman"/>
          <w:sz w:val="24"/>
          <w:szCs w:val="24"/>
        </w:rPr>
        <w:t xml:space="preserve">. Es importante que acerca del tema que se va a abordar, anteriormente se plantee una situación que promueva la investigación detrás de esas preguntas, que los alumnos tengan un acercamiento previo </w:t>
      </w:r>
      <w:r w:rsidR="00437157">
        <w:rPr>
          <w:rFonts w:ascii="Times New Roman" w:hAnsi="Times New Roman" w:cs="Times New Roman"/>
          <w:sz w:val="24"/>
          <w:szCs w:val="24"/>
        </w:rPr>
        <w:t>con el objeto de estudio que se va a implementar, y así ellos despertarán el interés y motivación por responder hacia lo que se les plantee, donde las respuestas serán espontaneas y no les importa</w:t>
      </w:r>
      <w:r w:rsidR="008021A9">
        <w:rPr>
          <w:rFonts w:ascii="Times New Roman" w:hAnsi="Times New Roman" w:cs="Times New Roman"/>
          <w:sz w:val="24"/>
          <w:szCs w:val="24"/>
        </w:rPr>
        <w:t xml:space="preserve">rá equivocarse. </w:t>
      </w:r>
      <w:r w:rsidR="00A81130">
        <w:rPr>
          <w:rFonts w:ascii="Times New Roman" w:hAnsi="Times New Roman" w:cs="Times New Roman"/>
          <w:sz w:val="24"/>
          <w:szCs w:val="24"/>
        </w:rPr>
        <w:t xml:space="preserve">La característica principal de las ciencias es trabajar de la mano siempre con el pensamiento analítico y sistemático sin descuidar la imaginación y creatividad. </w:t>
      </w:r>
    </w:p>
    <w:p w14:paraId="51F59B15" w14:textId="49B71EFE" w:rsidR="000F641D" w:rsidRDefault="000F641D" w:rsidP="00A31055">
      <w:pPr>
        <w:spacing w:line="360" w:lineRule="auto"/>
        <w:rPr>
          <w:rFonts w:ascii="Times New Roman" w:hAnsi="Times New Roman" w:cs="Times New Roman"/>
          <w:sz w:val="24"/>
          <w:szCs w:val="24"/>
        </w:rPr>
      </w:pPr>
      <w:r w:rsidRPr="00A31055">
        <w:rPr>
          <w:rFonts w:ascii="Times New Roman" w:hAnsi="Times New Roman" w:cs="Times New Roman"/>
          <w:sz w:val="24"/>
          <w:szCs w:val="24"/>
        </w:rPr>
        <w:t>Es parte del docente darle un sentido experimental y de investigación hacia el trabajo de los contenidos dentro del aula: “Es de suma importancia ofrecer oportunidades de aprendizaje activo donde haya preguntas que responder, datos que recoger, debates para encontrar distintos métodos de realizar las cosas</w:t>
      </w:r>
      <w:r w:rsidR="00A31055" w:rsidRPr="00A31055">
        <w:rPr>
          <w:rFonts w:ascii="Times New Roman" w:hAnsi="Times New Roman" w:cs="Times New Roman"/>
          <w:sz w:val="24"/>
          <w:szCs w:val="24"/>
        </w:rPr>
        <w:t>”</w:t>
      </w:r>
      <w:sdt>
        <w:sdtPr>
          <w:rPr>
            <w:rFonts w:ascii="Times New Roman" w:hAnsi="Times New Roman" w:cs="Times New Roman"/>
            <w:sz w:val="24"/>
            <w:szCs w:val="24"/>
          </w:rPr>
          <w:id w:val="679003110"/>
          <w:citation/>
        </w:sdtPr>
        <w:sdtContent>
          <w:r w:rsidR="00A31055">
            <w:rPr>
              <w:rFonts w:ascii="Times New Roman" w:hAnsi="Times New Roman" w:cs="Times New Roman"/>
              <w:sz w:val="24"/>
              <w:szCs w:val="24"/>
            </w:rPr>
            <w:fldChar w:fldCharType="begin"/>
          </w:r>
          <w:r w:rsidR="00A31055">
            <w:rPr>
              <w:rFonts w:ascii="Times New Roman" w:hAnsi="Times New Roman" w:cs="Times New Roman"/>
              <w:sz w:val="24"/>
              <w:szCs w:val="24"/>
            </w:rPr>
            <w:instrText xml:space="preserve"> CITATION Fur15 \l 2058 </w:instrText>
          </w:r>
          <w:r w:rsidR="00A31055">
            <w:rPr>
              <w:rFonts w:ascii="Times New Roman" w:hAnsi="Times New Roman" w:cs="Times New Roman"/>
              <w:sz w:val="24"/>
              <w:szCs w:val="24"/>
            </w:rPr>
            <w:fldChar w:fldCharType="separate"/>
          </w:r>
          <w:r w:rsidR="00A31055">
            <w:rPr>
              <w:rFonts w:ascii="Times New Roman" w:hAnsi="Times New Roman" w:cs="Times New Roman"/>
              <w:noProof/>
              <w:sz w:val="24"/>
              <w:szCs w:val="24"/>
            </w:rPr>
            <w:t xml:space="preserve"> </w:t>
          </w:r>
          <w:r w:rsidR="00A31055" w:rsidRPr="00A31055">
            <w:rPr>
              <w:rFonts w:ascii="Times New Roman" w:hAnsi="Times New Roman" w:cs="Times New Roman"/>
              <w:noProof/>
              <w:sz w:val="24"/>
              <w:szCs w:val="24"/>
            </w:rPr>
            <w:t>(Furman, 2015)</w:t>
          </w:r>
          <w:r w:rsidR="00A31055">
            <w:rPr>
              <w:rFonts w:ascii="Times New Roman" w:hAnsi="Times New Roman" w:cs="Times New Roman"/>
              <w:sz w:val="24"/>
              <w:szCs w:val="24"/>
            </w:rPr>
            <w:fldChar w:fldCharType="end"/>
          </w:r>
        </w:sdtContent>
      </w:sdt>
      <w:r w:rsidR="00A31055">
        <w:rPr>
          <w:rFonts w:ascii="Times New Roman" w:hAnsi="Times New Roman" w:cs="Times New Roman"/>
          <w:sz w:val="24"/>
          <w:szCs w:val="24"/>
        </w:rPr>
        <w:t>, para que entonces los métodos de enseñanza no recurran al traba</w:t>
      </w:r>
      <w:r w:rsidR="002A2667">
        <w:rPr>
          <w:rFonts w:ascii="Times New Roman" w:hAnsi="Times New Roman" w:cs="Times New Roman"/>
          <w:sz w:val="24"/>
          <w:szCs w:val="24"/>
        </w:rPr>
        <w:t xml:space="preserve">jo del modelo </w:t>
      </w:r>
      <w:r w:rsidR="00A31055">
        <w:rPr>
          <w:rFonts w:ascii="Times New Roman" w:hAnsi="Times New Roman" w:cs="Times New Roman"/>
          <w:sz w:val="24"/>
          <w:szCs w:val="24"/>
        </w:rPr>
        <w:t>tradicionalista</w:t>
      </w:r>
      <w:r w:rsidR="002A2667">
        <w:rPr>
          <w:rFonts w:ascii="Times New Roman" w:hAnsi="Times New Roman" w:cs="Times New Roman"/>
          <w:sz w:val="24"/>
          <w:szCs w:val="24"/>
        </w:rPr>
        <w:t xml:space="preserve">, en el que solo el alumno era un receptor de la información y no quien desarrollara el pensamiento que las ciencias involucra. </w:t>
      </w:r>
    </w:p>
    <w:p w14:paraId="112CCBC5" w14:textId="77777777" w:rsidR="00E34145" w:rsidRPr="00A31055" w:rsidRDefault="00E34145" w:rsidP="00A31055">
      <w:pPr>
        <w:spacing w:line="360" w:lineRule="auto"/>
        <w:rPr>
          <w:rFonts w:ascii="Times New Roman" w:hAnsi="Times New Roman" w:cs="Times New Roman"/>
          <w:sz w:val="24"/>
          <w:szCs w:val="24"/>
        </w:rPr>
      </w:pPr>
    </w:p>
    <w:p w14:paraId="12545066" w14:textId="77777777" w:rsidR="00EF3ED1" w:rsidRDefault="00EF3ED1" w:rsidP="0052394B">
      <w:pPr>
        <w:spacing w:line="360" w:lineRule="auto"/>
        <w:rPr>
          <w:rFonts w:ascii="Times New Roman" w:hAnsi="Times New Roman" w:cs="Times New Roman"/>
          <w:b/>
          <w:bCs/>
          <w:sz w:val="24"/>
          <w:szCs w:val="24"/>
        </w:rPr>
      </w:pPr>
    </w:p>
    <w:p w14:paraId="6BEFD9B3" w14:textId="77777777" w:rsidR="00901917" w:rsidRDefault="00901917" w:rsidP="0052394B">
      <w:pPr>
        <w:spacing w:line="360" w:lineRule="auto"/>
        <w:rPr>
          <w:rFonts w:ascii="Times New Roman" w:hAnsi="Times New Roman" w:cs="Times New Roman"/>
          <w:b/>
          <w:bCs/>
          <w:sz w:val="24"/>
          <w:szCs w:val="24"/>
        </w:rPr>
      </w:pPr>
    </w:p>
    <w:p w14:paraId="63AADB83" w14:textId="5D56F487" w:rsidR="00E34145" w:rsidRDefault="006A02E8" w:rsidP="0052394B">
      <w:pPr>
        <w:spacing w:line="360" w:lineRule="auto"/>
        <w:rPr>
          <w:rFonts w:ascii="Times New Roman" w:hAnsi="Times New Roman" w:cs="Times New Roman"/>
          <w:b/>
          <w:bCs/>
          <w:sz w:val="24"/>
          <w:szCs w:val="24"/>
        </w:rPr>
      </w:pPr>
      <w:r w:rsidRPr="00E34145">
        <w:rPr>
          <w:rFonts w:ascii="Times New Roman" w:hAnsi="Times New Roman" w:cs="Times New Roman"/>
          <w:b/>
          <w:bCs/>
          <w:sz w:val="24"/>
          <w:szCs w:val="24"/>
        </w:rPr>
        <w:lastRenderedPageBreak/>
        <w:t xml:space="preserve">¿Cómo se </w:t>
      </w:r>
      <w:r w:rsidR="00E34145" w:rsidRPr="00E34145">
        <w:rPr>
          <w:rFonts w:ascii="Times New Roman" w:hAnsi="Times New Roman" w:cs="Times New Roman"/>
          <w:b/>
          <w:bCs/>
          <w:sz w:val="24"/>
          <w:szCs w:val="24"/>
        </w:rPr>
        <w:t>va a lograr esta metodología de enseñanza?</w:t>
      </w:r>
    </w:p>
    <w:p w14:paraId="19685F34" w14:textId="542CCC73" w:rsidR="00DA70F5" w:rsidRDefault="00E34145" w:rsidP="0052394B">
      <w:pPr>
        <w:spacing w:line="360" w:lineRule="auto"/>
        <w:rPr>
          <w:rFonts w:ascii="Times New Roman" w:hAnsi="Times New Roman" w:cs="Times New Roman"/>
          <w:sz w:val="24"/>
          <w:szCs w:val="24"/>
        </w:rPr>
      </w:pPr>
      <w:r w:rsidRPr="00E34145">
        <w:rPr>
          <w:rFonts w:ascii="Times New Roman" w:hAnsi="Times New Roman" w:cs="Times New Roman"/>
          <w:sz w:val="24"/>
          <w:szCs w:val="24"/>
        </w:rPr>
        <w:t xml:space="preserve">Hacer una restructuración hacia la preparación de los docentes será crucial para que tengan una noción de como pensar con las </w:t>
      </w:r>
      <w:r w:rsidR="00E06FE6" w:rsidRPr="00E34145">
        <w:rPr>
          <w:rFonts w:ascii="Times New Roman" w:hAnsi="Times New Roman" w:cs="Times New Roman"/>
          <w:sz w:val="24"/>
          <w:szCs w:val="24"/>
        </w:rPr>
        <w:t>ciencias</w:t>
      </w:r>
      <w:r w:rsidRPr="00E34145">
        <w:rPr>
          <w:rFonts w:ascii="Times New Roman" w:hAnsi="Times New Roman" w:cs="Times New Roman"/>
          <w:sz w:val="24"/>
          <w:szCs w:val="24"/>
        </w:rPr>
        <w:t xml:space="preserve"> y como enseñar con las ciencias</w:t>
      </w:r>
      <w:r w:rsidR="00E06FE6">
        <w:rPr>
          <w:rFonts w:ascii="Times New Roman" w:hAnsi="Times New Roman" w:cs="Times New Roman"/>
          <w:b/>
          <w:bCs/>
          <w:sz w:val="24"/>
          <w:szCs w:val="24"/>
        </w:rPr>
        <w:t xml:space="preserve">, </w:t>
      </w:r>
      <w:r w:rsidR="00E06FE6" w:rsidRPr="00E06FE6">
        <w:rPr>
          <w:rFonts w:ascii="Times New Roman" w:hAnsi="Times New Roman" w:cs="Times New Roman"/>
          <w:sz w:val="24"/>
          <w:szCs w:val="24"/>
        </w:rPr>
        <w:t>o en otras palabras “</w:t>
      </w:r>
      <w:r w:rsidR="00E06FE6">
        <w:rPr>
          <w:rFonts w:ascii="Times New Roman" w:hAnsi="Times New Roman" w:cs="Times New Roman"/>
          <w:sz w:val="24"/>
          <w:szCs w:val="24"/>
        </w:rPr>
        <w:t>formar una mirada científica del mundo en los docentes”</w:t>
      </w:r>
      <w:sdt>
        <w:sdtPr>
          <w:rPr>
            <w:rFonts w:ascii="Times New Roman" w:hAnsi="Times New Roman" w:cs="Times New Roman"/>
            <w:sz w:val="24"/>
            <w:szCs w:val="24"/>
          </w:rPr>
          <w:id w:val="1745528692"/>
          <w:citation/>
        </w:sdtPr>
        <w:sdtContent>
          <w:r w:rsidR="00E06FE6">
            <w:rPr>
              <w:rFonts w:ascii="Times New Roman" w:hAnsi="Times New Roman" w:cs="Times New Roman"/>
              <w:sz w:val="24"/>
              <w:szCs w:val="24"/>
            </w:rPr>
            <w:fldChar w:fldCharType="begin"/>
          </w:r>
          <w:r w:rsidR="00E06FE6">
            <w:rPr>
              <w:rFonts w:ascii="Times New Roman" w:hAnsi="Times New Roman" w:cs="Times New Roman"/>
              <w:sz w:val="24"/>
              <w:szCs w:val="24"/>
            </w:rPr>
            <w:instrText xml:space="preserve"> CITATION Fur15 \l 2058 </w:instrText>
          </w:r>
          <w:r w:rsidR="00E06FE6">
            <w:rPr>
              <w:rFonts w:ascii="Times New Roman" w:hAnsi="Times New Roman" w:cs="Times New Roman"/>
              <w:sz w:val="24"/>
              <w:szCs w:val="24"/>
            </w:rPr>
            <w:fldChar w:fldCharType="separate"/>
          </w:r>
          <w:r w:rsidR="00E06FE6">
            <w:rPr>
              <w:rFonts w:ascii="Times New Roman" w:hAnsi="Times New Roman" w:cs="Times New Roman"/>
              <w:noProof/>
              <w:sz w:val="24"/>
              <w:szCs w:val="24"/>
            </w:rPr>
            <w:t xml:space="preserve"> </w:t>
          </w:r>
          <w:r w:rsidR="00E06FE6" w:rsidRPr="00E06FE6">
            <w:rPr>
              <w:rFonts w:ascii="Times New Roman" w:hAnsi="Times New Roman" w:cs="Times New Roman"/>
              <w:noProof/>
              <w:sz w:val="24"/>
              <w:szCs w:val="24"/>
            </w:rPr>
            <w:t>(Furman, 2015)</w:t>
          </w:r>
          <w:r w:rsidR="00E06FE6">
            <w:rPr>
              <w:rFonts w:ascii="Times New Roman" w:hAnsi="Times New Roman" w:cs="Times New Roman"/>
              <w:sz w:val="24"/>
              <w:szCs w:val="24"/>
            </w:rPr>
            <w:fldChar w:fldCharType="end"/>
          </w:r>
        </w:sdtContent>
      </w:sdt>
      <w:r w:rsidR="00E06FE6">
        <w:rPr>
          <w:rFonts w:ascii="Times New Roman" w:hAnsi="Times New Roman" w:cs="Times New Roman"/>
          <w:sz w:val="24"/>
          <w:szCs w:val="24"/>
        </w:rPr>
        <w:t xml:space="preserve">. </w:t>
      </w:r>
      <w:r w:rsidR="00DA70F5">
        <w:rPr>
          <w:rFonts w:ascii="Times New Roman" w:hAnsi="Times New Roman" w:cs="Times New Roman"/>
          <w:sz w:val="24"/>
          <w:szCs w:val="24"/>
        </w:rPr>
        <w:t>Una capacitación constante en los docentes sobre este importante campo hará que la enseñanza de las ciencias sea un área que a la larga no presentará problema alguno, y a la cual se le dará ese objetivo que siempre se le ha planteado.</w:t>
      </w:r>
      <w:r w:rsidR="00E06FE6">
        <w:rPr>
          <w:rFonts w:ascii="Times New Roman" w:hAnsi="Times New Roman" w:cs="Times New Roman"/>
          <w:sz w:val="24"/>
          <w:szCs w:val="24"/>
        </w:rPr>
        <w:t xml:space="preserve"> </w:t>
      </w:r>
      <w:r w:rsidR="00DA70F5">
        <w:rPr>
          <w:rFonts w:ascii="Times New Roman" w:hAnsi="Times New Roman" w:cs="Times New Roman"/>
          <w:sz w:val="24"/>
          <w:szCs w:val="24"/>
        </w:rPr>
        <w:t>Las evaluaciones siempre serán un instrumento importante para identificar las áreas de oportunidad que en las practicas del trabajo y enseñanza se puedan suscitar</w:t>
      </w:r>
      <w:r w:rsidR="00A81130">
        <w:rPr>
          <w:rFonts w:ascii="Times New Roman" w:hAnsi="Times New Roman" w:cs="Times New Roman"/>
          <w:sz w:val="24"/>
          <w:szCs w:val="24"/>
        </w:rPr>
        <w:t>.</w:t>
      </w:r>
    </w:p>
    <w:p w14:paraId="42585EFC" w14:textId="077C76EE" w:rsidR="00E34145" w:rsidRPr="00DA70F5" w:rsidRDefault="00E06FE6" w:rsidP="0052394B">
      <w:pPr>
        <w:spacing w:line="360" w:lineRule="auto"/>
        <w:rPr>
          <w:rFonts w:ascii="Times New Roman" w:hAnsi="Times New Roman" w:cs="Times New Roman"/>
          <w:sz w:val="24"/>
          <w:szCs w:val="24"/>
        </w:rPr>
      </w:pPr>
      <w:r>
        <w:rPr>
          <w:rFonts w:ascii="Times New Roman" w:hAnsi="Times New Roman" w:cs="Times New Roman"/>
          <w:sz w:val="24"/>
          <w:szCs w:val="24"/>
        </w:rPr>
        <w:t xml:space="preserve">Esto </w:t>
      </w:r>
      <w:r w:rsidR="00A81130">
        <w:rPr>
          <w:rFonts w:ascii="Times New Roman" w:hAnsi="Times New Roman" w:cs="Times New Roman"/>
          <w:sz w:val="24"/>
          <w:szCs w:val="24"/>
        </w:rPr>
        <w:t>requerirá</w:t>
      </w:r>
      <w:r>
        <w:rPr>
          <w:rFonts w:ascii="Times New Roman" w:hAnsi="Times New Roman" w:cs="Times New Roman"/>
          <w:sz w:val="24"/>
          <w:szCs w:val="24"/>
        </w:rPr>
        <w:t xml:space="preserve"> que en las escuelas se formen espacios en la que los docentes discutan constantemente sobre el trabajo que se realiza, cómo se está realizando y que es lo que se está obteniendo de ello, para dar un seguimiento y brindar propuestas acerca de </w:t>
      </w:r>
      <w:r w:rsidR="00731385">
        <w:rPr>
          <w:rFonts w:ascii="Times New Roman" w:hAnsi="Times New Roman" w:cs="Times New Roman"/>
          <w:sz w:val="24"/>
          <w:szCs w:val="24"/>
        </w:rPr>
        <w:t>cómo</w:t>
      </w:r>
      <w:r>
        <w:rPr>
          <w:rFonts w:ascii="Times New Roman" w:hAnsi="Times New Roman" w:cs="Times New Roman"/>
          <w:sz w:val="24"/>
          <w:szCs w:val="24"/>
        </w:rPr>
        <w:t xml:space="preserve"> mejorar las </w:t>
      </w:r>
      <w:r w:rsidR="00A81130">
        <w:rPr>
          <w:rFonts w:ascii="Times New Roman" w:hAnsi="Times New Roman" w:cs="Times New Roman"/>
          <w:sz w:val="24"/>
          <w:szCs w:val="24"/>
        </w:rPr>
        <w:t>prácticas</w:t>
      </w:r>
      <w:r>
        <w:rPr>
          <w:rFonts w:ascii="Times New Roman" w:hAnsi="Times New Roman" w:cs="Times New Roman"/>
          <w:sz w:val="24"/>
          <w:szCs w:val="24"/>
        </w:rPr>
        <w:t xml:space="preserve"> de la educación a base de ciencia.</w:t>
      </w:r>
      <w:r w:rsidR="00DA70F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48D8F0" w14:textId="1BA742E2" w:rsidR="002F760B" w:rsidRDefault="002F760B" w:rsidP="0052394B">
      <w:pPr>
        <w:spacing w:line="360" w:lineRule="auto"/>
        <w:rPr>
          <w:rFonts w:ascii="Times New Roman" w:hAnsi="Times New Roman" w:cs="Times New Roman"/>
          <w:b/>
          <w:bCs/>
          <w:sz w:val="24"/>
          <w:szCs w:val="24"/>
        </w:rPr>
      </w:pPr>
    </w:p>
    <w:p w14:paraId="7ABD9311" w14:textId="77777777" w:rsidR="002F760B" w:rsidRDefault="002F760B">
      <w:pPr>
        <w:rPr>
          <w:rFonts w:ascii="Times New Roman" w:hAnsi="Times New Roman" w:cs="Times New Roman"/>
          <w:b/>
          <w:bCs/>
          <w:sz w:val="24"/>
          <w:szCs w:val="24"/>
        </w:rPr>
      </w:pPr>
      <w:r>
        <w:rPr>
          <w:rFonts w:ascii="Times New Roman" w:hAnsi="Times New Roman" w:cs="Times New Roman"/>
          <w:b/>
          <w:bCs/>
          <w:sz w:val="24"/>
          <w:szCs w:val="24"/>
        </w:rPr>
        <w:br w:type="page"/>
      </w:r>
    </w:p>
    <w:p w14:paraId="257BDBAD" w14:textId="6A0213F5" w:rsidR="00E34145" w:rsidRPr="008B6920" w:rsidRDefault="002F760B" w:rsidP="0052394B">
      <w:pPr>
        <w:spacing w:line="360" w:lineRule="auto"/>
        <w:rPr>
          <w:rFonts w:ascii="Times New Roman" w:hAnsi="Times New Roman" w:cs="Times New Roman"/>
          <w:b/>
          <w:bCs/>
          <w:sz w:val="24"/>
          <w:szCs w:val="24"/>
        </w:rPr>
      </w:pPr>
      <w:r w:rsidRPr="008B6920">
        <w:rPr>
          <w:rFonts w:ascii="Times New Roman" w:hAnsi="Times New Roman" w:cs="Times New Roman"/>
          <w:b/>
          <w:bCs/>
          <w:sz w:val="24"/>
          <w:szCs w:val="24"/>
        </w:rPr>
        <w:lastRenderedPageBreak/>
        <w:t>Conclusión</w:t>
      </w:r>
    </w:p>
    <w:p w14:paraId="0D6A9CE8" w14:textId="10D3DEE3" w:rsidR="002F760B" w:rsidRPr="002F760B" w:rsidRDefault="002F760B" w:rsidP="002F760B">
      <w:pPr>
        <w:spacing w:line="360" w:lineRule="auto"/>
        <w:rPr>
          <w:rFonts w:ascii="Times New Roman" w:hAnsi="Times New Roman" w:cs="Times New Roman"/>
          <w:sz w:val="24"/>
          <w:szCs w:val="24"/>
        </w:rPr>
      </w:pPr>
      <w:r>
        <w:rPr>
          <w:rFonts w:ascii="Times New Roman" w:hAnsi="Times New Roman" w:cs="Times New Roman"/>
          <w:sz w:val="24"/>
          <w:szCs w:val="24"/>
        </w:rPr>
        <w:t>L</w:t>
      </w:r>
      <w:r w:rsidRPr="002F760B">
        <w:rPr>
          <w:rFonts w:ascii="Times New Roman" w:hAnsi="Times New Roman" w:cs="Times New Roman"/>
          <w:sz w:val="24"/>
          <w:szCs w:val="24"/>
        </w:rPr>
        <w:t xml:space="preserve">o que nos </w:t>
      </w:r>
      <w:r>
        <w:rPr>
          <w:rFonts w:ascii="Times New Roman" w:hAnsi="Times New Roman" w:cs="Times New Roman"/>
          <w:sz w:val="24"/>
          <w:szCs w:val="24"/>
        </w:rPr>
        <w:t>plantea</w:t>
      </w:r>
      <w:r w:rsidRPr="002F760B">
        <w:rPr>
          <w:rFonts w:ascii="Times New Roman" w:hAnsi="Times New Roman" w:cs="Times New Roman"/>
          <w:sz w:val="24"/>
          <w:szCs w:val="24"/>
        </w:rPr>
        <w:t xml:space="preserve"> Melina Furman es que debemos desarrollar un pensamiento científico en los niños por medio de un aprendizaje </w:t>
      </w:r>
      <w:r>
        <w:rPr>
          <w:rFonts w:ascii="Times New Roman" w:hAnsi="Times New Roman" w:cs="Times New Roman"/>
          <w:sz w:val="24"/>
          <w:szCs w:val="24"/>
        </w:rPr>
        <w:t>que despierte la participación del alumno</w:t>
      </w:r>
      <w:r w:rsidRPr="002F760B">
        <w:rPr>
          <w:rFonts w:ascii="Times New Roman" w:hAnsi="Times New Roman" w:cs="Times New Roman"/>
          <w:sz w:val="24"/>
          <w:szCs w:val="24"/>
        </w:rPr>
        <w:t>, en donde nos enfoquemos en ello</w:t>
      </w:r>
      <w:r>
        <w:rPr>
          <w:rFonts w:ascii="Times New Roman" w:hAnsi="Times New Roman" w:cs="Times New Roman"/>
          <w:sz w:val="24"/>
          <w:szCs w:val="24"/>
        </w:rPr>
        <w:t>s,</w:t>
      </w:r>
      <w:r w:rsidRPr="002F760B">
        <w:rPr>
          <w:rFonts w:ascii="Times New Roman" w:hAnsi="Times New Roman" w:cs="Times New Roman"/>
          <w:sz w:val="24"/>
          <w:szCs w:val="24"/>
        </w:rPr>
        <w:t xml:space="preserve"> los involucremos al momento de realizar ciencia, de manera que permitamos que expresen sus supuestos, recolecten datos, analicen y generen preguntas. Para esto se debe de comenzar a buscar nuevas estrategias y no solo eso, entender el por qué y para qué de cada una, para que en el momento de aplicarlas se tengan buenos resultados y se cumpla con el objetivo de la enseñanza, además de desarrollar en ellos la curiosidad, creatividad y pensamiento analítico. </w:t>
      </w:r>
    </w:p>
    <w:p w14:paraId="6CC495A9" w14:textId="6DE396AB" w:rsidR="002F760B" w:rsidRPr="002F760B" w:rsidRDefault="002F760B" w:rsidP="002F760B">
      <w:pPr>
        <w:spacing w:line="360" w:lineRule="auto"/>
        <w:rPr>
          <w:rFonts w:ascii="Times New Roman" w:hAnsi="Times New Roman" w:cs="Times New Roman"/>
          <w:sz w:val="24"/>
          <w:szCs w:val="24"/>
        </w:rPr>
      </w:pPr>
      <w:r w:rsidRPr="002F760B">
        <w:rPr>
          <w:rFonts w:ascii="Times New Roman" w:hAnsi="Times New Roman" w:cs="Times New Roman"/>
          <w:sz w:val="24"/>
          <w:szCs w:val="24"/>
        </w:rPr>
        <w:t>El obtener un pensamiento científico lleva mucho tiempo, por esta razón es recomendable que desde preescolar se de este acercamiento con la ciencia para que poco a poco los niños lo desarrollen.</w:t>
      </w:r>
      <w:r w:rsidR="003672A9">
        <w:rPr>
          <w:rFonts w:ascii="Times New Roman" w:hAnsi="Times New Roman" w:cs="Times New Roman"/>
          <w:sz w:val="24"/>
          <w:szCs w:val="24"/>
        </w:rPr>
        <w:t xml:space="preserve"> La implementación de la investigación es una excelente idea ya que impulsa la búsqueda propia de la información, explaya la curiosidad, reflexión y argumentación en los alumnos</w:t>
      </w:r>
      <w:r w:rsidR="00B61986">
        <w:rPr>
          <w:rFonts w:ascii="Times New Roman" w:hAnsi="Times New Roman" w:cs="Times New Roman"/>
          <w:sz w:val="24"/>
          <w:szCs w:val="24"/>
        </w:rPr>
        <w:t xml:space="preserve">. </w:t>
      </w:r>
    </w:p>
    <w:p w14:paraId="76F5513F" w14:textId="77777777" w:rsidR="002F760B" w:rsidRPr="00E34145" w:rsidRDefault="002F760B" w:rsidP="0052394B">
      <w:pPr>
        <w:spacing w:line="360" w:lineRule="auto"/>
        <w:rPr>
          <w:rFonts w:ascii="Times New Roman" w:hAnsi="Times New Roman" w:cs="Times New Roman"/>
          <w:b/>
          <w:bCs/>
          <w:sz w:val="24"/>
          <w:szCs w:val="24"/>
        </w:rPr>
      </w:pPr>
    </w:p>
    <w:p w14:paraId="7EAB7687" w14:textId="12EF08FD" w:rsidR="00081FC5" w:rsidRDefault="00081FC5" w:rsidP="00B20A9D">
      <w:pPr>
        <w:rPr>
          <w:rFonts w:ascii="Times New Roman" w:hAnsi="Times New Roman" w:cs="Times New Roman"/>
          <w:sz w:val="32"/>
          <w:szCs w:val="32"/>
        </w:rPr>
      </w:pPr>
    </w:p>
    <w:p w14:paraId="773893C5" w14:textId="5089DFCE" w:rsidR="00081FC5" w:rsidRDefault="00081FC5" w:rsidP="00B20A9D">
      <w:pPr>
        <w:rPr>
          <w:rFonts w:ascii="Times New Roman" w:hAnsi="Times New Roman" w:cs="Times New Roman"/>
          <w:sz w:val="32"/>
          <w:szCs w:val="32"/>
        </w:rPr>
      </w:pPr>
    </w:p>
    <w:p w14:paraId="545BC9C3" w14:textId="77777777" w:rsidR="00081FC5" w:rsidRPr="00BB22B1" w:rsidRDefault="00081FC5" w:rsidP="00B20A9D">
      <w:pPr>
        <w:rPr>
          <w:rFonts w:ascii="Times New Roman" w:hAnsi="Times New Roman" w:cs="Times New Roman"/>
          <w:sz w:val="32"/>
          <w:szCs w:val="32"/>
        </w:rPr>
      </w:pPr>
    </w:p>
    <w:p w14:paraId="0E24BDE0" w14:textId="77777777" w:rsidR="00CB2F75" w:rsidRDefault="00CB2F75"/>
    <w:p w14:paraId="7E7D2F4E" w14:textId="13DDBA35" w:rsidR="00120425" w:rsidRDefault="00120425"/>
    <w:p w14:paraId="3C3D456B" w14:textId="159CDC43" w:rsidR="00B61986" w:rsidRDefault="00B61986"/>
    <w:p w14:paraId="3DBAA745" w14:textId="3CAFCCFF" w:rsidR="00B61986" w:rsidRDefault="00B61986"/>
    <w:p w14:paraId="3F581EB0" w14:textId="329E2DCA" w:rsidR="00B61986" w:rsidRDefault="00B61986"/>
    <w:p w14:paraId="794F6EC7" w14:textId="256D0AAF" w:rsidR="00B61986" w:rsidRDefault="00B61986"/>
    <w:p w14:paraId="633F992A" w14:textId="77777777" w:rsidR="00B61986" w:rsidRDefault="00B61986"/>
    <w:sdt>
      <w:sdtPr>
        <w:rPr>
          <w:rFonts w:asciiTheme="minorHAnsi" w:eastAsiaTheme="minorHAnsi" w:hAnsiTheme="minorHAnsi" w:cstheme="minorBidi"/>
          <w:color w:val="auto"/>
          <w:sz w:val="22"/>
          <w:szCs w:val="22"/>
          <w:lang w:val="es-ES" w:eastAsia="en-US"/>
        </w:rPr>
        <w:id w:val="1394241061"/>
        <w:docPartObj>
          <w:docPartGallery w:val="Bibliographies"/>
          <w:docPartUnique/>
        </w:docPartObj>
      </w:sdtPr>
      <w:sdtEndPr>
        <w:rPr>
          <w:lang w:val="es-MX"/>
        </w:rPr>
      </w:sdtEndPr>
      <w:sdtContent>
        <w:p w14:paraId="7D6459DB" w14:textId="26FD071B" w:rsidR="00B61986" w:rsidRPr="00901917" w:rsidRDefault="005C6924" w:rsidP="005C6924">
          <w:pPr>
            <w:pStyle w:val="Ttulo1"/>
            <w:ind w:firstLine="0"/>
            <w:jc w:val="center"/>
            <w:rPr>
              <w:rFonts w:asciiTheme="minorHAnsi" w:eastAsiaTheme="minorHAnsi" w:hAnsiTheme="minorHAnsi" w:cstheme="minorBidi"/>
              <w:color w:val="auto"/>
              <w:sz w:val="22"/>
              <w:szCs w:val="22"/>
              <w:lang w:val="es-ES" w:eastAsia="en-US"/>
            </w:rPr>
          </w:pPr>
          <w:r>
            <w:rPr>
              <w:rFonts w:asciiTheme="minorHAnsi" w:eastAsiaTheme="minorHAnsi" w:hAnsiTheme="minorHAnsi" w:cstheme="minorBidi"/>
              <w:color w:val="auto"/>
              <w:sz w:val="22"/>
              <w:szCs w:val="22"/>
              <w:lang w:val="es-ES" w:eastAsia="en-US"/>
            </w:rPr>
            <w:t xml:space="preserve">         </w:t>
          </w:r>
          <w:r w:rsidR="00B61986" w:rsidRPr="00B61986">
            <w:rPr>
              <w:rFonts w:ascii="Times New Roman" w:hAnsi="Times New Roman" w:cs="Times New Roman"/>
              <w:b/>
              <w:bCs/>
              <w:color w:val="000000" w:themeColor="text1"/>
              <w:sz w:val="28"/>
              <w:szCs w:val="28"/>
              <w:lang w:val="es-ES"/>
            </w:rPr>
            <w:t>Referencia</w:t>
          </w:r>
        </w:p>
        <w:sdt>
          <w:sdtPr>
            <w:id w:val="-573587230"/>
            <w:bibliography/>
          </w:sdtPr>
          <w:sdtContent>
            <w:p w14:paraId="09341E8F" w14:textId="522D4E52" w:rsidR="00B61986" w:rsidRPr="00B61986" w:rsidRDefault="00B61986" w:rsidP="00B61986">
              <w:pPr>
                <w:pStyle w:val="Bibliografa"/>
                <w:rPr>
                  <w:rFonts w:ascii="Times New Roman" w:hAnsi="Times New Roman" w:cs="Times New Roman"/>
                  <w:noProof/>
                  <w:sz w:val="28"/>
                  <w:szCs w:val="28"/>
                  <w:lang w:val="es-ES"/>
                </w:rPr>
              </w:pPr>
              <w:r>
                <w:fldChar w:fldCharType="begin"/>
              </w:r>
              <w:r>
                <w:instrText>BIBLIOGRAPHY</w:instrText>
              </w:r>
              <w:r>
                <w:fldChar w:fldCharType="separate"/>
              </w:r>
              <w:r>
                <w:rPr>
                  <w:noProof/>
                  <w:sz w:val="24"/>
                  <w:szCs w:val="24"/>
                  <w:lang w:val="es-ES"/>
                </w:rPr>
                <w:t xml:space="preserve">  </w:t>
              </w:r>
              <w:r w:rsidRPr="00B61986">
                <w:rPr>
                  <w:rFonts w:ascii="Times New Roman" w:hAnsi="Times New Roman" w:cs="Times New Roman"/>
                  <w:noProof/>
                  <w:sz w:val="28"/>
                  <w:szCs w:val="28"/>
                  <w:lang w:val="es-ES"/>
                </w:rPr>
                <w:t xml:space="preserve">  </w:t>
              </w:r>
              <w:r w:rsidRPr="00B61986">
                <w:rPr>
                  <w:rFonts w:ascii="Times New Roman" w:hAnsi="Times New Roman" w:cs="Times New Roman"/>
                  <w:noProof/>
                  <w:sz w:val="24"/>
                  <w:szCs w:val="24"/>
                  <w:lang w:val="es-ES"/>
                </w:rPr>
                <w:t>Furman, M. (2015). Educar mentes científicas en la esuela. Obtenido de https://www.youtube.com/watch?v=5IwQiyjbND8</w:t>
              </w:r>
            </w:p>
            <w:p w14:paraId="0DD82437" w14:textId="5021512C" w:rsidR="00B61986" w:rsidRDefault="00B61986" w:rsidP="00B61986">
              <w:r>
                <w:rPr>
                  <w:b/>
                  <w:bCs/>
                </w:rPr>
                <w:fldChar w:fldCharType="end"/>
              </w:r>
            </w:p>
          </w:sdtContent>
        </w:sdt>
      </w:sdtContent>
    </w:sdt>
    <w:p w14:paraId="69C659B1" w14:textId="77777777" w:rsidR="00B61986" w:rsidRDefault="00B61986"/>
    <w:p w14:paraId="1C376167" w14:textId="77777777" w:rsidR="00120425" w:rsidRDefault="00120425"/>
    <w:p w14:paraId="52DFE426" w14:textId="77777777" w:rsidR="00900BF7" w:rsidRDefault="00900BF7"/>
    <w:p w14:paraId="49D03ED6" w14:textId="77777777" w:rsidR="00900BF7" w:rsidRDefault="00900BF7"/>
    <w:p w14:paraId="1B2F09F9" w14:textId="2DF81963" w:rsidR="00900BF7" w:rsidRDefault="00900BF7">
      <w:pPr>
        <w:sectPr w:rsidR="00900BF7" w:rsidSect="00901917">
          <w:headerReference w:type="default" r:id="rId9"/>
          <w:pgSz w:w="12242" w:h="15842" w:code="1"/>
          <w:pgMar w:top="1418" w:right="1418" w:bottom="1418" w:left="1418" w:header="709" w:footer="709" w:gutter="0"/>
          <w:cols w:space="708"/>
          <w:docGrid w:linePitch="360"/>
        </w:sectPr>
      </w:pPr>
    </w:p>
    <w:p w14:paraId="5041962E" w14:textId="77777777" w:rsidR="00183153" w:rsidRDefault="00183153" w:rsidP="00183153">
      <w:pPr>
        <w:jc w:val="center"/>
        <w:rPr>
          <w:rFonts w:ascii="Arial" w:hAnsi="Arial" w:cs="Arial"/>
        </w:rPr>
      </w:pPr>
      <w:r>
        <w:rPr>
          <w:rFonts w:ascii="Arial" w:hAnsi="Arial" w:cs="Arial"/>
          <w:b/>
        </w:rPr>
        <w:lastRenderedPageBreak/>
        <w:t>ELABORACIÓN Y PRESENTACIÓN DE UN ENSAYO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695"/>
        <w:gridCol w:w="1627"/>
        <w:gridCol w:w="1507"/>
        <w:gridCol w:w="1420"/>
        <w:gridCol w:w="1592"/>
      </w:tblGrid>
      <w:tr w:rsidR="00183153" w14:paraId="653E2640" w14:textId="77777777" w:rsidTr="00183153">
        <w:tc>
          <w:tcPr>
            <w:tcW w:w="606" w:type="pct"/>
            <w:tcBorders>
              <w:top w:val="single" w:sz="4" w:space="0" w:color="auto"/>
              <w:left w:val="single" w:sz="4" w:space="0" w:color="auto"/>
              <w:bottom w:val="single" w:sz="4" w:space="0" w:color="auto"/>
              <w:right w:val="single" w:sz="4" w:space="0" w:color="auto"/>
            </w:tcBorders>
            <w:shd w:val="clear" w:color="auto" w:fill="F3F3F3"/>
            <w:vAlign w:val="center"/>
          </w:tcPr>
          <w:p w14:paraId="7F2B3774" w14:textId="77777777" w:rsidR="00183153" w:rsidRDefault="00183153">
            <w:pPr>
              <w:jc w:val="center"/>
              <w:rPr>
                <w:rFonts w:cstheme="minorHAnsi"/>
                <w:b/>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37FB47B1" w14:textId="77777777" w:rsidR="00183153" w:rsidRDefault="00183153">
            <w:pPr>
              <w:jc w:val="center"/>
              <w:rPr>
                <w:rFonts w:cstheme="minorHAnsi"/>
                <w:b/>
                <w:sz w:val="20"/>
                <w:szCs w:val="20"/>
              </w:rPr>
            </w:pPr>
            <w:r>
              <w:rPr>
                <w:rFonts w:cstheme="minorHAnsi"/>
                <w:b/>
                <w:sz w:val="20"/>
                <w:szCs w:val="20"/>
              </w:rPr>
              <w:t>10</w:t>
            </w:r>
          </w:p>
        </w:tc>
        <w:tc>
          <w:tcPr>
            <w:tcW w:w="859" w:type="pct"/>
            <w:tcBorders>
              <w:top w:val="single" w:sz="4" w:space="0" w:color="auto"/>
              <w:left w:val="single" w:sz="4" w:space="0" w:color="auto"/>
              <w:bottom w:val="single" w:sz="4" w:space="0" w:color="auto"/>
              <w:right w:val="single" w:sz="4" w:space="0" w:color="auto"/>
            </w:tcBorders>
            <w:shd w:val="clear" w:color="auto" w:fill="F3F3F3"/>
            <w:hideMark/>
          </w:tcPr>
          <w:p w14:paraId="3DFA102B" w14:textId="77777777" w:rsidR="00183153" w:rsidRDefault="00183153">
            <w:pPr>
              <w:jc w:val="center"/>
              <w:rPr>
                <w:rFonts w:cstheme="minorHAnsi"/>
                <w:b/>
                <w:sz w:val="20"/>
                <w:szCs w:val="20"/>
              </w:rPr>
            </w:pPr>
            <w:r>
              <w:rPr>
                <w:rFonts w:cstheme="minorHAnsi"/>
                <w:b/>
                <w:sz w:val="20"/>
                <w:szCs w:val="20"/>
              </w:rPr>
              <w:t>9</w:t>
            </w:r>
          </w:p>
        </w:tc>
        <w:tc>
          <w:tcPr>
            <w:tcW w:w="85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3D4B044F" w14:textId="77777777" w:rsidR="00183153" w:rsidRDefault="00183153">
            <w:pPr>
              <w:jc w:val="center"/>
              <w:rPr>
                <w:rFonts w:cstheme="minorHAnsi"/>
                <w:b/>
                <w:sz w:val="20"/>
                <w:szCs w:val="20"/>
              </w:rPr>
            </w:pPr>
            <w:r>
              <w:rPr>
                <w:rFonts w:cstheme="minorHAnsi"/>
                <w:b/>
                <w:sz w:val="20"/>
                <w:szCs w:val="20"/>
              </w:rPr>
              <w:t>8</w:t>
            </w:r>
          </w:p>
        </w:tc>
        <w:tc>
          <w:tcPr>
            <w:tcW w:w="80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01F11781" w14:textId="77777777" w:rsidR="00183153" w:rsidRDefault="00183153">
            <w:pPr>
              <w:jc w:val="center"/>
              <w:rPr>
                <w:rFonts w:cstheme="minorHAnsi"/>
                <w:b/>
                <w:sz w:val="20"/>
                <w:szCs w:val="20"/>
              </w:rPr>
            </w:pPr>
            <w:r>
              <w:rPr>
                <w:rFonts w:cstheme="minorHAnsi"/>
                <w:b/>
                <w:sz w:val="20"/>
                <w:szCs w:val="20"/>
              </w:rPr>
              <w:t>7</w:t>
            </w:r>
          </w:p>
        </w:tc>
        <w:tc>
          <w:tcPr>
            <w:tcW w:w="90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91F6A4F" w14:textId="77777777" w:rsidR="00183153" w:rsidRDefault="00183153">
            <w:pPr>
              <w:jc w:val="center"/>
              <w:rPr>
                <w:rFonts w:cstheme="minorHAnsi"/>
                <w:b/>
                <w:sz w:val="20"/>
                <w:szCs w:val="20"/>
              </w:rPr>
            </w:pPr>
            <w:r>
              <w:rPr>
                <w:rFonts w:cstheme="minorHAnsi"/>
                <w:b/>
                <w:sz w:val="20"/>
                <w:szCs w:val="20"/>
              </w:rPr>
              <w:t>6</w:t>
            </w:r>
          </w:p>
        </w:tc>
      </w:tr>
      <w:tr w:rsidR="00183153" w14:paraId="451025C3" w14:textId="77777777" w:rsidTr="00183153">
        <w:trPr>
          <w:trHeight w:val="485"/>
        </w:trPr>
        <w:tc>
          <w:tcPr>
            <w:tcW w:w="606" w:type="pct"/>
            <w:tcBorders>
              <w:top w:val="single" w:sz="4" w:space="0" w:color="auto"/>
              <w:left w:val="single" w:sz="4" w:space="0" w:color="auto"/>
              <w:bottom w:val="single" w:sz="4" w:space="0" w:color="auto"/>
              <w:right w:val="single" w:sz="4" w:space="0" w:color="auto"/>
            </w:tcBorders>
          </w:tcPr>
          <w:p w14:paraId="1C4E5605" w14:textId="77777777" w:rsidR="00183153" w:rsidRDefault="00183153">
            <w:pPr>
              <w:rPr>
                <w:rFonts w:cstheme="minorHAnsi"/>
                <w:b/>
                <w:sz w:val="20"/>
                <w:szCs w:val="20"/>
              </w:rPr>
            </w:pPr>
            <w:r>
              <w:rPr>
                <w:rFonts w:cstheme="minorHAnsi"/>
                <w:b/>
                <w:sz w:val="20"/>
                <w:szCs w:val="20"/>
              </w:rPr>
              <w:t>Introducción</w:t>
            </w:r>
          </w:p>
          <w:p w14:paraId="0446BF75" w14:textId="77777777" w:rsidR="00183153" w:rsidRDefault="00183153">
            <w:pPr>
              <w:rPr>
                <w:rFonts w:cstheme="minorHAnsi"/>
                <w:b/>
                <w:sz w:val="20"/>
                <w:szCs w:val="20"/>
              </w:rPr>
            </w:pPr>
          </w:p>
        </w:tc>
        <w:tc>
          <w:tcPr>
            <w:tcW w:w="959" w:type="pct"/>
            <w:tcBorders>
              <w:top w:val="single" w:sz="4" w:space="0" w:color="auto"/>
              <w:left w:val="single" w:sz="4" w:space="0" w:color="auto"/>
              <w:bottom w:val="single" w:sz="4" w:space="0" w:color="auto"/>
              <w:right w:val="single" w:sz="4" w:space="0" w:color="auto"/>
            </w:tcBorders>
            <w:hideMark/>
          </w:tcPr>
          <w:p w14:paraId="292BA37A" w14:textId="77777777" w:rsidR="00183153" w:rsidRDefault="00183153">
            <w:pPr>
              <w:rPr>
                <w:rFonts w:cstheme="minorHAnsi"/>
                <w:sz w:val="20"/>
                <w:szCs w:val="20"/>
              </w:rPr>
            </w:pPr>
            <w:r>
              <w:rPr>
                <w:rFonts w:cstheme="minorHAnsi"/>
                <w:sz w:val="20"/>
                <w:szCs w:val="20"/>
              </w:rPr>
              <w:t>El alumno especifica el qué va a realizar y el para qué con claridad</w:t>
            </w:r>
          </w:p>
        </w:tc>
        <w:tc>
          <w:tcPr>
            <w:tcW w:w="859" w:type="pct"/>
            <w:tcBorders>
              <w:top w:val="single" w:sz="4" w:space="0" w:color="auto"/>
              <w:left w:val="single" w:sz="4" w:space="0" w:color="auto"/>
              <w:bottom w:val="single" w:sz="4" w:space="0" w:color="auto"/>
              <w:right w:val="single" w:sz="4" w:space="0" w:color="auto"/>
            </w:tcBorders>
            <w:hideMark/>
          </w:tcPr>
          <w:p w14:paraId="0A2B4D19" w14:textId="77777777" w:rsidR="00183153" w:rsidRDefault="00183153">
            <w:pPr>
              <w:rPr>
                <w:rFonts w:cstheme="minorHAnsi"/>
                <w:sz w:val="20"/>
                <w:szCs w:val="20"/>
              </w:rPr>
            </w:pPr>
            <w:r>
              <w:rPr>
                <w:rFonts w:cstheme="minorHAnsi"/>
                <w:sz w:val="20"/>
                <w:szCs w:val="20"/>
              </w:rPr>
              <w:t>El alumno especifica el qué va a realizar y el para qué de manera confusa</w:t>
            </w:r>
          </w:p>
        </w:tc>
        <w:tc>
          <w:tcPr>
            <w:tcW w:w="859" w:type="pct"/>
            <w:tcBorders>
              <w:top w:val="single" w:sz="4" w:space="0" w:color="auto"/>
              <w:left w:val="single" w:sz="4" w:space="0" w:color="auto"/>
              <w:bottom w:val="single" w:sz="4" w:space="0" w:color="auto"/>
              <w:right w:val="single" w:sz="4" w:space="0" w:color="auto"/>
            </w:tcBorders>
            <w:hideMark/>
          </w:tcPr>
          <w:p w14:paraId="3A398063" w14:textId="77777777" w:rsidR="00183153" w:rsidRDefault="00183153">
            <w:pPr>
              <w:rPr>
                <w:rFonts w:cstheme="minorHAnsi"/>
                <w:sz w:val="20"/>
                <w:szCs w:val="20"/>
              </w:rPr>
            </w:pPr>
            <w:r>
              <w:rPr>
                <w:rFonts w:cstheme="minorHAnsi"/>
                <w:sz w:val="20"/>
                <w:szCs w:val="20"/>
              </w:rPr>
              <w:t>El alumno especifica algunos de los elementos básicos de la introducción de manera poco clara</w:t>
            </w:r>
          </w:p>
        </w:tc>
        <w:tc>
          <w:tcPr>
            <w:tcW w:w="808" w:type="pct"/>
            <w:tcBorders>
              <w:top w:val="single" w:sz="4" w:space="0" w:color="auto"/>
              <w:left w:val="single" w:sz="4" w:space="0" w:color="auto"/>
              <w:bottom w:val="single" w:sz="4" w:space="0" w:color="auto"/>
              <w:right w:val="single" w:sz="4" w:space="0" w:color="auto"/>
            </w:tcBorders>
            <w:hideMark/>
          </w:tcPr>
          <w:p w14:paraId="4AFF3AAB" w14:textId="77777777" w:rsidR="00183153" w:rsidRDefault="00183153">
            <w:pPr>
              <w:rPr>
                <w:rFonts w:cstheme="minorHAnsi"/>
                <w:sz w:val="20"/>
                <w:szCs w:val="20"/>
              </w:rPr>
            </w:pPr>
            <w:r>
              <w:rPr>
                <w:rFonts w:cstheme="minorHAnsi"/>
                <w:sz w:val="20"/>
                <w:szCs w:val="20"/>
              </w:rPr>
              <w:t>El alumno especifica solo un elemento básico de la introducción de manera poco clara.</w:t>
            </w:r>
          </w:p>
        </w:tc>
        <w:tc>
          <w:tcPr>
            <w:tcW w:w="909" w:type="pct"/>
            <w:tcBorders>
              <w:top w:val="single" w:sz="4" w:space="0" w:color="auto"/>
              <w:left w:val="single" w:sz="4" w:space="0" w:color="auto"/>
              <w:bottom w:val="single" w:sz="4" w:space="0" w:color="auto"/>
              <w:right w:val="single" w:sz="4" w:space="0" w:color="auto"/>
            </w:tcBorders>
            <w:hideMark/>
          </w:tcPr>
          <w:p w14:paraId="3C7A90C2" w14:textId="77777777" w:rsidR="00183153" w:rsidRDefault="00183153">
            <w:pPr>
              <w:rPr>
                <w:rFonts w:cstheme="minorHAnsi"/>
                <w:sz w:val="20"/>
                <w:szCs w:val="20"/>
              </w:rPr>
            </w:pPr>
            <w:r>
              <w:rPr>
                <w:rFonts w:cstheme="minorHAnsi"/>
                <w:sz w:val="20"/>
                <w:szCs w:val="20"/>
              </w:rPr>
              <w:t>El alumno no especifica ninguno de los elementos básicos de la introducción</w:t>
            </w:r>
          </w:p>
        </w:tc>
      </w:tr>
      <w:tr w:rsidR="00183153" w14:paraId="414FCF46" w14:textId="77777777" w:rsidTr="00183153">
        <w:trPr>
          <w:trHeight w:val="485"/>
        </w:trPr>
        <w:tc>
          <w:tcPr>
            <w:tcW w:w="606" w:type="pct"/>
            <w:tcBorders>
              <w:top w:val="single" w:sz="4" w:space="0" w:color="auto"/>
              <w:left w:val="single" w:sz="4" w:space="0" w:color="auto"/>
              <w:bottom w:val="single" w:sz="4" w:space="0" w:color="auto"/>
              <w:right w:val="single" w:sz="4" w:space="0" w:color="auto"/>
            </w:tcBorders>
          </w:tcPr>
          <w:p w14:paraId="17858807" w14:textId="77777777" w:rsidR="00183153" w:rsidRDefault="00183153">
            <w:pPr>
              <w:rPr>
                <w:rFonts w:cstheme="minorHAnsi"/>
                <w:b/>
                <w:sz w:val="20"/>
                <w:szCs w:val="20"/>
              </w:rPr>
            </w:pPr>
            <w:r>
              <w:rPr>
                <w:rFonts w:cstheme="minorHAnsi"/>
                <w:b/>
                <w:sz w:val="20"/>
                <w:szCs w:val="20"/>
              </w:rPr>
              <w:t>Desarrollo o cuerpo</w:t>
            </w:r>
          </w:p>
          <w:p w14:paraId="78C03461" w14:textId="77777777" w:rsidR="00183153" w:rsidRDefault="00183153">
            <w:pPr>
              <w:rPr>
                <w:rFonts w:cstheme="minorHAnsi"/>
                <w:b/>
                <w:sz w:val="20"/>
                <w:szCs w:val="20"/>
              </w:rPr>
            </w:pPr>
          </w:p>
        </w:tc>
        <w:tc>
          <w:tcPr>
            <w:tcW w:w="959" w:type="pct"/>
            <w:tcBorders>
              <w:top w:val="single" w:sz="4" w:space="0" w:color="auto"/>
              <w:left w:val="single" w:sz="4" w:space="0" w:color="auto"/>
              <w:bottom w:val="single" w:sz="4" w:space="0" w:color="auto"/>
              <w:right w:val="single" w:sz="4" w:space="0" w:color="auto"/>
            </w:tcBorders>
            <w:hideMark/>
          </w:tcPr>
          <w:p w14:paraId="00A66427" w14:textId="77777777" w:rsidR="00183153" w:rsidRDefault="00183153">
            <w:pPr>
              <w:rPr>
                <w:rFonts w:cstheme="minorHAnsi"/>
                <w:sz w:val="20"/>
                <w:szCs w:val="20"/>
              </w:rPr>
            </w:pPr>
            <w:r>
              <w:rPr>
                <w:rFonts w:cstheme="minorHAnsi"/>
                <w:sz w:val="20"/>
                <w:szCs w:val="20"/>
              </w:rPr>
              <w:t xml:space="preserve">El alumno desarrolla el tema de manera completa y clara, </w:t>
            </w:r>
            <w:proofErr w:type="gramStart"/>
            <w:r>
              <w:rPr>
                <w:rFonts w:cstheme="minorHAnsi"/>
                <w:sz w:val="20"/>
                <w:szCs w:val="20"/>
              </w:rPr>
              <w:t>de acuerdo al</w:t>
            </w:r>
            <w:proofErr w:type="gramEnd"/>
            <w:r>
              <w:rPr>
                <w:rFonts w:cstheme="minorHAnsi"/>
                <w:sz w:val="20"/>
                <w:szCs w:val="20"/>
              </w:rPr>
              <w:t xml:space="preserve"> propósito establecido utilizando referentes teóricos, citas textuales respetando las ideas de autor, tomando en </w:t>
            </w:r>
            <w:r>
              <w:rPr>
                <w:rFonts w:cstheme="minorHAnsi"/>
                <w:sz w:val="20"/>
                <w:szCs w:val="20"/>
              </w:rPr>
              <w:lastRenderedPageBreak/>
              <w:t xml:space="preserve">cuenta los elementos APA6. </w:t>
            </w:r>
          </w:p>
          <w:p w14:paraId="0A5CE9D6" w14:textId="77777777" w:rsidR="00183153" w:rsidRDefault="00183153">
            <w:pPr>
              <w:rPr>
                <w:rFonts w:cstheme="minorHAnsi"/>
                <w:sz w:val="20"/>
                <w:szCs w:val="20"/>
              </w:rPr>
            </w:pPr>
            <w:r>
              <w:rPr>
                <w:rFonts w:cstheme="minorHAnsi"/>
                <w:sz w:val="20"/>
                <w:szCs w:val="20"/>
              </w:rPr>
              <w:t xml:space="preserve">Realiza vinculación teoría y práctica. </w:t>
            </w:r>
          </w:p>
        </w:tc>
        <w:tc>
          <w:tcPr>
            <w:tcW w:w="859" w:type="pct"/>
            <w:tcBorders>
              <w:top w:val="single" w:sz="4" w:space="0" w:color="auto"/>
              <w:left w:val="single" w:sz="4" w:space="0" w:color="auto"/>
              <w:bottom w:val="single" w:sz="4" w:space="0" w:color="auto"/>
              <w:right w:val="single" w:sz="4" w:space="0" w:color="auto"/>
            </w:tcBorders>
            <w:hideMark/>
          </w:tcPr>
          <w:p w14:paraId="29837D07" w14:textId="77777777" w:rsidR="00183153" w:rsidRDefault="00183153">
            <w:pPr>
              <w:rPr>
                <w:rFonts w:cstheme="minorHAnsi"/>
                <w:sz w:val="20"/>
                <w:szCs w:val="20"/>
              </w:rPr>
            </w:pPr>
            <w:r>
              <w:rPr>
                <w:rFonts w:cstheme="minorHAnsi"/>
                <w:sz w:val="20"/>
                <w:szCs w:val="20"/>
              </w:rPr>
              <w:lastRenderedPageBreak/>
              <w:t xml:space="preserve">El alumno desarrolla su tema de manera parcial   </w:t>
            </w:r>
            <w:proofErr w:type="gramStart"/>
            <w:r>
              <w:rPr>
                <w:rFonts w:cstheme="minorHAnsi"/>
                <w:sz w:val="20"/>
                <w:szCs w:val="20"/>
              </w:rPr>
              <w:t>de acuerdo al</w:t>
            </w:r>
            <w:proofErr w:type="gramEnd"/>
            <w:r>
              <w:rPr>
                <w:rFonts w:cstheme="minorHAnsi"/>
                <w:sz w:val="20"/>
                <w:szCs w:val="20"/>
              </w:rPr>
              <w:t xml:space="preserve"> propósito establecido y con algunos   argumentos que fundamenten su postura. Utiliza referentes teóricos y citas </w:t>
            </w:r>
            <w:proofErr w:type="gramStart"/>
            <w:r>
              <w:rPr>
                <w:rFonts w:cstheme="minorHAnsi"/>
                <w:sz w:val="20"/>
                <w:szCs w:val="20"/>
              </w:rPr>
              <w:t>textuales</w:t>
            </w:r>
            <w:proofErr w:type="gramEnd"/>
            <w:r>
              <w:rPr>
                <w:rFonts w:cstheme="minorHAnsi"/>
                <w:sz w:val="20"/>
                <w:szCs w:val="20"/>
              </w:rPr>
              <w:t xml:space="preserve"> pero no hace </w:t>
            </w:r>
            <w:r>
              <w:rPr>
                <w:rFonts w:cstheme="minorHAnsi"/>
                <w:sz w:val="20"/>
                <w:szCs w:val="20"/>
              </w:rPr>
              <w:lastRenderedPageBreak/>
              <w:t xml:space="preserve">referencia de estos.  </w:t>
            </w:r>
          </w:p>
        </w:tc>
        <w:tc>
          <w:tcPr>
            <w:tcW w:w="859" w:type="pct"/>
            <w:tcBorders>
              <w:top w:val="single" w:sz="4" w:space="0" w:color="auto"/>
              <w:left w:val="single" w:sz="4" w:space="0" w:color="auto"/>
              <w:bottom w:val="single" w:sz="4" w:space="0" w:color="auto"/>
              <w:right w:val="single" w:sz="4" w:space="0" w:color="auto"/>
            </w:tcBorders>
            <w:hideMark/>
          </w:tcPr>
          <w:p w14:paraId="3460430F" w14:textId="77777777" w:rsidR="00183153" w:rsidRDefault="00183153">
            <w:pPr>
              <w:rPr>
                <w:rFonts w:cstheme="minorHAnsi"/>
                <w:sz w:val="20"/>
                <w:szCs w:val="20"/>
              </w:rPr>
            </w:pPr>
            <w:r>
              <w:rPr>
                <w:rFonts w:cstheme="minorHAnsi"/>
                <w:sz w:val="20"/>
                <w:szCs w:val="20"/>
              </w:rPr>
              <w:lastRenderedPageBreak/>
              <w:t xml:space="preserve">El alumno desarrolla su tema de manera incompleta y confusa, sin continuar el propósito establecido y con   argumentos pobres que fundamenten su postura.  No utiliza </w:t>
            </w:r>
            <w:r>
              <w:rPr>
                <w:rFonts w:cstheme="minorHAnsi"/>
                <w:sz w:val="20"/>
                <w:szCs w:val="20"/>
              </w:rPr>
              <w:lastRenderedPageBreak/>
              <w:t>referentes teóricos ni citas textuales.</w:t>
            </w:r>
          </w:p>
        </w:tc>
        <w:tc>
          <w:tcPr>
            <w:tcW w:w="808" w:type="pct"/>
            <w:tcBorders>
              <w:top w:val="single" w:sz="4" w:space="0" w:color="auto"/>
              <w:left w:val="single" w:sz="4" w:space="0" w:color="auto"/>
              <w:bottom w:val="single" w:sz="4" w:space="0" w:color="auto"/>
              <w:right w:val="single" w:sz="4" w:space="0" w:color="auto"/>
            </w:tcBorders>
            <w:hideMark/>
          </w:tcPr>
          <w:p w14:paraId="6BF9598C" w14:textId="77777777" w:rsidR="00183153" w:rsidRDefault="00183153">
            <w:pPr>
              <w:rPr>
                <w:rFonts w:cstheme="minorHAnsi"/>
                <w:sz w:val="20"/>
                <w:szCs w:val="20"/>
              </w:rPr>
            </w:pPr>
            <w:r>
              <w:rPr>
                <w:rFonts w:cstheme="minorHAnsi"/>
                <w:sz w:val="20"/>
                <w:szCs w:val="20"/>
              </w:rPr>
              <w:lastRenderedPageBreak/>
              <w:t xml:space="preserve">El alumno desarrolla su tema de manera incompleta y confusa, sin perseguir el propósito establecido y sin argumentos ni postura alguna </w:t>
            </w:r>
          </w:p>
        </w:tc>
        <w:tc>
          <w:tcPr>
            <w:tcW w:w="909" w:type="pct"/>
            <w:tcBorders>
              <w:top w:val="single" w:sz="4" w:space="0" w:color="auto"/>
              <w:left w:val="single" w:sz="4" w:space="0" w:color="auto"/>
              <w:bottom w:val="single" w:sz="4" w:space="0" w:color="auto"/>
              <w:right w:val="single" w:sz="4" w:space="0" w:color="auto"/>
            </w:tcBorders>
            <w:hideMark/>
          </w:tcPr>
          <w:p w14:paraId="57ED2FCE" w14:textId="77777777" w:rsidR="00183153" w:rsidRDefault="00183153">
            <w:pPr>
              <w:rPr>
                <w:rFonts w:cstheme="minorHAnsi"/>
                <w:sz w:val="20"/>
                <w:szCs w:val="20"/>
              </w:rPr>
            </w:pPr>
            <w:r>
              <w:rPr>
                <w:rFonts w:cstheme="minorHAnsi"/>
                <w:sz w:val="20"/>
                <w:szCs w:val="20"/>
              </w:rPr>
              <w:t xml:space="preserve">El alumno realizo copia textual de los contenidos y no tiene claridad.   </w:t>
            </w:r>
          </w:p>
        </w:tc>
      </w:tr>
      <w:tr w:rsidR="00183153" w14:paraId="28A3EA86" w14:textId="77777777" w:rsidTr="00183153">
        <w:trPr>
          <w:trHeight w:val="280"/>
        </w:trPr>
        <w:tc>
          <w:tcPr>
            <w:tcW w:w="606" w:type="pct"/>
            <w:tcBorders>
              <w:top w:val="single" w:sz="4" w:space="0" w:color="auto"/>
              <w:left w:val="single" w:sz="4" w:space="0" w:color="auto"/>
              <w:bottom w:val="single" w:sz="4" w:space="0" w:color="auto"/>
              <w:right w:val="single" w:sz="4" w:space="0" w:color="auto"/>
            </w:tcBorders>
          </w:tcPr>
          <w:p w14:paraId="2DCF7750" w14:textId="77777777" w:rsidR="00183153" w:rsidRDefault="00183153">
            <w:pPr>
              <w:rPr>
                <w:rFonts w:cstheme="minorHAnsi"/>
                <w:b/>
                <w:sz w:val="20"/>
                <w:szCs w:val="20"/>
              </w:rPr>
            </w:pPr>
            <w:r>
              <w:rPr>
                <w:rFonts w:cstheme="minorHAnsi"/>
                <w:b/>
                <w:sz w:val="20"/>
                <w:szCs w:val="20"/>
              </w:rPr>
              <w:t>Conclusión</w:t>
            </w:r>
          </w:p>
          <w:p w14:paraId="0B210B76" w14:textId="77777777" w:rsidR="00183153" w:rsidRDefault="00183153">
            <w:pPr>
              <w:rPr>
                <w:rFonts w:cstheme="minorHAnsi"/>
                <w:b/>
                <w:sz w:val="20"/>
                <w:szCs w:val="20"/>
              </w:rPr>
            </w:pPr>
          </w:p>
        </w:tc>
        <w:tc>
          <w:tcPr>
            <w:tcW w:w="959" w:type="pct"/>
            <w:tcBorders>
              <w:top w:val="single" w:sz="4" w:space="0" w:color="auto"/>
              <w:left w:val="single" w:sz="4" w:space="0" w:color="auto"/>
              <w:bottom w:val="single" w:sz="4" w:space="0" w:color="auto"/>
              <w:right w:val="single" w:sz="4" w:space="0" w:color="auto"/>
            </w:tcBorders>
            <w:hideMark/>
          </w:tcPr>
          <w:p w14:paraId="0DC167B7" w14:textId="77777777" w:rsidR="00183153" w:rsidRDefault="00183153">
            <w:pPr>
              <w:rPr>
                <w:rFonts w:cstheme="minorHAnsi"/>
                <w:sz w:val="20"/>
                <w:szCs w:val="20"/>
              </w:rPr>
            </w:pPr>
            <w:r>
              <w:rPr>
                <w:rFonts w:cstheme="minorHAnsi"/>
                <w:sz w:val="20"/>
                <w:szCs w:val="20"/>
              </w:rPr>
              <w:t>El alumno cierra el ensayo con conclusiones claras, acordes al propósito y desarrollo del tema y de la postura planteada.</w:t>
            </w:r>
          </w:p>
        </w:tc>
        <w:tc>
          <w:tcPr>
            <w:tcW w:w="859" w:type="pct"/>
            <w:tcBorders>
              <w:top w:val="single" w:sz="4" w:space="0" w:color="auto"/>
              <w:left w:val="single" w:sz="4" w:space="0" w:color="auto"/>
              <w:bottom w:val="single" w:sz="4" w:space="0" w:color="auto"/>
              <w:right w:val="single" w:sz="4" w:space="0" w:color="auto"/>
            </w:tcBorders>
            <w:hideMark/>
          </w:tcPr>
          <w:p w14:paraId="4FB493A6" w14:textId="77777777" w:rsidR="00183153" w:rsidRDefault="00183153">
            <w:pPr>
              <w:rPr>
                <w:rFonts w:cstheme="minorHAnsi"/>
                <w:sz w:val="20"/>
                <w:szCs w:val="20"/>
              </w:rPr>
            </w:pPr>
            <w:r>
              <w:rPr>
                <w:rFonts w:cstheme="minorHAnsi"/>
                <w:sz w:val="20"/>
                <w:szCs w:val="20"/>
              </w:rPr>
              <w:t xml:space="preserve">El alumno cierra el ensayo con conclusiones, acordes al propósito y desarrollo del </w:t>
            </w:r>
            <w:proofErr w:type="gramStart"/>
            <w:r>
              <w:rPr>
                <w:rFonts w:cstheme="minorHAnsi"/>
                <w:sz w:val="20"/>
                <w:szCs w:val="20"/>
              </w:rPr>
              <w:t>tema</w:t>
            </w:r>
            <w:proofErr w:type="gramEnd"/>
            <w:r>
              <w:rPr>
                <w:rFonts w:cstheme="minorHAnsi"/>
                <w:sz w:val="20"/>
                <w:szCs w:val="20"/>
              </w:rPr>
              <w:t xml:space="preserve"> aunque no de la postura planteada.</w:t>
            </w:r>
          </w:p>
        </w:tc>
        <w:tc>
          <w:tcPr>
            <w:tcW w:w="859" w:type="pct"/>
            <w:tcBorders>
              <w:top w:val="single" w:sz="4" w:space="0" w:color="auto"/>
              <w:left w:val="single" w:sz="4" w:space="0" w:color="auto"/>
              <w:bottom w:val="single" w:sz="4" w:space="0" w:color="auto"/>
              <w:right w:val="single" w:sz="4" w:space="0" w:color="auto"/>
            </w:tcBorders>
            <w:hideMark/>
          </w:tcPr>
          <w:p w14:paraId="5D911BAC" w14:textId="77777777" w:rsidR="00183153" w:rsidRDefault="00183153">
            <w:pPr>
              <w:rPr>
                <w:rFonts w:cstheme="minorHAnsi"/>
                <w:sz w:val="20"/>
                <w:szCs w:val="20"/>
              </w:rPr>
            </w:pPr>
            <w:r>
              <w:rPr>
                <w:rFonts w:cstheme="minorHAnsi"/>
                <w:sz w:val="20"/>
                <w:szCs w:val="20"/>
              </w:rPr>
              <w:t>El alumno cierra el ensayo con conclusiones confusas, acordes al propósito y no acordes al tema planteado.</w:t>
            </w:r>
          </w:p>
        </w:tc>
        <w:tc>
          <w:tcPr>
            <w:tcW w:w="808" w:type="pct"/>
            <w:tcBorders>
              <w:top w:val="single" w:sz="4" w:space="0" w:color="auto"/>
              <w:left w:val="single" w:sz="4" w:space="0" w:color="auto"/>
              <w:bottom w:val="single" w:sz="4" w:space="0" w:color="auto"/>
              <w:right w:val="single" w:sz="4" w:space="0" w:color="auto"/>
            </w:tcBorders>
            <w:hideMark/>
          </w:tcPr>
          <w:p w14:paraId="22DF838E" w14:textId="77777777" w:rsidR="00183153" w:rsidRDefault="00183153">
            <w:pPr>
              <w:rPr>
                <w:rFonts w:cstheme="minorHAnsi"/>
                <w:sz w:val="20"/>
                <w:szCs w:val="20"/>
              </w:rPr>
            </w:pPr>
            <w:r>
              <w:rPr>
                <w:rFonts w:cstheme="minorHAnsi"/>
                <w:sz w:val="20"/>
                <w:szCs w:val="20"/>
              </w:rPr>
              <w:t>El alumno presenta conclusiones incompletas, discordes al propósito y desarrollo del tema.</w:t>
            </w:r>
          </w:p>
        </w:tc>
        <w:tc>
          <w:tcPr>
            <w:tcW w:w="909" w:type="pct"/>
            <w:tcBorders>
              <w:top w:val="single" w:sz="4" w:space="0" w:color="auto"/>
              <w:left w:val="single" w:sz="4" w:space="0" w:color="auto"/>
              <w:bottom w:val="single" w:sz="4" w:space="0" w:color="auto"/>
              <w:right w:val="single" w:sz="4" w:space="0" w:color="auto"/>
            </w:tcBorders>
            <w:hideMark/>
          </w:tcPr>
          <w:p w14:paraId="73C6B1E7" w14:textId="77777777" w:rsidR="00183153" w:rsidRDefault="00183153">
            <w:pPr>
              <w:rPr>
                <w:rFonts w:cstheme="minorHAnsi"/>
                <w:sz w:val="20"/>
                <w:szCs w:val="20"/>
              </w:rPr>
            </w:pPr>
            <w:r>
              <w:rPr>
                <w:rFonts w:cstheme="minorHAnsi"/>
                <w:sz w:val="20"/>
                <w:szCs w:val="20"/>
              </w:rPr>
              <w:t>El alumno no brinda conclusiones claras o solo repite las ideas.</w:t>
            </w:r>
          </w:p>
        </w:tc>
      </w:tr>
      <w:tr w:rsidR="00183153" w14:paraId="6E0B4096" w14:textId="77777777" w:rsidTr="00183153">
        <w:trPr>
          <w:trHeight w:val="280"/>
        </w:trPr>
        <w:tc>
          <w:tcPr>
            <w:tcW w:w="606" w:type="pct"/>
            <w:tcBorders>
              <w:top w:val="single" w:sz="4" w:space="0" w:color="auto"/>
              <w:left w:val="single" w:sz="4" w:space="0" w:color="auto"/>
              <w:bottom w:val="single" w:sz="4" w:space="0" w:color="auto"/>
              <w:right w:val="single" w:sz="4" w:space="0" w:color="auto"/>
            </w:tcBorders>
            <w:hideMark/>
          </w:tcPr>
          <w:p w14:paraId="3368D70B" w14:textId="77777777" w:rsidR="00183153" w:rsidRDefault="00183153">
            <w:pPr>
              <w:rPr>
                <w:rFonts w:cstheme="minorHAnsi"/>
                <w:b/>
                <w:sz w:val="20"/>
                <w:szCs w:val="20"/>
              </w:rPr>
            </w:pPr>
            <w:r>
              <w:rPr>
                <w:rFonts w:cstheme="minorHAnsi"/>
                <w:b/>
                <w:sz w:val="20"/>
                <w:szCs w:val="20"/>
              </w:rPr>
              <w:t>Bibliografía</w:t>
            </w:r>
          </w:p>
        </w:tc>
        <w:tc>
          <w:tcPr>
            <w:tcW w:w="959" w:type="pct"/>
            <w:tcBorders>
              <w:top w:val="single" w:sz="4" w:space="0" w:color="auto"/>
              <w:left w:val="single" w:sz="4" w:space="0" w:color="auto"/>
              <w:bottom w:val="single" w:sz="4" w:space="0" w:color="auto"/>
              <w:right w:val="single" w:sz="4" w:space="0" w:color="auto"/>
            </w:tcBorders>
            <w:hideMark/>
          </w:tcPr>
          <w:p w14:paraId="580E9BF5" w14:textId="77777777" w:rsidR="00183153" w:rsidRDefault="00183153">
            <w:pPr>
              <w:rPr>
                <w:rFonts w:cstheme="minorHAnsi"/>
                <w:sz w:val="20"/>
                <w:szCs w:val="20"/>
              </w:rPr>
            </w:pPr>
            <w:r>
              <w:rPr>
                <w:rFonts w:cstheme="minorHAnsi"/>
                <w:sz w:val="20"/>
                <w:szCs w:val="20"/>
              </w:rPr>
              <w:t>El ensayo cuenta con la bibliografía mínima solicitada, Su referencia sigue la norma APA6 en sus argumentaciones y en su ficha.</w:t>
            </w:r>
          </w:p>
        </w:tc>
        <w:tc>
          <w:tcPr>
            <w:tcW w:w="859" w:type="pct"/>
            <w:tcBorders>
              <w:top w:val="single" w:sz="4" w:space="0" w:color="auto"/>
              <w:left w:val="single" w:sz="4" w:space="0" w:color="auto"/>
              <w:bottom w:val="single" w:sz="4" w:space="0" w:color="auto"/>
              <w:right w:val="single" w:sz="4" w:space="0" w:color="auto"/>
            </w:tcBorders>
            <w:hideMark/>
          </w:tcPr>
          <w:p w14:paraId="4381F379" w14:textId="77777777" w:rsidR="00183153" w:rsidRDefault="00183153">
            <w:pPr>
              <w:rPr>
                <w:rFonts w:cstheme="minorHAnsi"/>
                <w:sz w:val="20"/>
                <w:szCs w:val="20"/>
              </w:rPr>
            </w:pPr>
            <w:r>
              <w:rPr>
                <w:rFonts w:cstheme="minorHAnsi"/>
                <w:sz w:val="20"/>
                <w:szCs w:val="20"/>
              </w:rPr>
              <w:t>El ensayo cuenta con alguna bibliografía, su referencia sigue la norma APA6 en sus argumentaciones y en su ficha.</w:t>
            </w:r>
          </w:p>
        </w:tc>
        <w:tc>
          <w:tcPr>
            <w:tcW w:w="859" w:type="pct"/>
            <w:tcBorders>
              <w:top w:val="single" w:sz="4" w:space="0" w:color="auto"/>
              <w:left w:val="single" w:sz="4" w:space="0" w:color="auto"/>
              <w:bottom w:val="single" w:sz="4" w:space="0" w:color="auto"/>
              <w:right w:val="single" w:sz="4" w:space="0" w:color="auto"/>
            </w:tcBorders>
            <w:hideMark/>
          </w:tcPr>
          <w:p w14:paraId="6B665141" w14:textId="77777777" w:rsidR="00183153" w:rsidRDefault="00183153">
            <w:pPr>
              <w:rPr>
                <w:rFonts w:cstheme="minorHAnsi"/>
                <w:sz w:val="20"/>
                <w:szCs w:val="20"/>
              </w:rPr>
            </w:pPr>
            <w:r>
              <w:rPr>
                <w:rFonts w:cstheme="minorHAnsi"/>
                <w:sz w:val="20"/>
                <w:szCs w:val="20"/>
              </w:rPr>
              <w:t>El ensayo cuenta con bibliografía mínima sólo   como ficha o como argumentación sin seguir la norma APA6</w:t>
            </w:r>
          </w:p>
        </w:tc>
        <w:tc>
          <w:tcPr>
            <w:tcW w:w="808" w:type="pct"/>
            <w:tcBorders>
              <w:top w:val="single" w:sz="4" w:space="0" w:color="auto"/>
              <w:left w:val="single" w:sz="4" w:space="0" w:color="auto"/>
              <w:bottom w:val="single" w:sz="4" w:space="0" w:color="auto"/>
              <w:right w:val="single" w:sz="4" w:space="0" w:color="auto"/>
            </w:tcBorders>
            <w:hideMark/>
          </w:tcPr>
          <w:p w14:paraId="4F4824D2" w14:textId="77777777" w:rsidR="00183153" w:rsidRDefault="00183153">
            <w:pPr>
              <w:rPr>
                <w:rFonts w:cstheme="minorHAnsi"/>
                <w:sz w:val="20"/>
                <w:szCs w:val="20"/>
              </w:rPr>
            </w:pPr>
            <w:r>
              <w:rPr>
                <w:rFonts w:cstheme="minorHAnsi"/>
                <w:sz w:val="20"/>
                <w:szCs w:val="20"/>
              </w:rPr>
              <w:t>Bibliografía incompleta solo menciona algunos datos</w:t>
            </w:r>
          </w:p>
        </w:tc>
        <w:tc>
          <w:tcPr>
            <w:tcW w:w="909" w:type="pct"/>
            <w:tcBorders>
              <w:top w:val="single" w:sz="4" w:space="0" w:color="auto"/>
              <w:left w:val="single" w:sz="4" w:space="0" w:color="auto"/>
              <w:bottom w:val="single" w:sz="4" w:space="0" w:color="auto"/>
              <w:right w:val="single" w:sz="4" w:space="0" w:color="auto"/>
            </w:tcBorders>
            <w:hideMark/>
          </w:tcPr>
          <w:p w14:paraId="1DB97005" w14:textId="77777777" w:rsidR="00183153" w:rsidRDefault="00183153">
            <w:pPr>
              <w:rPr>
                <w:rFonts w:cstheme="minorHAnsi"/>
                <w:sz w:val="20"/>
                <w:szCs w:val="20"/>
              </w:rPr>
            </w:pPr>
            <w:r>
              <w:rPr>
                <w:rFonts w:cstheme="minorHAnsi"/>
                <w:sz w:val="20"/>
                <w:szCs w:val="20"/>
              </w:rPr>
              <w:t>El ensayo no cuenta con bibliografía.</w:t>
            </w:r>
          </w:p>
        </w:tc>
      </w:tr>
    </w:tbl>
    <w:p w14:paraId="514D058E" w14:textId="77777777" w:rsidR="003A6B9E" w:rsidRDefault="003A6B9E"/>
    <w:sectPr w:rsidR="003A6B9E" w:rsidSect="00901917">
      <w:pgSz w:w="12242" w:h="15842" w:orient="landscape"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C076" w14:textId="77777777" w:rsidR="00573AB5" w:rsidRDefault="00573AB5" w:rsidP="005C6924">
      <w:pPr>
        <w:spacing w:after="0" w:line="240" w:lineRule="auto"/>
      </w:pPr>
      <w:r>
        <w:separator/>
      </w:r>
    </w:p>
  </w:endnote>
  <w:endnote w:type="continuationSeparator" w:id="0">
    <w:p w14:paraId="4B9597D1" w14:textId="77777777" w:rsidR="00573AB5" w:rsidRDefault="00573AB5" w:rsidP="005C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3575" w14:textId="77777777" w:rsidR="00573AB5" w:rsidRDefault="00573AB5" w:rsidP="005C6924">
      <w:pPr>
        <w:spacing w:after="0" w:line="240" w:lineRule="auto"/>
      </w:pPr>
      <w:r>
        <w:separator/>
      </w:r>
    </w:p>
  </w:footnote>
  <w:footnote w:type="continuationSeparator" w:id="0">
    <w:p w14:paraId="419574F3" w14:textId="77777777" w:rsidR="00573AB5" w:rsidRDefault="00573AB5" w:rsidP="005C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54900"/>
      <w:docPartObj>
        <w:docPartGallery w:val="Page Numbers (Top of Page)"/>
        <w:docPartUnique/>
      </w:docPartObj>
    </w:sdtPr>
    <w:sdtContent>
      <w:p w14:paraId="695BBD77" w14:textId="161065B6" w:rsidR="005C6924" w:rsidRDefault="005C6924">
        <w:pPr>
          <w:pStyle w:val="Encabezado"/>
          <w:jc w:val="right"/>
        </w:pPr>
        <w:r>
          <w:fldChar w:fldCharType="begin"/>
        </w:r>
        <w:r>
          <w:instrText>PAGE   \* MERGEFORMAT</w:instrText>
        </w:r>
        <w:r>
          <w:fldChar w:fldCharType="separate"/>
        </w:r>
        <w:r>
          <w:rPr>
            <w:lang w:val="es-ES"/>
          </w:rPr>
          <w:t>2</w:t>
        </w:r>
        <w:r>
          <w:fldChar w:fldCharType="end"/>
        </w:r>
      </w:p>
    </w:sdtContent>
  </w:sdt>
  <w:p w14:paraId="1DA04E0A" w14:textId="77777777" w:rsidR="005C6924" w:rsidRDefault="005C69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E01"/>
    <w:multiLevelType w:val="hybridMultilevel"/>
    <w:tmpl w:val="8C7E5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1524C8"/>
    <w:multiLevelType w:val="hybridMultilevel"/>
    <w:tmpl w:val="6A9AF2CE"/>
    <w:lvl w:ilvl="0" w:tplc="080A0001">
      <w:start w:val="1"/>
      <w:numFmt w:val="bullet"/>
      <w:lvlText w:val=""/>
      <w:lvlJc w:val="left"/>
      <w:pPr>
        <w:ind w:left="4320" w:hanging="360"/>
      </w:pPr>
      <w:rPr>
        <w:rFonts w:ascii="Symbol" w:hAnsi="Symbol" w:hint="default"/>
      </w:rPr>
    </w:lvl>
    <w:lvl w:ilvl="1" w:tplc="080A0003" w:tentative="1">
      <w:start w:val="1"/>
      <w:numFmt w:val="bullet"/>
      <w:lvlText w:val="o"/>
      <w:lvlJc w:val="left"/>
      <w:pPr>
        <w:ind w:left="5040" w:hanging="360"/>
      </w:pPr>
      <w:rPr>
        <w:rFonts w:ascii="Courier New" w:hAnsi="Courier New" w:cs="Courier New" w:hint="default"/>
      </w:rPr>
    </w:lvl>
    <w:lvl w:ilvl="2" w:tplc="080A0005" w:tentative="1">
      <w:start w:val="1"/>
      <w:numFmt w:val="bullet"/>
      <w:lvlText w:val=""/>
      <w:lvlJc w:val="left"/>
      <w:pPr>
        <w:ind w:left="5760" w:hanging="360"/>
      </w:pPr>
      <w:rPr>
        <w:rFonts w:ascii="Wingdings" w:hAnsi="Wingdings" w:hint="default"/>
      </w:rPr>
    </w:lvl>
    <w:lvl w:ilvl="3" w:tplc="080A0001" w:tentative="1">
      <w:start w:val="1"/>
      <w:numFmt w:val="bullet"/>
      <w:lvlText w:val=""/>
      <w:lvlJc w:val="left"/>
      <w:pPr>
        <w:ind w:left="6480" w:hanging="360"/>
      </w:pPr>
      <w:rPr>
        <w:rFonts w:ascii="Symbol" w:hAnsi="Symbol" w:hint="default"/>
      </w:rPr>
    </w:lvl>
    <w:lvl w:ilvl="4" w:tplc="080A0003" w:tentative="1">
      <w:start w:val="1"/>
      <w:numFmt w:val="bullet"/>
      <w:lvlText w:val="o"/>
      <w:lvlJc w:val="left"/>
      <w:pPr>
        <w:ind w:left="7200" w:hanging="360"/>
      </w:pPr>
      <w:rPr>
        <w:rFonts w:ascii="Courier New" w:hAnsi="Courier New" w:cs="Courier New" w:hint="default"/>
      </w:rPr>
    </w:lvl>
    <w:lvl w:ilvl="5" w:tplc="080A0005" w:tentative="1">
      <w:start w:val="1"/>
      <w:numFmt w:val="bullet"/>
      <w:lvlText w:val=""/>
      <w:lvlJc w:val="left"/>
      <w:pPr>
        <w:ind w:left="7920" w:hanging="360"/>
      </w:pPr>
      <w:rPr>
        <w:rFonts w:ascii="Wingdings" w:hAnsi="Wingdings" w:hint="default"/>
      </w:rPr>
    </w:lvl>
    <w:lvl w:ilvl="6" w:tplc="080A0001" w:tentative="1">
      <w:start w:val="1"/>
      <w:numFmt w:val="bullet"/>
      <w:lvlText w:val=""/>
      <w:lvlJc w:val="left"/>
      <w:pPr>
        <w:ind w:left="8640" w:hanging="360"/>
      </w:pPr>
      <w:rPr>
        <w:rFonts w:ascii="Symbol" w:hAnsi="Symbol" w:hint="default"/>
      </w:rPr>
    </w:lvl>
    <w:lvl w:ilvl="7" w:tplc="080A0003" w:tentative="1">
      <w:start w:val="1"/>
      <w:numFmt w:val="bullet"/>
      <w:lvlText w:val="o"/>
      <w:lvlJc w:val="left"/>
      <w:pPr>
        <w:ind w:left="9360" w:hanging="360"/>
      </w:pPr>
      <w:rPr>
        <w:rFonts w:ascii="Courier New" w:hAnsi="Courier New" w:cs="Courier New" w:hint="default"/>
      </w:rPr>
    </w:lvl>
    <w:lvl w:ilvl="8" w:tplc="080A0005" w:tentative="1">
      <w:start w:val="1"/>
      <w:numFmt w:val="bullet"/>
      <w:lvlText w:val=""/>
      <w:lvlJc w:val="left"/>
      <w:pPr>
        <w:ind w:left="10080" w:hanging="360"/>
      </w:pPr>
      <w:rPr>
        <w:rFonts w:ascii="Wingdings" w:hAnsi="Wingdings" w:hint="default"/>
      </w:rPr>
    </w:lvl>
  </w:abstractNum>
  <w:abstractNum w:abstractNumId="2" w15:restartNumberingAfterBreak="0">
    <w:nsid w:val="4D6B504D"/>
    <w:multiLevelType w:val="hybridMultilevel"/>
    <w:tmpl w:val="A04C3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7508542">
    <w:abstractNumId w:val="0"/>
  </w:num>
  <w:num w:numId="2" w16cid:durableId="992177577">
    <w:abstractNumId w:val="1"/>
  </w:num>
  <w:num w:numId="3" w16cid:durableId="125286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00"/>
    <w:rsid w:val="00001B6E"/>
    <w:rsid w:val="000573B8"/>
    <w:rsid w:val="00081FC5"/>
    <w:rsid w:val="000E6492"/>
    <w:rsid w:val="000F641D"/>
    <w:rsid w:val="0011100B"/>
    <w:rsid w:val="00120425"/>
    <w:rsid w:val="00120FD9"/>
    <w:rsid w:val="001343CC"/>
    <w:rsid w:val="00183153"/>
    <w:rsid w:val="00184269"/>
    <w:rsid w:val="002A2667"/>
    <w:rsid w:val="002F760B"/>
    <w:rsid w:val="003435A0"/>
    <w:rsid w:val="003672A9"/>
    <w:rsid w:val="003A6B9E"/>
    <w:rsid w:val="004347F0"/>
    <w:rsid w:val="00437157"/>
    <w:rsid w:val="004722EC"/>
    <w:rsid w:val="004A027A"/>
    <w:rsid w:val="004B29FE"/>
    <w:rsid w:val="004B4E64"/>
    <w:rsid w:val="0052394B"/>
    <w:rsid w:val="00573AB5"/>
    <w:rsid w:val="005C6924"/>
    <w:rsid w:val="006157B6"/>
    <w:rsid w:val="0063407B"/>
    <w:rsid w:val="00635B69"/>
    <w:rsid w:val="006A02E8"/>
    <w:rsid w:val="0071110B"/>
    <w:rsid w:val="00727252"/>
    <w:rsid w:val="00731385"/>
    <w:rsid w:val="00787D06"/>
    <w:rsid w:val="007B0DF5"/>
    <w:rsid w:val="007B26D2"/>
    <w:rsid w:val="008021A9"/>
    <w:rsid w:val="008756EA"/>
    <w:rsid w:val="008B6920"/>
    <w:rsid w:val="00900BF7"/>
    <w:rsid w:val="00901917"/>
    <w:rsid w:val="0090593C"/>
    <w:rsid w:val="00A063BE"/>
    <w:rsid w:val="00A31055"/>
    <w:rsid w:val="00A81130"/>
    <w:rsid w:val="00B20A9D"/>
    <w:rsid w:val="00B61986"/>
    <w:rsid w:val="00B90307"/>
    <w:rsid w:val="00BB22B1"/>
    <w:rsid w:val="00C40F00"/>
    <w:rsid w:val="00C572C0"/>
    <w:rsid w:val="00C753B5"/>
    <w:rsid w:val="00C75CF7"/>
    <w:rsid w:val="00CB2F75"/>
    <w:rsid w:val="00CC4A23"/>
    <w:rsid w:val="00D54EFB"/>
    <w:rsid w:val="00DA70F5"/>
    <w:rsid w:val="00DF6D58"/>
    <w:rsid w:val="00E06FE6"/>
    <w:rsid w:val="00E34145"/>
    <w:rsid w:val="00E52448"/>
    <w:rsid w:val="00EF3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BB69"/>
  <w15:chartTrackingRefBased/>
  <w15:docId w15:val="{B1DC4457-51D5-4731-9D70-29CAE070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17"/>
    <w:pPr>
      <w:spacing w:line="480" w:lineRule="auto"/>
      <w:ind w:firstLine="284"/>
    </w:pPr>
  </w:style>
  <w:style w:type="paragraph" w:styleId="Ttulo1">
    <w:name w:val="heading 1"/>
    <w:basedOn w:val="Normal"/>
    <w:next w:val="Normal"/>
    <w:link w:val="Ttulo1Car"/>
    <w:uiPriority w:val="9"/>
    <w:qFormat/>
    <w:rsid w:val="00B61986"/>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93C"/>
    <w:pPr>
      <w:ind w:left="720"/>
      <w:contextualSpacing/>
    </w:pPr>
  </w:style>
  <w:style w:type="table" w:customStyle="1" w:styleId="Tablaconcuadrcula1">
    <w:name w:val="Tabla con cuadrícula1"/>
    <w:basedOn w:val="Tablanormal"/>
    <w:next w:val="Tablaconcuadrcula"/>
    <w:uiPriority w:val="59"/>
    <w:rsid w:val="003A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A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1986"/>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61986"/>
  </w:style>
  <w:style w:type="paragraph" w:styleId="Encabezado">
    <w:name w:val="header"/>
    <w:basedOn w:val="Normal"/>
    <w:link w:val="EncabezadoCar"/>
    <w:uiPriority w:val="99"/>
    <w:unhideWhenUsed/>
    <w:rsid w:val="005C69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924"/>
  </w:style>
  <w:style w:type="paragraph" w:styleId="Piedepgina">
    <w:name w:val="footer"/>
    <w:basedOn w:val="Normal"/>
    <w:link w:val="PiedepginaCar"/>
    <w:uiPriority w:val="99"/>
    <w:unhideWhenUsed/>
    <w:rsid w:val="005C69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0073">
      <w:bodyDiv w:val="1"/>
      <w:marLeft w:val="0"/>
      <w:marRight w:val="0"/>
      <w:marTop w:val="0"/>
      <w:marBottom w:val="0"/>
      <w:divBdr>
        <w:top w:val="none" w:sz="0" w:space="0" w:color="auto"/>
        <w:left w:val="none" w:sz="0" w:space="0" w:color="auto"/>
        <w:bottom w:val="none" w:sz="0" w:space="0" w:color="auto"/>
        <w:right w:val="none" w:sz="0" w:space="0" w:color="auto"/>
      </w:divBdr>
    </w:div>
    <w:div w:id="367991450">
      <w:bodyDiv w:val="1"/>
      <w:marLeft w:val="0"/>
      <w:marRight w:val="0"/>
      <w:marTop w:val="0"/>
      <w:marBottom w:val="0"/>
      <w:divBdr>
        <w:top w:val="none" w:sz="0" w:space="0" w:color="auto"/>
        <w:left w:val="none" w:sz="0" w:space="0" w:color="auto"/>
        <w:bottom w:val="none" w:sz="0" w:space="0" w:color="auto"/>
        <w:right w:val="none" w:sz="0" w:space="0" w:color="auto"/>
      </w:divBdr>
    </w:div>
    <w:div w:id="473839516">
      <w:bodyDiv w:val="1"/>
      <w:marLeft w:val="0"/>
      <w:marRight w:val="0"/>
      <w:marTop w:val="0"/>
      <w:marBottom w:val="0"/>
      <w:divBdr>
        <w:top w:val="none" w:sz="0" w:space="0" w:color="auto"/>
        <w:left w:val="none" w:sz="0" w:space="0" w:color="auto"/>
        <w:bottom w:val="none" w:sz="0" w:space="0" w:color="auto"/>
        <w:right w:val="none" w:sz="0" w:space="0" w:color="auto"/>
      </w:divBdr>
    </w:div>
    <w:div w:id="550455866">
      <w:bodyDiv w:val="1"/>
      <w:marLeft w:val="0"/>
      <w:marRight w:val="0"/>
      <w:marTop w:val="0"/>
      <w:marBottom w:val="0"/>
      <w:divBdr>
        <w:top w:val="none" w:sz="0" w:space="0" w:color="auto"/>
        <w:left w:val="none" w:sz="0" w:space="0" w:color="auto"/>
        <w:bottom w:val="none" w:sz="0" w:space="0" w:color="auto"/>
        <w:right w:val="none" w:sz="0" w:space="0" w:color="auto"/>
      </w:divBdr>
    </w:div>
    <w:div w:id="650714141">
      <w:bodyDiv w:val="1"/>
      <w:marLeft w:val="0"/>
      <w:marRight w:val="0"/>
      <w:marTop w:val="0"/>
      <w:marBottom w:val="0"/>
      <w:divBdr>
        <w:top w:val="none" w:sz="0" w:space="0" w:color="auto"/>
        <w:left w:val="none" w:sz="0" w:space="0" w:color="auto"/>
        <w:bottom w:val="none" w:sz="0" w:space="0" w:color="auto"/>
        <w:right w:val="none" w:sz="0" w:space="0" w:color="auto"/>
      </w:divBdr>
    </w:div>
    <w:div w:id="855077365">
      <w:bodyDiv w:val="1"/>
      <w:marLeft w:val="0"/>
      <w:marRight w:val="0"/>
      <w:marTop w:val="0"/>
      <w:marBottom w:val="0"/>
      <w:divBdr>
        <w:top w:val="none" w:sz="0" w:space="0" w:color="auto"/>
        <w:left w:val="none" w:sz="0" w:space="0" w:color="auto"/>
        <w:bottom w:val="none" w:sz="0" w:space="0" w:color="auto"/>
        <w:right w:val="none" w:sz="0" w:space="0" w:color="auto"/>
      </w:divBdr>
    </w:div>
    <w:div w:id="938565199">
      <w:bodyDiv w:val="1"/>
      <w:marLeft w:val="0"/>
      <w:marRight w:val="0"/>
      <w:marTop w:val="0"/>
      <w:marBottom w:val="0"/>
      <w:divBdr>
        <w:top w:val="none" w:sz="0" w:space="0" w:color="auto"/>
        <w:left w:val="none" w:sz="0" w:space="0" w:color="auto"/>
        <w:bottom w:val="none" w:sz="0" w:space="0" w:color="auto"/>
        <w:right w:val="none" w:sz="0" w:space="0" w:color="auto"/>
      </w:divBdr>
    </w:div>
    <w:div w:id="1043751570">
      <w:bodyDiv w:val="1"/>
      <w:marLeft w:val="0"/>
      <w:marRight w:val="0"/>
      <w:marTop w:val="0"/>
      <w:marBottom w:val="0"/>
      <w:divBdr>
        <w:top w:val="none" w:sz="0" w:space="0" w:color="auto"/>
        <w:left w:val="none" w:sz="0" w:space="0" w:color="auto"/>
        <w:bottom w:val="none" w:sz="0" w:space="0" w:color="auto"/>
        <w:right w:val="none" w:sz="0" w:space="0" w:color="auto"/>
      </w:divBdr>
    </w:div>
    <w:div w:id="1409618484">
      <w:bodyDiv w:val="1"/>
      <w:marLeft w:val="0"/>
      <w:marRight w:val="0"/>
      <w:marTop w:val="0"/>
      <w:marBottom w:val="0"/>
      <w:divBdr>
        <w:top w:val="none" w:sz="0" w:space="0" w:color="auto"/>
        <w:left w:val="none" w:sz="0" w:space="0" w:color="auto"/>
        <w:bottom w:val="none" w:sz="0" w:space="0" w:color="auto"/>
        <w:right w:val="none" w:sz="0" w:space="0" w:color="auto"/>
      </w:divBdr>
    </w:div>
    <w:div w:id="1620145184">
      <w:bodyDiv w:val="1"/>
      <w:marLeft w:val="0"/>
      <w:marRight w:val="0"/>
      <w:marTop w:val="0"/>
      <w:marBottom w:val="0"/>
      <w:divBdr>
        <w:top w:val="none" w:sz="0" w:space="0" w:color="auto"/>
        <w:left w:val="none" w:sz="0" w:space="0" w:color="auto"/>
        <w:bottom w:val="none" w:sz="0" w:space="0" w:color="auto"/>
        <w:right w:val="none" w:sz="0" w:space="0" w:color="auto"/>
      </w:divBdr>
    </w:div>
    <w:div w:id="1832525797">
      <w:bodyDiv w:val="1"/>
      <w:marLeft w:val="0"/>
      <w:marRight w:val="0"/>
      <w:marTop w:val="0"/>
      <w:marBottom w:val="0"/>
      <w:divBdr>
        <w:top w:val="none" w:sz="0" w:space="0" w:color="auto"/>
        <w:left w:val="none" w:sz="0" w:space="0" w:color="auto"/>
        <w:bottom w:val="none" w:sz="0" w:space="0" w:color="auto"/>
        <w:right w:val="none" w:sz="0" w:space="0" w:color="auto"/>
      </w:divBdr>
    </w:div>
    <w:div w:id="1842349742">
      <w:bodyDiv w:val="1"/>
      <w:marLeft w:val="0"/>
      <w:marRight w:val="0"/>
      <w:marTop w:val="0"/>
      <w:marBottom w:val="0"/>
      <w:divBdr>
        <w:top w:val="none" w:sz="0" w:space="0" w:color="auto"/>
        <w:left w:val="none" w:sz="0" w:space="0" w:color="auto"/>
        <w:bottom w:val="none" w:sz="0" w:space="0" w:color="auto"/>
        <w:right w:val="none" w:sz="0" w:space="0" w:color="auto"/>
      </w:divBdr>
    </w:div>
    <w:div w:id="19775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Cer15</b:Tag>
    <b:SourceType>ElectronicSource</b:SourceType>
    <b:Guid>{E15978E1-010D-4294-8633-7FF2EDBD80B2}</b:Guid>
    <b:Title>Educar Mentes científicas en la escuela</b:Title>
    <b:Year>2015</b:Year>
    <b:URL>https://www.youtube.com/watch?v=5IwQiyjbND8</b:URL>
    <b:Author>
      <b:Author>
        <b:NameList>
          <b:Person>
            <b:Last>Cerebro</b:Last>
            <b:First>Educando</b:First>
            <b:Middle>al</b:Middle>
          </b:Person>
        </b:NameList>
      </b:Author>
    </b:Author>
    <b:RefOrder>1</b:RefOrder>
  </b:Source>
  <b:Source>
    <b:Tag>Fur15</b:Tag>
    <b:SourceType>Misc</b:SourceType>
    <b:Guid>{E4A58FE2-9A3A-4733-9834-E4FA2E268062}</b:Guid>
    <b:Title>Educar mentes científicas en la esuela</b:Title>
    <b:Year>2015</b:Year>
    <b:Author>
      <b:Author>
        <b:NameList>
          <b:Person>
            <b:Last>Furman</b:Last>
            <b:First>Melina</b:First>
          </b:Person>
        </b:NameList>
      </b:Author>
    </b:Author>
    <b:URL>https://www.youtube.com/watch?v=5IwQiyjbND8</b:URL>
    <b:RefOrder>2</b:RefOrder>
  </b:Source>
</b:Sources>
</file>

<file path=customXml/itemProps1.xml><?xml version="1.0" encoding="utf-8"?>
<ds:datastoreItem xmlns:ds="http://schemas.openxmlformats.org/officeDocument/2006/customXml" ds:itemID="{B2C1A17D-8C32-4919-99A3-0284C540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1410</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DE JESUS NORIEGA BARRON</dc:creator>
  <cp:keywords/>
  <dc:description/>
  <cp:lastModifiedBy>LUISA FERNANDA OROPEZA VALDES</cp:lastModifiedBy>
  <cp:revision>2</cp:revision>
  <dcterms:created xsi:type="dcterms:W3CDTF">2023-10-04T00:27:00Z</dcterms:created>
  <dcterms:modified xsi:type="dcterms:W3CDTF">2023-10-04T00:27:00Z</dcterms:modified>
</cp:coreProperties>
</file>