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EEA7" w14:textId="661E7AC0" w:rsidR="00CD73F3" w:rsidRDefault="00CD73F3">
      <w:r>
        <w:rPr>
          <w:noProof/>
        </w:rPr>
        <w:drawing>
          <wp:anchor distT="0" distB="0" distL="114300" distR="114300" simplePos="0" relativeHeight="251659264" behindDoc="0" locked="0" layoutInCell="1" allowOverlap="1" wp14:anchorId="47FAC05A" wp14:editId="5EDE315B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F3"/>
    <w:rsid w:val="00C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2EA7"/>
  <w15:chartTrackingRefBased/>
  <w15:docId w15:val="{F317A60E-CA45-B74D-A061-474E1B3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LIZZETH GUADALUPE RAMIREZ  MALDONADO</dc:creator>
  <cp:keywords/>
  <dc:description/>
  <cp:lastModifiedBy>LIZZETH GUADALUPE RAMIREZ  MALDONADO</cp:lastModifiedBy>
  <cp:revision>2</cp:revision>
  <dcterms:created xsi:type="dcterms:W3CDTF">2023-10-05T16:59:00Z</dcterms:created>
  <dcterms:modified xsi:type="dcterms:W3CDTF">2023-10-05T16:59:00Z</dcterms:modified>
</cp:coreProperties>
</file>