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87EE" w14:textId="550C3B63" w:rsidR="00DA5B6D" w:rsidRDefault="006B3324">
      <w:r>
        <w:rPr>
          <w:noProof/>
        </w:rPr>
        <w:drawing>
          <wp:inline distT="0" distB="0" distL="0" distR="0" wp14:anchorId="350BD764" wp14:editId="327E5AB7">
            <wp:extent cx="5829360" cy="4372019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170" cy="4377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5B6D" w:rsidSect="00590F0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24"/>
    <w:rsid w:val="00590F09"/>
    <w:rsid w:val="006B3324"/>
    <w:rsid w:val="00A9469B"/>
    <w:rsid w:val="00D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FBF3"/>
  <w15:chartTrackingRefBased/>
  <w15:docId w15:val="{D4D78411-82E4-4CC6-BDF3-D8A79D0F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CITLALI ELIZABETH FUENTES PUENTE</dc:creator>
  <cp:keywords/>
  <dc:description/>
  <cp:lastModifiedBy>CITLALI ELIZABETH FUENTES PUENTE</cp:lastModifiedBy>
  <cp:revision>1</cp:revision>
  <dcterms:created xsi:type="dcterms:W3CDTF">2023-10-05T21:46:00Z</dcterms:created>
  <dcterms:modified xsi:type="dcterms:W3CDTF">2023-10-05T21:47:00Z</dcterms:modified>
</cp:coreProperties>
</file>