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8C" w:rsidRPr="00B3443A" w:rsidRDefault="0028328C" w:rsidP="0028328C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B3443A">
        <w:rPr>
          <w:rStyle w:val="normaltextrun"/>
          <w:sz w:val="28"/>
          <w:szCs w:val="28"/>
        </w:rPr>
        <w:t>Escuela Normal de Educación Preescolar</w:t>
      </w:r>
    </w:p>
    <w:p w:rsidR="0028328C" w:rsidRPr="00B3443A" w:rsidRDefault="0028328C" w:rsidP="0028328C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B3443A">
        <w:rPr>
          <w:rFonts w:eastAsiaTheme="minorHAnsi"/>
          <w:noProof/>
          <w:sz w:val="28"/>
          <w:szCs w:val="28"/>
        </w:rPr>
        <w:drawing>
          <wp:inline distT="0" distB="0" distL="0" distR="0" wp14:anchorId="606D59DA" wp14:editId="5E1CDFCD">
            <wp:extent cx="1346200" cy="996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28C" w:rsidRPr="00B3443A" w:rsidRDefault="0028328C" w:rsidP="0028328C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B3443A">
        <w:rPr>
          <w:sz w:val="28"/>
          <w:szCs w:val="28"/>
        </w:rPr>
        <w:t xml:space="preserve">Ciclo escolar 2023-2024 Quinto Semestre </w:t>
      </w:r>
    </w:p>
    <w:p w:rsidR="0028328C" w:rsidRPr="00B3443A" w:rsidRDefault="0028328C" w:rsidP="0028328C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B3443A">
        <w:rPr>
          <w:sz w:val="28"/>
          <w:szCs w:val="28"/>
        </w:rPr>
        <w:t>Educación Inclusiva</w:t>
      </w:r>
    </w:p>
    <w:p w:rsidR="0028328C" w:rsidRPr="00F31802" w:rsidRDefault="0028328C" w:rsidP="002832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31802">
        <w:rPr>
          <w:rFonts w:ascii="Times New Roman" w:eastAsia="Times New Roman" w:hAnsi="Times New Roman" w:cs="Times New Roman"/>
          <w:sz w:val="28"/>
          <w:szCs w:val="28"/>
          <w:lang w:eastAsia="es-MX"/>
        </w:rPr>
        <w:t>Unidad 2: Metodologías inclusivas</w:t>
      </w:r>
    </w:p>
    <w:p w:rsidR="0028328C" w:rsidRPr="00F31802" w:rsidRDefault="0028328C" w:rsidP="002832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31802">
        <w:rPr>
          <w:rFonts w:ascii="Times New Roman" w:eastAsia="Times New Roman" w:hAnsi="Times New Roman" w:cs="Times New Roman"/>
          <w:sz w:val="28"/>
          <w:szCs w:val="28"/>
          <w:lang w:eastAsia="es-MX"/>
        </w:rPr>
        <w:t>Competencias:</w:t>
      </w:r>
    </w:p>
    <w:p w:rsidR="0028328C" w:rsidRPr="00F31802" w:rsidRDefault="0028328C" w:rsidP="002832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31802">
        <w:rPr>
          <w:rFonts w:ascii="Times New Roman" w:eastAsia="Times New Roman" w:hAnsi="Times New Roman" w:cs="Times New Roman"/>
          <w:sz w:val="28"/>
          <w:szCs w:val="28"/>
          <w:lang w:eastAsia="es-MX"/>
        </w:rPr>
        <w:t>- Detecta los procesos de aprendizaje de sus alumnos para favorecer su desarrollo cognitivo y socioemocional.</w:t>
      </w:r>
    </w:p>
    <w:p w:rsidR="0028328C" w:rsidRPr="00F31802" w:rsidRDefault="0028328C" w:rsidP="002832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31802">
        <w:rPr>
          <w:rFonts w:ascii="Times New Roman" w:eastAsia="Times New Roman" w:hAnsi="Times New Roman" w:cs="Times New Roman"/>
          <w:sz w:val="28"/>
          <w:szCs w:val="28"/>
          <w:lang w:eastAsia="es-MX"/>
        </w:rPr>
        <w:t>- Aplica el plan y programas de estudio para alcanzar los propósitos educativos y contribuir al pleno desenvolvimiento de las capacidades de sus alumnos.</w:t>
      </w:r>
    </w:p>
    <w:p w:rsidR="0028328C" w:rsidRPr="00F31802" w:rsidRDefault="0028328C" w:rsidP="002832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31802">
        <w:rPr>
          <w:rFonts w:ascii="Times New Roman" w:eastAsia="Times New Roman" w:hAnsi="Times New Roman" w:cs="Times New Roman"/>
          <w:sz w:val="28"/>
          <w:szCs w:val="28"/>
          <w:lang w:eastAsia="es-MX"/>
        </w:rPr>
        <w:t>-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28328C" w:rsidRPr="00F31802" w:rsidRDefault="0028328C" w:rsidP="002832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31802">
        <w:rPr>
          <w:rFonts w:ascii="Times New Roman" w:eastAsia="Times New Roman" w:hAnsi="Times New Roman" w:cs="Times New Roman"/>
          <w:sz w:val="28"/>
          <w:szCs w:val="28"/>
          <w:lang w:eastAsia="es-MX"/>
        </w:rPr>
        <w:t>-  Integra recursos de la investigación educativa para enriquecer su práctica profesional, expresando su interés por el conocimiento, la ciencia y la mejora de la educación.</w:t>
      </w:r>
    </w:p>
    <w:p w:rsidR="0028328C" w:rsidRPr="00B3443A" w:rsidRDefault="0028328C" w:rsidP="0028328C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B3443A">
        <w:rPr>
          <w:sz w:val="28"/>
          <w:szCs w:val="28"/>
        </w:rPr>
        <w:t>- Actúa de manera ética ante la diversidad de situaciones que se presentan en la práctica profesional.</w:t>
      </w:r>
    </w:p>
    <w:p w:rsidR="0028328C" w:rsidRPr="00F31802" w:rsidRDefault="00C20C59" w:rsidP="002832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Aprendizaje cooperativo</w:t>
      </w:r>
    </w:p>
    <w:bookmarkEnd w:id="0"/>
    <w:p w:rsidR="0028328C" w:rsidRPr="00B3443A" w:rsidRDefault="0028328C" w:rsidP="0028328C">
      <w:pPr>
        <w:spacing w:after="0" w:line="48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Docente: Jazmín Aidé León Jamaica </w:t>
      </w:r>
    </w:p>
    <w:p w:rsidR="0028328C" w:rsidRPr="001D6AA3" w:rsidRDefault="0028328C" w:rsidP="0028328C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es-MX"/>
        </w:rPr>
        <w:t>Alumna: Yumiko Ramírez Medina #21</w:t>
      </w:r>
    </w:p>
    <w:p w:rsidR="0028328C" w:rsidRDefault="0028328C">
      <w:pPr>
        <w:rPr>
          <w:rFonts w:ascii="Times New Roman" w:hAnsi="Times New Roman" w:cs="Times New Roman"/>
          <w:sz w:val="28"/>
        </w:rPr>
      </w:pPr>
    </w:p>
    <w:p w:rsidR="0028328C" w:rsidRPr="0028328C" w:rsidRDefault="0028328C" w:rsidP="0028328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8328C">
        <w:rPr>
          <w:rFonts w:ascii="Times New Roman" w:hAnsi="Times New Roman" w:cs="Times New Roman"/>
          <w:sz w:val="28"/>
        </w:rPr>
        <w:t>Aprendizaje cooperativo</w:t>
      </w:r>
    </w:p>
    <w:p w:rsidR="0028328C" w:rsidRPr="0028328C" w:rsidRDefault="0028328C" w:rsidP="0028328C">
      <w:p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t>El aprendizaje cooperativo comprende tres tipos de grupos de aprendizaje. Los grupos formales de aprendizaje cooperativo funcionan durante un período que va de una hora a varias semanas de clase. En estos grupos, los estudiantes trabajan juntos para lograr objetivos comunes, asegurándose de que ellos mismos y sus compañeros de grupo completen la tarea de aprendizaje asignada. Cualquier tarea, de cualquier materia y dentro de cualquier programa de estudios, puede organizarse en forma cooperativa.</w:t>
      </w:r>
    </w:p>
    <w:p w:rsidR="0028328C" w:rsidRPr="0028328C" w:rsidRDefault="0028328C" w:rsidP="0028328C">
      <w:p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t>Cualquier requisito del curso puede ser reformulado para adecuarlo al aprendizaje cooperativo formal.</w:t>
      </w:r>
    </w:p>
    <w:p w:rsidR="0028328C" w:rsidRPr="0028328C" w:rsidRDefault="0028328C" w:rsidP="0028328C">
      <w:p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t xml:space="preserve">El aprendizaje cooperativo le permite al docente alcanzar varias metas importantes al mismo tiempo. En primer lugar, lo ayuda a elevar el rendimiento de todos sus alumnos, incluidos tanto los especialmente dotados como los que tienen dificultades para aprender. En segundo lugar, lo ayuda a establecer relaciones positivas entre los alumnos, sentando así las bases de una comunidad e aprendizaje en la que se valore la diversidad. En tercer lugar, les proporciona a los alumnos las experiencias que necesitan para lograr un saludable desarrollo social, psicológico y cognitivo. La posibilidad que brinda el aprendizaje cooperativo de abordar estos tres frentes al mismo tiempo lo hacen superior a todos los demás métodos de enseñanza. </w:t>
      </w:r>
    </w:p>
    <w:p w:rsidR="0028328C" w:rsidRDefault="0028328C" w:rsidP="0028328C">
      <w:p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t>El rol del docente, cuando emplea el aprendizaje cooperativo, es multifacético. Deberá tomar una serie de decisiones antes de abordar la enseñanza, explicarles a los alumnos la tarea de aprendizaje y los procedimientos de cooperación, supervisar el trabajo de los equipos, evaluar el nivel de aprendizaje de los alumnos y alentarlos a determinar con qué eficacia están funcionando sus grupos de aprendizaje. A1 docente le compete poner en funcionamiento los elementos básicos que hacen que los equipos de trabajo sean realmente cooperativos: la interdependencia positiva, la responsabilidad individual, la interacción personal, la integración social y la evaluación grupal.</w:t>
      </w:r>
    </w:p>
    <w:p w:rsidR="0028328C" w:rsidRDefault="0028328C" w:rsidP="0028328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8328C">
        <w:rPr>
          <w:rFonts w:ascii="Times New Roman" w:hAnsi="Times New Roman" w:cs="Times New Roman"/>
          <w:sz w:val="28"/>
        </w:rPr>
        <w:t>Listado</w:t>
      </w:r>
      <w:r>
        <w:rPr>
          <w:rFonts w:ascii="Times New Roman" w:hAnsi="Times New Roman" w:cs="Times New Roman"/>
          <w:sz w:val="28"/>
        </w:rPr>
        <w:t xml:space="preserve"> ¿por qué emplear un aprendizaje cooperativo?</w:t>
      </w:r>
    </w:p>
    <w:p w:rsidR="0028328C" w:rsidRPr="0028328C" w:rsidRDefault="0028328C" w:rsidP="0028328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lastRenderedPageBreak/>
        <w:t xml:space="preserve">Los alumnos resuelven problemas a través de la discusión </w:t>
      </w:r>
    </w:p>
    <w:p w:rsidR="0028328C" w:rsidRPr="0028328C" w:rsidRDefault="0028328C" w:rsidP="0028328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t>Aprenden habilidades sociales y comunicativas</w:t>
      </w:r>
    </w:p>
    <w:p w:rsidR="0028328C" w:rsidRPr="0028328C" w:rsidRDefault="0028328C" w:rsidP="0028328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t>Participan en sociedad</w:t>
      </w:r>
    </w:p>
    <w:p w:rsidR="0028328C" w:rsidRPr="0028328C" w:rsidRDefault="0028328C" w:rsidP="0028328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t>Conviven</w:t>
      </w:r>
    </w:p>
    <w:p w:rsidR="0028328C" w:rsidRPr="0028328C" w:rsidRDefault="0028328C" w:rsidP="0028328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t>Conocen la multiculturalidad</w:t>
      </w:r>
    </w:p>
    <w:p w:rsidR="0028328C" w:rsidRPr="0028328C" w:rsidRDefault="0028328C" w:rsidP="0028328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t>Fomenta la interacción</w:t>
      </w:r>
    </w:p>
    <w:p w:rsidR="0028328C" w:rsidRPr="0028328C" w:rsidRDefault="0028328C" w:rsidP="0028328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t>Se fortalece el hábito de la organización</w:t>
      </w:r>
    </w:p>
    <w:p w:rsidR="0028328C" w:rsidRPr="0028328C" w:rsidRDefault="0028328C" w:rsidP="0028328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t>Se “hacen” independientes</w:t>
      </w:r>
    </w:p>
    <w:p w:rsidR="0028328C" w:rsidRPr="0028328C" w:rsidRDefault="0028328C" w:rsidP="0028328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t>Descubre nuevas perspectivas</w:t>
      </w:r>
    </w:p>
    <w:p w:rsidR="0028328C" w:rsidRPr="0028328C" w:rsidRDefault="0028328C" w:rsidP="0028328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t>Explican sus cuestiones de manera más eficaz</w:t>
      </w:r>
    </w:p>
    <w:p w:rsidR="0028328C" w:rsidRPr="0028328C" w:rsidRDefault="0028328C" w:rsidP="0028328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t xml:space="preserve">Mejora el rendimiento académico </w:t>
      </w:r>
    </w:p>
    <w:p w:rsidR="0028328C" w:rsidRPr="0028328C" w:rsidRDefault="0028328C" w:rsidP="0028328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8328C">
        <w:rPr>
          <w:rFonts w:ascii="Times New Roman" w:hAnsi="Times New Roman" w:cs="Times New Roman"/>
          <w:sz w:val="24"/>
        </w:rPr>
        <w:t>Reduce la violencia en la escuela</w:t>
      </w:r>
    </w:p>
    <w:sectPr w:rsidR="0028328C" w:rsidRPr="002832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E235A"/>
    <w:multiLevelType w:val="hybridMultilevel"/>
    <w:tmpl w:val="C99E4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8C"/>
    <w:rsid w:val="00036AC1"/>
    <w:rsid w:val="000C72A1"/>
    <w:rsid w:val="0028328C"/>
    <w:rsid w:val="00A97B50"/>
    <w:rsid w:val="00C20C59"/>
    <w:rsid w:val="00E1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09A5"/>
  <w15:chartTrackingRefBased/>
  <w15:docId w15:val="{FAFC1023-47E9-4EBF-A1B6-A0C8B2AF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28C"/>
    <w:pPr>
      <w:ind w:left="720"/>
      <w:contextualSpacing/>
    </w:pPr>
  </w:style>
  <w:style w:type="paragraph" w:customStyle="1" w:styleId="paragraph">
    <w:name w:val="paragraph"/>
    <w:basedOn w:val="Normal"/>
    <w:rsid w:val="0028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8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Ramírez Medina</dc:creator>
  <cp:keywords/>
  <dc:description/>
  <cp:lastModifiedBy>Yumiko Ramírez Medina</cp:lastModifiedBy>
  <cp:revision>1</cp:revision>
  <dcterms:created xsi:type="dcterms:W3CDTF">2023-10-25T04:57:00Z</dcterms:created>
  <dcterms:modified xsi:type="dcterms:W3CDTF">2023-10-25T05:08:00Z</dcterms:modified>
</cp:coreProperties>
</file>