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818E6" w14:textId="77777777" w:rsidR="00976457" w:rsidRPr="0000110B" w:rsidRDefault="00976457" w:rsidP="00976457">
      <w:pPr>
        <w:jc w:val="center"/>
        <w:rPr>
          <w:sz w:val="40"/>
          <w:szCs w:val="40"/>
        </w:rPr>
      </w:pPr>
      <w:r w:rsidRPr="0000110B">
        <w:rPr>
          <w:sz w:val="40"/>
          <w:szCs w:val="40"/>
        </w:rPr>
        <w:t>ESCUELA NORMAL DE EDUCACIÓN PREESCOLAR</w:t>
      </w:r>
    </w:p>
    <w:p w14:paraId="30100473" w14:textId="77777777" w:rsidR="00976457" w:rsidRPr="0000110B" w:rsidRDefault="00976457" w:rsidP="00976457">
      <w:pPr>
        <w:jc w:val="center"/>
        <w:rPr>
          <w:sz w:val="40"/>
          <w:szCs w:val="40"/>
        </w:rPr>
      </w:pPr>
      <w:r w:rsidRPr="0000110B">
        <w:rPr>
          <w:sz w:val="40"/>
          <w:szCs w:val="40"/>
        </w:rPr>
        <w:t>LICENCIATURA EN EDUCACIÓN PREESCOLAR</w:t>
      </w:r>
    </w:p>
    <w:p w14:paraId="718781E5" w14:textId="77777777" w:rsidR="00976457" w:rsidRPr="0000110B" w:rsidRDefault="00976457" w:rsidP="00976457">
      <w:pPr>
        <w:jc w:val="center"/>
        <w:rPr>
          <w:sz w:val="40"/>
          <w:szCs w:val="40"/>
        </w:rPr>
      </w:pPr>
      <w:r w:rsidRPr="0000110B">
        <w:rPr>
          <w:sz w:val="40"/>
          <w:szCs w:val="40"/>
        </w:rPr>
        <w:t>CICLO ESCOLAR 2023-2024</w:t>
      </w:r>
    </w:p>
    <w:p w14:paraId="768F3163" w14:textId="77777777" w:rsidR="00976457" w:rsidRPr="0000110B" w:rsidRDefault="00976457" w:rsidP="00976457">
      <w:pPr>
        <w:jc w:val="center"/>
        <w:rPr>
          <w:sz w:val="36"/>
          <w:szCs w:val="36"/>
        </w:rPr>
      </w:pPr>
      <w:r w:rsidRPr="0000110B">
        <w:rPr>
          <w:noProof/>
          <w:sz w:val="36"/>
          <w:szCs w:val="36"/>
        </w:rPr>
        <w:drawing>
          <wp:inline distT="0" distB="0" distL="0" distR="0" wp14:anchorId="18A4A003" wp14:editId="7E9B534D">
            <wp:extent cx="1531089" cy="1148317"/>
            <wp:effectExtent l="0" t="0" r="0" b="0"/>
            <wp:docPr id="231913816"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Escuela Normal de Educación Preescolar – Desarrollo de competencias  linguistic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48955" cy="1161717"/>
                    </a:xfrm>
                    <a:prstGeom prst="rect">
                      <a:avLst/>
                    </a:prstGeom>
                    <a:noFill/>
                    <a:ln>
                      <a:noFill/>
                    </a:ln>
                  </pic:spPr>
                </pic:pic>
              </a:graphicData>
            </a:graphic>
          </wp:inline>
        </w:drawing>
      </w:r>
    </w:p>
    <w:p w14:paraId="7126A5B3" w14:textId="6846F1EA" w:rsidR="0064236F" w:rsidRPr="002A674E" w:rsidRDefault="0064236F" w:rsidP="00976457">
      <w:pPr>
        <w:jc w:val="center"/>
        <w:rPr>
          <w:rFonts w:ascii="Century Gothic" w:hAnsi="Century Gothic"/>
          <w:sz w:val="36"/>
          <w:szCs w:val="36"/>
        </w:rPr>
      </w:pPr>
      <w:r w:rsidRPr="002A674E">
        <w:rPr>
          <w:rFonts w:ascii="Century Gothic" w:hAnsi="Century Gothic"/>
          <w:sz w:val="36"/>
          <w:szCs w:val="36"/>
        </w:rPr>
        <w:t>Diagnóstico de las competencias</w:t>
      </w:r>
    </w:p>
    <w:p w14:paraId="2997F2FC" w14:textId="6F5C2564" w:rsidR="0064236F" w:rsidRPr="002A674E" w:rsidRDefault="0064236F" w:rsidP="00976457">
      <w:pPr>
        <w:jc w:val="center"/>
        <w:rPr>
          <w:rFonts w:ascii="Century Gothic" w:hAnsi="Century Gothic"/>
          <w:sz w:val="36"/>
          <w:szCs w:val="36"/>
        </w:rPr>
      </w:pPr>
      <w:r w:rsidRPr="002A674E">
        <w:rPr>
          <w:rFonts w:ascii="Century Gothic" w:hAnsi="Century Gothic"/>
          <w:sz w:val="36"/>
          <w:szCs w:val="36"/>
        </w:rPr>
        <w:t>INNOVACIÓN Y TRABAJO DOCENTE</w:t>
      </w:r>
    </w:p>
    <w:p w14:paraId="72DEF6BE" w14:textId="33E4F20D" w:rsidR="00976457" w:rsidRPr="002A674E" w:rsidRDefault="00976457" w:rsidP="00976457">
      <w:pPr>
        <w:jc w:val="center"/>
        <w:rPr>
          <w:rFonts w:ascii="Times New Roman" w:hAnsi="Times New Roman" w:cs="Times New Roman"/>
          <w:sz w:val="36"/>
          <w:szCs w:val="36"/>
        </w:rPr>
      </w:pPr>
      <w:r w:rsidRPr="002A674E">
        <w:rPr>
          <w:rFonts w:ascii="Times New Roman" w:hAnsi="Times New Roman" w:cs="Times New Roman"/>
          <w:b/>
          <w:bCs/>
          <w:sz w:val="36"/>
          <w:szCs w:val="36"/>
        </w:rPr>
        <w:t>Alumna:</w:t>
      </w:r>
      <w:r w:rsidRPr="002A674E">
        <w:rPr>
          <w:rFonts w:ascii="Times New Roman" w:hAnsi="Times New Roman" w:cs="Times New Roman"/>
          <w:sz w:val="36"/>
          <w:szCs w:val="36"/>
        </w:rPr>
        <w:t xml:space="preserve"> Gabriela Ximena Rosas López</w:t>
      </w:r>
    </w:p>
    <w:p w14:paraId="6EACDD84" w14:textId="4049BC34" w:rsidR="00976457" w:rsidRPr="002A674E" w:rsidRDefault="00976457" w:rsidP="00976457">
      <w:pPr>
        <w:jc w:val="center"/>
        <w:rPr>
          <w:rFonts w:ascii="Times New Roman" w:hAnsi="Times New Roman" w:cs="Times New Roman"/>
          <w:sz w:val="36"/>
          <w:szCs w:val="36"/>
        </w:rPr>
      </w:pPr>
      <w:r w:rsidRPr="002A674E">
        <w:rPr>
          <w:rFonts w:ascii="Times New Roman" w:hAnsi="Times New Roman" w:cs="Times New Roman"/>
          <w:b/>
          <w:bCs/>
          <w:sz w:val="36"/>
          <w:szCs w:val="36"/>
        </w:rPr>
        <w:t>Titular:</w:t>
      </w:r>
      <w:r w:rsidRPr="002A674E">
        <w:rPr>
          <w:rFonts w:ascii="Times New Roman" w:hAnsi="Times New Roman" w:cs="Times New Roman"/>
          <w:sz w:val="36"/>
          <w:szCs w:val="36"/>
        </w:rPr>
        <w:t xml:space="preserve"> </w:t>
      </w:r>
      <w:r w:rsidR="0064236F" w:rsidRPr="002A674E">
        <w:rPr>
          <w:rFonts w:ascii="Times New Roman" w:hAnsi="Times New Roman" w:cs="Times New Roman"/>
          <w:sz w:val="36"/>
          <w:szCs w:val="36"/>
        </w:rPr>
        <w:t xml:space="preserve">Beatriz Hernández </w:t>
      </w:r>
      <w:r w:rsidR="0012566F" w:rsidRPr="002A674E">
        <w:rPr>
          <w:rFonts w:ascii="Times New Roman" w:hAnsi="Times New Roman" w:cs="Times New Roman"/>
          <w:sz w:val="36"/>
          <w:szCs w:val="36"/>
        </w:rPr>
        <w:t>Méndez</w:t>
      </w:r>
    </w:p>
    <w:p w14:paraId="78BB12F3" w14:textId="77777777" w:rsidR="00976457" w:rsidRPr="002A674E" w:rsidRDefault="00976457" w:rsidP="00976457">
      <w:pPr>
        <w:jc w:val="center"/>
        <w:rPr>
          <w:rFonts w:ascii="Times New Roman" w:hAnsi="Times New Roman" w:cs="Times New Roman"/>
          <w:sz w:val="36"/>
          <w:szCs w:val="36"/>
        </w:rPr>
      </w:pPr>
      <w:r w:rsidRPr="002A674E">
        <w:rPr>
          <w:rFonts w:ascii="Times New Roman" w:hAnsi="Times New Roman" w:cs="Times New Roman"/>
          <w:b/>
          <w:bCs/>
          <w:sz w:val="36"/>
          <w:szCs w:val="36"/>
        </w:rPr>
        <w:t>Número de lista:</w:t>
      </w:r>
      <w:r w:rsidRPr="002A674E">
        <w:rPr>
          <w:rFonts w:ascii="Times New Roman" w:hAnsi="Times New Roman" w:cs="Times New Roman"/>
          <w:sz w:val="36"/>
          <w:szCs w:val="36"/>
        </w:rPr>
        <w:t xml:space="preserve"> 23</w:t>
      </w:r>
    </w:p>
    <w:p w14:paraId="3BD2FA2D" w14:textId="77777777" w:rsidR="00976457" w:rsidRPr="0000110B" w:rsidRDefault="00976457" w:rsidP="00976457">
      <w:pPr>
        <w:jc w:val="center"/>
        <w:rPr>
          <w:rFonts w:ascii="Times New Roman" w:hAnsi="Times New Roman" w:cs="Times New Roman"/>
          <w:b/>
          <w:bCs/>
          <w:sz w:val="36"/>
          <w:szCs w:val="36"/>
        </w:rPr>
      </w:pPr>
    </w:p>
    <w:p w14:paraId="27D45A9A" w14:textId="0CA26E46" w:rsidR="00976457" w:rsidRPr="0000110B" w:rsidRDefault="00976457" w:rsidP="00976457">
      <w:pPr>
        <w:jc w:val="center"/>
        <w:rPr>
          <w:sz w:val="32"/>
          <w:szCs w:val="32"/>
        </w:rPr>
      </w:pPr>
      <w:r w:rsidRPr="0000110B">
        <w:rPr>
          <w:rFonts w:ascii="Times New Roman" w:hAnsi="Times New Roman" w:cs="Times New Roman"/>
          <w:sz w:val="40"/>
          <w:szCs w:val="40"/>
        </w:rPr>
        <w:t xml:space="preserve">Saltillo Coahuila a </w:t>
      </w:r>
      <w:r w:rsidR="00CF42BD">
        <w:rPr>
          <w:rFonts w:ascii="Times New Roman" w:hAnsi="Times New Roman" w:cs="Times New Roman"/>
          <w:sz w:val="40"/>
          <w:szCs w:val="40"/>
        </w:rPr>
        <w:t>30 de octubre</w:t>
      </w:r>
      <w:r w:rsidRPr="0000110B">
        <w:rPr>
          <w:rFonts w:ascii="Times New Roman" w:hAnsi="Times New Roman" w:cs="Times New Roman"/>
          <w:sz w:val="40"/>
          <w:szCs w:val="40"/>
        </w:rPr>
        <w:t xml:space="preserve"> de 2023</w:t>
      </w:r>
    </w:p>
    <w:p w14:paraId="528DB7E0" w14:textId="6A5761A3" w:rsidR="00976457" w:rsidRDefault="00976457">
      <w:pPr>
        <w:rPr>
          <w:b/>
          <w:bCs/>
          <w:i/>
          <w:iCs/>
          <w:sz w:val="24"/>
          <w:szCs w:val="24"/>
          <w:u w:val="single"/>
          <w:lang w:val="es-ES"/>
        </w:rPr>
      </w:pPr>
    </w:p>
    <w:p w14:paraId="10B0ED75" w14:textId="056D70D1" w:rsidR="00E67120" w:rsidRPr="002F55EC" w:rsidRDefault="00CD7A47" w:rsidP="00E67120">
      <w:pPr>
        <w:jc w:val="center"/>
        <w:rPr>
          <w:b/>
          <w:bCs/>
          <w:i/>
          <w:iCs/>
          <w:sz w:val="24"/>
          <w:szCs w:val="24"/>
          <w:u w:val="single"/>
          <w:lang w:val="es-ES"/>
        </w:rPr>
      </w:pPr>
      <w:r w:rsidRPr="002F55EC">
        <w:rPr>
          <w:b/>
          <w:bCs/>
          <w:i/>
          <w:iCs/>
          <w:sz w:val="24"/>
          <w:szCs w:val="24"/>
          <w:u w:val="single"/>
          <w:lang w:val="es-ES"/>
        </w:rPr>
        <w:lastRenderedPageBreak/>
        <w:t>INNOVACION Y TRABAJO DOCENTE</w:t>
      </w:r>
    </w:p>
    <w:p w14:paraId="09CD6C4D" w14:textId="7D63A24B" w:rsidR="00737FD8" w:rsidRDefault="00737FD8" w:rsidP="00E67120">
      <w:pPr>
        <w:ind w:left="-851"/>
        <w:jc w:val="both"/>
        <w:rPr>
          <w:lang w:val="es-ES"/>
        </w:rPr>
      </w:pPr>
      <w:r>
        <w:rPr>
          <w:lang w:val="es-ES"/>
        </w:rPr>
        <w:t xml:space="preserve">Hacer un autodiagnóstico tomando como </w:t>
      </w:r>
      <w:r w:rsidR="002A391D">
        <w:rPr>
          <w:lang w:val="es-ES"/>
        </w:rPr>
        <w:t>base lo</w:t>
      </w:r>
      <w:r>
        <w:rPr>
          <w:lang w:val="es-ES"/>
        </w:rPr>
        <w:t xml:space="preserve"> aprendido y desarrollado en los semestres anteriores </w:t>
      </w:r>
      <w:r w:rsidR="002A391D">
        <w:rPr>
          <w:lang w:val="es-ES"/>
        </w:rPr>
        <w:t>con</w:t>
      </w:r>
      <w:r>
        <w:rPr>
          <w:lang w:val="es-ES"/>
        </w:rPr>
        <w:t xml:space="preserve"> relación </w:t>
      </w:r>
      <w:r w:rsidR="002F55EC">
        <w:rPr>
          <w:lang w:val="es-ES"/>
        </w:rPr>
        <w:t>a las</w:t>
      </w:r>
      <w:r>
        <w:rPr>
          <w:lang w:val="es-ES"/>
        </w:rPr>
        <w:t xml:space="preserve"> competencias que se mencionan en el curso</w:t>
      </w:r>
    </w:p>
    <w:tbl>
      <w:tblPr>
        <w:tblStyle w:val="Tablaconcuadrcula"/>
        <w:tblW w:w="14927" w:type="dxa"/>
        <w:tblInd w:w="-898" w:type="dxa"/>
        <w:tblLook w:val="04A0" w:firstRow="1" w:lastRow="0" w:firstColumn="1" w:lastColumn="0" w:noHBand="0" w:noVBand="1"/>
      </w:tblPr>
      <w:tblGrid>
        <w:gridCol w:w="2453"/>
        <w:gridCol w:w="4252"/>
        <w:gridCol w:w="4111"/>
        <w:gridCol w:w="4111"/>
      </w:tblGrid>
      <w:tr w:rsidR="00B254C5" w14:paraId="38B02343" w14:textId="77777777" w:rsidTr="003D6A46">
        <w:tc>
          <w:tcPr>
            <w:tcW w:w="14927" w:type="dxa"/>
            <w:gridSpan w:val="4"/>
          </w:tcPr>
          <w:p w14:paraId="52EB0576" w14:textId="77777777" w:rsidR="00B254C5" w:rsidRPr="00574607" w:rsidRDefault="00B254C5" w:rsidP="00B254C5">
            <w:pPr>
              <w:spacing w:beforeLines="20" w:before="48" w:afterLines="20" w:after="48"/>
              <w:rPr>
                <w:rFonts w:cstheme="minorHAnsi"/>
                <w:b/>
                <w:bCs/>
                <w:sz w:val="24"/>
                <w:szCs w:val="24"/>
              </w:rPr>
            </w:pPr>
            <w:r w:rsidRPr="00574607">
              <w:rPr>
                <w:rFonts w:cstheme="minorHAnsi"/>
                <w:b/>
                <w:bCs/>
                <w:sz w:val="24"/>
                <w:szCs w:val="24"/>
              </w:rPr>
              <w:t>Propósito del curso</w:t>
            </w:r>
          </w:p>
          <w:p w14:paraId="1D3D6553" w14:textId="77777777" w:rsidR="00B254C5" w:rsidRDefault="00B254C5" w:rsidP="00B254C5">
            <w:pPr>
              <w:spacing w:beforeLines="20" w:before="48" w:afterLines="20" w:after="48"/>
              <w:rPr>
                <w:rFonts w:cstheme="minorHAnsi"/>
              </w:rPr>
            </w:pPr>
            <w:r w:rsidRPr="00B03661">
              <w:rPr>
                <w:rFonts w:cstheme="minorHAnsi"/>
              </w:rPr>
              <w:t>Propiciar el uso de diagnósticos, evaluaciones y análisis de la práctica para identificar aspectos específicos sobre los que se puedan generar propuestas de innovación utilizando, preferentemente, las Tecnologías de la Información y la Comunicación (TIC), así como los recursos, dispositivos y programas que están al alcance de las docentes, las familias y los alumnos.</w:t>
            </w:r>
          </w:p>
          <w:p w14:paraId="14170A81" w14:textId="5A1221FC" w:rsidR="00B254C5" w:rsidRDefault="00B254C5" w:rsidP="00737FD8">
            <w:pPr>
              <w:rPr>
                <w:lang w:val="es-ES"/>
              </w:rPr>
            </w:pPr>
          </w:p>
        </w:tc>
      </w:tr>
      <w:tr w:rsidR="00D83B04" w14:paraId="0D11C086" w14:textId="77777777" w:rsidTr="00634B19">
        <w:tc>
          <w:tcPr>
            <w:tcW w:w="6705" w:type="dxa"/>
            <w:gridSpan w:val="2"/>
          </w:tcPr>
          <w:p w14:paraId="76779AAD" w14:textId="1F71B06E" w:rsidR="00D83B04" w:rsidRDefault="00D83B04" w:rsidP="00D96A6E">
            <w:pPr>
              <w:rPr>
                <w:lang w:val="es-ES"/>
              </w:rPr>
            </w:pPr>
            <w:r>
              <w:rPr>
                <w:lang w:val="es-ES"/>
              </w:rPr>
              <w:t xml:space="preserve">Propósitos </w:t>
            </w:r>
          </w:p>
        </w:tc>
        <w:tc>
          <w:tcPr>
            <w:tcW w:w="4111" w:type="dxa"/>
          </w:tcPr>
          <w:p w14:paraId="6575E8F0" w14:textId="116C42A2" w:rsidR="00D83B04" w:rsidRPr="00835073" w:rsidRDefault="00D83B04" w:rsidP="00737FD8">
            <w:pPr>
              <w:rPr>
                <w:sz w:val="14"/>
                <w:szCs w:val="14"/>
                <w:lang w:val="es-ES"/>
              </w:rPr>
            </w:pPr>
            <w:r w:rsidRPr="00835073">
              <w:rPr>
                <w:rStyle w:val="fontstyle01"/>
                <w:sz w:val="14"/>
                <w:szCs w:val="14"/>
              </w:rPr>
              <w:t>Adquirirá las herramientas teórico-metodológicas y didácticas para repensar la relación que guardan los enfoques de los campos de formación académica, la enseñanza, el aprendizaje y la evaluación, con la aplicación de las tecnologías: programas, dispositivos y</w:t>
            </w:r>
            <w:r w:rsidRPr="00835073">
              <w:rPr>
                <w:rFonts w:ascii="Montserrat" w:hAnsi="Montserrat"/>
                <w:color w:val="000000"/>
                <w:sz w:val="14"/>
                <w:szCs w:val="14"/>
              </w:rPr>
              <w:br/>
            </w:r>
            <w:r w:rsidRPr="00835073">
              <w:rPr>
                <w:rStyle w:val="fontstyle01"/>
                <w:sz w:val="14"/>
                <w:szCs w:val="14"/>
              </w:rPr>
              <w:t>aplicaciones, así como con los contextos socioculturales y lingüísticos donde se desarrolla la docencia. Profundizará, en la conformación de ambientes de aprendizaje incluyentes y equitativos, a partir del uso de</w:t>
            </w:r>
            <w:r w:rsidRPr="00835073">
              <w:rPr>
                <w:rFonts w:ascii="Montserrat" w:hAnsi="Montserrat"/>
                <w:color w:val="000000"/>
                <w:sz w:val="14"/>
                <w:szCs w:val="14"/>
              </w:rPr>
              <w:br/>
            </w:r>
            <w:r w:rsidRPr="00835073">
              <w:rPr>
                <w:rStyle w:val="fontstyle01"/>
                <w:sz w:val="14"/>
                <w:szCs w:val="14"/>
              </w:rPr>
              <w:t>recursos tecnológicos que garanticen el acceso y adquisición de los</w:t>
            </w:r>
            <w:r w:rsidRPr="00835073">
              <w:rPr>
                <w:rFonts w:ascii="Montserrat" w:hAnsi="Montserrat"/>
                <w:color w:val="000000"/>
                <w:sz w:val="14"/>
                <w:szCs w:val="14"/>
              </w:rPr>
              <w:br/>
            </w:r>
            <w:r w:rsidRPr="00835073">
              <w:rPr>
                <w:rStyle w:val="fontstyle01"/>
                <w:sz w:val="14"/>
                <w:szCs w:val="14"/>
              </w:rPr>
              <w:t xml:space="preserve">aprendizajes </w:t>
            </w:r>
          </w:p>
        </w:tc>
        <w:tc>
          <w:tcPr>
            <w:tcW w:w="4111" w:type="dxa"/>
          </w:tcPr>
          <w:p w14:paraId="77763665" w14:textId="10740230" w:rsidR="00D83B04" w:rsidRPr="00835073" w:rsidRDefault="00D83B04" w:rsidP="00737FD8">
            <w:pPr>
              <w:rPr>
                <w:sz w:val="14"/>
                <w:szCs w:val="14"/>
                <w:lang w:val="es-ES"/>
              </w:rPr>
            </w:pPr>
            <w:r w:rsidRPr="00835073">
              <w:rPr>
                <w:rStyle w:val="fontstyle01"/>
                <w:sz w:val="14"/>
                <w:szCs w:val="14"/>
              </w:rPr>
              <w:t>Diseñará y aplicará estrategias de enseñanza</w:t>
            </w:r>
            <w:r w:rsidRPr="00835073">
              <w:rPr>
                <w:rFonts w:ascii="Montserrat" w:hAnsi="Montserrat"/>
                <w:color w:val="000000"/>
                <w:sz w:val="14"/>
                <w:szCs w:val="14"/>
              </w:rPr>
              <w:br/>
            </w:r>
            <w:r w:rsidRPr="00835073">
              <w:rPr>
                <w:rStyle w:val="fontstyle01"/>
                <w:sz w:val="14"/>
                <w:szCs w:val="14"/>
              </w:rPr>
              <w:t>innovadoras y hará planeaciones y secuencias didácticas en los campos de formación académica y desarrollo personal y social, que reconozcan los enfoques del plan y programas de estudio; además de las características particulares de los alumnos, así como sus condiciones de aprendizaje.</w:t>
            </w:r>
            <w:r w:rsidRPr="00835073">
              <w:rPr>
                <w:rFonts w:ascii="Montserrat" w:hAnsi="Montserrat"/>
                <w:color w:val="000000"/>
                <w:sz w:val="14"/>
                <w:szCs w:val="14"/>
              </w:rPr>
              <w:br/>
            </w:r>
            <w:r w:rsidRPr="00835073">
              <w:rPr>
                <w:rStyle w:val="fontstyle01"/>
                <w:sz w:val="14"/>
                <w:szCs w:val="14"/>
              </w:rPr>
              <w:t>Analizará, reflexionará, evaluará los procesos de innovación e intervención potenciando sus conocimientos teórico-pedagógicos,</w:t>
            </w:r>
            <w:r w:rsidRPr="00835073">
              <w:rPr>
                <w:rFonts w:ascii="Montserrat" w:hAnsi="Montserrat"/>
                <w:color w:val="000000"/>
                <w:sz w:val="14"/>
                <w:szCs w:val="14"/>
              </w:rPr>
              <w:br/>
            </w:r>
            <w:r w:rsidRPr="00835073">
              <w:rPr>
                <w:rStyle w:val="fontstyle01"/>
                <w:sz w:val="14"/>
                <w:szCs w:val="14"/>
              </w:rPr>
              <w:t>metodológicos y experienciales con el fin de valorar su pertinencia y relevancia de acuerdo con los propósitos que persigue y las tecnologías que utiliza.</w:t>
            </w:r>
          </w:p>
        </w:tc>
      </w:tr>
      <w:tr w:rsidR="00D96A6E" w14:paraId="3B3BB04D" w14:textId="77777777" w:rsidTr="00E67120">
        <w:tc>
          <w:tcPr>
            <w:tcW w:w="2453" w:type="dxa"/>
            <w:tcBorders>
              <w:bottom w:val="single" w:sz="18" w:space="0" w:color="FF0000"/>
            </w:tcBorders>
          </w:tcPr>
          <w:p w14:paraId="201651D8" w14:textId="77777777" w:rsidR="00D96A6E" w:rsidRDefault="00D96A6E" w:rsidP="00D96A6E">
            <w:pPr>
              <w:rPr>
                <w:lang w:val="es-ES"/>
              </w:rPr>
            </w:pPr>
          </w:p>
          <w:p w14:paraId="5845A093" w14:textId="77777777" w:rsidR="00FC204D" w:rsidRDefault="00FC204D" w:rsidP="00D96A6E">
            <w:pPr>
              <w:rPr>
                <w:lang w:val="es-ES"/>
              </w:rPr>
            </w:pPr>
          </w:p>
        </w:tc>
        <w:tc>
          <w:tcPr>
            <w:tcW w:w="4252" w:type="dxa"/>
            <w:tcBorders>
              <w:bottom w:val="single" w:sz="18" w:space="0" w:color="FF0000"/>
            </w:tcBorders>
          </w:tcPr>
          <w:p w14:paraId="0DE90C3A" w14:textId="77777777" w:rsidR="00D96A6E" w:rsidRDefault="00D96A6E" w:rsidP="00D96A6E">
            <w:pPr>
              <w:rPr>
                <w:lang w:val="es-ES"/>
              </w:rPr>
            </w:pPr>
            <w:r>
              <w:rPr>
                <w:lang w:val="es-ES"/>
              </w:rPr>
              <w:t>AUTODIAGNÓSTICO</w:t>
            </w:r>
          </w:p>
          <w:p w14:paraId="7203B061" w14:textId="4086BE60" w:rsidR="00D96A6E" w:rsidRDefault="00D96A6E" w:rsidP="00D96A6E">
            <w:pPr>
              <w:rPr>
                <w:lang w:val="es-ES"/>
              </w:rPr>
            </w:pPr>
            <w:r>
              <w:rPr>
                <w:lang w:val="es-ES"/>
              </w:rPr>
              <w:t>INICIO DE SEMESTRE</w:t>
            </w:r>
          </w:p>
        </w:tc>
        <w:tc>
          <w:tcPr>
            <w:tcW w:w="4111" w:type="dxa"/>
            <w:tcBorders>
              <w:bottom w:val="single" w:sz="18" w:space="0" w:color="FF0000"/>
            </w:tcBorders>
          </w:tcPr>
          <w:p w14:paraId="49F12B62" w14:textId="77777777" w:rsidR="00D96A6E" w:rsidRDefault="00D96A6E" w:rsidP="00D96A6E">
            <w:pPr>
              <w:rPr>
                <w:rFonts w:cstheme="minorHAnsi"/>
              </w:rPr>
            </w:pPr>
            <w:r>
              <w:rPr>
                <w:lang w:val="es-ES"/>
              </w:rPr>
              <w:t>UNIDAD I</w:t>
            </w:r>
          </w:p>
          <w:p w14:paraId="022DFC13" w14:textId="441A1DF3" w:rsidR="00D96A6E" w:rsidRDefault="00D96A6E" w:rsidP="00D96A6E">
            <w:pPr>
              <w:rPr>
                <w:lang w:val="es-ES"/>
              </w:rPr>
            </w:pPr>
            <w:r>
              <w:rPr>
                <w:rFonts w:cstheme="minorHAnsi"/>
              </w:rPr>
              <w:t>Innovar el trabajo docente: ¿nuevos escenarios, nuevas prácticas, nuevos recursos?</w:t>
            </w:r>
          </w:p>
        </w:tc>
        <w:tc>
          <w:tcPr>
            <w:tcW w:w="4111" w:type="dxa"/>
            <w:tcBorders>
              <w:bottom w:val="single" w:sz="18" w:space="0" w:color="FF0000"/>
            </w:tcBorders>
          </w:tcPr>
          <w:p w14:paraId="449D8953" w14:textId="77777777" w:rsidR="00D96A6E" w:rsidRDefault="00D96A6E" w:rsidP="00D96A6E">
            <w:pPr>
              <w:rPr>
                <w:lang w:val="es-ES"/>
              </w:rPr>
            </w:pPr>
            <w:r>
              <w:rPr>
                <w:lang w:val="es-ES"/>
              </w:rPr>
              <w:t>UNIDAD II</w:t>
            </w:r>
          </w:p>
          <w:p w14:paraId="392C221F" w14:textId="6AAA20D2" w:rsidR="00D96A6E" w:rsidRDefault="00D96A6E" w:rsidP="00D96A6E">
            <w:pPr>
              <w:rPr>
                <w:lang w:val="es-ES"/>
              </w:rPr>
            </w:pPr>
            <w:r>
              <w:rPr>
                <w:rFonts w:cstheme="minorHAnsi"/>
              </w:rPr>
              <w:t>Prácticas innovadoras: casos, ejemplos, propuestas</w:t>
            </w:r>
          </w:p>
        </w:tc>
      </w:tr>
      <w:tr w:rsidR="00B254C5" w14:paraId="3E5B375D" w14:textId="77777777" w:rsidTr="00E67120">
        <w:tc>
          <w:tcPr>
            <w:tcW w:w="14927" w:type="dxa"/>
            <w:gridSpan w:val="4"/>
            <w:tcBorders>
              <w:top w:val="single" w:sz="18" w:space="0" w:color="FF0000"/>
              <w:left w:val="single" w:sz="18" w:space="0" w:color="FF0000"/>
              <w:bottom w:val="single" w:sz="18" w:space="0" w:color="FF0000"/>
              <w:right w:val="single" w:sz="18" w:space="0" w:color="FF0000"/>
            </w:tcBorders>
          </w:tcPr>
          <w:p w14:paraId="43CA2E33" w14:textId="1407800B" w:rsidR="00B254C5" w:rsidRPr="00574607" w:rsidRDefault="00B254C5" w:rsidP="00B254C5">
            <w:pPr>
              <w:spacing w:beforeLines="20" w:before="48" w:afterLines="20" w:after="48"/>
              <w:rPr>
                <w:rFonts w:cstheme="minorHAnsi"/>
                <w:i/>
                <w:iCs/>
                <w:highlight w:val="cyan"/>
              </w:rPr>
            </w:pPr>
            <w:r w:rsidRPr="00574607">
              <w:rPr>
                <w:rFonts w:cstheme="minorHAnsi"/>
                <w:i/>
                <w:iCs/>
                <w:highlight w:val="cyan"/>
              </w:rPr>
              <w:t xml:space="preserve">DETECTA LOS PROCESOS DE APRENDIZAJE DE SUS ALUMNOS PARA FAVORECER SU DESARROLLO COGNITIVO Y SOCIOEMOCIONAL. </w:t>
            </w:r>
          </w:p>
        </w:tc>
      </w:tr>
      <w:tr w:rsidR="00D96A6E" w14:paraId="563143A3" w14:textId="77777777" w:rsidTr="00E67120">
        <w:tc>
          <w:tcPr>
            <w:tcW w:w="2453" w:type="dxa"/>
            <w:tcBorders>
              <w:top w:val="single" w:sz="18" w:space="0" w:color="FF0000"/>
              <w:left w:val="single" w:sz="18" w:space="0" w:color="FF0000"/>
              <w:bottom w:val="single" w:sz="18" w:space="0" w:color="FF0000"/>
              <w:right w:val="single" w:sz="18" w:space="0" w:color="FF0000"/>
            </w:tcBorders>
          </w:tcPr>
          <w:p w14:paraId="7BE75708" w14:textId="49459088" w:rsidR="00D96A6E" w:rsidRPr="00835073" w:rsidRDefault="00D96A6E" w:rsidP="00D96A6E">
            <w:pPr>
              <w:spacing w:beforeLines="20" w:before="48" w:afterLines="20" w:after="48"/>
              <w:rPr>
                <w:rFonts w:cstheme="minorHAnsi"/>
                <w:sz w:val="20"/>
                <w:szCs w:val="20"/>
              </w:rPr>
            </w:pPr>
            <w:r w:rsidRPr="00B03661">
              <w:rPr>
                <w:rFonts w:cstheme="minorHAnsi"/>
                <w:sz w:val="20"/>
                <w:szCs w:val="20"/>
              </w:rPr>
              <w:t xml:space="preserve">Plantea las necesidades formativas de los alumnos de acuerdo con sus procesos de desarrollo y de aprendizaje, con base en los nuevos enfoques pedagógicos. </w:t>
            </w:r>
          </w:p>
        </w:tc>
        <w:tc>
          <w:tcPr>
            <w:tcW w:w="4252" w:type="dxa"/>
            <w:tcBorders>
              <w:top w:val="single" w:sz="18" w:space="0" w:color="FF0000"/>
              <w:left w:val="single" w:sz="18" w:space="0" w:color="FF0000"/>
              <w:bottom w:val="single" w:sz="18" w:space="0" w:color="FF0000"/>
              <w:right w:val="single" w:sz="18" w:space="0" w:color="FF0000"/>
            </w:tcBorders>
          </w:tcPr>
          <w:p w14:paraId="19356B32" w14:textId="1474270E" w:rsidR="0032064D" w:rsidRDefault="0032064D" w:rsidP="00D96A6E">
            <w:pPr>
              <w:rPr>
                <w:lang w:val="es-ES"/>
              </w:rPr>
            </w:pPr>
            <w:r>
              <w:rPr>
                <w:lang w:val="es-ES"/>
              </w:rPr>
              <w:t>Considero que es una competencia que falta por mejorar y trabajar un poco más porque si bien tomo en cuenta las necesidades grupales e individuales me hace falta el poder crear enfoques pedagógicos mucho óptimos para cubrir las necesidades.</w:t>
            </w:r>
          </w:p>
        </w:tc>
        <w:tc>
          <w:tcPr>
            <w:tcW w:w="4111" w:type="dxa"/>
            <w:tcBorders>
              <w:top w:val="single" w:sz="18" w:space="0" w:color="FF0000"/>
              <w:left w:val="single" w:sz="18" w:space="0" w:color="FF0000"/>
              <w:bottom w:val="single" w:sz="18" w:space="0" w:color="FF0000"/>
              <w:right w:val="single" w:sz="18" w:space="0" w:color="FF0000"/>
            </w:tcBorders>
          </w:tcPr>
          <w:p w14:paraId="7502BEAC" w14:textId="1F359001" w:rsidR="00D96A6E" w:rsidRDefault="007557AC" w:rsidP="00D96A6E">
            <w:pPr>
              <w:rPr>
                <w:lang w:val="es-ES"/>
              </w:rPr>
            </w:pPr>
            <w:r w:rsidRPr="007557AC">
              <w:t>Creo que en esta unidad y en la práctica</w:t>
            </w:r>
            <w:r>
              <w:t>,</w:t>
            </w:r>
            <w:r w:rsidRPr="007557AC">
              <w:t xml:space="preserve"> pude mejorar esta competencia aunque sea un poquito</w:t>
            </w:r>
            <w:r>
              <w:t>,</w:t>
            </w:r>
            <w:r w:rsidRPr="007557AC">
              <w:t xml:space="preserve"> debido a que me enfrenté a alumnos que cuentan con necesidades que deben de tomarse muy en cuenta pero aún me falta poner en práctica nuev</w:t>
            </w:r>
            <w:r>
              <w:t>as</w:t>
            </w:r>
            <w:r w:rsidRPr="007557AC">
              <w:t xml:space="preserve"> estrategias en base a enfoques nuevos</w:t>
            </w:r>
            <w:r>
              <w:t>.</w:t>
            </w:r>
          </w:p>
        </w:tc>
        <w:tc>
          <w:tcPr>
            <w:tcW w:w="4111" w:type="dxa"/>
            <w:tcBorders>
              <w:top w:val="single" w:sz="18" w:space="0" w:color="FF0000"/>
              <w:left w:val="single" w:sz="18" w:space="0" w:color="FF0000"/>
              <w:bottom w:val="single" w:sz="18" w:space="0" w:color="FF0000"/>
              <w:right w:val="single" w:sz="18" w:space="0" w:color="FF0000"/>
            </w:tcBorders>
          </w:tcPr>
          <w:p w14:paraId="0559B490" w14:textId="77777777" w:rsidR="00D96A6E" w:rsidRDefault="00D96A6E" w:rsidP="00D96A6E">
            <w:pPr>
              <w:rPr>
                <w:lang w:val="es-ES"/>
              </w:rPr>
            </w:pPr>
          </w:p>
        </w:tc>
      </w:tr>
      <w:tr w:rsidR="00D96A6E" w14:paraId="19F57B55" w14:textId="77777777" w:rsidTr="00E67120">
        <w:tc>
          <w:tcPr>
            <w:tcW w:w="2453" w:type="dxa"/>
            <w:tcBorders>
              <w:top w:val="single" w:sz="18" w:space="0" w:color="FF0000"/>
              <w:left w:val="single" w:sz="18" w:space="0" w:color="FF0000"/>
              <w:bottom w:val="single" w:sz="18" w:space="0" w:color="FFC000"/>
              <w:right w:val="single" w:sz="18" w:space="0" w:color="FF0000"/>
            </w:tcBorders>
          </w:tcPr>
          <w:p w14:paraId="3AFCA5C6" w14:textId="27A392DB" w:rsidR="00D96A6E" w:rsidRPr="00835073" w:rsidRDefault="00D96A6E" w:rsidP="00835073">
            <w:pPr>
              <w:spacing w:beforeLines="20" w:before="48" w:afterLines="20" w:after="48"/>
              <w:rPr>
                <w:rFonts w:cstheme="minorHAnsi"/>
                <w:sz w:val="20"/>
                <w:szCs w:val="20"/>
              </w:rPr>
            </w:pPr>
            <w:r w:rsidRPr="00B03661">
              <w:rPr>
                <w:rFonts w:cstheme="minorHAnsi"/>
                <w:sz w:val="20"/>
                <w:szCs w:val="20"/>
              </w:rPr>
              <w:lastRenderedPageBreak/>
              <w:t>Establece relaciones entre los principios, conceptos disciplinarios y contenidos del plan y programas de estudio en función del logro de aprendizaje de sus alumnos, asegurando la coherencia y continuidad entre los distintos grados y niveles educativos.</w:t>
            </w:r>
          </w:p>
        </w:tc>
        <w:tc>
          <w:tcPr>
            <w:tcW w:w="4252" w:type="dxa"/>
            <w:tcBorders>
              <w:top w:val="single" w:sz="18" w:space="0" w:color="FF0000"/>
              <w:left w:val="single" w:sz="18" w:space="0" w:color="FF0000"/>
              <w:bottom w:val="single" w:sz="18" w:space="0" w:color="FFC000"/>
              <w:right w:val="single" w:sz="18" w:space="0" w:color="FF0000"/>
            </w:tcBorders>
          </w:tcPr>
          <w:p w14:paraId="02C4FD54" w14:textId="3CA2DC1F" w:rsidR="00D96A6E" w:rsidRDefault="0032064D" w:rsidP="00D96A6E">
            <w:pPr>
              <w:rPr>
                <w:lang w:val="es-ES"/>
              </w:rPr>
            </w:pPr>
            <w:r>
              <w:rPr>
                <w:lang w:val="es-ES"/>
              </w:rPr>
              <w:t>Si tengo esta competencia porque tengo la facilidad de conocer lo que voy a trabajar, como lo voy a trabajar y en base a que principio y contenidos puedo lograr mi cometido o meta establecido; diferenciando que cosas y cuales se pueden aplicar en los diferentes grados de escuela, aunque solo he trabajado con primero y segundo creo que si puedo hacerlo de manera suficiente.</w:t>
            </w:r>
          </w:p>
        </w:tc>
        <w:tc>
          <w:tcPr>
            <w:tcW w:w="4111" w:type="dxa"/>
            <w:tcBorders>
              <w:top w:val="single" w:sz="18" w:space="0" w:color="FF0000"/>
              <w:left w:val="single" w:sz="18" w:space="0" w:color="FF0000"/>
              <w:bottom w:val="single" w:sz="18" w:space="0" w:color="FFC000"/>
              <w:right w:val="single" w:sz="18" w:space="0" w:color="FF0000"/>
            </w:tcBorders>
          </w:tcPr>
          <w:p w14:paraId="09706371" w14:textId="73870670" w:rsidR="00D96A6E" w:rsidRDefault="007557AC" w:rsidP="00D96A6E">
            <w:pPr>
              <w:rPr>
                <w:lang w:val="es-ES"/>
              </w:rPr>
            </w:pPr>
            <w:r w:rsidRPr="007557AC">
              <w:t>Creo que esta competencia aunque ya considero que la tenía pude mejorarla un poco más porque tuve que conocer nuevas estrategias para tratar con el grupo que tengo y también como implementar aquellos principios</w:t>
            </w:r>
            <w:r>
              <w:t>,</w:t>
            </w:r>
            <w:r w:rsidRPr="007557AC">
              <w:t xml:space="preserve"> conceptos y contenidos en un grupo que es en cuestión un poco difícil</w:t>
            </w:r>
            <w:r>
              <w:t>.</w:t>
            </w:r>
          </w:p>
        </w:tc>
        <w:tc>
          <w:tcPr>
            <w:tcW w:w="4111" w:type="dxa"/>
            <w:tcBorders>
              <w:top w:val="single" w:sz="18" w:space="0" w:color="FF0000"/>
              <w:left w:val="single" w:sz="18" w:space="0" w:color="FF0000"/>
              <w:bottom w:val="single" w:sz="18" w:space="0" w:color="FFC000"/>
              <w:right w:val="single" w:sz="18" w:space="0" w:color="FF0000"/>
            </w:tcBorders>
          </w:tcPr>
          <w:p w14:paraId="37A3969B" w14:textId="77777777" w:rsidR="00D96A6E" w:rsidRDefault="00D96A6E" w:rsidP="00D96A6E">
            <w:pPr>
              <w:rPr>
                <w:lang w:val="es-ES"/>
              </w:rPr>
            </w:pPr>
          </w:p>
        </w:tc>
      </w:tr>
      <w:tr w:rsidR="00B254C5" w14:paraId="691E4FFD" w14:textId="77777777" w:rsidTr="00E67120">
        <w:tc>
          <w:tcPr>
            <w:tcW w:w="14927" w:type="dxa"/>
            <w:gridSpan w:val="4"/>
            <w:tcBorders>
              <w:top w:val="single" w:sz="18" w:space="0" w:color="FFC000"/>
              <w:left w:val="single" w:sz="18" w:space="0" w:color="FFC000"/>
              <w:bottom w:val="single" w:sz="18" w:space="0" w:color="FFC000"/>
              <w:right w:val="single" w:sz="18" w:space="0" w:color="FFC000"/>
            </w:tcBorders>
          </w:tcPr>
          <w:p w14:paraId="6E4F0922" w14:textId="76BC0F4A" w:rsidR="00B254C5" w:rsidRPr="00835073" w:rsidRDefault="00B254C5" w:rsidP="00835073">
            <w:pPr>
              <w:spacing w:beforeLines="20" w:before="48" w:afterLines="20" w:after="48"/>
              <w:rPr>
                <w:rFonts w:cstheme="minorHAnsi"/>
                <w:i/>
                <w:iCs/>
              </w:rPr>
            </w:pPr>
            <w:r w:rsidRPr="00574607">
              <w:rPr>
                <w:rFonts w:cstheme="minorHAnsi"/>
                <w:i/>
                <w:iCs/>
                <w:highlight w:val="cyan"/>
              </w:rPr>
              <w:t>APLICA EL PLAN Y PROGRAMA DE ESTUDIO PARA ALCANZAR LOS PROPÓSITOS EDUCATIVOS Y CONTRIBUIR AL PLENO DESENVOLVIMIENTO DE LAS CAPACIDADES DE SUS ALUMNOS.</w:t>
            </w:r>
            <w:r w:rsidRPr="00B03661">
              <w:rPr>
                <w:rFonts w:cstheme="minorHAnsi"/>
                <w:i/>
                <w:iCs/>
              </w:rPr>
              <w:t xml:space="preserve"> </w:t>
            </w:r>
          </w:p>
        </w:tc>
      </w:tr>
      <w:tr w:rsidR="00D96A6E" w14:paraId="56059D41" w14:textId="77777777" w:rsidTr="00E67120">
        <w:tc>
          <w:tcPr>
            <w:tcW w:w="2453" w:type="dxa"/>
            <w:tcBorders>
              <w:top w:val="single" w:sz="18" w:space="0" w:color="FFC000"/>
              <w:left w:val="single" w:sz="18" w:space="0" w:color="FFC000"/>
              <w:bottom w:val="single" w:sz="18" w:space="0" w:color="FFC000"/>
              <w:right w:val="single" w:sz="18" w:space="0" w:color="FFC000"/>
            </w:tcBorders>
          </w:tcPr>
          <w:p w14:paraId="79892785" w14:textId="21CDFEFE" w:rsidR="00D96A6E" w:rsidRPr="00835073" w:rsidRDefault="00D96A6E" w:rsidP="00D96A6E">
            <w:pPr>
              <w:spacing w:beforeLines="20" w:before="48" w:afterLines="20" w:after="48"/>
              <w:rPr>
                <w:rFonts w:cstheme="minorHAnsi"/>
                <w:sz w:val="20"/>
                <w:szCs w:val="20"/>
              </w:rPr>
            </w:pPr>
            <w:r w:rsidRPr="00B03661">
              <w:rPr>
                <w:rFonts w:cstheme="minorHAnsi"/>
                <w:sz w:val="20"/>
                <w:szCs w:val="20"/>
              </w:rPr>
              <w:t xml:space="preserve">Utiliza metodologías pertinentes y actualizadas para promover el aprendizaje de los alumnos en los diferentes campos, áreas y ámbitos que propone el currículum, considerando los contextos y su desarrollo. </w:t>
            </w:r>
          </w:p>
        </w:tc>
        <w:tc>
          <w:tcPr>
            <w:tcW w:w="4252" w:type="dxa"/>
            <w:tcBorders>
              <w:top w:val="single" w:sz="18" w:space="0" w:color="FFC000"/>
              <w:left w:val="single" w:sz="18" w:space="0" w:color="FFC000"/>
              <w:bottom w:val="single" w:sz="18" w:space="0" w:color="FFC000"/>
              <w:right w:val="single" w:sz="18" w:space="0" w:color="FFC000"/>
            </w:tcBorders>
          </w:tcPr>
          <w:p w14:paraId="1355A452" w14:textId="151F5738" w:rsidR="00D96A6E" w:rsidRDefault="0032064D" w:rsidP="00D96A6E">
            <w:pPr>
              <w:rPr>
                <w:lang w:val="es-ES"/>
              </w:rPr>
            </w:pPr>
            <w:r>
              <w:rPr>
                <w:lang w:val="es-ES"/>
              </w:rPr>
              <w:t>En las prácticas siempre procuro estar modificando las metodologías que funcionan para el grupo y sus características dentro de su contexto, sin dejar de lado las innovaciones tecnológicas y las innovaciones metodológicas que propone el programa para que la practica sea mucho más efectiva sin dejar de lado los contextos e intereses de los alumnos.</w:t>
            </w:r>
          </w:p>
        </w:tc>
        <w:tc>
          <w:tcPr>
            <w:tcW w:w="4111" w:type="dxa"/>
            <w:tcBorders>
              <w:top w:val="single" w:sz="18" w:space="0" w:color="FFC000"/>
              <w:left w:val="single" w:sz="18" w:space="0" w:color="FFC000"/>
              <w:bottom w:val="single" w:sz="18" w:space="0" w:color="FFC000"/>
              <w:right w:val="single" w:sz="18" w:space="0" w:color="FFC000"/>
            </w:tcBorders>
          </w:tcPr>
          <w:p w14:paraId="1DBE09A3" w14:textId="45B7811F" w:rsidR="00D96A6E" w:rsidRDefault="007557AC" w:rsidP="00D96A6E">
            <w:pPr>
              <w:rPr>
                <w:lang w:val="es-ES"/>
              </w:rPr>
            </w:pPr>
            <w:r>
              <w:t>E</w:t>
            </w:r>
            <w:r w:rsidRPr="007557AC">
              <w:t>n esta práctica</w:t>
            </w:r>
            <w:r>
              <w:t>,</w:t>
            </w:r>
            <w:r w:rsidRPr="007557AC">
              <w:t xml:space="preserve"> tomando las sugerencias de la maestra titular</w:t>
            </w:r>
            <w:r>
              <w:t>,</w:t>
            </w:r>
            <w:r w:rsidRPr="007557AC">
              <w:t xml:space="preserve"> puede mejorar mucho más el uso de nuevas metodologías que se basaba</w:t>
            </w:r>
            <w:r>
              <w:t>n</w:t>
            </w:r>
            <w:r w:rsidRPr="007557AC">
              <w:t xml:space="preserve"> específicamente en ese grupo y en sus intereses</w:t>
            </w:r>
            <w:r>
              <w:t xml:space="preserve">. </w:t>
            </w:r>
            <w:r w:rsidRPr="007557AC">
              <w:t>Debido a este cambio que se hizo en las metodologías e implementaciones pude ver un resultado mucho óptimo por parte de los alumnos hacia el aprendizaje</w:t>
            </w:r>
            <w:r>
              <w:t>.</w:t>
            </w:r>
          </w:p>
        </w:tc>
        <w:tc>
          <w:tcPr>
            <w:tcW w:w="4111" w:type="dxa"/>
            <w:tcBorders>
              <w:top w:val="single" w:sz="18" w:space="0" w:color="FFC000"/>
              <w:left w:val="single" w:sz="18" w:space="0" w:color="FFC000"/>
              <w:bottom w:val="single" w:sz="18" w:space="0" w:color="FFC000"/>
              <w:right w:val="single" w:sz="18" w:space="0" w:color="FFC000"/>
            </w:tcBorders>
          </w:tcPr>
          <w:p w14:paraId="1E84707C" w14:textId="77777777" w:rsidR="00D96A6E" w:rsidRDefault="00D96A6E" w:rsidP="00D96A6E">
            <w:pPr>
              <w:rPr>
                <w:lang w:val="es-ES"/>
              </w:rPr>
            </w:pPr>
          </w:p>
        </w:tc>
      </w:tr>
      <w:tr w:rsidR="00D96A6E" w14:paraId="6923188F" w14:textId="77777777" w:rsidTr="00E67120">
        <w:tc>
          <w:tcPr>
            <w:tcW w:w="2453" w:type="dxa"/>
            <w:tcBorders>
              <w:top w:val="single" w:sz="18" w:space="0" w:color="FFC000"/>
              <w:left w:val="single" w:sz="18" w:space="0" w:color="FFC000"/>
              <w:bottom w:val="single" w:sz="18" w:space="0" w:color="00B050"/>
              <w:right w:val="single" w:sz="18" w:space="0" w:color="FFC000"/>
            </w:tcBorders>
          </w:tcPr>
          <w:p w14:paraId="306EB057" w14:textId="4F4B9633" w:rsidR="00D96A6E" w:rsidRPr="00835073" w:rsidRDefault="00D96A6E" w:rsidP="00835073">
            <w:pPr>
              <w:spacing w:beforeLines="20" w:before="48" w:afterLines="20" w:after="48"/>
              <w:rPr>
                <w:rFonts w:cstheme="minorHAnsi"/>
              </w:rPr>
            </w:pPr>
            <w:r w:rsidRPr="00B03661">
              <w:rPr>
                <w:rFonts w:cstheme="minorHAnsi"/>
                <w:sz w:val="20"/>
                <w:szCs w:val="20"/>
              </w:rPr>
              <w:t>Incorpora los recursos y medios didácticos idóneos para favorecer el aprendizaje de acuerdo con el conocimiento de los procesos de desarrollo cognitivo y socioemocional de los alumnos</w:t>
            </w:r>
          </w:p>
        </w:tc>
        <w:tc>
          <w:tcPr>
            <w:tcW w:w="4252" w:type="dxa"/>
            <w:tcBorders>
              <w:top w:val="single" w:sz="18" w:space="0" w:color="FFC000"/>
              <w:left w:val="single" w:sz="18" w:space="0" w:color="FFC000"/>
              <w:bottom w:val="single" w:sz="18" w:space="0" w:color="00B050"/>
              <w:right w:val="single" w:sz="18" w:space="0" w:color="FFC000"/>
            </w:tcBorders>
          </w:tcPr>
          <w:p w14:paraId="6E7A9ED2" w14:textId="3BEFB91B" w:rsidR="00D96A6E" w:rsidRDefault="0032064D" w:rsidP="00D96A6E">
            <w:pPr>
              <w:rPr>
                <w:lang w:val="es-ES"/>
              </w:rPr>
            </w:pPr>
            <w:r>
              <w:rPr>
                <w:lang w:val="es-ES"/>
              </w:rPr>
              <w:t>Desde el punto de vista conozco la teoría básica de como favorecer el aprendizaje mediante lo cognitivo y socioemocional pero a la hora de desarrollar actividades y planeaciones se dificulta un poco salir de lo seguro y de lo que funciona por lo que siento que a veces se vuelven repetitivas las actividades porque hay cosas teóricas y estratégicas que no se como integrar en un 100% en un salón de clases.</w:t>
            </w:r>
          </w:p>
        </w:tc>
        <w:tc>
          <w:tcPr>
            <w:tcW w:w="4111" w:type="dxa"/>
            <w:tcBorders>
              <w:top w:val="single" w:sz="18" w:space="0" w:color="FFC000"/>
              <w:left w:val="single" w:sz="18" w:space="0" w:color="FFC000"/>
              <w:bottom w:val="single" w:sz="18" w:space="0" w:color="00B050"/>
              <w:right w:val="single" w:sz="18" w:space="0" w:color="FFC000"/>
            </w:tcBorders>
          </w:tcPr>
          <w:p w14:paraId="216FB866" w14:textId="58F18D18" w:rsidR="00D96A6E" w:rsidRDefault="007557AC" w:rsidP="00D96A6E">
            <w:pPr>
              <w:rPr>
                <w:lang w:val="es-ES"/>
              </w:rPr>
            </w:pPr>
            <w:r w:rsidRPr="007557AC">
              <w:t>Conociendo un poco más sobre los recursos didácticos</w:t>
            </w:r>
            <w:r>
              <w:t xml:space="preserve">, </w:t>
            </w:r>
            <w:r w:rsidRPr="007557AC">
              <w:t>durante mi práctica implementé mucho el uso de material concreto</w:t>
            </w:r>
            <w:r>
              <w:t>,</w:t>
            </w:r>
            <w:r w:rsidRPr="007557AC">
              <w:t xml:space="preserve"> </w:t>
            </w:r>
            <w:r w:rsidR="00541C7A">
              <w:t xml:space="preserve">dejando </w:t>
            </w:r>
            <w:r w:rsidRPr="007557AC">
              <w:t>las hojas de lado p</w:t>
            </w:r>
            <w:r w:rsidR="00541C7A">
              <w:t>ues</w:t>
            </w:r>
            <w:r w:rsidRPr="007557AC">
              <w:t xml:space="preserve"> experimenté con el material concreto y me funcionó muy bien</w:t>
            </w:r>
            <w:r>
              <w:t xml:space="preserve">, </w:t>
            </w:r>
            <w:r w:rsidRPr="007557AC">
              <w:t xml:space="preserve">debido a las características del grupo por lo que consideró que mejoré en esta competencia pues el material se hizo no por lo fácil sino por lo </w:t>
            </w:r>
            <w:r>
              <w:t>que se del grupo.</w:t>
            </w:r>
          </w:p>
        </w:tc>
        <w:tc>
          <w:tcPr>
            <w:tcW w:w="4111" w:type="dxa"/>
            <w:tcBorders>
              <w:top w:val="single" w:sz="18" w:space="0" w:color="FFC000"/>
              <w:left w:val="single" w:sz="18" w:space="0" w:color="FFC000"/>
              <w:bottom w:val="single" w:sz="18" w:space="0" w:color="00B050"/>
              <w:right w:val="single" w:sz="18" w:space="0" w:color="FFC000"/>
            </w:tcBorders>
          </w:tcPr>
          <w:p w14:paraId="5601DCC6" w14:textId="77777777" w:rsidR="00D96A6E" w:rsidRDefault="00D96A6E" w:rsidP="00D96A6E">
            <w:pPr>
              <w:rPr>
                <w:lang w:val="es-ES"/>
              </w:rPr>
            </w:pPr>
          </w:p>
        </w:tc>
      </w:tr>
      <w:tr w:rsidR="00B254C5" w14:paraId="4D538DE4" w14:textId="77777777" w:rsidTr="00E67120">
        <w:tc>
          <w:tcPr>
            <w:tcW w:w="14927" w:type="dxa"/>
            <w:gridSpan w:val="4"/>
            <w:tcBorders>
              <w:top w:val="single" w:sz="18" w:space="0" w:color="00B050"/>
              <w:left w:val="single" w:sz="18" w:space="0" w:color="00B050"/>
              <w:bottom w:val="single" w:sz="18" w:space="0" w:color="00B050"/>
              <w:right w:val="single" w:sz="18" w:space="0" w:color="00B050"/>
            </w:tcBorders>
          </w:tcPr>
          <w:p w14:paraId="2875E15E" w14:textId="51193679" w:rsidR="00B254C5" w:rsidRPr="00835073" w:rsidRDefault="00B254C5" w:rsidP="00835073">
            <w:pPr>
              <w:spacing w:beforeLines="20" w:before="48" w:afterLines="20" w:after="48"/>
              <w:rPr>
                <w:rFonts w:cstheme="minorHAnsi"/>
                <w:i/>
                <w:iCs/>
              </w:rPr>
            </w:pPr>
            <w:r w:rsidRPr="00574607">
              <w:rPr>
                <w:rFonts w:cstheme="minorHAnsi"/>
                <w:i/>
                <w:iCs/>
                <w:highlight w:val="cyan"/>
              </w:rPr>
              <w:lastRenderedPageBreak/>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r w:rsidR="00D96A6E" w14:paraId="39EEB3D0" w14:textId="77777777" w:rsidTr="00E67120">
        <w:tc>
          <w:tcPr>
            <w:tcW w:w="2453" w:type="dxa"/>
            <w:tcBorders>
              <w:top w:val="single" w:sz="18" w:space="0" w:color="00B050"/>
              <w:left w:val="single" w:sz="18" w:space="0" w:color="00B050"/>
              <w:bottom w:val="single" w:sz="18" w:space="0" w:color="00B050"/>
              <w:right w:val="single" w:sz="18" w:space="0" w:color="00B050"/>
            </w:tcBorders>
          </w:tcPr>
          <w:p w14:paraId="02721453" w14:textId="372CE9FC" w:rsidR="00D96A6E" w:rsidRPr="00835073" w:rsidRDefault="00D96A6E" w:rsidP="00D96A6E">
            <w:pPr>
              <w:spacing w:beforeLines="20" w:before="48" w:afterLines="20" w:after="48"/>
              <w:rPr>
                <w:rFonts w:cstheme="minorHAnsi"/>
                <w:sz w:val="20"/>
                <w:szCs w:val="20"/>
              </w:rPr>
            </w:pPr>
            <w:r w:rsidRPr="00B03661">
              <w:rPr>
                <w:rFonts w:cstheme="minorHAnsi"/>
                <w:sz w:val="20"/>
                <w:szCs w:val="20"/>
              </w:rPr>
              <w:t xml:space="preserve">Elabora diagnósticos de los intereses, motivaciones y necesidades formativas de los alumnos para organizar las actividades de aprendizaje, así como las adecuaciones curriculares y didácticas pertinentes. </w:t>
            </w:r>
          </w:p>
        </w:tc>
        <w:tc>
          <w:tcPr>
            <w:tcW w:w="4252" w:type="dxa"/>
            <w:tcBorders>
              <w:top w:val="single" w:sz="18" w:space="0" w:color="00B050"/>
              <w:left w:val="single" w:sz="18" w:space="0" w:color="00B050"/>
              <w:bottom w:val="single" w:sz="18" w:space="0" w:color="00B050"/>
              <w:right w:val="single" w:sz="18" w:space="0" w:color="00B050"/>
            </w:tcBorders>
          </w:tcPr>
          <w:p w14:paraId="36A24BF5" w14:textId="08B485CD" w:rsidR="00D96A6E" w:rsidRDefault="002307B7" w:rsidP="00D96A6E">
            <w:pPr>
              <w:rPr>
                <w:lang w:val="es-ES"/>
              </w:rPr>
            </w:pPr>
            <w:r>
              <w:rPr>
                <w:lang w:val="es-ES"/>
              </w:rPr>
              <w:t>Aún no he elaborado diagnósticos muy formales como los que aplican las educadoras pero por medio de las primeras actividades del día observo que temas, actividades y materiales ayudan a favorecer el desarrollo del aula y de cada alumno procurando también preguntar a la educadora sobre lo que observo en cada niño.</w:t>
            </w:r>
          </w:p>
        </w:tc>
        <w:tc>
          <w:tcPr>
            <w:tcW w:w="4111" w:type="dxa"/>
            <w:tcBorders>
              <w:top w:val="single" w:sz="18" w:space="0" w:color="00B050"/>
              <w:left w:val="single" w:sz="18" w:space="0" w:color="00B050"/>
              <w:bottom w:val="single" w:sz="18" w:space="0" w:color="00B050"/>
              <w:right w:val="single" w:sz="18" w:space="0" w:color="00B050"/>
            </w:tcBorders>
          </w:tcPr>
          <w:p w14:paraId="6D82569E" w14:textId="58084BDC" w:rsidR="00D96A6E" w:rsidRDefault="00541C7A" w:rsidP="00D96A6E">
            <w:pPr>
              <w:rPr>
                <w:lang w:val="es-ES"/>
              </w:rPr>
            </w:pPr>
            <w:r w:rsidRPr="00541C7A">
              <w:t>Elaboré una prueba objetiva para evaluar los aprendizajes esperados</w:t>
            </w:r>
            <w:r>
              <w:t>,</w:t>
            </w:r>
            <w:r w:rsidRPr="00541C7A">
              <w:t xml:space="preserve"> si bien no es un diagnóstico creo que fue un insumo muy bueno para esta competencia debido a que pude ver qué cosas sí me funcionaron y qué cosas no</w:t>
            </w:r>
            <w:r>
              <w:t>.</w:t>
            </w:r>
            <w:r w:rsidRPr="00541C7A">
              <w:t xml:space="preserve"> </w:t>
            </w:r>
            <w:r>
              <w:t>D</w:t>
            </w:r>
            <w:r w:rsidRPr="00541C7A">
              <w:t>e igual manera</w:t>
            </w:r>
            <w:r>
              <w:t>,</w:t>
            </w:r>
            <w:r w:rsidRPr="00541C7A">
              <w:t xml:space="preserve"> pude ver aquello que los alumnos pueden hacer con mayor éxito con una prueba bien elaborada</w:t>
            </w:r>
            <w:r>
              <w:t>.</w:t>
            </w:r>
          </w:p>
        </w:tc>
        <w:tc>
          <w:tcPr>
            <w:tcW w:w="4111" w:type="dxa"/>
            <w:tcBorders>
              <w:top w:val="single" w:sz="18" w:space="0" w:color="00B050"/>
              <w:left w:val="single" w:sz="18" w:space="0" w:color="00B050"/>
              <w:bottom w:val="single" w:sz="18" w:space="0" w:color="00B050"/>
              <w:right w:val="single" w:sz="18" w:space="0" w:color="00B050"/>
            </w:tcBorders>
          </w:tcPr>
          <w:p w14:paraId="3C41DA85" w14:textId="77777777" w:rsidR="00D96A6E" w:rsidRDefault="00D96A6E" w:rsidP="00D96A6E">
            <w:pPr>
              <w:rPr>
                <w:lang w:val="es-ES"/>
              </w:rPr>
            </w:pPr>
          </w:p>
        </w:tc>
      </w:tr>
      <w:tr w:rsidR="00D96A6E" w14:paraId="1DC2D368" w14:textId="77777777" w:rsidTr="00E67120">
        <w:tc>
          <w:tcPr>
            <w:tcW w:w="2453" w:type="dxa"/>
            <w:tcBorders>
              <w:top w:val="single" w:sz="18" w:space="0" w:color="00B050"/>
              <w:left w:val="single" w:sz="18" w:space="0" w:color="00B050"/>
              <w:bottom w:val="single" w:sz="18" w:space="0" w:color="00B050"/>
              <w:right w:val="single" w:sz="18" w:space="0" w:color="00B050"/>
            </w:tcBorders>
          </w:tcPr>
          <w:p w14:paraId="51785823" w14:textId="69F355BC" w:rsidR="00D96A6E" w:rsidRPr="00835073" w:rsidRDefault="00D96A6E" w:rsidP="00D96A6E">
            <w:pPr>
              <w:spacing w:beforeLines="20" w:before="48" w:afterLines="20" w:after="48"/>
              <w:rPr>
                <w:rFonts w:cstheme="minorHAnsi"/>
                <w:i/>
                <w:iCs/>
              </w:rPr>
            </w:pPr>
            <w:r w:rsidRPr="00B03661">
              <w:rPr>
                <w:rFonts w:cstheme="minorHAnsi"/>
                <w:sz w:val="20"/>
                <w:szCs w:val="20"/>
              </w:rPr>
              <w:t>Selecciona estrategias que favorecen el desarrollo intelectual, físico, social y emocional de los alumnos para procurar el logro de los aprendizajes</w:t>
            </w:r>
            <w:r w:rsidRPr="00B03661">
              <w:rPr>
                <w:rFonts w:cstheme="minorHAnsi"/>
                <w:i/>
                <w:iCs/>
              </w:rPr>
              <w:t xml:space="preserve"> </w:t>
            </w:r>
          </w:p>
        </w:tc>
        <w:tc>
          <w:tcPr>
            <w:tcW w:w="4252" w:type="dxa"/>
            <w:tcBorders>
              <w:top w:val="single" w:sz="18" w:space="0" w:color="00B050"/>
              <w:left w:val="single" w:sz="18" w:space="0" w:color="00B050"/>
              <w:bottom w:val="single" w:sz="18" w:space="0" w:color="00B050"/>
              <w:right w:val="single" w:sz="18" w:space="0" w:color="00B050"/>
            </w:tcBorders>
          </w:tcPr>
          <w:p w14:paraId="10DA0697" w14:textId="7EB2C494" w:rsidR="00D96A6E" w:rsidRDefault="002307B7" w:rsidP="00D96A6E">
            <w:pPr>
              <w:rPr>
                <w:lang w:val="es-ES"/>
              </w:rPr>
            </w:pPr>
            <w:r>
              <w:rPr>
                <w:lang w:val="es-ES"/>
              </w:rPr>
              <w:t xml:space="preserve">Procuro siempre movilizar a los niños por medio de actividades en equipo, competencia, el movimiento, artes y lo </w:t>
            </w:r>
            <w:r w:rsidR="00C219C6">
              <w:rPr>
                <w:lang w:val="es-ES"/>
              </w:rPr>
              <w:t>tecnológico;</w:t>
            </w:r>
            <w:r>
              <w:rPr>
                <w:lang w:val="es-ES"/>
              </w:rPr>
              <w:t xml:space="preserve"> con el grupo que tuve el ciclo pasado esto facilitó mucho el </w:t>
            </w:r>
            <w:r w:rsidR="00976457">
              <w:rPr>
                <w:lang w:val="es-ES"/>
              </w:rPr>
              <w:t>desarrollo porque</w:t>
            </w:r>
            <w:r>
              <w:rPr>
                <w:lang w:val="es-ES"/>
              </w:rPr>
              <w:t xml:space="preserve"> conforme pasaron las semanas pude ver que las actividades y habilidades habían sido mucho más exitosas.</w:t>
            </w:r>
          </w:p>
        </w:tc>
        <w:tc>
          <w:tcPr>
            <w:tcW w:w="4111" w:type="dxa"/>
            <w:tcBorders>
              <w:top w:val="single" w:sz="18" w:space="0" w:color="00B050"/>
              <w:left w:val="single" w:sz="18" w:space="0" w:color="00B050"/>
              <w:bottom w:val="single" w:sz="18" w:space="0" w:color="00B050"/>
              <w:right w:val="single" w:sz="18" w:space="0" w:color="00B050"/>
            </w:tcBorders>
          </w:tcPr>
          <w:p w14:paraId="173B9A76" w14:textId="06BDD741" w:rsidR="00D96A6E" w:rsidRDefault="00541C7A" w:rsidP="00D96A6E">
            <w:pPr>
              <w:rPr>
                <w:lang w:val="es-ES"/>
              </w:rPr>
            </w:pPr>
            <w:r w:rsidRPr="00541C7A">
              <w:t>Hoy procuró siempre movilizar</w:t>
            </w:r>
            <w:r>
              <w:t xml:space="preserve"> </w:t>
            </w:r>
            <w:r w:rsidRPr="00541C7A">
              <w:t>los saberes y aprendizajes de los alumnos por medio de actividades en equipo</w:t>
            </w:r>
            <w:r>
              <w:t>,</w:t>
            </w:r>
            <w:r w:rsidRPr="00541C7A">
              <w:t xml:space="preserve"> lúdicas</w:t>
            </w:r>
            <w:r>
              <w:t>,</w:t>
            </w:r>
            <w:r w:rsidRPr="00541C7A">
              <w:t xml:space="preserve"> artes</w:t>
            </w:r>
            <w:r>
              <w:t>,</w:t>
            </w:r>
            <w:r w:rsidRPr="00541C7A">
              <w:t xml:space="preserve"> manualidades etc</w:t>
            </w:r>
            <w:r>
              <w:t xml:space="preserve">. </w:t>
            </w:r>
            <w:r w:rsidRPr="00541C7A">
              <w:t>Por lo que creo que sigo teniendo esta competencia y que sí se logró desarrollar un poco más durante la unidad uno</w:t>
            </w:r>
            <w:r>
              <w:t>.</w:t>
            </w:r>
          </w:p>
        </w:tc>
        <w:tc>
          <w:tcPr>
            <w:tcW w:w="4111" w:type="dxa"/>
            <w:tcBorders>
              <w:top w:val="single" w:sz="18" w:space="0" w:color="00B050"/>
              <w:left w:val="single" w:sz="18" w:space="0" w:color="00B050"/>
              <w:bottom w:val="single" w:sz="18" w:space="0" w:color="00B050"/>
              <w:right w:val="single" w:sz="18" w:space="0" w:color="00B050"/>
            </w:tcBorders>
          </w:tcPr>
          <w:p w14:paraId="64A15EE8" w14:textId="77777777" w:rsidR="00D96A6E" w:rsidRDefault="00D96A6E" w:rsidP="00D96A6E">
            <w:pPr>
              <w:rPr>
                <w:lang w:val="es-ES"/>
              </w:rPr>
            </w:pPr>
          </w:p>
        </w:tc>
      </w:tr>
      <w:tr w:rsidR="00D96A6E" w14:paraId="7926239C" w14:textId="77777777" w:rsidTr="00E67120">
        <w:tc>
          <w:tcPr>
            <w:tcW w:w="2453" w:type="dxa"/>
            <w:tcBorders>
              <w:top w:val="single" w:sz="18" w:space="0" w:color="00B050"/>
              <w:left w:val="single" w:sz="18" w:space="0" w:color="00B050"/>
              <w:bottom w:val="single" w:sz="18" w:space="0" w:color="00B0F0"/>
              <w:right w:val="single" w:sz="18" w:space="0" w:color="00B050"/>
            </w:tcBorders>
          </w:tcPr>
          <w:p w14:paraId="544F4E06" w14:textId="4FE39C63" w:rsidR="00D96A6E" w:rsidRPr="00835073" w:rsidRDefault="00D96A6E" w:rsidP="00835073">
            <w:pPr>
              <w:spacing w:beforeLines="20" w:before="48" w:afterLines="20" w:after="48"/>
              <w:rPr>
                <w:rFonts w:cstheme="minorHAnsi"/>
              </w:rPr>
            </w:pPr>
            <w:r w:rsidRPr="00B03661">
              <w:rPr>
                <w:rFonts w:cstheme="minorHAnsi"/>
                <w:sz w:val="20"/>
                <w:szCs w:val="20"/>
              </w:rPr>
              <w:t>Construye escenarios y experiencias de aprendizaje utilizando diversos recursos metodológicos y tecnológicos para favorecer la educación inclusiva</w:t>
            </w:r>
          </w:p>
        </w:tc>
        <w:tc>
          <w:tcPr>
            <w:tcW w:w="4252" w:type="dxa"/>
            <w:tcBorders>
              <w:top w:val="single" w:sz="18" w:space="0" w:color="00B050"/>
              <w:left w:val="single" w:sz="18" w:space="0" w:color="00B050"/>
              <w:bottom w:val="single" w:sz="18" w:space="0" w:color="00B0F0"/>
              <w:right w:val="single" w:sz="18" w:space="0" w:color="00B050"/>
            </w:tcBorders>
          </w:tcPr>
          <w:p w14:paraId="01710C95" w14:textId="080CCA3B" w:rsidR="00D96A6E" w:rsidRDefault="00D96A6E" w:rsidP="00D96A6E">
            <w:pPr>
              <w:rPr>
                <w:lang w:val="es-ES"/>
              </w:rPr>
            </w:pPr>
          </w:p>
        </w:tc>
        <w:tc>
          <w:tcPr>
            <w:tcW w:w="4111" w:type="dxa"/>
            <w:tcBorders>
              <w:top w:val="single" w:sz="18" w:space="0" w:color="00B050"/>
              <w:left w:val="single" w:sz="18" w:space="0" w:color="00B050"/>
              <w:bottom w:val="single" w:sz="18" w:space="0" w:color="00B0F0"/>
              <w:right w:val="single" w:sz="18" w:space="0" w:color="00B050"/>
            </w:tcBorders>
          </w:tcPr>
          <w:p w14:paraId="68FC5FC8" w14:textId="77777777" w:rsidR="00D96A6E" w:rsidRDefault="00D96A6E" w:rsidP="00D96A6E">
            <w:pPr>
              <w:rPr>
                <w:lang w:val="es-ES"/>
              </w:rPr>
            </w:pPr>
          </w:p>
        </w:tc>
        <w:tc>
          <w:tcPr>
            <w:tcW w:w="4111" w:type="dxa"/>
            <w:tcBorders>
              <w:top w:val="single" w:sz="18" w:space="0" w:color="00B050"/>
              <w:left w:val="single" w:sz="18" w:space="0" w:color="00B050"/>
              <w:bottom w:val="single" w:sz="18" w:space="0" w:color="00B0F0"/>
              <w:right w:val="single" w:sz="18" w:space="0" w:color="00B050"/>
            </w:tcBorders>
          </w:tcPr>
          <w:p w14:paraId="34F36994" w14:textId="77777777" w:rsidR="00D96A6E" w:rsidRDefault="00D96A6E" w:rsidP="00D96A6E">
            <w:pPr>
              <w:rPr>
                <w:lang w:val="es-ES"/>
              </w:rPr>
            </w:pPr>
          </w:p>
        </w:tc>
      </w:tr>
      <w:tr w:rsidR="00B254C5" w14:paraId="12CA3E21" w14:textId="77777777" w:rsidTr="00E67120">
        <w:tc>
          <w:tcPr>
            <w:tcW w:w="14927" w:type="dxa"/>
            <w:gridSpan w:val="4"/>
            <w:tcBorders>
              <w:top w:val="single" w:sz="18" w:space="0" w:color="00B0F0"/>
              <w:left w:val="single" w:sz="18" w:space="0" w:color="00B0F0"/>
              <w:bottom w:val="single" w:sz="6" w:space="0" w:color="00B0F0"/>
              <w:right w:val="single" w:sz="18" w:space="0" w:color="00B0F0"/>
            </w:tcBorders>
          </w:tcPr>
          <w:p w14:paraId="50060A69" w14:textId="3773C424" w:rsidR="00B254C5" w:rsidRDefault="00B254C5" w:rsidP="00D96A6E">
            <w:pPr>
              <w:rPr>
                <w:lang w:val="es-ES"/>
              </w:rPr>
            </w:pPr>
            <w:r w:rsidRPr="00574607">
              <w:rPr>
                <w:rFonts w:cstheme="minorHAnsi"/>
                <w:i/>
                <w:iCs/>
                <w:highlight w:val="cyan"/>
              </w:rPr>
              <w:t>EMPLEA LA EVALUACIÓN PARA INTERVENIR EN LOS DIFERENTES ÁMBITOS Y MOMENTOS DE LA TAREA EDUCATIVA PARA MEJORAR LOS APRENDIZAJES DE SUS ALUMNOS</w:t>
            </w:r>
          </w:p>
        </w:tc>
      </w:tr>
      <w:tr w:rsidR="00D96A6E" w14:paraId="439B1B16" w14:textId="77777777" w:rsidTr="00E67120">
        <w:tc>
          <w:tcPr>
            <w:tcW w:w="2453" w:type="dxa"/>
            <w:tcBorders>
              <w:top w:val="single" w:sz="6" w:space="0" w:color="00B0F0"/>
              <w:left w:val="single" w:sz="18" w:space="0" w:color="00B0F0"/>
              <w:bottom w:val="single" w:sz="6" w:space="0" w:color="00B0F0"/>
              <w:right w:val="single" w:sz="6" w:space="0" w:color="00B0F0"/>
            </w:tcBorders>
          </w:tcPr>
          <w:p w14:paraId="3235CDF5" w14:textId="0AB62397" w:rsidR="00D96A6E" w:rsidRPr="00835073" w:rsidRDefault="00D96A6E" w:rsidP="00D96A6E">
            <w:pPr>
              <w:spacing w:beforeLines="20" w:before="48" w:afterLines="20" w:after="48"/>
              <w:rPr>
                <w:rFonts w:cstheme="minorHAnsi"/>
                <w:sz w:val="20"/>
                <w:szCs w:val="20"/>
              </w:rPr>
            </w:pPr>
            <w:r w:rsidRPr="00B03661">
              <w:rPr>
                <w:rFonts w:cstheme="minorHAnsi"/>
                <w:sz w:val="20"/>
                <w:szCs w:val="20"/>
              </w:rPr>
              <w:t xml:space="preserve">Evalúa el aprendizaje de sus alumnos mediante la aplicación de distintas teorías, métodos e </w:t>
            </w:r>
            <w:r w:rsidRPr="00B03661">
              <w:rPr>
                <w:rFonts w:cstheme="minorHAnsi"/>
                <w:sz w:val="20"/>
                <w:szCs w:val="20"/>
              </w:rPr>
              <w:lastRenderedPageBreak/>
              <w:t xml:space="preserve">instrumentos considerando las áreas, campos y ámbitos de conocimiento, así como los saberes correspondientes al grado y nivel educativo. </w:t>
            </w:r>
          </w:p>
        </w:tc>
        <w:tc>
          <w:tcPr>
            <w:tcW w:w="4252" w:type="dxa"/>
            <w:tcBorders>
              <w:top w:val="single" w:sz="6" w:space="0" w:color="00B0F0"/>
              <w:left w:val="single" w:sz="6" w:space="0" w:color="00B0F0"/>
              <w:bottom w:val="single" w:sz="6" w:space="0" w:color="00B0F0"/>
              <w:right w:val="single" w:sz="6" w:space="0" w:color="00B0F0"/>
            </w:tcBorders>
          </w:tcPr>
          <w:p w14:paraId="552B0F16" w14:textId="4BED6954" w:rsidR="00D96A6E" w:rsidRDefault="002307B7" w:rsidP="00D96A6E">
            <w:pPr>
              <w:rPr>
                <w:lang w:val="es-ES"/>
              </w:rPr>
            </w:pPr>
            <w:r>
              <w:rPr>
                <w:lang w:val="es-ES"/>
              </w:rPr>
              <w:lastRenderedPageBreak/>
              <w:t xml:space="preserve">Siempre he elaborado instrumentos de evaluación pertinentes a la actividad y mucho más al aprendizaje, hay ocasiones en </w:t>
            </w:r>
            <w:r>
              <w:rPr>
                <w:lang w:val="es-ES"/>
              </w:rPr>
              <w:lastRenderedPageBreak/>
              <w:t>que uso la observación para poder evaluar mucho más cerca de la realidad y tomando en cuenta las habilidades y actitudes, otras utilizo rubricas, listas de cotejo y por medio de una lista de observaciones documentando lo más importante y significativo de cada niño junto con los avances vistos</w:t>
            </w:r>
          </w:p>
        </w:tc>
        <w:tc>
          <w:tcPr>
            <w:tcW w:w="4111" w:type="dxa"/>
            <w:tcBorders>
              <w:top w:val="single" w:sz="6" w:space="0" w:color="00B0F0"/>
              <w:left w:val="single" w:sz="6" w:space="0" w:color="00B0F0"/>
              <w:bottom w:val="single" w:sz="6" w:space="0" w:color="00B0F0"/>
              <w:right w:val="single" w:sz="6" w:space="0" w:color="00B0F0"/>
            </w:tcBorders>
          </w:tcPr>
          <w:p w14:paraId="6FEEAC16" w14:textId="64430A69" w:rsidR="00D96A6E" w:rsidRDefault="00541C7A" w:rsidP="00D96A6E">
            <w:pPr>
              <w:rPr>
                <w:lang w:val="es-ES"/>
              </w:rPr>
            </w:pPr>
            <w:r w:rsidRPr="00541C7A">
              <w:lastRenderedPageBreak/>
              <w:t>mejoré porque me atreví a hacer una manera de evaluar los aprendizajes diferente</w:t>
            </w:r>
            <w:r>
              <w:t>,</w:t>
            </w:r>
            <w:r w:rsidRPr="00541C7A">
              <w:t xml:space="preserve"> pero siempre respaldado por lo </w:t>
            </w:r>
            <w:r w:rsidRPr="00541C7A">
              <w:lastRenderedPageBreak/>
              <w:t>que ya sabía hacer para evaluar los aprendizajes de los alumnos y sus progresos</w:t>
            </w:r>
            <w:r>
              <w:t>.</w:t>
            </w:r>
          </w:p>
        </w:tc>
        <w:tc>
          <w:tcPr>
            <w:tcW w:w="4111" w:type="dxa"/>
            <w:tcBorders>
              <w:top w:val="single" w:sz="6" w:space="0" w:color="00B0F0"/>
              <w:left w:val="single" w:sz="6" w:space="0" w:color="00B0F0"/>
              <w:bottom w:val="single" w:sz="6" w:space="0" w:color="00B0F0"/>
              <w:right w:val="single" w:sz="18" w:space="0" w:color="00B0F0"/>
            </w:tcBorders>
          </w:tcPr>
          <w:p w14:paraId="324CB3D1" w14:textId="77777777" w:rsidR="00D96A6E" w:rsidRDefault="00D96A6E" w:rsidP="00D96A6E">
            <w:pPr>
              <w:rPr>
                <w:lang w:val="es-ES"/>
              </w:rPr>
            </w:pPr>
          </w:p>
        </w:tc>
      </w:tr>
      <w:tr w:rsidR="00D96A6E" w14:paraId="32EF1639" w14:textId="77777777" w:rsidTr="00E67120">
        <w:tc>
          <w:tcPr>
            <w:tcW w:w="2453" w:type="dxa"/>
            <w:tcBorders>
              <w:top w:val="single" w:sz="6" w:space="0" w:color="00B0F0"/>
              <w:left w:val="single" w:sz="18" w:space="0" w:color="00B0F0"/>
              <w:bottom w:val="single" w:sz="18" w:space="0" w:color="7030A0"/>
              <w:right w:val="single" w:sz="6" w:space="0" w:color="00B0F0"/>
            </w:tcBorders>
          </w:tcPr>
          <w:p w14:paraId="3FBEF644" w14:textId="308BDD7B" w:rsidR="00D96A6E" w:rsidRPr="00835073" w:rsidRDefault="00D96A6E" w:rsidP="00835073">
            <w:pPr>
              <w:spacing w:beforeLines="20" w:before="48" w:afterLines="20" w:after="48"/>
              <w:rPr>
                <w:rFonts w:cstheme="minorHAnsi"/>
                <w:sz w:val="20"/>
                <w:szCs w:val="20"/>
              </w:rPr>
            </w:pPr>
            <w:r w:rsidRPr="00B03661">
              <w:rPr>
                <w:rFonts w:cstheme="minorHAnsi"/>
                <w:sz w:val="20"/>
                <w:szCs w:val="20"/>
              </w:rPr>
              <w:t>Elabora propuestas para mejorar los resultados de su enseñanza y los aprendizajes de sus alumnos.</w:t>
            </w:r>
          </w:p>
        </w:tc>
        <w:tc>
          <w:tcPr>
            <w:tcW w:w="4252" w:type="dxa"/>
            <w:tcBorders>
              <w:top w:val="single" w:sz="6" w:space="0" w:color="00B0F0"/>
              <w:left w:val="single" w:sz="6" w:space="0" w:color="00B0F0"/>
              <w:bottom w:val="single" w:sz="18" w:space="0" w:color="7030A0"/>
              <w:right w:val="single" w:sz="6" w:space="0" w:color="00B0F0"/>
            </w:tcBorders>
          </w:tcPr>
          <w:p w14:paraId="1BFA6B78" w14:textId="5C366D52" w:rsidR="00D96A6E" w:rsidRDefault="002307B7" w:rsidP="00D96A6E">
            <w:pPr>
              <w:rPr>
                <w:lang w:val="es-ES"/>
              </w:rPr>
            </w:pPr>
            <w:r>
              <w:rPr>
                <w:lang w:val="es-ES"/>
              </w:rPr>
              <w:t>Me falta mejorar esta competencia porque acepto las propuestas por parte de los docentes y por mi autoevaluación pero a veces olvido ponerlas en practica</w:t>
            </w:r>
            <w:r w:rsidR="00FD6763">
              <w:rPr>
                <w:lang w:val="es-ES"/>
              </w:rPr>
              <w:t xml:space="preserve"> porque no tiendo a modificar las actividades hasta que se está realizando la actividad.</w:t>
            </w:r>
          </w:p>
        </w:tc>
        <w:tc>
          <w:tcPr>
            <w:tcW w:w="4111" w:type="dxa"/>
            <w:tcBorders>
              <w:top w:val="single" w:sz="6" w:space="0" w:color="00B0F0"/>
              <w:left w:val="single" w:sz="6" w:space="0" w:color="00B0F0"/>
              <w:bottom w:val="single" w:sz="18" w:space="0" w:color="7030A0"/>
              <w:right w:val="single" w:sz="6" w:space="0" w:color="00B0F0"/>
            </w:tcBorders>
          </w:tcPr>
          <w:p w14:paraId="70F9891F" w14:textId="27FB4405" w:rsidR="00D96A6E" w:rsidRDefault="00541C7A" w:rsidP="00D96A6E">
            <w:pPr>
              <w:rPr>
                <w:lang w:val="es-ES"/>
              </w:rPr>
            </w:pPr>
            <w:r w:rsidRPr="00541C7A">
              <w:t>Creo que sí me mejoré mucho en esta competencia</w:t>
            </w:r>
            <w:r>
              <w:t>,</w:t>
            </w:r>
            <w:r w:rsidRPr="00541C7A">
              <w:t xml:space="preserve"> porque como tuve un grupo difícil era mucho más fácil hacer que las actividades y los aprendizajes se movilizaran siguiendo las sugerencias y propuestas que se hicieron durante la práctica</w:t>
            </w:r>
            <w:r>
              <w:t>.</w:t>
            </w:r>
          </w:p>
        </w:tc>
        <w:tc>
          <w:tcPr>
            <w:tcW w:w="4111" w:type="dxa"/>
            <w:tcBorders>
              <w:top w:val="single" w:sz="6" w:space="0" w:color="00B0F0"/>
              <w:left w:val="single" w:sz="6" w:space="0" w:color="00B0F0"/>
              <w:bottom w:val="single" w:sz="18" w:space="0" w:color="7030A0"/>
              <w:right w:val="single" w:sz="18" w:space="0" w:color="00B0F0"/>
            </w:tcBorders>
          </w:tcPr>
          <w:p w14:paraId="300E62BF" w14:textId="77777777" w:rsidR="00D96A6E" w:rsidRDefault="00D96A6E" w:rsidP="00D96A6E">
            <w:pPr>
              <w:rPr>
                <w:lang w:val="es-ES"/>
              </w:rPr>
            </w:pPr>
          </w:p>
        </w:tc>
      </w:tr>
      <w:tr w:rsidR="00B254C5" w14:paraId="270CCE05" w14:textId="77777777" w:rsidTr="00E67120">
        <w:tc>
          <w:tcPr>
            <w:tcW w:w="14927" w:type="dxa"/>
            <w:gridSpan w:val="4"/>
            <w:tcBorders>
              <w:top w:val="single" w:sz="18" w:space="0" w:color="7030A0"/>
              <w:left w:val="single" w:sz="18" w:space="0" w:color="7030A0"/>
              <w:bottom w:val="single" w:sz="6" w:space="0" w:color="7030A0"/>
              <w:right w:val="single" w:sz="18" w:space="0" w:color="7030A0"/>
            </w:tcBorders>
          </w:tcPr>
          <w:p w14:paraId="17475822" w14:textId="2D159898" w:rsidR="00B254C5" w:rsidRPr="00574607" w:rsidRDefault="00B254C5" w:rsidP="00835073">
            <w:pPr>
              <w:spacing w:beforeLines="20" w:before="48" w:afterLines="20" w:after="48"/>
              <w:rPr>
                <w:rFonts w:cstheme="minorHAnsi"/>
                <w:i/>
                <w:iCs/>
                <w:highlight w:val="cyan"/>
              </w:rPr>
            </w:pPr>
            <w:r w:rsidRPr="00574607">
              <w:rPr>
                <w:rFonts w:cstheme="minorHAnsi"/>
                <w:i/>
                <w:iCs/>
                <w:highlight w:val="cyan"/>
              </w:rPr>
              <w:t xml:space="preserve">INTEGRA RECURSOS DE LA INVESTIGACIÓN EDUCATIVA PARA ENRIQUECER SU PRÁCTICA PROFESIONAL, EXPRESANDO SU INTERÉS POR EL CONOCIMIENTO, LA CIENCIA Y LA MEJORA DE LA EDUCACIÓN. </w:t>
            </w:r>
          </w:p>
        </w:tc>
      </w:tr>
      <w:tr w:rsidR="00D96A6E" w14:paraId="641FFF56" w14:textId="77777777" w:rsidTr="00E67120">
        <w:tc>
          <w:tcPr>
            <w:tcW w:w="2453" w:type="dxa"/>
            <w:tcBorders>
              <w:top w:val="single" w:sz="6" w:space="0" w:color="7030A0"/>
              <w:left w:val="single" w:sz="18" w:space="0" w:color="7030A0"/>
              <w:bottom w:val="single" w:sz="6" w:space="0" w:color="7030A0"/>
              <w:right w:val="single" w:sz="6" w:space="0" w:color="7030A0"/>
            </w:tcBorders>
          </w:tcPr>
          <w:p w14:paraId="61D6B0F1" w14:textId="1F473B2E" w:rsidR="00D96A6E" w:rsidRPr="00835073" w:rsidRDefault="00B254C5" w:rsidP="00B254C5">
            <w:pPr>
              <w:spacing w:beforeLines="20" w:before="48" w:afterLines="20" w:after="48"/>
              <w:rPr>
                <w:rFonts w:cstheme="minorHAnsi"/>
                <w:sz w:val="20"/>
                <w:szCs w:val="20"/>
              </w:rPr>
            </w:pPr>
            <w:r w:rsidRPr="00B03661">
              <w:rPr>
                <w:rFonts w:cstheme="minorHAnsi"/>
                <w:sz w:val="20"/>
                <w:szCs w:val="20"/>
              </w:rPr>
              <w:t>Emplea los medios tecnológicos y las fuentes de información científica disponibles para mantenerse actualizado respecto a los diversos campos de conocimiento que intervienen en su trabajo docente</w:t>
            </w:r>
            <w:r>
              <w:rPr>
                <w:rFonts w:cstheme="minorHAnsi"/>
                <w:sz w:val="20"/>
                <w:szCs w:val="20"/>
              </w:rPr>
              <w:t>.</w:t>
            </w:r>
          </w:p>
        </w:tc>
        <w:tc>
          <w:tcPr>
            <w:tcW w:w="4252" w:type="dxa"/>
            <w:tcBorders>
              <w:top w:val="single" w:sz="6" w:space="0" w:color="7030A0"/>
              <w:left w:val="single" w:sz="6" w:space="0" w:color="7030A0"/>
              <w:bottom w:val="single" w:sz="6" w:space="0" w:color="7030A0"/>
              <w:right w:val="single" w:sz="6" w:space="0" w:color="7030A0"/>
            </w:tcBorders>
          </w:tcPr>
          <w:p w14:paraId="044EE6F2" w14:textId="501C5C51" w:rsidR="00D96A6E" w:rsidRDefault="00FD6763" w:rsidP="00D96A6E">
            <w:pPr>
              <w:rPr>
                <w:lang w:val="es-ES"/>
              </w:rPr>
            </w:pPr>
            <w:r>
              <w:rPr>
                <w:lang w:val="es-ES"/>
              </w:rPr>
              <w:t>Procuro siempre antes de escoger una situación el investigar y ver que podría ser mucho más significativo para el aprendizaje de los alumnos, así como también la clase de información que podría brindarse. Sin embargo hay algunas cosas que quedan un poco ambiguas pues a veces las investigaciones son rápidas y cortas.</w:t>
            </w:r>
          </w:p>
        </w:tc>
        <w:tc>
          <w:tcPr>
            <w:tcW w:w="4111" w:type="dxa"/>
            <w:tcBorders>
              <w:top w:val="single" w:sz="6" w:space="0" w:color="7030A0"/>
              <w:left w:val="single" w:sz="6" w:space="0" w:color="7030A0"/>
              <w:bottom w:val="single" w:sz="6" w:space="0" w:color="7030A0"/>
              <w:right w:val="single" w:sz="6" w:space="0" w:color="7030A0"/>
            </w:tcBorders>
          </w:tcPr>
          <w:p w14:paraId="61FE79C6" w14:textId="1E6D57EE" w:rsidR="00D96A6E" w:rsidRDefault="00541C7A" w:rsidP="00D96A6E">
            <w:pPr>
              <w:rPr>
                <w:lang w:val="es-ES"/>
              </w:rPr>
            </w:pPr>
            <w:r w:rsidRPr="00541C7A">
              <w:t>Considero que sigo igual en esta competencia como en el auto diagnóstico</w:t>
            </w:r>
            <w:r>
              <w:t>,</w:t>
            </w:r>
            <w:r w:rsidRPr="00541C7A">
              <w:t xml:space="preserve"> porque me sigue faltando un poco más para que sea menos ambiguo aquello que yo sé</w:t>
            </w:r>
            <w:r>
              <w:t>,</w:t>
            </w:r>
            <w:r w:rsidRPr="00541C7A">
              <w:t xml:space="preserve"> y que puedo </w:t>
            </w:r>
            <w:r w:rsidR="00531ACC" w:rsidRPr="00541C7A">
              <w:t>explicarles</w:t>
            </w:r>
            <w:r w:rsidRPr="00541C7A">
              <w:t xml:space="preserve"> a los alumnos</w:t>
            </w:r>
            <w:r>
              <w:t>,</w:t>
            </w:r>
            <w:r w:rsidRPr="00541C7A">
              <w:t xml:space="preserve"> aunque sí se investiga y se procura hacer la información y las actividades muy digeribles para ellos</w:t>
            </w:r>
            <w:r>
              <w:t>.</w:t>
            </w:r>
          </w:p>
        </w:tc>
        <w:tc>
          <w:tcPr>
            <w:tcW w:w="4111" w:type="dxa"/>
            <w:tcBorders>
              <w:top w:val="single" w:sz="6" w:space="0" w:color="7030A0"/>
              <w:left w:val="single" w:sz="6" w:space="0" w:color="7030A0"/>
              <w:bottom w:val="single" w:sz="6" w:space="0" w:color="7030A0"/>
              <w:right w:val="single" w:sz="18" w:space="0" w:color="7030A0"/>
            </w:tcBorders>
          </w:tcPr>
          <w:p w14:paraId="7A92930B" w14:textId="77777777" w:rsidR="00D96A6E" w:rsidRDefault="00D96A6E" w:rsidP="00D96A6E">
            <w:pPr>
              <w:rPr>
                <w:lang w:val="es-ES"/>
              </w:rPr>
            </w:pPr>
          </w:p>
        </w:tc>
      </w:tr>
      <w:tr w:rsidR="00D96A6E" w14:paraId="6193CB8C" w14:textId="77777777" w:rsidTr="00E67120">
        <w:tc>
          <w:tcPr>
            <w:tcW w:w="2453" w:type="dxa"/>
            <w:tcBorders>
              <w:top w:val="single" w:sz="6" w:space="0" w:color="7030A0"/>
              <w:left w:val="single" w:sz="18" w:space="0" w:color="7030A0"/>
              <w:bottom w:val="single" w:sz="18" w:space="0" w:color="FF33CC"/>
              <w:right w:val="single" w:sz="6" w:space="0" w:color="7030A0"/>
            </w:tcBorders>
          </w:tcPr>
          <w:p w14:paraId="75C8108A" w14:textId="686FACDB" w:rsidR="00D96A6E" w:rsidRPr="00835073" w:rsidRDefault="00B254C5" w:rsidP="00835073">
            <w:pPr>
              <w:spacing w:beforeLines="20" w:before="48" w:afterLines="20" w:after="48"/>
              <w:rPr>
                <w:rFonts w:cstheme="minorHAnsi"/>
              </w:rPr>
            </w:pPr>
            <w:r w:rsidRPr="00B03661">
              <w:rPr>
                <w:rFonts w:cstheme="minorHAnsi"/>
                <w:sz w:val="20"/>
                <w:szCs w:val="20"/>
              </w:rPr>
              <w:t>Utiliza los recursos metodológicos y técnicos de la investigación para explicar, comprender situaciones educativas y mejorar su docencia.</w:t>
            </w:r>
          </w:p>
        </w:tc>
        <w:tc>
          <w:tcPr>
            <w:tcW w:w="4252" w:type="dxa"/>
            <w:tcBorders>
              <w:top w:val="single" w:sz="6" w:space="0" w:color="7030A0"/>
              <w:left w:val="single" w:sz="6" w:space="0" w:color="7030A0"/>
              <w:bottom w:val="single" w:sz="18" w:space="0" w:color="FF33CC"/>
              <w:right w:val="single" w:sz="6" w:space="0" w:color="7030A0"/>
            </w:tcBorders>
          </w:tcPr>
          <w:p w14:paraId="172F7DBD" w14:textId="15B64FA0" w:rsidR="00D96A6E" w:rsidRDefault="00976457" w:rsidP="00D96A6E">
            <w:pPr>
              <w:rPr>
                <w:lang w:val="es-ES"/>
              </w:rPr>
            </w:pPr>
            <w:r>
              <w:rPr>
                <w:lang w:val="es-ES"/>
              </w:rPr>
              <w:t>Cuando la situación se presenta si procuro indagar e informarme para poder brindar una mejor ayuda, mejores actividades etc. Y que la práctica sea mejor; sin embargo hay ocasiones en que paso por alto las situaciones.</w:t>
            </w:r>
          </w:p>
        </w:tc>
        <w:tc>
          <w:tcPr>
            <w:tcW w:w="4111" w:type="dxa"/>
            <w:tcBorders>
              <w:top w:val="single" w:sz="6" w:space="0" w:color="7030A0"/>
              <w:left w:val="single" w:sz="6" w:space="0" w:color="7030A0"/>
              <w:bottom w:val="single" w:sz="18" w:space="0" w:color="FF33CC"/>
              <w:right w:val="single" w:sz="6" w:space="0" w:color="7030A0"/>
            </w:tcBorders>
          </w:tcPr>
          <w:p w14:paraId="13F77C07" w14:textId="549D5096" w:rsidR="00D96A6E" w:rsidRDefault="00541C7A" w:rsidP="00D96A6E">
            <w:pPr>
              <w:rPr>
                <w:lang w:val="es-ES"/>
              </w:rPr>
            </w:pPr>
            <w:r w:rsidRPr="00541C7A">
              <w:t>Creo que cuando son situaciones didácticas o temas más complicados si hago uso de recursos metodológicos y técnicos pero si falta un poco más para mejorar</w:t>
            </w:r>
            <w:r>
              <w:t>.</w:t>
            </w:r>
          </w:p>
        </w:tc>
        <w:tc>
          <w:tcPr>
            <w:tcW w:w="4111" w:type="dxa"/>
            <w:tcBorders>
              <w:top w:val="single" w:sz="6" w:space="0" w:color="7030A0"/>
              <w:left w:val="single" w:sz="6" w:space="0" w:color="7030A0"/>
              <w:bottom w:val="single" w:sz="18" w:space="0" w:color="FF33CC"/>
              <w:right w:val="single" w:sz="18" w:space="0" w:color="7030A0"/>
            </w:tcBorders>
          </w:tcPr>
          <w:p w14:paraId="185DCD25" w14:textId="77777777" w:rsidR="00D96A6E" w:rsidRDefault="00D96A6E" w:rsidP="00D96A6E">
            <w:pPr>
              <w:rPr>
                <w:lang w:val="es-ES"/>
              </w:rPr>
            </w:pPr>
          </w:p>
        </w:tc>
      </w:tr>
      <w:tr w:rsidR="00B254C5" w14:paraId="474F6B4F" w14:textId="77777777" w:rsidTr="00E67120">
        <w:tc>
          <w:tcPr>
            <w:tcW w:w="14927" w:type="dxa"/>
            <w:gridSpan w:val="4"/>
            <w:tcBorders>
              <w:top w:val="single" w:sz="18" w:space="0" w:color="FF33CC"/>
              <w:left w:val="single" w:sz="18" w:space="0" w:color="FF33CC"/>
              <w:bottom w:val="single" w:sz="6" w:space="0" w:color="FF33CC"/>
              <w:right w:val="single" w:sz="18" w:space="0" w:color="FF33CC"/>
            </w:tcBorders>
          </w:tcPr>
          <w:p w14:paraId="330AFB17" w14:textId="1AC4ECB4" w:rsidR="00B254C5" w:rsidRPr="00574607" w:rsidRDefault="00B254C5" w:rsidP="00D96A6E">
            <w:pPr>
              <w:rPr>
                <w:highlight w:val="cyan"/>
                <w:lang w:val="es-ES"/>
              </w:rPr>
            </w:pPr>
            <w:r w:rsidRPr="00574607">
              <w:rPr>
                <w:rFonts w:cstheme="minorHAnsi"/>
                <w:i/>
                <w:iCs/>
                <w:highlight w:val="cyan"/>
              </w:rPr>
              <w:t>ACTÚA DE MANERA ÉTICA ANTE LA DIVERSIDAD DE SITUACIONES QUE SE PRESENTAN EN LA PRÁCTICA PROFESIONAL</w:t>
            </w:r>
          </w:p>
        </w:tc>
      </w:tr>
      <w:tr w:rsidR="00D96A6E" w14:paraId="4D655E43" w14:textId="77777777" w:rsidTr="00E67120">
        <w:tc>
          <w:tcPr>
            <w:tcW w:w="2453" w:type="dxa"/>
            <w:tcBorders>
              <w:top w:val="single" w:sz="6" w:space="0" w:color="FF33CC"/>
              <w:left w:val="single" w:sz="18" w:space="0" w:color="FF33CC"/>
              <w:bottom w:val="single" w:sz="6" w:space="0" w:color="FF33CC"/>
              <w:right w:val="single" w:sz="6" w:space="0" w:color="FF33CC"/>
            </w:tcBorders>
          </w:tcPr>
          <w:p w14:paraId="1784A3F2" w14:textId="5A4D7433" w:rsidR="00D96A6E" w:rsidRPr="00835073" w:rsidRDefault="00B254C5" w:rsidP="00B254C5">
            <w:pPr>
              <w:spacing w:beforeLines="20" w:before="48" w:afterLines="20" w:after="48"/>
              <w:rPr>
                <w:sz w:val="20"/>
                <w:szCs w:val="20"/>
              </w:rPr>
            </w:pPr>
            <w:r w:rsidRPr="0079725E">
              <w:rPr>
                <w:sz w:val="20"/>
                <w:szCs w:val="20"/>
              </w:rPr>
              <w:lastRenderedPageBreak/>
              <w:t xml:space="preserve">Orienta su actuación profesional con sentido ético-valoral y asume los diversos principios y reglas que aseguran una mejor convivencia institucional y social, en beneficio de los alumnos y de la comunidad escolar. </w:t>
            </w:r>
          </w:p>
        </w:tc>
        <w:tc>
          <w:tcPr>
            <w:tcW w:w="4252" w:type="dxa"/>
            <w:tcBorders>
              <w:top w:val="single" w:sz="6" w:space="0" w:color="FF33CC"/>
              <w:left w:val="single" w:sz="6" w:space="0" w:color="FF33CC"/>
              <w:bottom w:val="single" w:sz="6" w:space="0" w:color="FF33CC"/>
              <w:right w:val="single" w:sz="6" w:space="0" w:color="FF33CC"/>
            </w:tcBorders>
          </w:tcPr>
          <w:p w14:paraId="56922685" w14:textId="60F64D1A" w:rsidR="00D96A6E" w:rsidRDefault="00FD6763" w:rsidP="00D96A6E">
            <w:pPr>
              <w:rPr>
                <w:lang w:val="es-ES"/>
              </w:rPr>
            </w:pPr>
            <w:r>
              <w:rPr>
                <w:lang w:val="es-ES"/>
              </w:rPr>
              <w:t>Considero que mi actuar y mi ética son los debidos al momento de trabajar, procuro siempre mantener una relación de respeto con los docentes tanto de la institución de la normal como de los jardines de práctica; de igual manera con los alumnos y padres de familia para que pueda haber un sentido de confianza que pueda facilitar el trabajo y el aprendizaje en el aula.</w:t>
            </w:r>
          </w:p>
        </w:tc>
        <w:tc>
          <w:tcPr>
            <w:tcW w:w="4111" w:type="dxa"/>
            <w:tcBorders>
              <w:top w:val="single" w:sz="6" w:space="0" w:color="FF33CC"/>
              <w:left w:val="single" w:sz="6" w:space="0" w:color="FF33CC"/>
              <w:bottom w:val="single" w:sz="6" w:space="0" w:color="FF33CC"/>
              <w:right w:val="single" w:sz="6" w:space="0" w:color="FF33CC"/>
            </w:tcBorders>
          </w:tcPr>
          <w:p w14:paraId="3FDCB194" w14:textId="6DC0A0B6" w:rsidR="00D96A6E" w:rsidRDefault="00541C7A" w:rsidP="00D96A6E">
            <w:pPr>
              <w:rPr>
                <w:lang w:val="es-ES"/>
              </w:rPr>
            </w:pPr>
            <w:r w:rsidRPr="00541C7A">
              <w:t>Considero que al principio de mi autoevaluación mi manera de actuar y mi ética son los que se deben de tener</w:t>
            </w:r>
            <w:r>
              <w:t>,</w:t>
            </w:r>
            <w:r w:rsidRPr="00541C7A">
              <w:t xml:space="preserve"> procuro siempre mantener una relación de respeto con mis alumnos y con los docentes titulares porque ellos son los que más me pueden aportar</w:t>
            </w:r>
            <w:r>
              <w:t xml:space="preserve">, </w:t>
            </w:r>
            <w:r w:rsidRPr="00541C7A">
              <w:t>aparte de que es mucho mejor el ambiente de aprendizajes y se vive en una ética guiada por los valores y el respeto</w:t>
            </w:r>
            <w:r>
              <w:t>.</w:t>
            </w:r>
          </w:p>
        </w:tc>
        <w:tc>
          <w:tcPr>
            <w:tcW w:w="4111" w:type="dxa"/>
            <w:tcBorders>
              <w:top w:val="single" w:sz="6" w:space="0" w:color="FF33CC"/>
              <w:left w:val="single" w:sz="6" w:space="0" w:color="FF33CC"/>
              <w:bottom w:val="single" w:sz="6" w:space="0" w:color="FF33CC"/>
              <w:right w:val="single" w:sz="18" w:space="0" w:color="FF33CC"/>
            </w:tcBorders>
          </w:tcPr>
          <w:p w14:paraId="10955EDF" w14:textId="77777777" w:rsidR="00D96A6E" w:rsidRDefault="00D96A6E" w:rsidP="00D96A6E">
            <w:pPr>
              <w:rPr>
                <w:lang w:val="es-ES"/>
              </w:rPr>
            </w:pPr>
          </w:p>
        </w:tc>
      </w:tr>
      <w:tr w:rsidR="00D96A6E" w14:paraId="3EE55499" w14:textId="77777777" w:rsidTr="00E67120">
        <w:tc>
          <w:tcPr>
            <w:tcW w:w="2453" w:type="dxa"/>
            <w:tcBorders>
              <w:top w:val="single" w:sz="6" w:space="0" w:color="FF33CC"/>
              <w:left w:val="single" w:sz="18" w:space="0" w:color="FF33CC"/>
              <w:bottom w:val="single" w:sz="18" w:space="0" w:color="FF33CC"/>
              <w:right w:val="single" w:sz="6" w:space="0" w:color="FF33CC"/>
            </w:tcBorders>
          </w:tcPr>
          <w:p w14:paraId="0B4DFD61" w14:textId="00BC7E7F" w:rsidR="00D96A6E" w:rsidRPr="00835073" w:rsidRDefault="00B254C5" w:rsidP="00835073">
            <w:pPr>
              <w:spacing w:beforeLines="20" w:before="48" w:afterLines="20" w:after="48"/>
              <w:rPr>
                <w:sz w:val="20"/>
                <w:szCs w:val="20"/>
              </w:rPr>
            </w:pPr>
            <w:r w:rsidRPr="0079725E">
              <w:rPr>
                <w:sz w:val="20"/>
                <w:szCs w:val="20"/>
              </w:rPr>
              <w:t>Decide las estrategias pedagógicas para minimizar o eliminar las barreras para el aprendizaje y la participación asegurando una educación inclusiva.</w:t>
            </w:r>
          </w:p>
        </w:tc>
        <w:tc>
          <w:tcPr>
            <w:tcW w:w="4252" w:type="dxa"/>
            <w:tcBorders>
              <w:top w:val="single" w:sz="6" w:space="0" w:color="FF33CC"/>
              <w:left w:val="single" w:sz="6" w:space="0" w:color="FF33CC"/>
              <w:bottom w:val="single" w:sz="18" w:space="0" w:color="FF33CC"/>
              <w:right w:val="single" w:sz="6" w:space="0" w:color="FF33CC"/>
            </w:tcBorders>
          </w:tcPr>
          <w:p w14:paraId="49FE1B86" w14:textId="536CBACE" w:rsidR="00D96A6E" w:rsidRDefault="00976457" w:rsidP="00D96A6E">
            <w:pPr>
              <w:rPr>
                <w:lang w:val="es-ES"/>
              </w:rPr>
            </w:pPr>
            <w:r>
              <w:rPr>
                <w:lang w:val="es-ES"/>
              </w:rPr>
              <w:t>En ocasiones, solamente cuando los alumnos con barreras de aprendizajes permitían que se les ayudara y también cuando la disposición del alumno lol permitía.</w:t>
            </w:r>
          </w:p>
        </w:tc>
        <w:tc>
          <w:tcPr>
            <w:tcW w:w="4111" w:type="dxa"/>
            <w:tcBorders>
              <w:top w:val="single" w:sz="6" w:space="0" w:color="FF33CC"/>
              <w:left w:val="single" w:sz="6" w:space="0" w:color="FF33CC"/>
              <w:bottom w:val="single" w:sz="18" w:space="0" w:color="FF33CC"/>
              <w:right w:val="single" w:sz="6" w:space="0" w:color="FF33CC"/>
            </w:tcBorders>
          </w:tcPr>
          <w:p w14:paraId="3472C0BE" w14:textId="692E1E7D" w:rsidR="00D96A6E" w:rsidRDefault="00541C7A" w:rsidP="00D96A6E">
            <w:pPr>
              <w:rPr>
                <w:lang w:val="es-ES"/>
              </w:rPr>
            </w:pPr>
            <w:r w:rsidRPr="00541C7A">
              <w:t>Durante esta práctica</w:t>
            </w:r>
            <w:r>
              <w:t>,</w:t>
            </w:r>
            <w:r w:rsidRPr="00541C7A">
              <w:t xml:space="preserve"> como no conocía al grupo</w:t>
            </w:r>
            <w:r>
              <w:t>,</w:t>
            </w:r>
            <w:r w:rsidRPr="00541C7A">
              <w:t xml:space="preserve"> no pude implementar muchas pero pude ver y de alguna u otra manera implementar estrategias para que los alumnos tuvieran menos barreras de aprendizaje y pudieran participar de manera segura</w:t>
            </w:r>
            <w:r>
              <w:t>.</w:t>
            </w:r>
          </w:p>
        </w:tc>
        <w:tc>
          <w:tcPr>
            <w:tcW w:w="4111" w:type="dxa"/>
            <w:tcBorders>
              <w:top w:val="single" w:sz="6" w:space="0" w:color="FF33CC"/>
              <w:left w:val="single" w:sz="6" w:space="0" w:color="FF33CC"/>
              <w:bottom w:val="single" w:sz="18" w:space="0" w:color="FF33CC"/>
              <w:right w:val="single" w:sz="18" w:space="0" w:color="FF33CC"/>
            </w:tcBorders>
          </w:tcPr>
          <w:p w14:paraId="3159036E" w14:textId="77777777" w:rsidR="00D96A6E" w:rsidRDefault="00D96A6E" w:rsidP="00D96A6E">
            <w:pPr>
              <w:rPr>
                <w:lang w:val="es-ES"/>
              </w:rPr>
            </w:pPr>
          </w:p>
        </w:tc>
      </w:tr>
    </w:tbl>
    <w:p w14:paraId="7D5027CE" w14:textId="77777777" w:rsidR="00737FD8" w:rsidRPr="00CD7A47" w:rsidRDefault="00737FD8">
      <w:pPr>
        <w:rPr>
          <w:lang w:val="es-ES"/>
        </w:rPr>
      </w:pPr>
    </w:p>
    <w:sectPr w:rsidR="00737FD8" w:rsidRPr="00CD7A47" w:rsidSect="00737FD8">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A47"/>
    <w:rsid w:val="0012566F"/>
    <w:rsid w:val="00125C68"/>
    <w:rsid w:val="002307B7"/>
    <w:rsid w:val="00280F09"/>
    <w:rsid w:val="002A391D"/>
    <w:rsid w:val="002A674E"/>
    <w:rsid w:val="002F55EC"/>
    <w:rsid w:val="0032064D"/>
    <w:rsid w:val="00531ACC"/>
    <w:rsid w:val="00541C7A"/>
    <w:rsid w:val="00574607"/>
    <w:rsid w:val="0064236F"/>
    <w:rsid w:val="0066786F"/>
    <w:rsid w:val="00737FD8"/>
    <w:rsid w:val="007557AC"/>
    <w:rsid w:val="00756E44"/>
    <w:rsid w:val="008151B2"/>
    <w:rsid w:val="00835073"/>
    <w:rsid w:val="00976457"/>
    <w:rsid w:val="00B254C5"/>
    <w:rsid w:val="00C219C6"/>
    <w:rsid w:val="00CD7A47"/>
    <w:rsid w:val="00CF42BD"/>
    <w:rsid w:val="00D83B04"/>
    <w:rsid w:val="00D96A6E"/>
    <w:rsid w:val="00E67120"/>
    <w:rsid w:val="00FC204D"/>
    <w:rsid w:val="00FD67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30CF6"/>
  <w15:chartTrackingRefBased/>
  <w15:docId w15:val="{67326B52-B77A-4D48-8FC7-74B525E1E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37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uentedeprrafopredeter"/>
    <w:rsid w:val="00D83B04"/>
    <w:rPr>
      <w:rFonts w:ascii="Montserrat" w:hAnsi="Montserra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6</Pages>
  <Words>1942</Words>
  <Characters>10685</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ENEP</dc:creator>
  <cp:keywords/>
  <dc:description/>
  <cp:lastModifiedBy>Arturo Rosas Rivas</cp:lastModifiedBy>
  <cp:revision>7</cp:revision>
  <dcterms:created xsi:type="dcterms:W3CDTF">2023-09-05T16:24:00Z</dcterms:created>
  <dcterms:modified xsi:type="dcterms:W3CDTF">2023-10-31T00:48:00Z</dcterms:modified>
</cp:coreProperties>
</file>