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5ABC" w14:textId="77777777" w:rsidR="00790E9F" w:rsidRPr="002C29DE" w:rsidRDefault="00790E9F" w:rsidP="00790E9F">
      <w:pPr>
        <w:spacing w:after="0"/>
        <w:jc w:val="center"/>
        <w:rPr>
          <w:rFonts w:ascii="Times New Roman" w:hAnsi="Times New Roman" w:cs="Times New Roman"/>
          <w:b/>
          <w:sz w:val="44"/>
          <w:szCs w:val="48"/>
          <w:lang w:val="es-ES_tradnl"/>
        </w:rPr>
      </w:pPr>
      <w:r w:rsidRPr="002C29DE">
        <w:rPr>
          <w:rFonts w:ascii="Times New Roman" w:hAnsi="Times New Roman" w:cs="Times New Roman"/>
          <w:b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59266BB8" wp14:editId="31FF5114">
            <wp:simplePos x="0" y="0"/>
            <wp:positionH relativeFrom="margin">
              <wp:posOffset>-855028</wp:posOffset>
            </wp:positionH>
            <wp:positionV relativeFrom="paragraph">
              <wp:posOffset>-9999</wp:posOffset>
            </wp:positionV>
            <wp:extent cx="1235676" cy="917860"/>
            <wp:effectExtent l="0" t="0" r="0" b="0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76" cy="91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9DE">
        <w:rPr>
          <w:rFonts w:ascii="Times New Roman" w:hAnsi="Times New Roman" w:cs="Times New Roman"/>
          <w:b/>
          <w:sz w:val="44"/>
          <w:szCs w:val="48"/>
          <w:lang w:val="es-ES_tradnl"/>
        </w:rPr>
        <w:t>ESCUELA NORMAL DE EDUCACIÓN PREESCOLAR</w:t>
      </w:r>
    </w:p>
    <w:p w14:paraId="1DFB9FDD" w14:textId="77777777" w:rsidR="00790E9F" w:rsidRPr="00D864EF" w:rsidRDefault="00790E9F" w:rsidP="00790E9F">
      <w:pPr>
        <w:jc w:val="center"/>
        <w:rPr>
          <w:rFonts w:ascii="Times New Roman" w:hAnsi="Times New Roman" w:cs="Times New Roman"/>
          <w:i/>
          <w:szCs w:val="28"/>
          <w:lang w:val="es-ES_tradnl"/>
        </w:rPr>
      </w:pPr>
      <w:r>
        <w:rPr>
          <w:rFonts w:ascii="Times New Roman" w:hAnsi="Times New Roman" w:cs="Times New Roman"/>
          <w:i/>
          <w:szCs w:val="28"/>
          <w:lang w:val="es-ES_tradnl"/>
        </w:rPr>
        <w:t>CICLO ESCOLAR 2022-2023</w:t>
      </w:r>
    </w:p>
    <w:p w14:paraId="59309249" w14:textId="77777777" w:rsidR="00790E9F" w:rsidRPr="00D864EF" w:rsidRDefault="00790E9F" w:rsidP="00790E9F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44"/>
          <w:lang w:val="es-ES_tradnl"/>
        </w:rPr>
      </w:pPr>
      <w:r w:rsidRPr="00D864EF">
        <w:rPr>
          <w:rFonts w:ascii="Times New Roman" w:hAnsi="Times New Roman" w:cs="Times New Roman"/>
          <w:b/>
          <w:bCs/>
          <w:sz w:val="28"/>
          <w:szCs w:val="44"/>
          <w:lang w:val="es-ES_tradnl"/>
        </w:rPr>
        <w:t xml:space="preserve">Innovación y trabajo docente </w:t>
      </w:r>
    </w:p>
    <w:p w14:paraId="3768F2C8" w14:textId="77777777" w:rsidR="00790E9F" w:rsidRPr="00D864EF" w:rsidRDefault="00790E9F" w:rsidP="00790E9F">
      <w:pPr>
        <w:spacing w:after="240"/>
        <w:jc w:val="center"/>
        <w:rPr>
          <w:rFonts w:ascii="Times New Roman" w:hAnsi="Times New Roman"/>
          <w:sz w:val="28"/>
          <w:szCs w:val="36"/>
          <w:lang w:val="es-ES_tradnl"/>
        </w:rPr>
      </w:pPr>
      <w:r w:rsidRPr="00D864EF">
        <w:rPr>
          <w:rFonts w:ascii="Times New Roman" w:hAnsi="Times New Roman"/>
          <w:b/>
          <w:sz w:val="28"/>
          <w:szCs w:val="36"/>
          <w:lang w:val="es-ES_tradnl"/>
        </w:rPr>
        <w:t>Maestro</w:t>
      </w:r>
      <w:r w:rsidRPr="00D864EF">
        <w:rPr>
          <w:rFonts w:ascii="Times New Roman" w:hAnsi="Times New Roman"/>
          <w:sz w:val="28"/>
          <w:szCs w:val="36"/>
          <w:lang w:val="es-ES_tradnl"/>
        </w:rPr>
        <w:t xml:space="preserve">: </w:t>
      </w:r>
      <w:r w:rsidRPr="00D864EF">
        <w:rPr>
          <w:rFonts w:ascii="Times New Roman" w:hAnsi="Times New Roman"/>
          <w:i/>
          <w:sz w:val="28"/>
          <w:szCs w:val="36"/>
          <w:lang w:val="es-ES_tradnl"/>
        </w:rPr>
        <w:t>Beatriz Hernández Méndez</w:t>
      </w:r>
    </w:p>
    <w:p w14:paraId="5036AA96" w14:textId="77777777" w:rsidR="00790E9F" w:rsidRPr="00D864EF" w:rsidRDefault="00790E9F" w:rsidP="00790E9F">
      <w:pPr>
        <w:spacing w:after="240"/>
        <w:jc w:val="center"/>
        <w:rPr>
          <w:rFonts w:ascii="Times New Roman" w:hAnsi="Times New Roman"/>
          <w:sz w:val="28"/>
          <w:szCs w:val="36"/>
          <w:lang w:val="es-ES_tradnl"/>
        </w:rPr>
      </w:pPr>
      <w:r w:rsidRPr="00D864EF">
        <w:rPr>
          <w:rFonts w:ascii="Times New Roman" w:hAnsi="Times New Roman"/>
          <w:b/>
          <w:sz w:val="28"/>
          <w:szCs w:val="36"/>
          <w:lang w:val="es-ES_tradnl"/>
        </w:rPr>
        <w:t>Trabajo</w:t>
      </w:r>
      <w:r w:rsidRPr="00D864EF">
        <w:rPr>
          <w:rFonts w:ascii="Times New Roman" w:hAnsi="Times New Roman"/>
          <w:sz w:val="28"/>
          <w:szCs w:val="36"/>
          <w:lang w:val="es-ES_tradnl"/>
        </w:rPr>
        <w:t>:</w:t>
      </w:r>
      <w:r>
        <w:rPr>
          <w:rFonts w:ascii="Times New Roman" w:hAnsi="Times New Roman"/>
          <w:sz w:val="28"/>
          <w:szCs w:val="36"/>
          <w:lang w:val="es-ES_tradnl"/>
        </w:rPr>
        <w:t xml:space="preserve"> Cuadro de diagnóstico de competencias.</w:t>
      </w:r>
    </w:p>
    <w:p w14:paraId="5C3B24B7" w14:textId="77777777" w:rsidR="00790E9F" w:rsidRPr="00D864EF" w:rsidRDefault="00790E9F" w:rsidP="00790E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  <w:lang w:val="es-ES_tradnl"/>
        </w:rPr>
      </w:pPr>
      <w:r w:rsidRPr="00D864EF">
        <w:rPr>
          <w:rFonts w:ascii="Times New Roman" w:hAnsi="Times New Roman" w:cs="Times New Roman"/>
          <w:b/>
          <w:bCs/>
          <w:sz w:val="28"/>
          <w:szCs w:val="36"/>
          <w:lang w:val="es-ES_tradnl"/>
        </w:rPr>
        <w:t>UNIDAD I. INNOVAR EL TRABAJO DOCENTE: ¿NUEVOS ESCENARIOS, NUEVAS PRÁCTICAS, NUEVOS RECURSOS?</w:t>
      </w:r>
    </w:p>
    <w:p w14:paraId="63FC73B8" w14:textId="77777777" w:rsidR="00790E9F" w:rsidRPr="008851AB" w:rsidRDefault="00790E9F" w:rsidP="00790E9F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32"/>
          <w:lang w:val="es-ES_tradnl"/>
        </w:rPr>
      </w:pPr>
      <w:r w:rsidRPr="008851AB">
        <w:rPr>
          <w:rFonts w:ascii="Times New Roman" w:hAnsi="Times New Roman" w:cs="Times New Roman"/>
          <w:b/>
          <w:iCs/>
          <w:sz w:val="28"/>
          <w:szCs w:val="32"/>
          <w:lang w:val="es-ES_tradnl"/>
        </w:rPr>
        <w:t>Competencias de la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9720"/>
      </w:tblGrid>
      <w:tr w:rsidR="00790E9F" w:rsidRPr="00D864EF" w14:paraId="184F43F1" w14:textId="77777777" w:rsidTr="00814D01">
        <w:trPr>
          <w:tblCellSpacing w:w="15" w:type="dxa"/>
        </w:trPr>
        <w:tc>
          <w:tcPr>
            <w:tcW w:w="0" w:type="auto"/>
            <w:hideMark/>
          </w:tcPr>
          <w:p w14:paraId="66F0419E" w14:textId="77777777" w:rsidR="00790E9F" w:rsidRPr="00D864EF" w:rsidRDefault="00790E9F" w:rsidP="00814D0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  <w:lang w:eastAsia="es-MX"/>
                <w14:ligatures w14:val="none"/>
              </w:rPr>
              <w:drawing>
                <wp:inline distT="0" distB="0" distL="0" distR="0" wp14:anchorId="2AD640F0" wp14:editId="7885F467">
                  <wp:extent cx="101600" cy="101600"/>
                  <wp:effectExtent l="0" t="0" r="0" b="0"/>
                  <wp:docPr id="7" name="Imagen 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A123A31" w14:textId="77777777" w:rsidR="00790E9F" w:rsidRPr="00D864EF" w:rsidRDefault="00790E9F" w:rsidP="00814D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  <w:t>Detecta los procesos de aprendizaje de sus alumnos para favorecer su desarrollo cognitivo y socioemocional.</w:t>
            </w:r>
          </w:p>
        </w:tc>
      </w:tr>
    </w:tbl>
    <w:p w14:paraId="33EE3BBC" w14:textId="77777777" w:rsidR="00790E9F" w:rsidRPr="00D864EF" w:rsidRDefault="00790E9F" w:rsidP="00790E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711"/>
      </w:tblGrid>
      <w:tr w:rsidR="00790E9F" w:rsidRPr="00D864EF" w14:paraId="1E44E111" w14:textId="77777777" w:rsidTr="00814D01">
        <w:trPr>
          <w:tblCellSpacing w:w="15" w:type="dxa"/>
        </w:trPr>
        <w:tc>
          <w:tcPr>
            <w:tcW w:w="0" w:type="auto"/>
            <w:hideMark/>
          </w:tcPr>
          <w:p w14:paraId="55766433" w14:textId="77777777" w:rsidR="00790E9F" w:rsidRPr="00D864EF" w:rsidRDefault="00790E9F" w:rsidP="00814D0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  <w:lang w:eastAsia="es-MX"/>
                <w14:ligatures w14:val="none"/>
              </w:rPr>
              <w:drawing>
                <wp:inline distT="0" distB="0" distL="0" distR="0" wp14:anchorId="45FDFC9E" wp14:editId="3BD11423">
                  <wp:extent cx="101600" cy="101600"/>
                  <wp:effectExtent l="0" t="0" r="0" b="0"/>
                  <wp:docPr id="6" name="Imagen 6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9EEEE9D" w14:textId="77777777" w:rsidR="00790E9F" w:rsidRPr="00D864EF" w:rsidRDefault="00790E9F" w:rsidP="00814D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  <w:t>Aplica el plan y programa de estudio para alcanzar los propósitos educativos y contribuir al pleno desenvolvimiento de las capacidades de sus alumnos.</w:t>
            </w:r>
          </w:p>
        </w:tc>
      </w:tr>
    </w:tbl>
    <w:p w14:paraId="537B0F75" w14:textId="77777777" w:rsidR="00790E9F" w:rsidRPr="00D864EF" w:rsidRDefault="00790E9F" w:rsidP="00790E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711"/>
      </w:tblGrid>
      <w:tr w:rsidR="00790E9F" w:rsidRPr="00D864EF" w14:paraId="5A6E45C1" w14:textId="77777777" w:rsidTr="00814D01">
        <w:trPr>
          <w:tblCellSpacing w:w="15" w:type="dxa"/>
        </w:trPr>
        <w:tc>
          <w:tcPr>
            <w:tcW w:w="0" w:type="auto"/>
            <w:hideMark/>
          </w:tcPr>
          <w:p w14:paraId="330CE3E1" w14:textId="77777777" w:rsidR="00790E9F" w:rsidRPr="00D864EF" w:rsidRDefault="00790E9F" w:rsidP="00814D0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  <w:lang w:eastAsia="es-MX"/>
                <w14:ligatures w14:val="none"/>
              </w:rPr>
              <w:drawing>
                <wp:inline distT="0" distB="0" distL="0" distR="0" wp14:anchorId="5EFE5B47" wp14:editId="5F00A774">
                  <wp:extent cx="101600" cy="101600"/>
                  <wp:effectExtent l="0" t="0" r="0" b="0"/>
                  <wp:docPr id="5" name="Imagen 5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08F098E" w14:textId="77777777" w:rsidR="00790E9F" w:rsidRPr="00D864EF" w:rsidRDefault="00790E9F" w:rsidP="00814D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376EDA8" w14:textId="77777777" w:rsidR="00790E9F" w:rsidRPr="00D864EF" w:rsidRDefault="00790E9F" w:rsidP="00790E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711"/>
      </w:tblGrid>
      <w:tr w:rsidR="00790E9F" w:rsidRPr="00D864EF" w14:paraId="51DCFBCE" w14:textId="77777777" w:rsidTr="00814D01">
        <w:trPr>
          <w:tblCellSpacing w:w="15" w:type="dxa"/>
        </w:trPr>
        <w:tc>
          <w:tcPr>
            <w:tcW w:w="0" w:type="auto"/>
            <w:hideMark/>
          </w:tcPr>
          <w:p w14:paraId="14881921" w14:textId="77777777" w:rsidR="00790E9F" w:rsidRPr="00D864EF" w:rsidRDefault="00790E9F" w:rsidP="00814D0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  <w:lang w:eastAsia="es-MX"/>
                <w14:ligatures w14:val="none"/>
              </w:rPr>
              <w:drawing>
                <wp:inline distT="0" distB="0" distL="0" distR="0" wp14:anchorId="3725063A" wp14:editId="226CA6EE">
                  <wp:extent cx="101600" cy="101600"/>
                  <wp:effectExtent l="0" t="0" r="0" b="0"/>
                  <wp:docPr id="3" name="Imagen 3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38CB53" w14:textId="77777777" w:rsidR="00790E9F" w:rsidRPr="00D864EF" w:rsidRDefault="00790E9F" w:rsidP="00814D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5B4E0B5" w14:textId="77777777" w:rsidR="00790E9F" w:rsidRPr="00D864EF" w:rsidRDefault="00790E9F" w:rsidP="00790E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707"/>
      </w:tblGrid>
      <w:tr w:rsidR="00790E9F" w:rsidRPr="00D864EF" w14:paraId="4492C71F" w14:textId="77777777" w:rsidTr="00814D01">
        <w:trPr>
          <w:tblCellSpacing w:w="15" w:type="dxa"/>
        </w:trPr>
        <w:tc>
          <w:tcPr>
            <w:tcW w:w="0" w:type="auto"/>
            <w:hideMark/>
          </w:tcPr>
          <w:p w14:paraId="271D558C" w14:textId="77777777" w:rsidR="00790E9F" w:rsidRPr="00D864EF" w:rsidRDefault="00790E9F" w:rsidP="00814D0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  <w:lang w:eastAsia="es-MX"/>
                <w14:ligatures w14:val="none"/>
              </w:rPr>
              <w:drawing>
                <wp:inline distT="0" distB="0" distL="0" distR="0" wp14:anchorId="3D4CB35B" wp14:editId="42897B0E">
                  <wp:extent cx="101600" cy="101600"/>
                  <wp:effectExtent l="0" t="0" r="0" b="0"/>
                  <wp:docPr id="2" name="Imagen 2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B67B4E0" w14:textId="77777777" w:rsidR="00790E9F" w:rsidRPr="00D864EF" w:rsidRDefault="00790E9F" w:rsidP="00814D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4DEDD09E" w14:textId="77777777" w:rsidR="00790E9F" w:rsidRPr="00D864EF" w:rsidRDefault="00790E9F" w:rsidP="00790E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834"/>
      </w:tblGrid>
      <w:tr w:rsidR="00790E9F" w:rsidRPr="00D864EF" w14:paraId="0C13BFC1" w14:textId="77777777" w:rsidTr="00814D01">
        <w:trPr>
          <w:tblCellSpacing w:w="15" w:type="dxa"/>
        </w:trPr>
        <w:tc>
          <w:tcPr>
            <w:tcW w:w="0" w:type="auto"/>
            <w:hideMark/>
          </w:tcPr>
          <w:p w14:paraId="37692DDE" w14:textId="77777777" w:rsidR="00790E9F" w:rsidRPr="00D864EF" w:rsidRDefault="00790E9F" w:rsidP="00814D0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  <w:lang w:eastAsia="es-MX"/>
                <w14:ligatures w14:val="none"/>
              </w:rPr>
              <w:drawing>
                <wp:inline distT="0" distB="0" distL="0" distR="0" wp14:anchorId="2F42AF7D" wp14:editId="2C531B5D">
                  <wp:extent cx="101600" cy="101600"/>
                  <wp:effectExtent l="0" t="0" r="0" b="0"/>
                  <wp:docPr id="1" name="Imagen 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91169C6" w14:textId="77777777" w:rsidR="00790E9F" w:rsidRPr="00D864EF" w:rsidRDefault="00790E9F" w:rsidP="00814D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</w:pPr>
            <w:r w:rsidRPr="00D864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s-MX"/>
                <w14:ligatures w14:val="none"/>
              </w:rPr>
              <w:t>Actúa de manera ética ante la diversidad de situaciones que se presentan en la práctica profesional.</w:t>
            </w:r>
          </w:p>
        </w:tc>
      </w:tr>
    </w:tbl>
    <w:p w14:paraId="6CAFF506" w14:textId="384741EE" w:rsidR="00790E9F" w:rsidRPr="008851AB" w:rsidRDefault="00790E9F" w:rsidP="00790E9F">
      <w:pPr>
        <w:spacing w:before="240"/>
        <w:jc w:val="center"/>
        <w:rPr>
          <w:rFonts w:ascii="Times New Roman" w:hAnsi="Times New Roman"/>
          <w:b/>
          <w:sz w:val="32"/>
          <w:szCs w:val="40"/>
          <w:lang w:val="es-ES_tradnl"/>
        </w:rPr>
      </w:pPr>
      <w:r>
        <w:rPr>
          <w:rFonts w:ascii="Times New Roman" w:hAnsi="Times New Roman"/>
          <w:b/>
          <w:sz w:val="32"/>
          <w:szCs w:val="40"/>
          <w:lang w:val="es-ES_tradnl"/>
        </w:rPr>
        <w:t>Alumna</w:t>
      </w:r>
      <w:r w:rsidRPr="008851AB">
        <w:rPr>
          <w:rFonts w:ascii="Times New Roman" w:hAnsi="Times New Roman"/>
          <w:b/>
          <w:sz w:val="32"/>
          <w:szCs w:val="40"/>
          <w:lang w:val="es-ES_tradnl"/>
        </w:rPr>
        <w:t xml:space="preserve">: </w:t>
      </w:r>
    </w:p>
    <w:p w14:paraId="3557E3F0" w14:textId="77777777" w:rsidR="00790E9F" w:rsidRPr="002C29DE" w:rsidRDefault="00790E9F" w:rsidP="00790E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29DE">
        <w:rPr>
          <w:rFonts w:ascii="Times New Roman" w:hAnsi="Times New Roman" w:cs="Times New Roman"/>
          <w:bCs/>
          <w:sz w:val="28"/>
          <w:szCs w:val="28"/>
        </w:rPr>
        <w:t>Gabriela Berenice Gutierrez Cisneros</w:t>
      </w:r>
    </w:p>
    <w:p w14:paraId="07D0324D" w14:textId="77777777" w:rsidR="00790E9F" w:rsidRDefault="00790E9F" w:rsidP="00790E9F">
      <w:pPr>
        <w:spacing w:before="240"/>
        <w:jc w:val="center"/>
        <w:rPr>
          <w:rFonts w:ascii="Times New Roman" w:hAnsi="Times New Roman"/>
          <w:sz w:val="44"/>
          <w:szCs w:val="48"/>
          <w:lang w:val="es-ES_tradnl"/>
        </w:rPr>
      </w:pPr>
      <w:r>
        <w:rPr>
          <w:rFonts w:ascii="Times New Roman" w:hAnsi="Times New Roman"/>
          <w:sz w:val="44"/>
          <w:szCs w:val="48"/>
          <w:lang w:val="es-ES_tradnl"/>
        </w:rPr>
        <w:t>3</w:t>
      </w:r>
      <w:r w:rsidRPr="002C29DE">
        <w:rPr>
          <w:rFonts w:ascii="Times New Roman" w:hAnsi="Times New Roman"/>
          <w:sz w:val="44"/>
          <w:szCs w:val="48"/>
          <w:lang w:val="es-ES_tradnl"/>
        </w:rPr>
        <w:t>° C</w:t>
      </w:r>
    </w:p>
    <w:p w14:paraId="7FF7D1D5" w14:textId="77777777" w:rsidR="00574607" w:rsidRPr="00790E9F" w:rsidRDefault="00574607" w:rsidP="00790E9F">
      <w:pPr>
        <w:rPr>
          <w:lang w:val="es-ES_tradnl"/>
        </w:rPr>
      </w:pPr>
    </w:p>
    <w:p w14:paraId="10B0ED75" w14:textId="2A650183"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  <w:bookmarkStart w:id="0" w:name="_GoBack"/>
            <w:bookmarkEnd w:id="0"/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790E9F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1516A4EF" w:rsidR="00790E9F" w:rsidRPr="00790E9F" w:rsidRDefault="00790E9F" w:rsidP="00790E9F">
            <w:pPr>
              <w:rPr>
                <w:rFonts w:cstheme="minorHAnsi"/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 xml:space="preserve">Identifiqué y abordé las necesidades formativas de los alumnos teniendo en cuenta sus procesos de desarrollo y aprendizaje, y también considerando nuevos enfoques pedagógicos. Esta aproximación me permitió adaptar mi enseñanza a las necesidades específicas </w:t>
            </w:r>
            <w:r w:rsidRPr="00A374A8">
              <w:rPr>
                <w:rFonts w:ascii="Segoe UI" w:hAnsi="Segoe UI" w:cs="Segoe UI"/>
                <w:color w:val="374151"/>
              </w:rPr>
              <w:lastRenderedPageBreak/>
              <w:t>de cada estudiante, promoviendo un aprendizaje más efectivo.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50D4D786" w:rsidR="00790E9F" w:rsidRPr="00790E9F" w:rsidRDefault="00790E9F" w:rsidP="00790E9F">
            <w:pPr>
              <w:rPr>
                <w:rFonts w:cstheme="minorHAnsi"/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>Establecí relaciones sólidas entre los principios, conceptos disciplinarios y contenidos del plan y programas de estudio. Esto aseguró el logro de aprendizaje de mis alumnos, al tiempo que garantizó la coherencia y continuidad en su progresión educativa a lo largo de distintos grados y niveles.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790E9F" w:rsidRPr="00790E9F" w:rsidRDefault="00790E9F" w:rsidP="00790E9F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790E9F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790E9F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790E9F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5D797705" w:rsidR="00790E9F" w:rsidRPr="00790E9F" w:rsidRDefault="00790E9F" w:rsidP="00790E9F">
            <w:pPr>
              <w:rPr>
                <w:rFonts w:cstheme="minorHAnsi"/>
              </w:rPr>
            </w:pPr>
            <w:r w:rsidRPr="00A374A8">
              <w:rPr>
                <w:rFonts w:ascii="Segoe UI" w:hAnsi="Segoe UI" w:cs="Segoe UI"/>
                <w:color w:val="374151"/>
              </w:rPr>
              <w:t>Incorporé recursos y medios didácticos adecuados, basándome en un profundo conocimiento de los procesos de desarrollo cognitivo y socioemocional de los alumnos. Esto me permitió adaptar mi enseñanza a las etapas de desarrollo de los estudiantes, maximizando su comprensión y retención del contenido.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17D7E37E" w:rsidR="00790E9F" w:rsidRP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 xml:space="preserve">Implementé diagnósticos de los intereses, motivaciones y necesidades formativas de los alumnos. Estos diagnósticos fueron esenciales para organizar las actividades de aprendizaje de manera efectiva y realizar las adaptaciones curriculares y didácticas </w:t>
            </w:r>
            <w:r w:rsidRPr="00A374A8">
              <w:rPr>
                <w:rFonts w:ascii="Segoe UI" w:hAnsi="Segoe UI" w:cs="Segoe UI"/>
                <w:color w:val="374151"/>
              </w:rPr>
              <w:lastRenderedPageBreak/>
              <w:t>necesarias para abordar las necesidades individuales.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lastRenderedPageBreak/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790E9F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22187322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>Utilicé instrumentos de evaluación como la rúbrica y la lista de cotejo, respaldados por el plan y programa de estudio, junto con referencias de autores y niveles. Esto aseguró una evaluación precisa y coherente de los logros de los alumnos.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1F05AB08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>Fomenté la innovación constante en mi práctica y enfoque pedagógico, incorporando cambios y actividades variadas día a día para mejorar tanto mi enseñanza como el aprendizaje de los alumnos.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219EF403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>Utilicé recursos audiovisuales, como videos, que resultaron especialmente útiles, ya que los niños de esta generación están acostumbrados a la tecnología y pasan mucho tiempo con dispositivos móviles y televisión. Estos recursos captaron su atención y mejoraron su comprensión.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790E9F" w:rsidRDefault="00790E9F" w:rsidP="00790E9F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790E9F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</w:t>
            </w: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336435F6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 xml:space="preserve">Los alumnos demostraron una sólida base en valores, lo que facilitó la </w:t>
            </w:r>
            <w:r w:rsidRPr="00A374A8">
              <w:rPr>
                <w:rFonts w:ascii="Segoe UI" w:hAnsi="Segoe UI" w:cs="Segoe UI"/>
                <w:color w:val="374151"/>
              </w:rPr>
              <w:lastRenderedPageBreak/>
              <w:t>convivencia y el respeto en el salón de clases, contribuyendo a un ambiente de aprendizaje positivo.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3DFD10D7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>Previamente identificamos y planificamos estrategias para abordar las barreras para el aprendizaje, trabajando en colaboración con la docente para garantizar una educación inclusiva y equitativa para todos los alumnos.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790E9F" w:rsidRPr="00574607" w:rsidRDefault="00790E9F" w:rsidP="00790E9F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790E9F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1958EC74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>Establecí relaciones sólidas entre los principios, conceptos disciplinarios y contenidos del plan y programas de estudio. Esto aseguró el logro de aprendizaje de mis alumnos, al tiempo que garantizó la coherencia y continuidad en su progresión educativa a lo largo de distintos grados y niveles.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790E9F" w:rsidRPr="00835073" w:rsidRDefault="00790E9F" w:rsidP="00790E9F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0FF50CC7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 xml:space="preserve">Utilicé metodologías pertinentes y actualizadas, teniendo en cuenta los diferentes campos, áreas y ámbitos del currículum. Ajusté mi enfoque de enseñanza a los contextos específicos y </w:t>
            </w:r>
            <w:r w:rsidRPr="00A374A8">
              <w:rPr>
                <w:rFonts w:ascii="Segoe UI" w:hAnsi="Segoe UI" w:cs="Segoe UI"/>
                <w:color w:val="374151"/>
              </w:rPr>
              <w:lastRenderedPageBreak/>
              <w:t>al desarrollo de mis alumnos, lo que facilitó un aprendizaje más significativo y efectivo.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790E9F" w:rsidRPr="00574607" w:rsidRDefault="00790E9F" w:rsidP="00790E9F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lastRenderedPageBreak/>
              <w:t>ACTÚA DE MANERA ÉTICA ANTE LA DIVERSIDAD DE SITUACIONES QUE SE PRESENTAN EN LA PRÁCTICA PROFESIONAL</w:t>
            </w:r>
          </w:p>
        </w:tc>
      </w:tr>
      <w:tr w:rsidR="00790E9F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790E9F" w:rsidRPr="00835073" w:rsidRDefault="00790E9F" w:rsidP="00790E9F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 xml:space="preserve">Orienta su actuación profesional con sentido ético-valoral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2E9194C2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>Implementé diagnósticos de los intereses, motivaciones y necesidades formativas de los alumnos. Estos diagnósticos fueron esenciales para organizar las actividades de aprendizaje de manera efectiva y realizar las adaptaciones curriculares y didácticas necesarias para abordar las necesidades individuales.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790E9F" w:rsidRDefault="00790E9F" w:rsidP="00790E9F">
            <w:pPr>
              <w:rPr>
                <w:lang w:val="es-ES"/>
              </w:rPr>
            </w:pPr>
          </w:p>
        </w:tc>
      </w:tr>
      <w:tr w:rsidR="00790E9F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790E9F" w:rsidRPr="00835073" w:rsidRDefault="00790E9F" w:rsidP="00790E9F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790E9F" w:rsidRDefault="00790E9F" w:rsidP="00790E9F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25944BA3" w:rsidR="00790E9F" w:rsidRDefault="00790E9F" w:rsidP="00790E9F">
            <w:pPr>
              <w:rPr>
                <w:lang w:val="es-ES"/>
              </w:rPr>
            </w:pPr>
            <w:r w:rsidRPr="00A374A8">
              <w:rPr>
                <w:rFonts w:ascii="Segoe UI" w:hAnsi="Segoe UI" w:cs="Segoe UI"/>
                <w:color w:val="374151"/>
              </w:rPr>
              <w:t>Estructuré las actividades en torno a temas específicos para asegurarme de que los alumnos no se confundieran y comprendieran mejor los contenidos. Esta estructura temática facilitó la conexión de conceptos y promovió una comprensión más profunda.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790E9F" w:rsidRDefault="00790E9F" w:rsidP="00790E9F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47"/>
    <w:rsid w:val="000155AB"/>
    <w:rsid w:val="00125C68"/>
    <w:rsid w:val="00205F79"/>
    <w:rsid w:val="00280F09"/>
    <w:rsid w:val="002A391D"/>
    <w:rsid w:val="002F55EC"/>
    <w:rsid w:val="0048775B"/>
    <w:rsid w:val="00574607"/>
    <w:rsid w:val="0066786F"/>
    <w:rsid w:val="00737FD8"/>
    <w:rsid w:val="00790E9F"/>
    <w:rsid w:val="008151B2"/>
    <w:rsid w:val="00835073"/>
    <w:rsid w:val="00B254C5"/>
    <w:rsid w:val="00CD7A47"/>
    <w:rsid w:val="00D83B04"/>
    <w:rsid w:val="00D96A6E"/>
    <w:rsid w:val="00E67120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8490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Gaby</cp:lastModifiedBy>
  <cp:revision>2</cp:revision>
  <dcterms:created xsi:type="dcterms:W3CDTF">2023-10-31T23:35:00Z</dcterms:created>
  <dcterms:modified xsi:type="dcterms:W3CDTF">2023-10-31T23:35:00Z</dcterms:modified>
</cp:coreProperties>
</file>