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D1D5" w14:textId="77777777" w:rsidR="00574607" w:rsidRPr="000D3F24" w:rsidRDefault="00574607" w:rsidP="000D3F24">
      <w:pPr>
        <w:rPr>
          <w:rFonts w:cstheme="minorHAnsi"/>
          <w:sz w:val="24"/>
          <w:szCs w:val="24"/>
        </w:rPr>
      </w:pPr>
    </w:p>
    <w:p w14:paraId="10B0ED75" w14:textId="2A650183" w:rsidR="00E67120" w:rsidRPr="000D3F24" w:rsidRDefault="00CD7A47" w:rsidP="000D3F24">
      <w:pPr>
        <w:rPr>
          <w:rFonts w:cstheme="minorHAnsi"/>
          <w:sz w:val="24"/>
          <w:szCs w:val="24"/>
        </w:rPr>
      </w:pPr>
      <w:r w:rsidRPr="000D3F24">
        <w:rPr>
          <w:rFonts w:cstheme="minorHAnsi"/>
          <w:sz w:val="24"/>
          <w:szCs w:val="24"/>
        </w:rPr>
        <w:t>INNOVACION Y TRABAJO DOCENTE</w:t>
      </w:r>
    </w:p>
    <w:p w14:paraId="09CD6C4D" w14:textId="7D63A24B" w:rsidR="00737FD8" w:rsidRPr="000D3F24" w:rsidRDefault="00737FD8" w:rsidP="000D3F24">
      <w:pPr>
        <w:rPr>
          <w:rFonts w:cstheme="minorHAnsi"/>
          <w:sz w:val="24"/>
          <w:szCs w:val="24"/>
        </w:rPr>
      </w:pPr>
      <w:r w:rsidRPr="000D3F24">
        <w:rPr>
          <w:rFonts w:cstheme="minorHAnsi"/>
          <w:sz w:val="24"/>
          <w:szCs w:val="24"/>
        </w:rPr>
        <w:t xml:space="preserve">Hacer un autodiagnóstico tomando como </w:t>
      </w:r>
      <w:r w:rsidR="002A391D" w:rsidRPr="000D3F24">
        <w:rPr>
          <w:rFonts w:cstheme="minorHAnsi"/>
          <w:sz w:val="24"/>
          <w:szCs w:val="24"/>
        </w:rPr>
        <w:t>base lo</w:t>
      </w:r>
      <w:r w:rsidRPr="000D3F24">
        <w:rPr>
          <w:rFonts w:cstheme="minorHAnsi"/>
          <w:sz w:val="24"/>
          <w:szCs w:val="24"/>
        </w:rPr>
        <w:t xml:space="preserve"> aprendido y desarrollado en los semestres anteriores </w:t>
      </w:r>
      <w:r w:rsidR="002A391D" w:rsidRPr="000D3F24">
        <w:rPr>
          <w:rFonts w:cstheme="minorHAnsi"/>
          <w:sz w:val="24"/>
          <w:szCs w:val="24"/>
        </w:rPr>
        <w:t>con</w:t>
      </w:r>
      <w:r w:rsidRPr="000D3F24">
        <w:rPr>
          <w:rFonts w:cstheme="minorHAnsi"/>
          <w:sz w:val="24"/>
          <w:szCs w:val="24"/>
        </w:rPr>
        <w:t xml:space="preserve"> relación </w:t>
      </w:r>
      <w:r w:rsidR="002F55EC" w:rsidRPr="000D3F24">
        <w:rPr>
          <w:rFonts w:cstheme="minorHAnsi"/>
          <w:sz w:val="24"/>
          <w:szCs w:val="24"/>
        </w:rPr>
        <w:t>a las</w:t>
      </w:r>
      <w:r w:rsidRPr="000D3F24">
        <w:rPr>
          <w:rFonts w:cstheme="minorHAnsi"/>
          <w:sz w:val="24"/>
          <w:szCs w:val="24"/>
        </w:rPr>
        <w:t xml:space="preserve"> competencias que se mencionan en el curso</w:t>
      </w:r>
    </w:p>
    <w:tbl>
      <w:tblPr>
        <w:tblStyle w:val="Tablaconcuadrcula"/>
        <w:tblW w:w="14927" w:type="dxa"/>
        <w:tblInd w:w="-898" w:type="dxa"/>
        <w:tblLook w:val="04A0" w:firstRow="1" w:lastRow="0" w:firstColumn="1" w:lastColumn="0" w:noHBand="0" w:noVBand="1"/>
      </w:tblPr>
      <w:tblGrid>
        <w:gridCol w:w="2453"/>
        <w:gridCol w:w="4252"/>
        <w:gridCol w:w="4111"/>
        <w:gridCol w:w="4111"/>
      </w:tblGrid>
      <w:tr w:rsidR="00B254C5" w:rsidRPr="000D3F24" w14:paraId="38B02343" w14:textId="77777777" w:rsidTr="003D6A46">
        <w:tc>
          <w:tcPr>
            <w:tcW w:w="14927" w:type="dxa"/>
            <w:gridSpan w:val="4"/>
          </w:tcPr>
          <w:p w14:paraId="52EB0576" w14:textId="77777777" w:rsidR="00B254C5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Propósito del curso</w:t>
            </w:r>
          </w:p>
          <w:p w14:paraId="1D3D6553" w14:textId="77777777" w:rsidR="00B254C5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Propiciar el uso de diagnósticos, evaluaciones y análisis de la práctica para identificar aspectos específicos sobre los que se puedan generar propuestas de innovación utilizando, preferentemente, las Tecnologías de la Información y la Comunicación (TIC), así como los recursos, dispositivos y programas que están al alcance de las docentes, las familias y los alumnos.</w:t>
            </w:r>
          </w:p>
          <w:p w14:paraId="14170A81" w14:textId="5A1221FC" w:rsidR="00B254C5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3B04" w:rsidRPr="000D3F24" w14:paraId="0D11C086" w14:textId="77777777" w:rsidTr="00634B19">
        <w:tc>
          <w:tcPr>
            <w:tcW w:w="6705" w:type="dxa"/>
            <w:gridSpan w:val="2"/>
          </w:tcPr>
          <w:p w14:paraId="76779AAD" w14:textId="1F71B06E" w:rsidR="00D83B04" w:rsidRPr="000D3F24" w:rsidRDefault="00D83B04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Propósitos </w:t>
            </w:r>
          </w:p>
        </w:tc>
        <w:tc>
          <w:tcPr>
            <w:tcW w:w="4111" w:type="dxa"/>
          </w:tcPr>
          <w:p w14:paraId="6575E8F0" w14:textId="116C42A2" w:rsidR="00D83B04" w:rsidRPr="000D3F24" w:rsidRDefault="00D83B04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Adquirirá las herramientas teórico-metodológicas y didácticas para repensar la relación que guardan los enfoques de los campos de formación académica, la enseñanza, el aprendizaje y la evaluación, con la aplicación de las tecnologías: programas, dispositivos y</w:t>
            </w:r>
            <w:r w:rsidRPr="000D3F24">
              <w:rPr>
                <w:rFonts w:cstheme="minorHAnsi"/>
                <w:sz w:val="24"/>
                <w:szCs w:val="24"/>
              </w:rPr>
              <w:br/>
              <w:t>aplicaciones, así como con los contextos socioculturales y lingüísticos donde se desarrolla la docencia. Profundizará, en la conformación de ambientes de aprendizaje incluyentes y equitativos, a partir del uso de</w:t>
            </w:r>
            <w:r w:rsidRPr="000D3F24">
              <w:rPr>
                <w:rFonts w:cstheme="minorHAnsi"/>
                <w:sz w:val="24"/>
                <w:szCs w:val="24"/>
              </w:rPr>
              <w:br/>
              <w:t>recursos tecnológicos que garanticen el acceso y adquisición de los</w:t>
            </w:r>
            <w:r w:rsidRPr="000D3F24">
              <w:rPr>
                <w:rFonts w:cstheme="minorHAnsi"/>
                <w:sz w:val="24"/>
                <w:szCs w:val="24"/>
              </w:rPr>
              <w:br/>
              <w:t xml:space="preserve">aprendizajes </w:t>
            </w:r>
          </w:p>
        </w:tc>
        <w:tc>
          <w:tcPr>
            <w:tcW w:w="4111" w:type="dxa"/>
          </w:tcPr>
          <w:p w14:paraId="77763665" w14:textId="10740230" w:rsidR="00D83B04" w:rsidRPr="000D3F24" w:rsidRDefault="00D83B04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Diseñará y aplicará estrategias de enseñanza</w:t>
            </w:r>
            <w:r w:rsidRPr="000D3F24">
              <w:rPr>
                <w:rFonts w:cstheme="minorHAnsi"/>
                <w:sz w:val="24"/>
                <w:szCs w:val="24"/>
              </w:rPr>
              <w:br/>
              <w:t>innovadoras y hará planeaciones y secuencias didácticas en los campos de formación académica y desarrollo personal y social, que reconozcan los enfoques del plan y programas de estudio; además de las características particulares de los alumnos, así como sus condiciones de aprendizaje.</w:t>
            </w:r>
            <w:r w:rsidRPr="000D3F24">
              <w:rPr>
                <w:rFonts w:cstheme="minorHAnsi"/>
                <w:sz w:val="24"/>
                <w:szCs w:val="24"/>
              </w:rPr>
              <w:br/>
              <w:t>Analizará, reflexionará, evaluará los procesos de innovación e intervención potenciando sus conocimientos teórico-pedagógicos,</w:t>
            </w:r>
            <w:r w:rsidRPr="000D3F24">
              <w:rPr>
                <w:rFonts w:cstheme="minorHAnsi"/>
                <w:sz w:val="24"/>
                <w:szCs w:val="24"/>
              </w:rPr>
              <w:br/>
              <w:t>metodológicos y experienciales con el fin de valorar su pertinencia y relevancia de acuerdo con los propósitos que persigue y las tecnologías que utiliza.</w:t>
            </w:r>
          </w:p>
        </w:tc>
      </w:tr>
      <w:tr w:rsidR="00D96A6E" w:rsidRPr="000D3F24" w14:paraId="3B3BB04D" w14:textId="77777777" w:rsidTr="00E67120">
        <w:tc>
          <w:tcPr>
            <w:tcW w:w="2453" w:type="dxa"/>
            <w:tcBorders>
              <w:bottom w:val="single" w:sz="18" w:space="0" w:color="FF0000"/>
            </w:tcBorders>
          </w:tcPr>
          <w:p w14:paraId="201651D8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  <w:p w14:paraId="5845A093" w14:textId="77777777" w:rsidR="00FC204D" w:rsidRPr="000D3F24" w:rsidRDefault="00FC204D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18" w:space="0" w:color="FF0000"/>
            </w:tcBorders>
          </w:tcPr>
          <w:p w14:paraId="0DE90C3A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AUTODIAGNÓSTICO</w:t>
            </w:r>
          </w:p>
          <w:p w14:paraId="7203B061" w14:textId="4086BE60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INICIO DE SEMESTRE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9F12B62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UNIDAD I</w:t>
            </w:r>
          </w:p>
          <w:p w14:paraId="022DFC13" w14:textId="441A1DF3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Innovar el trabajo docente: ¿nuevos escenarios, nuevas prácticas, nuevos recursos?</w:t>
            </w:r>
          </w:p>
        </w:tc>
        <w:tc>
          <w:tcPr>
            <w:tcW w:w="4111" w:type="dxa"/>
            <w:tcBorders>
              <w:bottom w:val="single" w:sz="18" w:space="0" w:color="FF0000"/>
            </w:tcBorders>
          </w:tcPr>
          <w:p w14:paraId="449D8953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UNIDAD II</w:t>
            </w:r>
          </w:p>
          <w:p w14:paraId="392C221F" w14:textId="6AAA20D2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Prácticas innovadoras: casos, ejemplos, propuestas</w:t>
            </w:r>
          </w:p>
        </w:tc>
      </w:tr>
      <w:tr w:rsidR="00B254C5" w:rsidRPr="000D3F24" w14:paraId="3E5B375D" w14:textId="77777777" w:rsidTr="00E67120">
        <w:tc>
          <w:tcPr>
            <w:tcW w:w="1492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43CA2E33" w14:textId="1407800B" w:rsidR="00B254C5" w:rsidRPr="000D3F24" w:rsidRDefault="00B254C5" w:rsidP="000D3F24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0D3F24">
              <w:rPr>
                <w:rFonts w:cstheme="minorHAnsi"/>
                <w:sz w:val="24"/>
                <w:szCs w:val="24"/>
                <w:highlight w:val="cyan"/>
              </w:rPr>
              <w:t xml:space="preserve">DETECTA LOS PROCESOS DE APRENDIZAJE DE SUS ALUMNOS PARA FAVORECER SU DESARROLLO COGNITIVO Y SOCIOEMOCIONAL. </w:t>
            </w:r>
          </w:p>
        </w:tc>
      </w:tr>
      <w:tr w:rsidR="00D96A6E" w:rsidRPr="000D3F24" w14:paraId="563143A3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BE75708" w14:textId="49459088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Plantea las necesidades formativas de los alumnos de acuerdo con sus procesos de desarrollo y de aprendizaje, con base en los nuevos enfoques pedagógicos. 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9356B32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502BEAC" w14:textId="3888635A" w:rsidR="00D96A6E" w:rsidRPr="000D3F24" w:rsidRDefault="000D3F24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Durante este semestre no tuvimos la oportunidad de realizar una visita previa de observación, sin embargo, se pueden identificar las necesidades de los alumnos, observándolos durante las prácticas y teniendo una conversación con la educadora, la cual pueda proporcionar las áreas las cuales son sus debilidades. 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0559B490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A6E" w:rsidRPr="000D3F24" w14:paraId="19F57B55" w14:textId="77777777" w:rsidTr="00E67120">
        <w:tc>
          <w:tcPr>
            <w:tcW w:w="2453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AFCA5C6" w14:textId="27A392DB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4252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2C4FD54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09706371" w14:textId="2A3F9D44" w:rsidR="00D96A6E" w:rsidRPr="000D3F24" w:rsidRDefault="000D3F24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------</w:t>
            </w:r>
          </w:p>
        </w:tc>
        <w:tc>
          <w:tcPr>
            <w:tcW w:w="4111" w:type="dxa"/>
            <w:tcBorders>
              <w:top w:val="single" w:sz="18" w:space="0" w:color="FF0000"/>
              <w:left w:val="single" w:sz="18" w:space="0" w:color="FF0000"/>
              <w:bottom w:val="single" w:sz="18" w:space="0" w:color="FFC000"/>
              <w:right w:val="single" w:sz="18" w:space="0" w:color="FF0000"/>
            </w:tcBorders>
          </w:tcPr>
          <w:p w14:paraId="37A3969B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4C5" w:rsidRPr="000D3F24" w14:paraId="691E4FFD" w14:textId="77777777" w:rsidTr="00E67120">
        <w:tc>
          <w:tcPr>
            <w:tcW w:w="14927" w:type="dxa"/>
            <w:gridSpan w:val="4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6E4F0922" w14:textId="76BC0F4A" w:rsidR="00B254C5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  <w:highlight w:val="cyan"/>
              </w:rPr>
              <w:t>APLICA EL PLAN Y PROGRAMA DE ESTUDIO PARA ALCANZAR LOS PROPÓSITOS EDUCATIVOS Y CONTRIBUIR AL PLENO DESENVOLVIMIENTO DE LAS CAPACIDADES DE SUS ALUMNOS.</w:t>
            </w:r>
            <w:r w:rsidRPr="000D3F2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D96A6E" w:rsidRPr="000D3F24" w14:paraId="56059D41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79892785" w14:textId="21CDFEFE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lastRenderedPageBreak/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355A452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DBE09A3" w14:textId="6C6BFE01" w:rsidR="00D96A6E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Si, considero que las metodologías que más utilizo son el aprendizaje significativo, el juego, la indagación, aprendizaje colaborativo.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</w:tcPr>
          <w:p w14:paraId="1E84707C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A6E" w:rsidRPr="000D3F24" w14:paraId="6923188F" w14:textId="77777777" w:rsidTr="00E67120">
        <w:tc>
          <w:tcPr>
            <w:tcW w:w="2453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306EB057" w14:textId="4F4B9633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</w:t>
            </w:r>
          </w:p>
        </w:tc>
        <w:tc>
          <w:tcPr>
            <w:tcW w:w="4252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6E7A9ED2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216FB866" w14:textId="3BB07888" w:rsidR="00501356" w:rsidRPr="000D3F24" w:rsidRDefault="000D3F24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Considero que he mejorado la calidad de mis recursos didácticos, esta jornada de practica mis materiales fueron llamativos. Innovadores y duraderos. </w:t>
            </w:r>
          </w:p>
        </w:tc>
        <w:tc>
          <w:tcPr>
            <w:tcW w:w="4111" w:type="dxa"/>
            <w:tcBorders>
              <w:top w:val="single" w:sz="18" w:space="0" w:color="FFC000"/>
              <w:left w:val="single" w:sz="18" w:space="0" w:color="FFC000"/>
              <w:bottom w:val="single" w:sz="18" w:space="0" w:color="00B050"/>
              <w:right w:val="single" w:sz="18" w:space="0" w:color="FFC000"/>
            </w:tcBorders>
          </w:tcPr>
          <w:p w14:paraId="5601DCC6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4C5" w:rsidRPr="000D3F24" w14:paraId="4D538DE4" w14:textId="77777777" w:rsidTr="00E67120">
        <w:tc>
          <w:tcPr>
            <w:tcW w:w="14927" w:type="dxa"/>
            <w:gridSpan w:val="4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875E15E" w14:textId="51193679" w:rsidR="00B254C5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  <w:highlight w:val="cyan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D96A6E" w:rsidRPr="000D3F24" w14:paraId="39EEB3D0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02721453" w14:textId="372CE9FC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Elabora diagnósticos de los intereses, motivaciones y necesidades </w:t>
            </w:r>
            <w:r w:rsidRPr="000D3F24">
              <w:rPr>
                <w:rFonts w:cstheme="minorHAnsi"/>
                <w:sz w:val="24"/>
                <w:szCs w:val="24"/>
              </w:rPr>
              <w:lastRenderedPageBreak/>
              <w:t xml:space="preserve">formativas de los alumnos para organizar las actividades de aprendizaje, así como las adecuaciones curriculares y didácticas pertinentes.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6A24BF5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4E7AF001" w14:textId="77777777" w:rsidR="00501356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Se elaborar diagnósticos, pero de manera individual enfocándome en ciertos alumnos, no he logrado realizar un diagnóstico de manera grupal. </w:t>
            </w:r>
          </w:p>
          <w:p w14:paraId="6D82569E" w14:textId="712BC144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41DA85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A6E" w:rsidRPr="000D3F24" w14:paraId="1DC2D368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1785823" w14:textId="69F355BC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Selecciona estrategias que favorecen el desarrollo intelectual, físico, social y emocional de los alumnos para procurar el logro de los aprendizajes 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DA0697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73B9A76" w14:textId="748836C9" w:rsidR="00D96A6E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Conozco algunas estrategias para favorecer el desarrollo emocional de mis alumnos, pero me gustaría tener un bagaje más amplio. Siento que carezco de estrategias, sociales y físicas.</w:t>
            </w: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4A15EE8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A6E" w:rsidRPr="000D3F24" w14:paraId="7926239C" w14:textId="77777777" w:rsidTr="00E67120">
        <w:tc>
          <w:tcPr>
            <w:tcW w:w="2453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544F4E06" w14:textId="4FE39C63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Construye escenarios y experiencias de aprendizaje utilizando diversos recursos metodológicos y tecnológicos para favorecer la educación inclusiva</w:t>
            </w:r>
          </w:p>
        </w:tc>
        <w:tc>
          <w:tcPr>
            <w:tcW w:w="4252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01710C95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4D0B636E" w14:textId="77777777" w:rsidR="00501356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Esta competencia considero que en mi última practica fue la que más favorecí, realizando una situación didáctica, con ayuda de mi educador. </w:t>
            </w:r>
          </w:p>
          <w:p w14:paraId="68FC5FC8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00B050"/>
              <w:left w:val="single" w:sz="18" w:space="0" w:color="00B050"/>
              <w:bottom w:val="single" w:sz="18" w:space="0" w:color="00B0F0"/>
              <w:right w:val="single" w:sz="18" w:space="0" w:color="00B050"/>
            </w:tcBorders>
          </w:tcPr>
          <w:p w14:paraId="34F36994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4C5" w:rsidRPr="000D3F24" w14:paraId="12CA3E21" w14:textId="77777777" w:rsidTr="00E67120">
        <w:tc>
          <w:tcPr>
            <w:tcW w:w="14927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B0F0"/>
              <w:right w:val="single" w:sz="18" w:space="0" w:color="00B0F0"/>
            </w:tcBorders>
          </w:tcPr>
          <w:p w14:paraId="50060A69" w14:textId="3773C424" w:rsidR="00B254C5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  <w:highlight w:val="cyan"/>
              </w:rPr>
              <w:t>EMPLEA LA EVALUACIÓN PARA INTERVENIR EN LOS DIFERENTES ÁMBITOS Y MOMENTOS DE LA TAREA EDUCATIVA PARA MEJORAR LOS APRENDIZAJES DE SUS ALUMNOS</w:t>
            </w:r>
          </w:p>
        </w:tc>
      </w:tr>
      <w:tr w:rsidR="00D96A6E" w:rsidRPr="000D3F24" w14:paraId="439B1B16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6" w:space="0" w:color="00B0F0"/>
              <w:right w:val="single" w:sz="6" w:space="0" w:color="00B0F0"/>
            </w:tcBorders>
          </w:tcPr>
          <w:p w14:paraId="3235CDF5" w14:textId="0AB6239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Evalúa el aprendizaje de sus alumnos mediante la aplicación </w:t>
            </w:r>
            <w:r w:rsidRPr="000D3F24">
              <w:rPr>
                <w:rFonts w:cstheme="minorHAnsi"/>
                <w:sz w:val="24"/>
                <w:szCs w:val="24"/>
              </w:rPr>
              <w:lastRenderedPageBreak/>
              <w:t xml:space="preserve">de distintas teorías, métodos e instrumentos considerando las áreas, campos y ámbitos de conocimiento, así como los saberes correspondientes al grado y nivel educativo. 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552B0F16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6" w:space="0" w:color="00B0F0"/>
            </w:tcBorders>
          </w:tcPr>
          <w:p w14:paraId="6FEEAC16" w14:textId="28BB46A4" w:rsidR="00D96A6E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El instrumento que más utilizo es la rúbrica. Sin embargo, me gustaría </w:t>
            </w:r>
            <w:r w:rsidRPr="000D3F24">
              <w:rPr>
                <w:rFonts w:cstheme="minorHAnsi"/>
                <w:sz w:val="24"/>
                <w:szCs w:val="24"/>
              </w:rPr>
              <w:lastRenderedPageBreak/>
              <w:t xml:space="preserve">elaborar </w:t>
            </w:r>
            <w:r w:rsidR="000D3F24" w:rsidRPr="000D3F24">
              <w:rPr>
                <w:rFonts w:cstheme="minorHAnsi"/>
                <w:sz w:val="24"/>
                <w:szCs w:val="24"/>
              </w:rPr>
              <w:t>más</w:t>
            </w:r>
            <w:r w:rsidRPr="000D3F24">
              <w:rPr>
                <w:rFonts w:cstheme="minorHAnsi"/>
                <w:sz w:val="24"/>
                <w:szCs w:val="24"/>
              </w:rPr>
              <w:t xml:space="preserve"> instrumentos de evaluación y el </w:t>
            </w:r>
            <w:r w:rsidR="000D3F24" w:rsidRPr="000D3F24">
              <w:rPr>
                <w:rFonts w:cstheme="minorHAnsi"/>
                <w:sz w:val="24"/>
                <w:szCs w:val="24"/>
              </w:rPr>
              <w:t>cómo</w:t>
            </w:r>
            <w:r w:rsidRPr="000D3F24">
              <w:rPr>
                <w:rFonts w:cstheme="minorHAnsi"/>
                <w:sz w:val="24"/>
                <w:szCs w:val="24"/>
              </w:rPr>
              <w:t xml:space="preserve"> aplicarlos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6" w:space="0" w:color="00B0F0"/>
              <w:right w:val="single" w:sz="18" w:space="0" w:color="00B0F0"/>
            </w:tcBorders>
          </w:tcPr>
          <w:p w14:paraId="324CB3D1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A6E" w:rsidRPr="000D3F24" w14:paraId="32EF1639" w14:textId="77777777" w:rsidTr="00E67120">
        <w:tc>
          <w:tcPr>
            <w:tcW w:w="2453" w:type="dxa"/>
            <w:tcBorders>
              <w:top w:val="single" w:sz="6" w:space="0" w:color="00B0F0"/>
              <w:left w:val="single" w:sz="18" w:space="0" w:color="00B0F0"/>
              <w:bottom w:val="single" w:sz="18" w:space="0" w:color="7030A0"/>
              <w:right w:val="single" w:sz="6" w:space="0" w:color="00B0F0"/>
            </w:tcBorders>
          </w:tcPr>
          <w:p w14:paraId="3FBEF644" w14:textId="308BDD7B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Elabora propuestas para mejorar los resultados de su enseñanza y los aprendizajes de sus alumnos.</w:t>
            </w:r>
          </w:p>
        </w:tc>
        <w:tc>
          <w:tcPr>
            <w:tcW w:w="4252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1BFA6B78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6" w:space="0" w:color="00B0F0"/>
            </w:tcBorders>
          </w:tcPr>
          <w:p w14:paraId="30223BE2" w14:textId="633E9C11" w:rsidR="000D3F24" w:rsidRPr="000D3F24" w:rsidRDefault="000D3F24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Durante esta jornada no tuve la oportunidad de aplicar un diagnóstico, sin embargo, pude observar el </w:t>
            </w:r>
            <w:proofErr w:type="spellStart"/>
            <w:r w:rsidRPr="000D3F24">
              <w:rPr>
                <w:rFonts w:cstheme="minorHAnsi"/>
                <w:sz w:val="24"/>
                <w:szCs w:val="24"/>
              </w:rPr>
              <w:t>como</w:t>
            </w:r>
            <w:proofErr w:type="spellEnd"/>
            <w:r w:rsidRPr="000D3F24">
              <w:rPr>
                <w:rFonts w:cstheme="minorHAnsi"/>
                <w:sz w:val="24"/>
                <w:szCs w:val="24"/>
              </w:rPr>
              <w:t xml:space="preserve"> las educadoras lo aplicaban. </w:t>
            </w:r>
          </w:p>
          <w:p w14:paraId="70F9891F" w14:textId="4EABC68B" w:rsidR="000D3F24" w:rsidRPr="000D3F24" w:rsidRDefault="000D3F24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Pedí a la educadora algunos de sus expedientes para observar el cómo evaluaba as actividades que recolectaba para el diagnóstico.</w:t>
            </w:r>
          </w:p>
        </w:tc>
        <w:tc>
          <w:tcPr>
            <w:tcW w:w="4111" w:type="dxa"/>
            <w:tcBorders>
              <w:top w:val="single" w:sz="6" w:space="0" w:color="00B0F0"/>
              <w:left w:val="single" w:sz="6" w:space="0" w:color="00B0F0"/>
              <w:bottom w:val="single" w:sz="18" w:space="0" w:color="7030A0"/>
              <w:right w:val="single" w:sz="18" w:space="0" w:color="00B0F0"/>
            </w:tcBorders>
          </w:tcPr>
          <w:p w14:paraId="300E62BF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4C5" w:rsidRPr="000D3F24" w14:paraId="270CCE05" w14:textId="77777777" w:rsidTr="00E67120">
        <w:tc>
          <w:tcPr>
            <w:tcW w:w="14927" w:type="dxa"/>
            <w:gridSpan w:val="4"/>
            <w:tcBorders>
              <w:top w:val="single" w:sz="18" w:space="0" w:color="7030A0"/>
              <w:left w:val="single" w:sz="18" w:space="0" w:color="7030A0"/>
              <w:bottom w:val="single" w:sz="6" w:space="0" w:color="7030A0"/>
              <w:right w:val="single" w:sz="18" w:space="0" w:color="7030A0"/>
            </w:tcBorders>
          </w:tcPr>
          <w:p w14:paraId="17475822" w14:textId="2D159898" w:rsidR="00B254C5" w:rsidRPr="000D3F24" w:rsidRDefault="00B254C5" w:rsidP="000D3F24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0D3F24">
              <w:rPr>
                <w:rFonts w:cstheme="minorHAnsi"/>
                <w:sz w:val="24"/>
                <w:szCs w:val="24"/>
                <w:highlight w:val="cyan"/>
              </w:rPr>
              <w:t xml:space="preserve">INTEGRA RECURSOS DE LA INVESTIGACIÓN EDUCATIVA PARA ENRIQUECER SU PRÁCTICA PROFESIONAL, EXPRESANDO SU INTERÉS POR EL CONOCIMIENTO, LA CIENCIA Y LA MEJORA DE LA EDUCACIÓN. </w:t>
            </w:r>
          </w:p>
        </w:tc>
      </w:tr>
      <w:tr w:rsidR="00D96A6E" w:rsidRPr="000D3F24" w14:paraId="641FFF56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6" w:space="0" w:color="7030A0"/>
              <w:right w:val="single" w:sz="6" w:space="0" w:color="7030A0"/>
            </w:tcBorders>
          </w:tcPr>
          <w:p w14:paraId="61D6B0F1" w14:textId="1F473B2E" w:rsidR="00D96A6E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Emplea los medios tecnológicos y las fuentes de información científica disponibles para mantenerse actualizado respecto a los diversos campos de </w:t>
            </w:r>
            <w:r w:rsidRPr="000D3F24">
              <w:rPr>
                <w:rFonts w:cstheme="minorHAnsi"/>
                <w:sz w:val="24"/>
                <w:szCs w:val="24"/>
              </w:rPr>
              <w:lastRenderedPageBreak/>
              <w:t>conocimiento que intervienen en su trabajo docente.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044EE6F2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6" w:space="0" w:color="7030A0"/>
            </w:tcBorders>
          </w:tcPr>
          <w:p w14:paraId="350DC39E" w14:textId="783739C2" w:rsidR="00D96A6E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Esta competencia la favorecí con el cuaderno de notas científicas, considero que es una herramienta algo tediosa de realizar, pero muy útil.</w:t>
            </w:r>
          </w:p>
          <w:p w14:paraId="5723D230" w14:textId="76D4EED5" w:rsidR="00501356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Realizar una investigación previa de los contenidos los cuales serán presentados a los alumnos. </w:t>
            </w:r>
          </w:p>
          <w:p w14:paraId="61FE79C6" w14:textId="73F634C7" w:rsidR="00501356" w:rsidRPr="000D3F24" w:rsidRDefault="00501356" w:rsidP="000D3F2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D3F24">
              <w:rPr>
                <w:rFonts w:cstheme="minorHAnsi"/>
                <w:sz w:val="24"/>
                <w:szCs w:val="24"/>
              </w:rPr>
              <w:lastRenderedPageBreak/>
              <w:t xml:space="preserve">Además, </w:t>
            </w:r>
            <w:r w:rsidR="000D3F24" w:rsidRPr="000D3F24">
              <w:rPr>
                <w:rFonts w:cstheme="minorHAnsi"/>
                <w:sz w:val="24"/>
                <w:szCs w:val="24"/>
              </w:rPr>
              <w:t>investigue y analice</w:t>
            </w:r>
            <w:r w:rsidRPr="000D3F24">
              <w:rPr>
                <w:rFonts w:cstheme="minorHAnsi"/>
                <w:sz w:val="24"/>
                <w:szCs w:val="24"/>
              </w:rPr>
              <w:t xml:space="preserve"> </w:t>
            </w:r>
            <w:r w:rsidR="000D3F24" w:rsidRPr="000D3F24">
              <w:rPr>
                <w:rFonts w:cstheme="minorHAnsi"/>
                <w:sz w:val="24"/>
                <w:szCs w:val="24"/>
              </w:rPr>
              <w:t xml:space="preserve">algunas de las </w:t>
            </w:r>
            <w:r w:rsidRPr="000D3F24">
              <w:rPr>
                <w:rFonts w:cstheme="minorHAnsi"/>
                <w:sz w:val="24"/>
                <w:szCs w:val="24"/>
              </w:rPr>
              <w:t xml:space="preserve">actividades que podían realizar los alumnos dependiendo su edad. </w:t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6" w:space="0" w:color="7030A0"/>
              <w:right w:val="single" w:sz="18" w:space="0" w:color="7030A0"/>
            </w:tcBorders>
          </w:tcPr>
          <w:p w14:paraId="7A92930B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A6E" w:rsidRPr="000D3F24" w14:paraId="6193CB8C" w14:textId="77777777" w:rsidTr="00E67120">
        <w:tc>
          <w:tcPr>
            <w:tcW w:w="2453" w:type="dxa"/>
            <w:tcBorders>
              <w:top w:val="single" w:sz="6" w:space="0" w:color="7030A0"/>
              <w:left w:val="single" w:sz="18" w:space="0" w:color="7030A0"/>
              <w:bottom w:val="single" w:sz="18" w:space="0" w:color="FF33CC"/>
              <w:right w:val="single" w:sz="6" w:space="0" w:color="7030A0"/>
            </w:tcBorders>
          </w:tcPr>
          <w:p w14:paraId="75C8108A" w14:textId="686FACDB" w:rsidR="00D96A6E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4252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172F7DBD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6" w:space="0" w:color="7030A0"/>
            </w:tcBorders>
          </w:tcPr>
          <w:p w14:paraId="21736611" w14:textId="70153771" w:rsidR="00501356" w:rsidRPr="000D3F24" w:rsidRDefault="000D3F24" w:rsidP="000D3F2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D3F24">
              <w:rPr>
                <w:rFonts w:cstheme="minorHAnsi"/>
                <w:sz w:val="24"/>
                <w:szCs w:val="24"/>
              </w:rPr>
              <w:t>Si</w:t>
            </w:r>
            <w:r w:rsidR="00501356" w:rsidRPr="000D3F24">
              <w:rPr>
                <w:rFonts w:cstheme="minorHAnsi"/>
                <w:sz w:val="24"/>
                <w:szCs w:val="24"/>
              </w:rPr>
              <w:t xml:space="preserve"> logro utilizar los recursos metodológicos para explicar, comprender situaciones educativas y mejorar mis prácticas. </w:t>
            </w:r>
          </w:p>
          <w:p w14:paraId="63FA1915" w14:textId="631F6195" w:rsidR="00D96A6E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Durante mi jornada de practica algunas situaciones que se presentaban no sabía cómo solucionarlas, ya que no conocía a mis alumnos, por lo cual pedía ayuda a la educadora.</w:t>
            </w:r>
          </w:p>
          <w:p w14:paraId="1C83BB48" w14:textId="77777777" w:rsidR="00501356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</w:p>
          <w:p w14:paraId="1CE5A46B" w14:textId="77777777" w:rsidR="00501356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</w:p>
          <w:p w14:paraId="13F77C07" w14:textId="30E15166" w:rsidR="00501356" w:rsidRPr="000D3F24" w:rsidRDefault="00501356" w:rsidP="000D3F24">
            <w:pPr>
              <w:rPr>
                <w:rFonts w:cstheme="minorHAnsi"/>
                <w:sz w:val="24"/>
                <w:szCs w:val="24"/>
                <w:lang w:val="es-ES"/>
              </w:rPr>
            </w:pPr>
            <w:r w:rsidRPr="000D3F24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111" w:type="dxa"/>
            <w:tcBorders>
              <w:top w:val="single" w:sz="6" w:space="0" w:color="7030A0"/>
              <w:left w:val="single" w:sz="6" w:space="0" w:color="7030A0"/>
              <w:bottom w:val="single" w:sz="18" w:space="0" w:color="FF33CC"/>
              <w:right w:val="single" w:sz="18" w:space="0" w:color="7030A0"/>
            </w:tcBorders>
          </w:tcPr>
          <w:p w14:paraId="185DCD25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54C5" w:rsidRPr="000D3F24" w14:paraId="474F6B4F" w14:textId="77777777" w:rsidTr="00E67120">
        <w:tc>
          <w:tcPr>
            <w:tcW w:w="14927" w:type="dxa"/>
            <w:gridSpan w:val="4"/>
            <w:tcBorders>
              <w:top w:val="single" w:sz="18" w:space="0" w:color="FF33CC"/>
              <w:left w:val="single" w:sz="18" w:space="0" w:color="FF33CC"/>
              <w:bottom w:val="single" w:sz="6" w:space="0" w:color="FF33CC"/>
              <w:right w:val="single" w:sz="18" w:space="0" w:color="FF33CC"/>
            </w:tcBorders>
          </w:tcPr>
          <w:p w14:paraId="330AFB17" w14:textId="1AC4ECB4" w:rsidR="00B254C5" w:rsidRPr="000D3F24" w:rsidRDefault="00B254C5" w:rsidP="000D3F24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0D3F24">
              <w:rPr>
                <w:rFonts w:cstheme="minorHAnsi"/>
                <w:sz w:val="24"/>
                <w:szCs w:val="24"/>
                <w:highlight w:val="cyan"/>
              </w:rPr>
              <w:t>ACTÚA DE MANERA ÉTICA ANTE LA DIVERSIDAD DE SITUACIONES QUE SE PRESENTAN EN LA PRÁCTICA PROFESIONAL</w:t>
            </w:r>
          </w:p>
        </w:tc>
      </w:tr>
      <w:tr w:rsidR="00D96A6E" w:rsidRPr="000D3F24" w14:paraId="4D655E43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6" w:space="0" w:color="FF33CC"/>
              <w:right w:val="single" w:sz="6" w:space="0" w:color="FF33CC"/>
            </w:tcBorders>
          </w:tcPr>
          <w:p w14:paraId="1784A3F2" w14:textId="5A4D7433" w:rsidR="00D96A6E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Orienta su actuación profesional con sentido ético-</w:t>
            </w:r>
            <w:proofErr w:type="spellStart"/>
            <w:r w:rsidRPr="000D3F24">
              <w:rPr>
                <w:rFonts w:cstheme="minorHAnsi"/>
                <w:sz w:val="24"/>
                <w:szCs w:val="24"/>
              </w:rPr>
              <w:t>valoral</w:t>
            </w:r>
            <w:proofErr w:type="spellEnd"/>
            <w:r w:rsidRPr="000D3F24">
              <w:rPr>
                <w:rFonts w:cstheme="minorHAnsi"/>
                <w:sz w:val="24"/>
                <w:szCs w:val="24"/>
              </w:rPr>
              <w:t xml:space="preserve"> y asume los diversos principios y reglas que aseguran una mejor convivencia institucional y social, en beneficio de los alumnos y de la comunidad escolar. 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56922685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6" w:space="0" w:color="FF33CC"/>
            </w:tcBorders>
          </w:tcPr>
          <w:p w14:paraId="78CE34AB" w14:textId="3A2198E1" w:rsidR="00501356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>De todas las competencias antes mencionadas, considero que esta es la que más he logrado desarrollar a través de las diversas jornadas de prácticas, observaciones.</w:t>
            </w:r>
          </w:p>
          <w:p w14:paraId="3FDCB194" w14:textId="56D351D1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6" w:space="0" w:color="FF33CC"/>
              <w:right w:val="single" w:sz="18" w:space="0" w:color="FF33CC"/>
            </w:tcBorders>
          </w:tcPr>
          <w:p w14:paraId="10955EDF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6A6E" w:rsidRPr="000D3F24" w14:paraId="3EE55499" w14:textId="77777777" w:rsidTr="00E67120">
        <w:tc>
          <w:tcPr>
            <w:tcW w:w="2453" w:type="dxa"/>
            <w:tcBorders>
              <w:top w:val="single" w:sz="6" w:space="0" w:color="FF33CC"/>
              <w:left w:val="single" w:sz="18" w:space="0" w:color="FF33CC"/>
              <w:bottom w:val="single" w:sz="18" w:space="0" w:color="FF33CC"/>
              <w:right w:val="single" w:sz="6" w:space="0" w:color="FF33CC"/>
            </w:tcBorders>
          </w:tcPr>
          <w:p w14:paraId="0B4DFD61" w14:textId="00BC7E7F" w:rsidR="00D96A6E" w:rsidRPr="000D3F24" w:rsidRDefault="00B254C5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lastRenderedPageBreak/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4252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49FE1B86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6" w:space="0" w:color="FF33CC"/>
            </w:tcBorders>
          </w:tcPr>
          <w:p w14:paraId="04EDA7BE" w14:textId="28F83A44" w:rsidR="00D96A6E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Durante el paso del semestre en el curso de “Educación inclusiva” se nos han presentado algunas estrategias dependiendo las diversas barreras de aprendizaje. </w:t>
            </w:r>
          </w:p>
          <w:p w14:paraId="3472C0BE" w14:textId="0E0ABC55" w:rsidR="00501356" w:rsidRPr="000D3F24" w:rsidRDefault="00501356" w:rsidP="000D3F24">
            <w:pPr>
              <w:rPr>
                <w:rFonts w:cstheme="minorHAnsi"/>
                <w:sz w:val="24"/>
                <w:szCs w:val="24"/>
              </w:rPr>
            </w:pPr>
            <w:r w:rsidRPr="000D3F24">
              <w:rPr>
                <w:rFonts w:cstheme="minorHAnsi"/>
                <w:sz w:val="24"/>
                <w:szCs w:val="24"/>
              </w:rPr>
              <w:t xml:space="preserve">Considero que conozco estrategias, sin embargo, me gustaría tener un bagaje más amplio dependiendo las barreras. </w:t>
            </w:r>
          </w:p>
        </w:tc>
        <w:tc>
          <w:tcPr>
            <w:tcW w:w="4111" w:type="dxa"/>
            <w:tcBorders>
              <w:top w:val="single" w:sz="6" w:space="0" w:color="FF33CC"/>
              <w:left w:val="single" w:sz="6" w:space="0" w:color="FF33CC"/>
              <w:bottom w:val="single" w:sz="18" w:space="0" w:color="FF33CC"/>
              <w:right w:val="single" w:sz="18" w:space="0" w:color="FF33CC"/>
            </w:tcBorders>
          </w:tcPr>
          <w:p w14:paraId="3159036E" w14:textId="77777777" w:rsidR="00D96A6E" w:rsidRPr="000D3F24" w:rsidRDefault="00D96A6E" w:rsidP="000D3F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5027CE" w14:textId="77777777" w:rsidR="00737FD8" w:rsidRPr="00CD7A47" w:rsidRDefault="00737FD8">
      <w:pPr>
        <w:rPr>
          <w:lang w:val="es-ES"/>
        </w:rPr>
      </w:pPr>
    </w:p>
    <w:sectPr w:rsidR="00737FD8" w:rsidRPr="00CD7A47" w:rsidSect="00737F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47"/>
    <w:rsid w:val="000155AB"/>
    <w:rsid w:val="000D3F24"/>
    <w:rsid w:val="00125C68"/>
    <w:rsid w:val="00280F09"/>
    <w:rsid w:val="002A391D"/>
    <w:rsid w:val="002F55EC"/>
    <w:rsid w:val="00501356"/>
    <w:rsid w:val="00574607"/>
    <w:rsid w:val="0066786F"/>
    <w:rsid w:val="00737FD8"/>
    <w:rsid w:val="008151B2"/>
    <w:rsid w:val="00835073"/>
    <w:rsid w:val="00B254C5"/>
    <w:rsid w:val="00CD7A47"/>
    <w:rsid w:val="00D83B04"/>
    <w:rsid w:val="00D96A6E"/>
    <w:rsid w:val="00E67120"/>
    <w:rsid w:val="00F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0CF6"/>
  <w15:chartTrackingRefBased/>
  <w15:docId w15:val="{67326B52-B77A-4D48-8FC7-74B525E1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D83B04"/>
    <w:rPr>
      <w:rFonts w:ascii="Montserrat" w:hAnsi="Montserra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MELANIE ARANZAZU DE LA ROSA DE SANTIAGO</cp:lastModifiedBy>
  <cp:revision>3</cp:revision>
  <dcterms:created xsi:type="dcterms:W3CDTF">2023-10-30T20:12:00Z</dcterms:created>
  <dcterms:modified xsi:type="dcterms:W3CDTF">2023-11-01T04:35:00Z</dcterms:modified>
</cp:coreProperties>
</file>