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9F" w:rsidRPr="002C29DE" w:rsidRDefault="00E4369F" w:rsidP="00E4369F">
      <w:pPr>
        <w:spacing w:after="0"/>
        <w:jc w:val="center"/>
        <w:rPr>
          <w:rFonts w:ascii="Times New Roman" w:hAnsi="Times New Roman" w:cs="Times New Roman"/>
          <w:b/>
          <w:sz w:val="44"/>
          <w:szCs w:val="48"/>
          <w:lang w:val="es-ES_tradnl"/>
        </w:rPr>
      </w:pPr>
      <w:r w:rsidRPr="002C29DE">
        <w:rPr>
          <w:rFonts w:ascii="Times New Roman" w:hAnsi="Times New Roman" w:cs="Times New Roman"/>
          <w:b/>
          <w:noProof/>
          <w:sz w:val="20"/>
          <w:lang w:eastAsia="es-MX"/>
        </w:rPr>
        <w:drawing>
          <wp:anchor distT="0" distB="0" distL="114300" distR="114300" simplePos="0" relativeHeight="251659264" behindDoc="0" locked="0" layoutInCell="1" allowOverlap="1" wp14:anchorId="7799936D" wp14:editId="59B9B2D5">
            <wp:simplePos x="0" y="0"/>
            <wp:positionH relativeFrom="margin">
              <wp:posOffset>-855028</wp:posOffset>
            </wp:positionH>
            <wp:positionV relativeFrom="paragraph">
              <wp:posOffset>-9999</wp:posOffset>
            </wp:positionV>
            <wp:extent cx="1235676" cy="917860"/>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5676" cy="917860"/>
                    </a:xfrm>
                    <a:prstGeom prst="rect">
                      <a:avLst/>
                    </a:prstGeom>
                    <a:noFill/>
                  </pic:spPr>
                </pic:pic>
              </a:graphicData>
            </a:graphic>
            <wp14:sizeRelH relativeFrom="margin">
              <wp14:pctWidth>0</wp14:pctWidth>
            </wp14:sizeRelH>
            <wp14:sizeRelV relativeFrom="margin">
              <wp14:pctHeight>0</wp14:pctHeight>
            </wp14:sizeRelV>
          </wp:anchor>
        </w:drawing>
      </w:r>
      <w:r w:rsidRPr="002C29DE">
        <w:rPr>
          <w:rFonts w:ascii="Times New Roman" w:hAnsi="Times New Roman" w:cs="Times New Roman"/>
          <w:b/>
          <w:sz w:val="44"/>
          <w:szCs w:val="48"/>
          <w:lang w:val="es-ES_tradnl"/>
        </w:rPr>
        <w:t>ESCUELA NORMAL DE EDUCACIÓN PREESCOLAR</w:t>
      </w:r>
    </w:p>
    <w:p w:rsidR="00E4369F" w:rsidRPr="002C29DE" w:rsidRDefault="00E4369F" w:rsidP="00E4369F">
      <w:pPr>
        <w:jc w:val="center"/>
        <w:rPr>
          <w:rFonts w:ascii="Times New Roman" w:hAnsi="Times New Roman" w:cs="Times New Roman"/>
          <w:i/>
          <w:szCs w:val="28"/>
          <w:lang w:val="es-ES_tradnl"/>
        </w:rPr>
      </w:pPr>
      <w:r w:rsidRPr="002C29DE">
        <w:rPr>
          <w:rFonts w:ascii="Times New Roman" w:hAnsi="Times New Roman" w:cs="Times New Roman"/>
          <w:i/>
          <w:szCs w:val="28"/>
          <w:lang w:val="es-ES_tradnl"/>
        </w:rPr>
        <w:t>CICLO ESCOLAR 2022-2023</w:t>
      </w:r>
    </w:p>
    <w:p w:rsidR="00E4369F" w:rsidRPr="002C29DE" w:rsidRDefault="00E4369F" w:rsidP="00E4369F">
      <w:pPr>
        <w:spacing w:after="240"/>
        <w:rPr>
          <w:rFonts w:ascii="Times New Roman" w:hAnsi="Times New Roman"/>
          <w:sz w:val="14"/>
          <w:szCs w:val="16"/>
          <w:lang w:val="es-ES_tradnl"/>
        </w:rPr>
      </w:pPr>
    </w:p>
    <w:p w:rsidR="00E4369F" w:rsidRPr="00D21084" w:rsidRDefault="00E4369F" w:rsidP="00E4369F">
      <w:pPr>
        <w:spacing w:after="240"/>
        <w:jc w:val="center"/>
        <w:rPr>
          <w:rFonts w:ascii="Times New Roman" w:hAnsi="Times New Roman" w:cs="Times New Roman"/>
          <w:b/>
          <w:bCs/>
          <w:sz w:val="32"/>
          <w:szCs w:val="44"/>
          <w:lang w:val="es-ES_tradnl"/>
        </w:rPr>
      </w:pPr>
      <w:r w:rsidRPr="00D21084">
        <w:rPr>
          <w:rFonts w:ascii="Times New Roman" w:hAnsi="Times New Roman" w:cs="Times New Roman"/>
          <w:b/>
          <w:bCs/>
          <w:sz w:val="32"/>
          <w:szCs w:val="44"/>
          <w:lang w:val="es-ES_tradnl"/>
        </w:rPr>
        <w:t>Educación Inclusiva</w:t>
      </w:r>
    </w:p>
    <w:p w:rsidR="00E4369F" w:rsidRPr="00D21084" w:rsidRDefault="00E4369F" w:rsidP="00E4369F">
      <w:pPr>
        <w:spacing w:after="240"/>
        <w:jc w:val="center"/>
        <w:rPr>
          <w:rFonts w:ascii="Times New Roman" w:hAnsi="Times New Roman"/>
          <w:sz w:val="32"/>
          <w:szCs w:val="36"/>
          <w:lang w:val="es-ES_tradnl"/>
        </w:rPr>
      </w:pPr>
      <w:r w:rsidRPr="00D21084">
        <w:rPr>
          <w:rFonts w:ascii="Times New Roman" w:hAnsi="Times New Roman"/>
          <w:b/>
          <w:sz w:val="32"/>
          <w:szCs w:val="36"/>
          <w:lang w:val="es-ES_tradnl"/>
        </w:rPr>
        <w:t>Maestro</w:t>
      </w:r>
      <w:r w:rsidRPr="00D21084">
        <w:rPr>
          <w:rFonts w:ascii="Times New Roman" w:hAnsi="Times New Roman"/>
          <w:sz w:val="32"/>
          <w:szCs w:val="36"/>
          <w:lang w:val="es-ES_tradnl"/>
        </w:rPr>
        <w:t>:</w:t>
      </w:r>
    </w:p>
    <w:p w:rsidR="00E4369F" w:rsidRPr="00D21084" w:rsidRDefault="00E4369F" w:rsidP="00E4369F">
      <w:pPr>
        <w:spacing w:after="240"/>
        <w:jc w:val="center"/>
        <w:rPr>
          <w:rFonts w:ascii="Times New Roman" w:hAnsi="Times New Roman"/>
          <w:i/>
          <w:sz w:val="32"/>
          <w:szCs w:val="36"/>
          <w:lang w:val="es-ES_tradnl"/>
        </w:rPr>
      </w:pPr>
      <w:r w:rsidRPr="00D21084">
        <w:rPr>
          <w:rFonts w:ascii="Times New Roman" w:hAnsi="Times New Roman"/>
          <w:sz w:val="32"/>
          <w:szCs w:val="36"/>
          <w:lang w:val="es-ES_tradnl"/>
        </w:rPr>
        <w:t xml:space="preserve"> </w:t>
      </w:r>
      <w:r w:rsidRPr="00D21084">
        <w:rPr>
          <w:rFonts w:ascii="Times New Roman" w:hAnsi="Times New Roman"/>
          <w:i/>
          <w:sz w:val="32"/>
          <w:szCs w:val="36"/>
          <w:lang w:val="es-ES_tradnl"/>
        </w:rPr>
        <w:t>Jazmín Aidé León Jamaica</w:t>
      </w:r>
    </w:p>
    <w:p w:rsidR="00E4369F" w:rsidRPr="00D21084" w:rsidRDefault="00E4369F" w:rsidP="00E4369F">
      <w:pPr>
        <w:spacing w:after="240"/>
        <w:jc w:val="center"/>
        <w:rPr>
          <w:rFonts w:ascii="Times New Roman" w:hAnsi="Times New Roman"/>
          <w:sz w:val="32"/>
          <w:szCs w:val="36"/>
          <w:lang w:val="es-ES_tradnl"/>
        </w:rPr>
      </w:pPr>
      <w:r w:rsidRPr="00D21084">
        <w:rPr>
          <w:rFonts w:ascii="Times New Roman" w:hAnsi="Times New Roman"/>
          <w:b/>
          <w:sz w:val="32"/>
          <w:szCs w:val="36"/>
          <w:lang w:val="es-ES_tradnl"/>
        </w:rPr>
        <w:t>Trabajo</w:t>
      </w:r>
      <w:r w:rsidRPr="00D21084">
        <w:rPr>
          <w:rFonts w:ascii="Times New Roman" w:hAnsi="Times New Roman"/>
          <w:sz w:val="32"/>
          <w:szCs w:val="36"/>
          <w:lang w:val="es-ES_tradnl"/>
        </w:rPr>
        <w:t xml:space="preserve">: </w:t>
      </w:r>
    </w:p>
    <w:p w:rsidR="00E4369F" w:rsidRPr="00D21084" w:rsidRDefault="009D28C0" w:rsidP="00E4369F">
      <w:pPr>
        <w:spacing w:line="240" w:lineRule="auto"/>
        <w:jc w:val="center"/>
        <w:rPr>
          <w:rFonts w:ascii="Times New Roman" w:hAnsi="Times New Roman"/>
          <w:sz w:val="32"/>
          <w:szCs w:val="36"/>
          <w:lang w:val="es-ES_tradnl"/>
        </w:rPr>
      </w:pPr>
      <w:r>
        <w:rPr>
          <w:rFonts w:ascii="Times New Roman" w:hAnsi="Times New Roman"/>
          <w:sz w:val="32"/>
          <w:szCs w:val="36"/>
          <w:lang w:val="es-ES_tradnl"/>
        </w:rPr>
        <w:t>AVANCE</w:t>
      </w:r>
    </w:p>
    <w:p w:rsidR="00E4369F" w:rsidRPr="00D21084" w:rsidRDefault="00B21564" w:rsidP="00E4369F">
      <w:pPr>
        <w:spacing w:line="240" w:lineRule="auto"/>
        <w:jc w:val="center"/>
        <w:rPr>
          <w:rFonts w:ascii="Times New Roman" w:hAnsi="Times New Roman"/>
          <w:sz w:val="32"/>
          <w:szCs w:val="36"/>
          <w:lang w:val="es-ES_tradnl"/>
        </w:rPr>
      </w:pPr>
      <w:r w:rsidRPr="00D21084">
        <w:rPr>
          <w:rFonts w:ascii="Times New Roman" w:hAnsi="Times New Roman"/>
          <w:sz w:val="32"/>
          <w:szCs w:val="36"/>
          <w:lang w:val="es-ES_tradnl"/>
        </w:rPr>
        <w:t xml:space="preserve">Diagnostico </w:t>
      </w:r>
    </w:p>
    <w:p w:rsidR="00D21084" w:rsidRPr="00D21084" w:rsidRDefault="00D21084" w:rsidP="00D21084">
      <w:pPr>
        <w:spacing w:line="240" w:lineRule="auto"/>
        <w:jc w:val="center"/>
        <w:rPr>
          <w:rFonts w:ascii="Franklin Gothic Demi" w:hAnsi="Franklin Gothic Demi"/>
          <w:b/>
          <w:bCs/>
          <w:sz w:val="32"/>
          <w:szCs w:val="36"/>
          <w:lang w:val="es-ES_tradnl"/>
        </w:rPr>
      </w:pPr>
      <w:r w:rsidRPr="00D21084">
        <w:rPr>
          <w:rFonts w:ascii="Franklin Gothic Demi" w:hAnsi="Franklin Gothic Demi"/>
          <w:b/>
          <w:bCs/>
          <w:sz w:val="32"/>
          <w:szCs w:val="36"/>
          <w:lang w:val="es-ES_tradnl"/>
        </w:rPr>
        <w:t>UNIDAD 2</w:t>
      </w:r>
      <w:r>
        <w:rPr>
          <w:rFonts w:ascii="Franklin Gothic Demi" w:hAnsi="Franklin Gothic Demi"/>
          <w:b/>
          <w:bCs/>
          <w:sz w:val="32"/>
          <w:szCs w:val="36"/>
          <w:lang w:val="es-ES_tradnl"/>
        </w:rPr>
        <w:t>.</w:t>
      </w:r>
      <w:r w:rsidRPr="00D21084">
        <w:rPr>
          <w:rFonts w:ascii="Franklin Gothic Demi" w:hAnsi="Franklin Gothic Demi"/>
          <w:b/>
          <w:bCs/>
          <w:sz w:val="32"/>
          <w:szCs w:val="36"/>
          <w:lang w:val="es-ES_tradnl"/>
        </w:rPr>
        <w:t xml:space="preserve"> METODOLOGÍAS INCLUSIVAS.</w:t>
      </w:r>
    </w:p>
    <w:p w:rsidR="00D21084" w:rsidRPr="00D21084" w:rsidRDefault="00D21084" w:rsidP="00D21084">
      <w:pPr>
        <w:spacing w:line="240" w:lineRule="auto"/>
        <w:jc w:val="center"/>
        <w:rPr>
          <w:rFonts w:ascii="Franklin Gothic Demi" w:hAnsi="Franklin Gothic Demi"/>
          <w:b/>
          <w:bCs/>
          <w:sz w:val="32"/>
          <w:szCs w:val="36"/>
          <w:lang w:val="es-ES_tradnl"/>
        </w:rPr>
      </w:pPr>
      <w:r w:rsidRPr="00D21084">
        <w:rPr>
          <w:rFonts w:ascii="Franklin Gothic Demi" w:hAnsi="Franklin Gothic Demi"/>
          <w:b/>
          <w:bCs/>
          <w:sz w:val="28"/>
          <w:szCs w:val="36"/>
          <w:lang w:val="es-ES_tradnl"/>
        </w:rPr>
        <w:t>Competencias</w:t>
      </w:r>
      <w:r w:rsidRPr="00D21084">
        <w:rPr>
          <w:rFonts w:ascii="Franklin Gothic Demi" w:hAnsi="Franklin Gothic Demi"/>
          <w:b/>
          <w:bCs/>
          <w:sz w:val="32"/>
          <w:szCs w:val="36"/>
          <w:lang w:val="es-ES_tradnl"/>
        </w:rPr>
        <w:tab/>
      </w:r>
    </w:p>
    <w:p w:rsidR="00D21084" w:rsidRPr="00D21084" w:rsidRDefault="00D21084" w:rsidP="00D21084">
      <w:pPr>
        <w:pStyle w:val="Prrafodelista"/>
        <w:numPr>
          <w:ilvl w:val="0"/>
          <w:numId w:val="16"/>
        </w:numPr>
        <w:spacing w:line="240" w:lineRule="auto"/>
        <w:rPr>
          <w:rFonts w:ascii="Times New Roman" w:hAnsi="Times New Roman" w:cs="Times New Roman"/>
          <w:bCs/>
          <w:sz w:val="24"/>
          <w:szCs w:val="36"/>
          <w:lang w:val="es-ES_tradnl"/>
        </w:rPr>
      </w:pPr>
      <w:r w:rsidRPr="00D21084">
        <w:rPr>
          <w:rFonts w:ascii="Times New Roman" w:hAnsi="Times New Roman" w:cs="Times New Roman"/>
          <w:bCs/>
          <w:sz w:val="24"/>
          <w:szCs w:val="36"/>
          <w:lang w:val="es-ES_tradnl"/>
        </w:rPr>
        <w:t>Detecta los procesos de aprendizaje de sus alumnos para favorecer su desarrollo cognitivo y socioemocional.</w:t>
      </w:r>
    </w:p>
    <w:p w:rsidR="00D21084" w:rsidRPr="00D21084" w:rsidRDefault="00D21084" w:rsidP="00D21084">
      <w:pPr>
        <w:pStyle w:val="Prrafodelista"/>
        <w:numPr>
          <w:ilvl w:val="0"/>
          <w:numId w:val="16"/>
        </w:numPr>
        <w:spacing w:line="240" w:lineRule="auto"/>
        <w:rPr>
          <w:rFonts w:ascii="Times New Roman" w:hAnsi="Times New Roman" w:cs="Times New Roman"/>
          <w:bCs/>
          <w:sz w:val="24"/>
          <w:szCs w:val="36"/>
          <w:lang w:val="es-ES_tradnl"/>
        </w:rPr>
      </w:pPr>
      <w:r w:rsidRPr="00D21084">
        <w:rPr>
          <w:rFonts w:ascii="Times New Roman" w:hAnsi="Times New Roman" w:cs="Times New Roman"/>
          <w:bCs/>
          <w:sz w:val="24"/>
          <w:szCs w:val="36"/>
          <w:lang w:val="es-ES_tradnl"/>
        </w:rPr>
        <w:t>Aplica el plan y programas de estudio para alcanzar los propósitos educativos y contribuir al pleno desenvolvimiento de las capacidades de sus alumnos.</w:t>
      </w:r>
    </w:p>
    <w:p w:rsidR="00D21084" w:rsidRPr="00D21084" w:rsidRDefault="00D21084" w:rsidP="00D21084">
      <w:pPr>
        <w:pStyle w:val="Prrafodelista"/>
        <w:numPr>
          <w:ilvl w:val="0"/>
          <w:numId w:val="16"/>
        </w:numPr>
        <w:spacing w:line="240" w:lineRule="auto"/>
        <w:rPr>
          <w:rFonts w:ascii="Times New Roman" w:hAnsi="Times New Roman" w:cs="Times New Roman"/>
          <w:bCs/>
          <w:sz w:val="24"/>
          <w:szCs w:val="36"/>
          <w:lang w:val="es-ES_tradnl"/>
        </w:rPr>
      </w:pPr>
      <w:r w:rsidRPr="00D21084">
        <w:rPr>
          <w:rFonts w:ascii="Times New Roman" w:hAnsi="Times New Roman" w:cs="Times New Roman"/>
          <w:bCs/>
          <w:sz w:val="24"/>
          <w:szCs w:val="36"/>
          <w:lang w:val="es-ES_tradn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21084" w:rsidRPr="00D21084" w:rsidRDefault="00D21084" w:rsidP="00D21084">
      <w:pPr>
        <w:pStyle w:val="Prrafodelista"/>
        <w:numPr>
          <w:ilvl w:val="0"/>
          <w:numId w:val="16"/>
        </w:numPr>
        <w:spacing w:line="240" w:lineRule="auto"/>
        <w:rPr>
          <w:rFonts w:ascii="Times New Roman" w:hAnsi="Times New Roman" w:cs="Times New Roman"/>
          <w:bCs/>
          <w:sz w:val="24"/>
          <w:szCs w:val="36"/>
          <w:lang w:val="es-ES_tradnl"/>
        </w:rPr>
      </w:pPr>
      <w:r w:rsidRPr="00D21084">
        <w:rPr>
          <w:rFonts w:ascii="Times New Roman" w:hAnsi="Times New Roman" w:cs="Times New Roman"/>
          <w:bCs/>
          <w:sz w:val="24"/>
          <w:szCs w:val="36"/>
          <w:lang w:val="es-ES_tradnl"/>
        </w:rPr>
        <w:t>Integra recursos de la investigación educativa para enriquecer su práctica profesional, expresando su interés por el conocimiento, la ciencia y la mejora de la educación.</w:t>
      </w:r>
    </w:p>
    <w:p w:rsidR="00E4369F" w:rsidRPr="00D21084" w:rsidRDefault="00D21084" w:rsidP="00D21084">
      <w:pPr>
        <w:pStyle w:val="Prrafodelista"/>
        <w:numPr>
          <w:ilvl w:val="0"/>
          <w:numId w:val="16"/>
        </w:numPr>
        <w:spacing w:before="240"/>
        <w:rPr>
          <w:rFonts w:ascii="Times New Roman" w:hAnsi="Times New Roman" w:cs="Times New Roman"/>
          <w:bCs/>
          <w:sz w:val="24"/>
          <w:szCs w:val="36"/>
          <w:lang w:val="es-ES_tradnl"/>
        </w:rPr>
      </w:pPr>
      <w:r w:rsidRPr="00D21084">
        <w:rPr>
          <w:rFonts w:ascii="Times New Roman" w:hAnsi="Times New Roman" w:cs="Times New Roman"/>
          <w:bCs/>
          <w:sz w:val="24"/>
          <w:szCs w:val="36"/>
          <w:lang w:val="es-ES_tradnl"/>
        </w:rPr>
        <w:t>Actúa de manera ética ante la diversidad de situaciones que se presentan en la práctica profesional.</w:t>
      </w:r>
    </w:p>
    <w:p w:rsidR="00D21084" w:rsidRPr="00D21084" w:rsidRDefault="00D21084" w:rsidP="00D21084">
      <w:pPr>
        <w:spacing w:before="240"/>
        <w:rPr>
          <w:rFonts w:ascii="Times New Roman" w:hAnsi="Times New Roman" w:cs="Times New Roman"/>
          <w:vanish/>
          <w:sz w:val="24"/>
          <w:szCs w:val="24"/>
        </w:rPr>
      </w:pPr>
    </w:p>
    <w:p w:rsidR="00E4369F" w:rsidRPr="00D21084" w:rsidRDefault="00E4369F" w:rsidP="00E4369F">
      <w:pPr>
        <w:spacing w:before="240"/>
        <w:jc w:val="center"/>
        <w:rPr>
          <w:rFonts w:ascii="Times New Roman" w:hAnsi="Times New Roman"/>
          <w:b/>
          <w:sz w:val="32"/>
          <w:szCs w:val="28"/>
          <w:lang w:val="es-ES_tradnl"/>
        </w:rPr>
      </w:pPr>
      <w:r w:rsidRPr="00D21084">
        <w:rPr>
          <w:rFonts w:ascii="Times New Roman" w:hAnsi="Times New Roman"/>
          <w:b/>
          <w:sz w:val="32"/>
          <w:szCs w:val="28"/>
          <w:lang w:val="es-ES_tradnl"/>
        </w:rPr>
        <w:t xml:space="preserve">Alumna: </w:t>
      </w:r>
    </w:p>
    <w:p w:rsidR="00E4369F" w:rsidRPr="00D21084" w:rsidRDefault="00E4369F" w:rsidP="00E4369F">
      <w:pPr>
        <w:jc w:val="center"/>
        <w:rPr>
          <w:rFonts w:ascii="Times New Roman" w:hAnsi="Times New Roman" w:cs="Times New Roman"/>
          <w:bCs/>
          <w:sz w:val="28"/>
          <w:szCs w:val="28"/>
        </w:rPr>
      </w:pPr>
      <w:r w:rsidRPr="00D21084">
        <w:rPr>
          <w:rFonts w:ascii="Times New Roman" w:hAnsi="Times New Roman" w:cs="Times New Roman"/>
          <w:bCs/>
          <w:sz w:val="28"/>
          <w:szCs w:val="28"/>
        </w:rPr>
        <w:t>Gabriela Berenice Gutierrez Cisneros</w:t>
      </w:r>
    </w:p>
    <w:p w:rsidR="00E4369F" w:rsidRPr="00D21084" w:rsidRDefault="00E4369F" w:rsidP="00E4369F">
      <w:pPr>
        <w:spacing w:before="240"/>
        <w:jc w:val="center"/>
        <w:rPr>
          <w:rFonts w:ascii="Times New Roman" w:hAnsi="Times New Roman"/>
          <w:sz w:val="40"/>
          <w:szCs w:val="48"/>
          <w:lang w:val="es-ES_tradnl"/>
        </w:rPr>
      </w:pPr>
      <w:r w:rsidRPr="00D21084">
        <w:rPr>
          <w:rFonts w:ascii="Times New Roman" w:hAnsi="Times New Roman"/>
          <w:sz w:val="40"/>
          <w:szCs w:val="48"/>
          <w:lang w:val="es-ES_tradnl"/>
        </w:rPr>
        <w:t>3° C</w:t>
      </w:r>
    </w:p>
    <w:p w:rsidR="00E4369F" w:rsidRDefault="00E4369F" w:rsidP="00D21084">
      <w:pPr>
        <w:spacing w:line="360" w:lineRule="auto"/>
        <w:rPr>
          <w:rFonts w:ascii="Times New Roman" w:hAnsi="Times New Roman" w:cs="Times New Roman"/>
          <w:b/>
          <w:sz w:val="24"/>
          <w:szCs w:val="24"/>
          <w:lang w:val="es-ES_tradnl"/>
        </w:rPr>
      </w:pPr>
    </w:p>
    <w:p w:rsidR="00B21564" w:rsidRPr="00D21084" w:rsidRDefault="00B21564" w:rsidP="00D2108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Introducción </w:t>
      </w:r>
      <w:r>
        <w:rPr>
          <w:rFonts w:ascii="Times New Roman" w:hAnsi="Times New Roman" w:cs="Times New Roman"/>
          <w:sz w:val="24"/>
          <w:szCs w:val="24"/>
        </w:rPr>
        <w:t xml:space="preserve"> </w:t>
      </w:r>
    </w:p>
    <w:p w:rsidR="00D21084" w:rsidRPr="00E4369F" w:rsidRDefault="00D21084" w:rsidP="00D21084">
      <w:pPr>
        <w:spacing w:line="360" w:lineRule="auto"/>
        <w:rPr>
          <w:rFonts w:ascii="Times New Roman" w:hAnsi="Times New Roman" w:cs="Times New Roman"/>
          <w:sz w:val="24"/>
          <w:szCs w:val="24"/>
        </w:rPr>
      </w:pPr>
      <w:r w:rsidRPr="00E4369F">
        <w:rPr>
          <w:rFonts w:ascii="Times New Roman" w:hAnsi="Times New Roman" w:cs="Times New Roman"/>
          <w:sz w:val="24"/>
          <w:szCs w:val="24"/>
        </w:rPr>
        <w:t>En el Jardín Ana Margarita, se presenta un caso de inclusión que involucra a niños de primer grado con edades que oscilan entre los 2 años y 8 meses y apenas cumplen tres años debido a las fechas de inscripción de este año. Este factor de edad ha generado desafíos en su desarrollo lingüístico y maduración, lo que ha creado una desventaja en su proceso de aprendizaje y desarrollo general.</w:t>
      </w:r>
    </w:p>
    <w:p w:rsidR="00D21084" w:rsidRPr="00B21564" w:rsidRDefault="00D21084" w:rsidP="00D21084">
      <w:pPr>
        <w:spacing w:line="360" w:lineRule="auto"/>
        <w:rPr>
          <w:rFonts w:ascii="Times New Roman" w:hAnsi="Times New Roman" w:cs="Times New Roman"/>
          <w:sz w:val="24"/>
          <w:szCs w:val="24"/>
        </w:rPr>
      </w:pPr>
      <w:r w:rsidRPr="00E4369F">
        <w:rPr>
          <w:rFonts w:ascii="Times New Roman" w:hAnsi="Times New Roman" w:cs="Times New Roman"/>
          <w:sz w:val="24"/>
          <w:szCs w:val="24"/>
        </w:rPr>
        <w:t>Uno de los principales obstáculos que enfrentan estos niños es su limitado desarrollo del lenguaje, lo que dificulta su comunicación con sus compañeros y maestros. A pesar de tener la capacidad de socializar, se encuentran en una situación difícil, ya que sus habilidades lingüísticas no son suficientes para entablar conversaciones básicas con los demás. Esta falta de comprensión dificulta su participación activa en el entorno escolar y puede afectar su bienestar emocional.</w:t>
      </w:r>
      <w:r>
        <w:rPr>
          <w:rFonts w:ascii="Times New Roman" w:hAnsi="Times New Roman" w:cs="Times New Roman"/>
          <w:sz w:val="24"/>
          <w:szCs w:val="24"/>
        </w:rPr>
        <w:t xml:space="preserve"> </w:t>
      </w:r>
      <w:r w:rsidRPr="00E4369F">
        <w:rPr>
          <w:rFonts w:ascii="Times New Roman" w:hAnsi="Times New Roman" w:cs="Times New Roman"/>
          <w:sz w:val="24"/>
          <w:szCs w:val="24"/>
        </w:rPr>
        <w:t>La inclusión efectiva en este contexto implica crear un ambiente en el que todos los niños, independientemente de sus diferencias, puedan participar activamente y alcanzar su máximo potencial.</w:t>
      </w:r>
    </w:p>
    <w:p w:rsidR="00B21564" w:rsidRDefault="00B21564" w:rsidP="00B21564">
      <w:pPr>
        <w:spacing w:line="360" w:lineRule="auto"/>
        <w:rPr>
          <w:rFonts w:ascii="Times New Roman" w:hAnsi="Times New Roman" w:cs="Times New Roman"/>
          <w:sz w:val="24"/>
          <w:szCs w:val="24"/>
        </w:rPr>
      </w:pPr>
      <w:r>
        <w:rPr>
          <w:rFonts w:ascii="Times New Roman" w:hAnsi="Times New Roman" w:cs="Times New Roman"/>
          <w:sz w:val="24"/>
          <w:szCs w:val="24"/>
        </w:rPr>
        <w:t xml:space="preserve">Un docente debe tener la mente abierta, ser empático y que su principal objetivo sea el obtener buenos resultados incluyendo a todos los alumnos para favorecer su área socioemocional, desarrollo social y fomentando los valores. </w:t>
      </w:r>
      <w:r w:rsidR="00D21084">
        <w:rPr>
          <w:rFonts w:ascii="Times New Roman" w:hAnsi="Times New Roman" w:cs="Times New Roman"/>
          <w:sz w:val="24"/>
          <w:szCs w:val="24"/>
        </w:rPr>
        <w:t xml:space="preserve">Si algún niño siente que no le ponen atención poco a poco su emoción por aprender disminuirá a tal punto de no querer seguir estudiando, también la autoestima será muy mala pues se aislara a si mimo. </w:t>
      </w:r>
    </w:p>
    <w:p w:rsidR="00B21564" w:rsidRDefault="00B21564" w:rsidP="00B21564">
      <w:pPr>
        <w:spacing w:line="360" w:lineRule="auto"/>
        <w:rPr>
          <w:rFonts w:ascii="Times New Roman" w:hAnsi="Times New Roman" w:cs="Times New Roman"/>
          <w:sz w:val="24"/>
          <w:szCs w:val="24"/>
        </w:rPr>
      </w:pPr>
      <w:r>
        <w:rPr>
          <w:rFonts w:ascii="Times New Roman" w:hAnsi="Times New Roman" w:cs="Times New Roman"/>
          <w:sz w:val="24"/>
          <w:szCs w:val="24"/>
        </w:rPr>
        <w:t>Se debe saber comprender, ponerse en el lugar de los alumnos, tomarse el tiempo para que cada idea sea planificada con un fin y que logre una meta de integración y favorecimiento de la inclusión grupal dentro de las clases, tratar de saber hacer las estrategias necesarias que combatan cualquier discriminación y disminuyan los BAP, pero de esta forma analizando documentos que sustenten lo que realizara, es ahí donde entra el saber hacer.</w:t>
      </w:r>
    </w:p>
    <w:p w:rsidR="00B21564" w:rsidRDefault="00B21564" w:rsidP="00B21564">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disminuir las barreras de aprendizaje se debe haber convivido con el grupo previamente, conocer a todos los alumnos, identificar los problemas que hayan surgido en actividades, conversar con ellos y la observación será fundamental, </w:t>
      </w:r>
      <w:r w:rsidR="00D21084">
        <w:rPr>
          <w:rFonts w:ascii="Times New Roman" w:hAnsi="Times New Roman" w:cs="Times New Roman"/>
          <w:sz w:val="24"/>
          <w:szCs w:val="24"/>
        </w:rPr>
        <w:t xml:space="preserve">el aplicar actividades que sean específicamente para esos alumnos detectados favorecería mucho la diminución de las BAPS, conversando con los padres de familia e informando sobre los diversos casos </w:t>
      </w:r>
      <w:r w:rsidR="00D21084">
        <w:rPr>
          <w:rFonts w:ascii="Times New Roman" w:hAnsi="Times New Roman" w:cs="Times New Roman"/>
          <w:sz w:val="24"/>
          <w:szCs w:val="24"/>
        </w:rPr>
        <w:lastRenderedPageBreak/>
        <w:t>que se presenten, dar acompañamiento a los niños que batallen, dependiendo del niño se va trabajando para mejorar.</w:t>
      </w:r>
    </w:p>
    <w:p w:rsidR="00D70F65" w:rsidRPr="00D70F65" w:rsidRDefault="00D70F65" w:rsidP="00B21564">
      <w:pPr>
        <w:spacing w:line="360" w:lineRule="auto"/>
        <w:rPr>
          <w:rFonts w:ascii="Times New Roman" w:hAnsi="Times New Roman" w:cs="Times New Roman"/>
          <w:b/>
          <w:sz w:val="24"/>
          <w:szCs w:val="24"/>
        </w:rPr>
      </w:pPr>
      <w:r w:rsidRPr="00D70F65">
        <w:rPr>
          <w:rFonts w:ascii="Times New Roman" w:hAnsi="Times New Roman" w:cs="Times New Roman"/>
          <w:b/>
          <w:sz w:val="24"/>
          <w:szCs w:val="24"/>
        </w:rPr>
        <w:t xml:space="preserve">Diagnostico: </w:t>
      </w:r>
    </w:p>
    <w:p w:rsidR="00D70F65" w:rsidRPr="00D70F65" w:rsidRDefault="00D70F65" w:rsidP="00D70F65">
      <w:pPr>
        <w:spacing w:line="360" w:lineRule="auto"/>
        <w:rPr>
          <w:rFonts w:ascii="Times New Roman" w:hAnsi="Times New Roman" w:cs="Times New Roman"/>
          <w:sz w:val="24"/>
          <w:szCs w:val="24"/>
        </w:rPr>
      </w:pPr>
      <w:r w:rsidRPr="00D70F65">
        <w:rPr>
          <w:rFonts w:ascii="Times New Roman" w:hAnsi="Times New Roman" w:cs="Times New Roman"/>
          <w:sz w:val="24"/>
          <w:szCs w:val="24"/>
        </w:rPr>
        <w:t>En el grupo de primer grado del jardín de niños Ana Margarita, se observan desafíos significativos en cuanto a la colaboración en equipos y el manejo de las emociones. Santiago, uno de los alumnos, destaca por su rápida distracción, limitado vocabulario y reacciones agresivas al ser tocado o al perder objetos. Su compañero Leo, por otro lado, muestra una fuerte preferencia por el orden y tiende a generar conflictos con Santiago, afectando la dinámica del grupo.</w:t>
      </w:r>
    </w:p>
    <w:p w:rsidR="00D70F65" w:rsidRPr="00D70F65" w:rsidRDefault="00D70F65" w:rsidP="00D70F65">
      <w:pPr>
        <w:spacing w:line="360" w:lineRule="auto"/>
        <w:rPr>
          <w:rFonts w:ascii="Times New Roman" w:hAnsi="Times New Roman" w:cs="Times New Roman"/>
          <w:sz w:val="24"/>
          <w:szCs w:val="24"/>
        </w:rPr>
      </w:pPr>
      <w:r w:rsidRPr="00D70F65">
        <w:rPr>
          <w:rFonts w:ascii="Times New Roman" w:hAnsi="Times New Roman" w:cs="Times New Roman"/>
          <w:sz w:val="24"/>
          <w:szCs w:val="24"/>
        </w:rPr>
        <w:t>Además, varios niños enfrentan dificultades en el desarrollo del lenguaje, presentando problemas para pronunciar palabras y organizar sus ideas. Muchos de ellos, a pesar de tener 2 años y 9 meses en su mayoría, aún no han adquirido plenamente la conciencia de lo bueno y lo malo, así como el control de esfínter, aspectos asociados al proceso de desarrollo.</w:t>
      </w:r>
    </w:p>
    <w:p w:rsidR="00D70F65" w:rsidRPr="00D70F65" w:rsidRDefault="00D70F65" w:rsidP="00D70F65">
      <w:pPr>
        <w:spacing w:line="360" w:lineRule="auto"/>
        <w:rPr>
          <w:rFonts w:ascii="Times New Roman" w:hAnsi="Times New Roman" w:cs="Times New Roman"/>
          <w:sz w:val="24"/>
          <w:szCs w:val="24"/>
        </w:rPr>
      </w:pPr>
      <w:r w:rsidRPr="00D70F65">
        <w:rPr>
          <w:rFonts w:ascii="Times New Roman" w:hAnsi="Times New Roman" w:cs="Times New Roman"/>
          <w:sz w:val="24"/>
          <w:szCs w:val="24"/>
        </w:rPr>
        <w:t>En cuanto a las interacciones sociales, algunos niños muestran aversión al contacto físico, falta de paciencia y propensión a enojarse fácilmente, con algunas excepciones. Se destaca un caso de un alumno que elige aislarse completamente del grupo.</w:t>
      </w:r>
    </w:p>
    <w:p w:rsidR="00D70F65" w:rsidRPr="00D70F65" w:rsidRDefault="00D70F65" w:rsidP="00D70F65">
      <w:pPr>
        <w:spacing w:line="360" w:lineRule="auto"/>
        <w:rPr>
          <w:rFonts w:ascii="Times New Roman" w:hAnsi="Times New Roman" w:cs="Times New Roman"/>
          <w:sz w:val="24"/>
          <w:szCs w:val="24"/>
        </w:rPr>
      </w:pPr>
      <w:r>
        <w:rPr>
          <w:rFonts w:ascii="Times New Roman" w:hAnsi="Times New Roman" w:cs="Times New Roman"/>
          <w:sz w:val="24"/>
          <w:szCs w:val="24"/>
        </w:rPr>
        <w:t>La educadora</w:t>
      </w:r>
      <w:r w:rsidRPr="00D70F65">
        <w:rPr>
          <w:rFonts w:ascii="Times New Roman" w:hAnsi="Times New Roman" w:cs="Times New Roman"/>
          <w:sz w:val="24"/>
          <w:szCs w:val="24"/>
        </w:rPr>
        <w:t>, ha implementado estrategias para regular las emociones de los niños, como el uso de canciones y actividades de autorregulación, incluyendo la meditación y el tiempo de descanso. El plan y programas utilizados en el aula son una combinación del enfoque anterior y el nuevo plan de la Nueva Escuela Mexicana.</w:t>
      </w:r>
    </w:p>
    <w:p w:rsidR="00D70F65" w:rsidRPr="00D70F65" w:rsidRDefault="00D70F65" w:rsidP="00D70F65">
      <w:pPr>
        <w:spacing w:line="360" w:lineRule="auto"/>
        <w:rPr>
          <w:rFonts w:ascii="Times New Roman" w:hAnsi="Times New Roman" w:cs="Times New Roman"/>
          <w:sz w:val="24"/>
          <w:szCs w:val="24"/>
        </w:rPr>
      </w:pPr>
      <w:r w:rsidRPr="00D70F65">
        <w:rPr>
          <w:rFonts w:ascii="Times New Roman" w:hAnsi="Times New Roman" w:cs="Times New Roman"/>
          <w:sz w:val="24"/>
          <w:szCs w:val="24"/>
        </w:rPr>
        <w:t>Como estrategia para abordar las dificultades del grupo, se ha considerado trabajar en la promoción de reglas y normas que fomenten un ambiente más estructurado y colaborativo. Este enfoque busca mejorar la dinámica del grupo y apoyar el desarrollo socioemocional de los niños.</w:t>
      </w:r>
      <w:bookmarkStart w:id="0" w:name="_GoBack"/>
      <w:bookmarkEnd w:id="0"/>
    </w:p>
    <w:p w:rsidR="00D70F65" w:rsidRPr="00B21564" w:rsidRDefault="00D70F65" w:rsidP="00D70F65">
      <w:pPr>
        <w:spacing w:line="360" w:lineRule="auto"/>
        <w:rPr>
          <w:rFonts w:ascii="Times New Roman" w:hAnsi="Times New Roman" w:cs="Times New Roman"/>
          <w:sz w:val="24"/>
          <w:szCs w:val="24"/>
        </w:rPr>
      </w:pPr>
    </w:p>
    <w:sectPr w:rsidR="00D70F65" w:rsidRPr="00B215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BFF"/>
    <w:multiLevelType w:val="multilevel"/>
    <w:tmpl w:val="7A62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63EB1"/>
    <w:multiLevelType w:val="hybridMultilevel"/>
    <w:tmpl w:val="DCC6394E"/>
    <w:lvl w:ilvl="0" w:tplc="A6A6C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E94973"/>
    <w:multiLevelType w:val="hybridMultilevel"/>
    <w:tmpl w:val="7D92A9E8"/>
    <w:lvl w:ilvl="0" w:tplc="32FAE9F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124C63"/>
    <w:multiLevelType w:val="multilevel"/>
    <w:tmpl w:val="837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536851"/>
    <w:multiLevelType w:val="multilevel"/>
    <w:tmpl w:val="6BCC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6178CB"/>
    <w:multiLevelType w:val="multilevel"/>
    <w:tmpl w:val="CC72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B4F7B"/>
    <w:multiLevelType w:val="multilevel"/>
    <w:tmpl w:val="DFEC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EC75FA"/>
    <w:multiLevelType w:val="multilevel"/>
    <w:tmpl w:val="8C5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2A748A"/>
    <w:multiLevelType w:val="multilevel"/>
    <w:tmpl w:val="3FC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E80EF1"/>
    <w:multiLevelType w:val="hybridMultilevel"/>
    <w:tmpl w:val="557008F6"/>
    <w:lvl w:ilvl="0" w:tplc="32FAE9F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AA4ED7"/>
    <w:multiLevelType w:val="multilevel"/>
    <w:tmpl w:val="B3E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9B3C04"/>
    <w:multiLevelType w:val="hybridMultilevel"/>
    <w:tmpl w:val="2A962C5C"/>
    <w:lvl w:ilvl="0" w:tplc="A6A6C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8D55D9"/>
    <w:multiLevelType w:val="hybridMultilevel"/>
    <w:tmpl w:val="578C1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B72406"/>
    <w:multiLevelType w:val="hybridMultilevel"/>
    <w:tmpl w:val="4C76B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061A05"/>
    <w:multiLevelType w:val="hybridMultilevel"/>
    <w:tmpl w:val="CAFE1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B8353C"/>
    <w:multiLevelType w:val="multilevel"/>
    <w:tmpl w:val="0310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15"/>
  </w:num>
  <w:num w:numId="4">
    <w:abstractNumId w:val="8"/>
  </w:num>
  <w:num w:numId="5">
    <w:abstractNumId w:val="7"/>
  </w:num>
  <w:num w:numId="6">
    <w:abstractNumId w:val="6"/>
  </w:num>
  <w:num w:numId="7">
    <w:abstractNumId w:val="10"/>
  </w:num>
  <w:num w:numId="8">
    <w:abstractNumId w:val="9"/>
  </w:num>
  <w:num w:numId="9">
    <w:abstractNumId w:val="1"/>
  </w:num>
  <w:num w:numId="10">
    <w:abstractNumId w:val="5"/>
  </w:num>
  <w:num w:numId="11">
    <w:abstractNumId w:val="4"/>
  </w:num>
  <w:num w:numId="12">
    <w:abstractNumId w:val="3"/>
  </w:num>
  <w:num w:numId="13">
    <w:abstractNumId w:val="11"/>
  </w:num>
  <w:num w:numId="14">
    <w:abstractNumId w:val="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55"/>
    <w:rsid w:val="000323D5"/>
    <w:rsid w:val="00046ED5"/>
    <w:rsid w:val="002F4534"/>
    <w:rsid w:val="00327835"/>
    <w:rsid w:val="00342EF9"/>
    <w:rsid w:val="00365EB6"/>
    <w:rsid w:val="003A12D9"/>
    <w:rsid w:val="00574EA7"/>
    <w:rsid w:val="008170F5"/>
    <w:rsid w:val="009D28C0"/>
    <w:rsid w:val="009F52E2"/>
    <w:rsid w:val="00B21564"/>
    <w:rsid w:val="00BE6FE8"/>
    <w:rsid w:val="00BF6D87"/>
    <w:rsid w:val="00C31DA0"/>
    <w:rsid w:val="00C72744"/>
    <w:rsid w:val="00C75E7B"/>
    <w:rsid w:val="00D21084"/>
    <w:rsid w:val="00D70F65"/>
    <w:rsid w:val="00DF07C9"/>
    <w:rsid w:val="00E4369F"/>
    <w:rsid w:val="00E73155"/>
    <w:rsid w:val="00F53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828D"/>
  <w15:chartTrackingRefBased/>
  <w15:docId w15:val="{C1DE6109-78B6-460A-80EC-C1C38647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E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12D9"/>
    <w:pPr>
      <w:ind w:left="720"/>
      <w:contextualSpacing/>
    </w:pPr>
  </w:style>
  <w:style w:type="character" w:styleId="Hipervnculo">
    <w:name w:val="Hyperlink"/>
    <w:basedOn w:val="Fuentedeprrafopredeter"/>
    <w:uiPriority w:val="99"/>
    <w:unhideWhenUsed/>
    <w:rsid w:val="00BE6F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293">
      <w:bodyDiv w:val="1"/>
      <w:marLeft w:val="0"/>
      <w:marRight w:val="0"/>
      <w:marTop w:val="0"/>
      <w:marBottom w:val="0"/>
      <w:divBdr>
        <w:top w:val="none" w:sz="0" w:space="0" w:color="auto"/>
        <w:left w:val="none" w:sz="0" w:space="0" w:color="auto"/>
        <w:bottom w:val="none" w:sz="0" w:space="0" w:color="auto"/>
        <w:right w:val="none" w:sz="0" w:space="0" w:color="auto"/>
      </w:divBdr>
    </w:div>
    <w:div w:id="92628087">
      <w:bodyDiv w:val="1"/>
      <w:marLeft w:val="0"/>
      <w:marRight w:val="0"/>
      <w:marTop w:val="0"/>
      <w:marBottom w:val="0"/>
      <w:divBdr>
        <w:top w:val="none" w:sz="0" w:space="0" w:color="auto"/>
        <w:left w:val="none" w:sz="0" w:space="0" w:color="auto"/>
        <w:bottom w:val="none" w:sz="0" w:space="0" w:color="auto"/>
        <w:right w:val="none" w:sz="0" w:space="0" w:color="auto"/>
      </w:divBdr>
    </w:div>
    <w:div w:id="96563758">
      <w:bodyDiv w:val="1"/>
      <w:marLeft w:val="0"/>
      <w:marRight w:val="0"/>
      <w:marTop w:val="0"/>
      <w:marBottom w:val="0"/>
      <w:divBdr>
        <w:top w:val="none" w:sz="0" w:space="0" w:color="auto"/>
        <w:left w:val="none" w:sz="0" w:space="0" w:color="auto"/>
        <w:bottom w:val="none" w:sz="0" w:space="0" w:color="auto"/>
        <w:right w:val="none" w:sz="0" w:space="0" w:color="auto"/>
      </w:divBdr>
    </w:div>
    <w:div w:id="474221206">
      <w:bodyDiv w:val="1"/>
      <w:marLeft w:val="0"/>
      <w:marRight w:val="0"/>
      <w:marTop w:val="0"/>
      <w:marBottom w:val="0"/>
      <w:divBdr>
        <w:top w:val="none" w:sz="0" w:space="0" w:color="auto"/>
        <w:left w:val="none" w:sz="0" w:space="0" w:color="auto"/>
        <w:bottom w:val="none" w:sz="0" w:space="0" w:color="auto"/>
        <w:right w:val="none" w:sz="0" w:space="0" w:color="auto"/>
      </w:divBdr>
    </w:div>
    <w:div w:id="491799753">
      <w:bodyDiv w:val="1"/>
      <w:marLeft w:val="0"/>
      <w:marRight w:val="0"/>
      <w:marTop w:val="0"/>
      <w:marBottom w:val="0"/>
      <w:divBdr>
        <w:top w:val="none" w:sz="0" w:space="0" w:color="auto"/>
        <w:left w:val="none" w:sz="0" w:space="0" w:color="auto"/>
        <w:bottom w:val="none" w:sz="0" w:space="0" w:color="auto"/>
        <w:right w:val="none" w:sz="0" w:space="0" w:color="auto"/>
      </w:divBdr>
    </w:div>
    <w:div w:id="547106685">
      <w:bodyDiv w:val="1"/>
      <w:marLeft w:val="0"/>
      <w:marRight w:val="0"/>
      <w:marTop w:val="0"/>
      <w:marBottom w:val="0"/>
      <w:divBdr>
        <w:top w:val="none" w:sz="0" w:space="0" w:color="auto"/>
        <w:left w:val="none" w:sz="0" w:space="0" w:color="auto"/>
        <w:bottom w:val="none" w:sz="0" w:space="0" w:color="auto"/>
        <w:right w:val="none" w:sz="0" w:space="0" w:color="auto"/>
      </w:divBdr>
    </w:div>
    <w:div w:id="567498897">
      <w:bodyDiv w:val="1"/>
      <w:marLeft w:val="0"/>
      <w:marRight w:val="0"/>
      <w:marTop w:val="0"/>
      <w:marBottom w:val="0"/>
      <w:divBdr>
        <w:top w:val="none" w:sz="0" w:space="0" w:color="auto"/>
        <w:left w:val="none" w:sz="0" w:space="0" w:color="auto"/>
        <w:bottom w:val="none" w:sz="0" w:space="0" w:color="auto"/>
        <w:right w:val="none" w:sz="0" w:space="0" w:color="auto"/>
      </w:divBdr>
    </w:div>
    <w:div w:id="597754267">
      <w:bodyDiv w:val="1"/>
      <w:marLeft w:val="0"/>
      <w:marRight w:val="0"/>
      <w:marTop w:val="0"/>
      <w:marBottom w:val="0"/>
      <w:divBdr>
        <w:top w:val="none" w:sz="0" w:space="0" w:color="auto"/>
        <w:left w:val="none" w:sz="0" w:space="0" w:color="auto"/>
        <w:bottom w:val="none" w:sz="0" w:space="0" w:color="auto"/>
        <w:right w:val="none" w:sz="0" w:space="0" w:color="auto"/>
      </w:divBdr>
    </w:div>
    <w:div w:id="600187054">
      <w:bodyDiv w:val="1"/>
      <w:marLeft w:val="0"/>
      <w:marRight w:val="0"/>
      <w:marTop w:val="0"/>
      <w:marBottom w:val="0"/>
      <w:divBdr>
        <w:top w:val="none" w:sz="0" w:space="0" w:color="auto"/>
        <w:left w:val="none" w:sz="0" w:space="0" w:color="auto"/>
        <w:bottom w:val="none" w:sz="0" w:space="0" w:color="auto"/>
        <w:right w:val="none" w:sz="0" w:space="0" w:color="auto"/>
      </w:divBdr>
    </w:div>
    <w:div w:id="634872697">
      <w:bodyDiv w:val="1"/>
      <w:marLeft w:val="0"/>
      <w:marRight w:val="0"/>
      <w:marTop w:val="0"/>
      <w:marBottom w:val="0"/>
      <w:divBdr>
        <w:top w:val="none" w:sz="0" w:space="0" w:color="auto"/>
        <w:left w:val="none" w:sz="0" w:space="0" w:color="auto"/>
        <w:bottom w:val="none" w:sz="0" w:space="0" w:color="auto"/>
        <w:right w:val="none" w:sz="0" w:space="0" w:color="auto"/>
      </w:divBdr>
    </w:div>
    <w:div w:id="689766891">
      <w:bodyDiv w:val="1"/>
      <w:marLeft w:val="0"/>
      <w:marRight w:val="0"/>
      <w:marTop w:val="0"/>
      <w:marBottom w:val="0"/>
      <w:divBdr>
        <w:top w:val="none" w:sz="0" w:space="0" w:color="auto"/>
        <w:left w:val="none" w:sz="0" w:space="0" w:color="auto"/>
        <w:bottom w:val="none" w:sz="0" w:space="0" w:color="auto"/>
        <w:right w:val="none" w:sz="0" w:space="0" w:color="auto"/>
      </w:divBdr>
    </w:div>
    <w:div w:id="760763831">
      <w:bodyDiv w:val="1"/>
      <w:marLeft w:val="0"/>
      <w:marRight w:val="0"/>
      <w:marTop w:val="0"/>
      <w:marBottom w:val="0"/>
      <w:divBdr>
        <w:top w:val="none" w:sz="0" w:space="0" w:color="auto"/>
        <w:left w:val="none" w:sz="0" w:space="0" w:color="auto"/>
        <w:bottom w:val="none" w:sz="0" w:space="0" w:color="auto"/>
        <w:right w:val="none" w:sz="0" w:space="0" w:color="auto"/>
      </w:divBdr>
    </w:div>
    <w:div w:id="761950371">
      <w:bodyDiv w:val="1"/>
      <w:marLeft w:val="0"/>
      <w:marRight w:val="0"/>
      <w:marTop w:val="0"/>
      <w:marBottom w:val="0"/>
      <w:divBdr>
        <w:top w:val="none" w:sz="0" w:space="0" w:color="auto"/>
        <w:left w:val="none" w:sz="0" w:space="0" w:color="auto"/>
        <w:bottom w:val="none" w:sz="0" w:space="0" w:color="auto"/>
        <w:right w:val="none" w:sz="0" w:space="0" w:color="auto"/>
      </w:divBdr>
    </w:div>
    <w:div w:id="822696896">
      <w:bodyDiv w:val="1"/>
      <w:marLeft w:val="0"/>
      <w:marRight w:val="0"/>
      <w:marTop w:val="0"/>
      <w:marBottom w:val="0"/>
      <w:divBdr>
        <w:top w:val="none" w:sz="0" w:space="0" w:color="auto"/>
        <w:left w:val="none" w:sz="0" w:space="0" w:color="auto"/>
        <w:bottom w:val="none" w:sz="0" w:space="0" w:color="auto"/>
        <w:right w:val="none" w:sz="0" w:space="0" w:color="auto"/>
      </w:divBdr>
    </w:div>
    <w:div w:id="935552764">
      <w:bodyDiv w:val="1"/>
      <w:marLeft w:val="0"/>
      <w:marRight w:val="0"/>
      <w:marTop w:val="0"/>
      <w:marBottom w:val="0"/>
      <w:divBdr>
        <w:top w:val="none" w:sz="0" w:space="0" w:color="auto"/>
        <w:left w:val="none" w:sz="0" w:space="0" w:color="auto"/>
        <w:bottom w:val="none" w:sz="0" w:space="0" w:color="auto"/>
        <w:right w:val="none" w:sz="0" w:space="0" w:color="auto"/>
      </w:divBdr>
    </w:div>
    <w:div w:id="1034427868">
      <w:bodyDiv w:val="1"/>
      <w:marLeft w:val="0"/>
      <w:marRight w:val="0"/>
      <w:marTop w:val="0"/>
      <w:marBottom w:val="0"/>
      <w:divBdr>
        <w:top w:val="none" w:sz="0" w:space="0" w:color="auto"/>
        <w:left w:val="none" w:sz="0" w:space="0" w:color="auto"/>
        <w:bottom w:val="none" w:sz="0" w:space="0" w:color="auto"/>
        <w:right w:val="none" w:sz="0" w:space="0" w:color="auto"/>
      </w:divBdr>
    </w:div>
    <w:div w:id="1160927303">
      <w:bodyDiv w:val="1"/>
      <w:marLeft w:val="0"/>
      <w:marRight w:val="0"/>
      <w:marTop w:val="0"/>
      <w:marBottom w:val="0"/>
      <w:divBdr>
        <w:top w:val="none" w:sz="0" w:space="0" w:color="auto"/>
        <w:left w:val="none" w:sz="0" w:space="0" w:color="auto"/>
        <w:bottom w:val="none" w:sz="0" w:space="0" w:color="auto"/>
        <w:right w:val="none" w:sz="0" w:space="0" w:color="auto"/>
      </w:divBdr>
    </w:div>
    <w:div w:id="1210220035">
      <w:bodyDiv w:val="1"/>
      <w:marLeft w:val="0"/>
      <w:marRight w:val="0"/>
      <w:marTop w:val="0"/>
      <w:marBottom w:val="0"/>
      <w:divBdr>
        <w:top w:val="none" w:sz="0" w:space="0" w:color="auto"/>
        <w:left w:val="none" w:sz="0" w:space="0" w:color="auto"/>
        <w:bottom w:val="none" w:sz="0" w:space="0" w:color="auto"/>
        <w:right w:val="none" w:sz="0" w:space="0" w:color="auto"/>
      </w:divBdr>
    </w:div>
    <w:div w:id="1456876269">
      <w:bodyDiv w:val="1"/>
      <w:marLeft w:val="0"/>
      <w:marRight w:val="0"/>
      <w:marTop w:val="0"/>
      <w:marBottom w:val="0"/>
      <w:divBdr>
        <w:top w:val="none" w:sz="0" w:space="0" w:color="auto"/>
        <w:left w:val="none" w:sz="0" w:space="0" w:color="auto"/>
        <w:bottom w:val="none" w:sz="0" w:space="0" w:color="auto"/>
        <w:right w:val="none" w:sz="0" w:space="0" w:color="auto"/>
      </w:divBdr>
    </w:div>
    <w:div w:id="1854487281">
      <w:bodyDiv w:val="1"/>
      <w:marLeft w:val="0"/>
      <w:marRight w:val="0"/>
      <w:marTop w:val="0"/>
      <w:marBottom w:val="0"/>
      <w:divBdr>
        <w:top w:val="none" w:sz="0" w:space="0" w:color="auto"/>
        <w:left w:val="none" w:sz="0" w:space="0" w:color="auto"/>
        <w:bottom w:val="none" w:sz="0" w:space="0" w:color="auto"/>
        <w:right w:val="none" w:sz="0" w:space="0" w:color="auto"/>
      </w:divBdr>
    </w:div>
    <w:div w:id="21370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Gaby</cp:lastModifiedBy>
  <cp:revision>2</cp:revision>
  <dcterms:created xsi:type="dcterms:W3CDTF">2023-11-09T00:48:00Z</dcterms:created>
  <dcterms:modified xsi:type="dcterms:W3CDTF">2023-11-09T00:48:00Z</dcterms:modified>
</cp:coreProperties>
</file>