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53DB3" w14:textId="77777777" w:rsidR="00686542" w:rsidRDefault="00686542" w:rsidP="00686542">
      <w:pPr>
        <w:spacing w:after="0" w:line="240" w:lineRule="auto"/>
        <w:jc w:val="center"/>
        <w:rPr>
          <w:rFonts w:ascii="Arial Black" w:hAnsi="Arial Black" w:cs="Arial"/>
          <w:b/>
          <w:sz w:val="40"/>
        </w:rPr>
      </w:pPr>
      <w:r>
        <w:rPr>
          <w:noProof/>
        </w:rPr>
        <w:drawing>
          <wp:anchor distT="0" distB="0" distL="114300" distR="114300" simplePos="0" relativeHeight="251659264" behindDoc="1" locked="0" layoutInCell="1" allowOverlap="1" wp14:anchorId="27600D3F" wp14:editId="2AE8F737">
            <wp:simplePos x="0" y="0"/>
            <wp:positionH relativeFrom="column">
              <wp:posOffset>-579755</wp:posOffset>
            </wp:positionH>
            <wp:positionV relativeFrom="paragraph">
              <wp:posOffset>-499110</wp:posOffset>
            </wp:positionV>
            <wp:extent cx="975995" cy="10820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5995" cy="108204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Black" w:hAnsi="Arial Black" w:cs="Arial"/>
          <w:b/>
          <w:sz w:val="40"/>
        </w:rPr>
        <w:t>ESCUELA NORMAL DE EDUCACIÓN PREESCOLAR</w:t>
      </w:r>
    </w:p>
    <w:p w14:paraId="79CCC933" w14:textId="77777777" w:rsidR="00686542" w:rsidRPr="00E44AA0" w:rsidRDefault="00686542" w:rsidP="00686542">
      <w:pPr>
        <w:spacing w:line="240" w:lineRule="auto"/>
        <w:jc w:val="center"/>
        <w:rPr>
          <w:rFonts w:ascii="Arial Black" w:hAnsi="Arial Black" w:cs="Arial"/>
          <w:b/>
          <w:sz w:val="36"/>
          <w:szCs w:val="22"/>
        </w:rPr>
      </w:pPr>
      <w:r w:rsidRPr="00E44AA0">
        <w:rPr>
          <w:rFonts w:ascii="Arial" w:hAnsi="Arial" w:cs="Arial"/>
          <w:i/>
        </w:rPr>
        <w:t>Ciclo 202</w:t>
      </w:r>
      <w:r>
        <w:rPr>
          <w:rFonts w:ascii="Arial" w:hAnsi="Arial" w:cs="Arial"/>
          <w:i/>
        </w:rPr>
        <w:t>3</w:t>
      </w:r>
      <w:r w:rsidRPr="00E44AA0">
        <w:rPr>
          <w:rFonts w:ascii="Arial" w:hAnsi="Arial" w:cs="Arial"/>
          <w:i/>
        </w:rPr>
        <w:t>-202</w:t>
      </w:r>
      <w:r>
        <w:rPr>
          <w:rFonts w:ascii="Arial" w:hAnsi="Arial" w:cs="Arial"/>
          <w:i/>
        </w:rPr>
        <w:t>4</w:t>
      </w:r>
    </w:p>
    <w:p w14:paraId="404FAD2D" w14:textId="77777777" w:rsidR="00686542" w:rsidRPr="003D4115" w:rsidRDefault="00686542" w:rsidP="00686542">
      <w:pPr>
        <w:spacing w:after="0" w:line="360" w:lineRule="auto"/>
        <w:jc w:val="center"/>
        <w:rPr>
          <w:rFonts w:ascii="Arial" w:hAnsi="Arial" w:cs="Arial"/>
          <w:sz w:val="32"/>
          <w:szCs w:val="28"/>
        </w:rPr>
      </w:pPr>
      <w:r w:rsidRPr="003D4115">
        <w:rPr>
          <w:rFonts w:ascii="Arial" w:hAnsi="Arial" w:cs="Arial"/>
          <w:sz w:val="32"/>
          <w:szCs w:val="28"/>
        </w:rPr>
        <w:t>Quinto semestre</w:t>
      </w:r>
    </w:p>
    <w:p w14:paraId="4BB376BB" w14:textId="77777777" w:rsidR="00686542" w:rsidRPr="003D4115" w:rsidRDefault="00686542" w:rsidP="00686542">
      <w:pPr>
        <w:spacing w:after="0"/>
        <w:jc w:val="center"/>
        <w:rPr>
          <w:rFonts w:ascii="Arial" w:hAnsi="Arial" w:cs="Arial"/>
          <w:b/>
          <w:sz w:val="28"/>
          <w:szCs w:val="28"/>
        </w:rPr>
      </w:pPr>
      <w:r w:rsidRPr="003D4115">
        <w:rPr>
          <w:rFonts w:ascii="Arial" w:hAnsi="Arial" w:cs="Arial"/>
          <w:b/>
          <w:sz w:val="28"/>
          <w:szCs w:val="28"/>
        </w:rPr>
        <w:t>EDUCACIÓN INCLUSIVA</w:t>
      </w:r>
    </w:p>
    <w:p w14:paraId="3EDEC68A" w14:textId="3C6A32D8" w:rsidR="00686542" w:rsidRPr="003D4115" w:rsidRDefault="00686542" w:rsidP="00686542">
      <w:pPr>
        <w:spacing w:after="0"/>
        <w:jc w:val="center"/>
        <w:rPr>
          <w:rFonts w:ascii="Arial" w:hAnsi="Arial" w:cs="Arial"/>
          <w:b/>
          <w:sz w:val="28"/>
          <w:szCs w:val="28"/>
        </w:rPr>
      </w:pPr>
      <w:r w:rsidRPr="003D4115">
        <w:rPr>
          <w:rFonts w:ascii="Arial" w:hAnsi="Arial" w:cs="Arial"/>
          <w:b/>
          <w:sz w:val="28"/>
          <w:szCs w:val="28"/>
        </w:rPr>
        <w:t xml:space="preserve">EVIDENCIA DE UNIDAD </w:t>
      </w:r>
      <w:r>
        <w:rPr>
          <w:rFonts w:ascii="Arial" w:hAnsi="Arial" w:cs="Arial"/>
          <w:b/>
          <w:sz w:val="28"/>
          <w:szCs w:val="28"/>
        </w:rPr>
        <w:t>2</w:t>
      </w:r>
      <w:r w:rsidRPr="003D4115">
        <w:rPr>
          <w:rFonts w:ascii="Arial" w:hAnsi="Arial" w:cs="Arial"/>
          <w:b/>
          <w:sz w:val="28"/>
          <w:szCs w:val="28"/>
        </w:rPr>
        <w:t xml:space="preserve">: </w:t>
      </w:r>
    </w:p>
    <w:p w14:paraId="03737779" w14:textId="56D9CB06" w:rsidR="00686542" w:rsidRPr="003D4115" w:rsidRDefault="00686542" w:rsidP="00686542">
      <w:pPr>
        <w:spacing w:line="240" w:lineRule="auto"/>
        <w:jc w:val="center"/>
        <w:rPr>
          <w:rFonts w:ascii="Arial" w:hAnsi="Arial" w:cs="Arial"/>
          <w:b/>
          <w:sz w:val="28"/>
          <w:szCs w:val="28"/>
        </w:rPr>
      </w:pPr>
      <w:r w:rsidRPr="003D4115">
        <w:rPr>
          <w:rFonts w:ascii="Arial" w:hAnsi="Arial" w:cs="Arial"/>
          <w:b/>
          <w:sz w:val="28"/>
          <w:szCs w:val="28"/>
        </w:rPr>
        <w:t>“</w:t>
      </w:r>
      <w:r>
        <w:rPr>
          <w:rFonts w:ascii="Arial" w:hAnsi="Arial" w:cs="Arial"/>
          <w:b/>
          <w:sz w:val="28"/>
          <w:szCs w:val="28"/>
        </w:rPr>
        <w:t>Situación didáctica inclusiva</w:t>
      </w:r>
      <w:r w:rsidRPr="003D4115">
        <w:rPr>
          <w:rFonts w:ascii="Arial" w:hAnsi="Arial" w:cs="Arial"/>
          <w:b/>
          <w:sz w:val="28"/>
          <w:szCs w:val="28"/>
        </w:rPr>
        <w:t>”</w:t>
      </w:r>
    </w:p>
    <w:p w14:paraId="7FBB208A" w14:textId="2AFA5110" w:rsidR="00686542" w:rsidRPr="003D4115" w:rsidRDefault="00686542" w:rsidP="00686542">
      <w:pPr>
        <w:spacing w:line="240" w:lineRule="auto"/>
        <w:jc w:val="center"/>
        <w:rPr>
          <w:rFonts w:ascii="Arial" w:hAnsi="Arial" w:cs="Arial"/>
          <w:i/>
          <w:sz w:val="28"/>
          <w:szCs w:val="28"/>
          <w14:textFill>
            <w14:solidFill>
              <w14:srgbClr w14:val="000000">
                <w14:alpha w14:val="80000"/>
              </w14:srgbClr>
            </w14:solidFill>
          </w14:textFill>
        </w:rPr>
      </w:pPr>
      <w:r w:rsidRPr="003D4115">
        <w:rPr>
          <w:rFonts w:ascii="Arial" w:hAnsi="Arial" w:cs="Arial"/>
          <w:b/>
          <w:bCs/>
          <w:i/>
          <w:sz w:val="28"/>
          <w:szCs w:val="28"/>
        </w:rPr>
        <w:t xml:space="preserve">Unidad </w:t>
      </w:r>
      <w:r>
        <w:rPr>
          <w:rFonts w:ascii="Arial" w:hAnsi="Arial" w:cs="Arial"/>
          <w:b/>
          <w:bCs/>
          <w:i/>
          <w:sz w:val="28"/>
          <w:szCs w:val="28"/>
        </w:rPr>
        <w:t>2</w:t>
      </w:r>
      <w:r w:rsidRPr="003D4115">
        <w:rPr>
          <w:rFonts w:ascii="Arial" w:hAnsi="Arial" w:cs="Arial"/>
          <w:i/>
          <w:sz w:val="28"/>
          <w:szCs w:val="28"/>
        </w:rPr>
        <w:t xml:space="preserve">. </w:t>
      </w:r>
      <w:r>
        <w:rPr>
          <w:rFonts w:ascii="Arial" w:hAnsi="Arial" w:cs="Arial"/>
          <w:i/>
          <w:sz w:val="28"/>
          <w:szCs w:val="28"/>
        </w:rPr>
        <w:t>Metodologías inclusivas</w:t>
      </w:r>
    </w:p>
    <w:p w14:paraId="48DC4831" w14:textId="77777777" w:rsidR="00686542" w:rsidRPr="003D4115" w:rsidRDefault="00686542" w:rsidP="00686542">
      <w:pPr>
        <w:spacing w:after="0" w:line="240" w:lineRule="auto"/>
        <w:jc w:val="center"/>
        <w:rPr>
          <w:rFonts w:ascii="Arial" w:hAnsi="Arial" w:cs="Arial"/>
          <w:i/>
          <w:sz w:val="36"/>
          <w:szCs w:val="32"/>
        </w:rPr>
      </w:pPr>
      <w:r w:rsidRPr="003D4115">
        <w:rPr>
          <w:rFonts w:ascii="Arial" w:hAnsi="Arial" w:cs="Arial"/>
          <w:i/>
          <w:sz w:val="36"/>
          <w:szCs w:val="32"/>
        </w:rPr>
        <w:t xml:space="preserve">Competencias: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8"/>
      </w:tblGrid>
      <w:tr w:rsidR="00686542" w:rsidRPr="00686542" w14:paraId="4EF0BA28" w14:textId="77777777" w:rsidTr="00686542">
        <w:trPr>
          <w:tblCellSpacing w:w="15" w:type="dxa"/>
        </w:trPr>
        <w:tc>
          <w:tcPr>
            <w:tcW w:w="0" w:type="auto"/>
            <w:hideMark/>
          </w:tcPr>
          <w:p w14:paraId="3285B801" w14:textId="1D6935CF" w:rsidR="00686542" w:rsidRPr="00686542" w:rsidRDefault="00686542" w:rsidP="00686542">
            <w:pPr>
              <w:pStyle w:val="Prrafodelista"/>
              <w:numPr>
                <w:ilvl w:val="0"/>
                <w:numId w:val="3"/>
              </w:numPr>
              <w:tabs>
                <w:tab w:val="clear" w:pos="720"/>
                <w:tab w:val="num" w:pos="384"/>
              </w:tabs>
              <w:spacing w:after="0" w:line="240" w:lineRule="auto"/>
              <w:ind w:left="384"/>
              <w:rPr>
                <w:rFonts w:ascii="Verdana" w:eastAsia="Times New Roman" w:hAnsi="Verdana"/>
                <w:lang w:eastAsia="es-MX"/>
              </w:rPr>
            </w:pPr>
            <w:r w:rsidRPr="00686542">
              <w:rPr>
                <w:rFonts w:ascii="Verdana" w:eastAsia="Times New Roman" w:hAnsi="Verdana"/>
                <w:lang w:eastAsia="es-MX"/>
              </w:rPr>
              <w:t>Detecta los procesos de aprendizaje de sus alumnos para favorecer su desarrollo cognitivo y socioemocional.</w:t>
            </w:r>
          </w:p>
        </w:tc>
      </w:tr>
    </w:tbl>
    <w:p w14:paraId="0422686D" w14:textId="77777777" w:rsidR="00686542" w:rsidRPr="00686542" w:rsidRDefault="00686542" w:rsidP="00686542">
      <w:pPr>
        <w:spacing w:after="0" w:line="240" w:lineRule="auto"/>
        <w:rPr>
          <w:rFonts w:eastAsia="Times New Roman"/>
          <w:vanish/>
          <w:color w:val="auto"/>
          <w:sz w:val="22"/>
          <w:szCs w:val="22"/>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686542" w:rsidRPr="00686542" w14:paraId="18806230" w14:textId="77777777" w:rsidTr="00686542">
        <w:trPr>
          <w:tblCellSpacing w:w="15" w:type="dxa"/>
        </w:trPr>
        <w:tc>
          <w:tcPr>
            <w:tcW w:w="0" w:type="auto"/>
            <w:hideMark/>
          </w:tcPr>
          <w:p w14:paraId="370CD38C" w14:textId="4AA9AF55" w:rsidR="00686542" w:rsidRPr="00686542" w:rsidRDefault="00686542" w:rsidP="00686542">
            <w:pPr>
              <w:spacing w:after="0" w:line="240" w:lineRule="auto"/>
              <w:ind w:left="60"/>
              <w:jc w:val="both"/>
              <w:rPr>
                <w:rFonts w:ascii="Verdana" w:eastAsia="Times New Roman" w:hAnsi="Verdana"/>
                <w:sz w:val="22"/>
                <w:szCs w:val="22"/>
                <w:lang w:eastAsia="es-MX"/>
              </w:rPr>
            </w:pPr>
            <w:r w:rsidRPr="00686542">
              <w:rPr>
                <w:rFonts w:ascii="Verdana" w:eastAsia="Times New Roman" w:hAnsi="Verdana"/>
                <w:noProof/>
                <w:sz w:val="22"/>
                <w:szCs w:val="22"/>
                <w:lang w:eastAsia="es-MX"/>
              </w:rPr>
              <w:drawing>
                <wp:inline distT="0" distB="0" distL="0" distR="0" wp14:anchorId="6AB83687" wp14:editId="3810D367">
                  <wp:extent cx="109220" cy="109220"/>
                  <wp:effectExtent l="0" t="0" r="5080" b="5080"/>
                  <wp:docPr id="71358641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p>
        </w:tc>
        <w:tc>
          <w:tcPr>
            <w:tcW w:w="0" w:type="auto"/>
            <w:hideMark/>
          </w:tcPr>
          <w:p w14:paraId="021C734F" w14:textId="77777777" w:rsidR="00686542" w:rsidRPr="00686542" w:rsidRDefault="00686542" w:rsidP="00686542">
            <w:pPr>
              <w:spacing w:after="0" w:line="240" w:lineRule="auto"/>
              <w:ind w:left="60"/>
              <w:rPr>
                <w:rFonts w:ascii="Verdana" w:eastAsia="Times New Roman" w:hAnsi="Verdana"/>
                <w:sz w:val="22"/>
                <w:szCs w:val="22"/>
                <w:lang w:eastAsia="es-MX"/>
              </w:rPr>
            </w:pPr>
            <w:r w:rsidRPr="00686542">
              <w:rPr>
                <w:rFonts w:ascii="Verdana" w:eastAsia="Times New Roman" w:hAnsi="Verdana"/>
                <w:sz w:val="22"/>
                <w:szCs w:val="22"/>
                <w:lang w:eastAsia="es-MX"/>
              </w:rPr>
              <w:t>Aplica el plan y programas de estudio para alcanzar los propósitos educativos y contribuir al pleno desenvolvimiento de las capacidades de sus alumnos.</w:t>
            </w:r>
          </w:p>
        </w:tc>
      </w:tr>
    </w:tbl>
    <w:p w14:paraId="10437FAB" w14:textId="77777777" w:rsidR="00686542" w:rsidRPr="00686542" w:rsidRDefault="00686542" w:rsidP="00686542">
      <w:pPr>
        <w:spacing w:after="0" w:line="240" w:lineRule="auto"/>
        <w:rPr>
          <w:rFonts w:eastAsia="Times New Roman"/>
          <w:vanish/>
          <w:color w:val="auto"/>
          <w:sz w:val="22"/>
          <w:szCs w:val="22"/>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686542" w:rsidRPr="00686542" w14:paraId="54EFA4A1" w14:textId="77777777" w:rsidTr="00686542">
        <w:trPr>
          <w:tblCellSpacing w:w="15" w:type="dxa"/>
        </w:trPr>
        <w:tc>
          <w:tcPr>
            <w:tcW w:w="0" w:type="auto"/>
            <w:hideMark/>
          </w:tcPr>
          <w:p w14:paraId="08857E65" w14:textId="3B99882A" w:rsidR="00686542" w:rsidRPr="00686542" w:rsidRDefault="00686542" w:rsidP="00686542">
            <w:pPr>
              <w:spacing w:after="0" w:line="240" w:lineRule="auto"/>
              <w:ind w:left="60"/>
              <w:jc w:val="both"/>
              <w:rPr>
                <w:rFonts w:ascii="Verdana" w:eastAsia="Times New Roman" w:hAnsi="Verdana"/>
                <w:sz w:val="22"/>
                <w:szCs w:val="22"/>
                <w:lang w:eastAsia="es-MX"/>
              </w:rPr>
            </w:pPr>
            <w:r w:rsidRPr="00686542">
              <w:rPr>
                <w:rFonts w:ascii="Verdana" w:eastAsia="Times New Roman" w:hAnsi="Verdana"/>
                <w:noProof/>
                <w:sz w:val="22"/>
                <w:szCs w:val="22"/>
                <w:lang w:eastAsia="es-MX"/>
              </w:rPr>
              <w:drawing>
                <wp:inline distT="0" distB="0" distL="0" distR="0" wp14:anchorId="05201E1D" wp14:editId="565CA7AD">
                  <wp:extent cx="109220" cy="109220"/>
                  <wp:effectExtent l="0" t="0" r="5080" b="5080"/>
                  <wp:docPr id="83581076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p>
        </w:tc>
        <w:tc>
          <w:tcPr>
            <w:tcW w:w="0" w:type="auto"/>
            <w:hideMark/>
          </w:tcPr>
          <w:p w14:paraId="044E8FCF" w14:textId="77777777" w:rsidR="00686542" w:rsidRPr="00686542" w:rsidRDefault="00686542" w:rsidP="00686542">
            <w:pPr>
              <w:spacing w:after="0" w:line="240" w:lineRule="auto"/>
              <w:ind w:left="60"/>
              <w:rPr>
                <w:rFonts w:ascii="Verdana" w:eastAsia="Times New Roman" w:hAnsi="Verdana"/>
                <w:sz w:val="22"/>
                <w:szCs w:val="22"/>
                <w:lang w:eastAsia="es-MX"/>
              </w:rPr>
            </w:pPr>
            <w:r w:rsidRPr="00686542">
              <w:rPr>
                <w:rFonts w:ascii="Verdana" w:eastAsia="Times New Roman" w:hAnsi="Verdana"/>
                <w:sz w:val="22"/>
                <w:szCs w:val="22"/>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088BA9AE" w14:textId="77777777" w:rsidR="00686542" w:rsidRPr="00686542" w:rsidRDefault="00686542" w:rsidP="00686542">
      <w:pPr>
        <w:spacing w:after="0" w:line="240" w:lineRule="auto"/>
        <w:rPr>
          <w:rFonts w:eastAsia="Times New Roman"/>
          <w:vanish/>
          <w:color w:val="auto"/>
          <w:sz w:val="22"/>
          <w:szCs w:val="22"/>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686542" w:rsidRPr="00686542" w14:paraId="7B22FD66" w14:textId="77777777" w:rsidTr="00686542">
        <w:trPr>
          <w:tblCellSpacing w:w="15" w:type="dxa"/>
        </w:trPr>
        <w:tc>
          <w:tcPr>
            <w:tcW w:w="0" w:type="auto"/>
            <w:hideMark/>
          </w:tcPr>
          <w:p w14:paraId="70F92EFB" w14:textId="23A3449B" w:rsidR="00686542" w:rsidRPr="00686542" w:rsidRDefault="00686542" w:rsidP="00686542">
            <w:pPr>
              <w:spacing w:after="0" w:line="240" w:lineRule="auto"/>
              <w:ind w:left="60"/>
              <w:jc w:val="both"/>
              <w:rPr>
                <w:rFonts w:ascii="Verdana" w:eastAsia="Times New Roman" w:hAnsi="Verdana"/>
                <w:sz w:val="22"/>
                <w:szCs w:val="22"/>
                <w:lang w:eastAsia="es-MX"/>
              </w:rPr>
            </w:pPr>
            <w:r w:rsidRPr="00686542">
              <w:rPr>
                <w:rFonts w:ascii="Verdana" w:eastAsia="Times New Roman" w:hAnsi="Verdana"/>
                <w:noProof/>
                <w:sz w:val="22"/>
                <w:szCs w:val="22"/>
                <w:lang w:eastAsia="es-MX"/>
              </w:rPr>
              <w:drawing>
                <wp:inline distT="0" distB="0" distL="0" distR="0" wp14:anchorId="3C2FDEFB" wp14:editId="275FDCB8">
                  <wp:extent cx="109220" cy="109220"/>
                  <wp:effectExtent l="0" t="0" r="5080" b="5080"/>
                  <wp:docPr id="177972768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p>
        </w:tc>
        <w:tc>
          <w:tcPr>
            <w:tcW w:w="0" w:type="auto"/>
            <w:hideMark/>
          </w:tcPr>
          <w:p w14:paraId="228C4AEC" w14:textId="77777777" w:rsidR="00686542" w:rsidRPr="00686542" w:rsidRDefault="00686542" w:rsidP="00686542">
            <w:pPr>
              <w:spacing w:after="0" w:line="240" w:lineRule="auto"/>
              <w:ind w:left="60"/>
              <w:rPr>
                <w:rFonts w:ascii="Verdana" w:eastAsia="Times New Roman" w:hAnsi="Verdana"/>
                <w:sz w:val="22"/>
                <w:szCs w:val="22"/>
                <w:lang w:eastAsia="es-MX"/>
              </w:rPr>
            </w:pPr>
            <w:r w:rsidRPr="00686542">
              <w:rPr>
                <w:rFonts w:ascii="Verdana" w:eastAsia="Times New Roman" w:hAnsi="Verdana"/>
                <w:sz w:val="22"/>
                <w:szCs w:val="22"/>
                <w:lang w:eastAsia="es-MX"/>
              </w:rPr>
              <w:t>Integra recursos de la investigación educativa para enriquecer su práctica profesional, expresando su interés por el conocimiento, la ciencia y la mejora de la educación.</w:t>
            </w:r>
          </w:p>
        </w:tc>
      </w:tr>
    </w:tbl>
    <w:p w14:paraId="08601EB4" w14:textId="77777777" w:rsidR="00686542" w:rsidRPr="00686542" w:rsidRDefault="00686542" w:rsidP="00686542">
      <w:pPr>
        <w:spacing w:after="0" w:line="240" w:lineRule="auto"/>
        <w:rPr>
          <w:rFonts w:eastAsia="Times New Roman"/>
          <w:vanish/>
          <w:color w:val="auto"/>
          <w:sz w:val="22"/>
          <w:szCs w:val="22"/>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686542" w:rsidRPr="00686542" w14:paraId="2B76D5C0" w14:textId="77777777" w:rsidTr="00686542">
        <w:trPr>
          <w:tblCellSpacing w:w="15" w:type="dxa"/>
        </w:trPr>
        <w:tc>
          <w:tcPr>
            <w:tcW w:w="0" w:type="auto"/>
            <w:hideMark/>
          </w:tcPr>
          <w:p w14:paraId="6A86A18D" w14:textId="181C17C1" w:rsidR="00686542" w:rsidRPr="00686542" w:rsidRDefault="00686542" w:rsidP="00686542">
            <w:pPr>
              <w:spacing w:after="0" w:line="240" w:lineRule="auto"/>
              <w:ind w:left="60"/>
              <w:jc w:val="both"/>
              <w:rPr>
                <w:rFonts w:ascii="Verdana" w:eastAsia="Times New Roman" w:hAnsi="Verdana"/>
                <w:sz w:val="22"/>
                <w:szCs w:val="22"/>
                <w:lang w:eastAsia="es-MX"/>
              </w:rPr>
            </w:pPr>
            <w:r w:rsidRPr="00686542">
              <w:rPr>
                <w:rFonts w:ascii="Verdana" w:eastAsia="Times New Roman" w:hAnsi="Verdana"/>
                <w:noProof/>
                <w:sz w:val="22"/>
                <w:szCs w:val="22"/>
                <w:lang w:eastAsia="es-MX"/>
              </w:rPr>
              <w:drawing>
                <wp:inline distT="0" distB="0" distL="0" distR="0" wp14:anchorId="138A0F9D" wp14:editId="38D680E8">
                  <wp:extent cx="109220" cy="109220"/>
                  <wp:effectExtent l="0" t="0" r="5080" b="5080"/>
                  <wp:docPr id="87735783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p>
        </w:tc>
        <w:tc>
          <w:tcPr>
            <w:tcW w:w="0" w:type="auto"/>
            <w:hideMark/>
          </w:tcPr>
          <w:p w14:paraId="49F086F9" w14:textId="77777777" w:rsidR="00686542" w:rsidRPr="00686542" w:rsidRDefault="00686542" w:rsidP="00686542">
            <w:pPr>
              <w:spacing w:after="0" w:line="240" w:lineRule="auto"/>
              <w:ind w:left="60"/>
              <w:rPr>
                <w:rFonts w:ascii="Verdana" w:eastAsia="Times New Roman" w:hAnsi="Verdana"/>
                <w:sz w:val="22"/>
                <w:szCs w:val="22"/>
                <w:lang w:eastAsia="es-MX"/>
              </w:rPr>
            </w:pPr>
            <w:r w:rsidRPr="00686542">
              <w:rPr>
                <w:rFonts w:ascii="Verdana" w:eastAsia="Times New Roman" w:hAnsi="Verdana"/>
                <w:sz w:val="22"/>
                <w:szCs w:val="22"/>
                <w:lang w:eastAsia="es-MX"/>
              </w:rPr>
              <w:t>Actúa de manera ética ante la diversidad de situaciones que se presentan en la práctica profesional.</w:t>
            </w:r>
          </w:p>
        </w:tc>
      </w:tr>
    </w:tbl>
    <w:p w14:paraId="4C858161" w14:textId="48E3F0D1" w:rsidR="00686542" w:rsidRPr="00686542" w:rsidRDefault="00686542" w:rsidP="00686542">
      <w:pPr>
        <w:spacing w:before="240" w:after="0" w:line="240" w:lineRule="auto"/>
        <w:jc w:val="center"/>
        <w:rPr>
          <w:rFonts w:ascii="Arial" w:hAnsi="Arial" w:cs="Arial"/>
          <w:iCs/>
        </w:rPr>
      </w:pPr>
      <w:r w:rsidRPr="00686542">
        <w:rPr>
          <w:rFonts w:ascii="Arial" w:hAnsi="Arial" w:cs="Arial"/>
          <w:iCs/>
        </w:rPr>
        <w:t>Docente:</w:t>
      </w:r>
    </w:p>
    <w:p w14:paraId="38C14E64" w14:textId="77777777" w:rsidR="00686542" w:rsidRPr="00686542" w:rsidRDefault="00686542" w:rsidP="00686542">
      <w:pPr>
        <w:spacing w:line="240" w:lineRule="auto"/>
        <w:jc w:val="center"/>
        <w:rPr>
          <w:rFonts w:ascii="Arial" w:hAnsi="Arial" w:cs="Arial"/>
          <w:iCs/>
        </w:rPr>
      </w:pPr>
      <w:r w:rsidRPr="00686542">
        <w:rPr>
          <w:rFonts w:ascii="Arial" w:hAnsi="Arial" w:cs="Arial"/>
          <w:iCs/>
        </w:rPr>
        <w:t xml:space="preserve">Jazmín </w:t>
      </w:r>
      <w:proofErr w:type="spellStart"/>
      <w:r w:rsidRPr="00686542">
        <w:rPr>
          <w:rFonts w:ascii="Arial" w:hAnsi="Arial" w:cs="Arial"/>
          <w:iCs/>
        </w:rPr>
        <w:t>Aide</w:t>
      </w:r>
      <w:proofErr w:type="spellEnd"/>
      <w:r w:rsidRPr="00686542">
        <w:rPr>
          <w:rFonts w:ascii="Arial" w:hAnsi="Arial" w:cs="Arial"/>
          <w:iCs/>
        </w:rPr>
        <w:t xml:space="preserve"> León Jamaica</w:t>
      </w:r>
    </w:p>
    <w:p w14:paraId="6AE9183C" w14:textId="77777777" w:rsidR="00686542" w:rsidRPr="00686542" w:rsidRDefault="00686542" w:rsidP="00686542">
      <w:pPr>
        <w:spacing w:after="0" w:line="240" w:lineRule="auto"/>
        <w:jc w:val="center"/>
        <w:rPr>
          <w:rFonts w:ascii="Arial" w:hAnsi="Arial" w:cs="Arial"/>
          <w:u w:val="single"/>
        </w:rPr>
      </w:pPr>
      <w:r w:rsidRPr="00686542">
        <w:rPr>
          <w:rFonts w:ascii="Arial" w:hAnsi="Arial" w:cs="Arial"/>
          <w:u w:val="single"/>
        </w:rPr>
        <w:t>Alumna:</w:t>
      </w:r>
    </w:p>
    <w:p w14:paraId="226EF2B9" w14:textId="4A5563D6" w:rsidR="00686542" w:rsidRPr="00686542" w:rsidRDefault="00686542" w:rsidP="00686542">
      <w:pPr>
        <w:spacing w:after="0" w:line="240" w:lineRule="auto"/>
        <w:jc w:val="center"/>
        <w:rPr>
          <w:rFonts w:ascii="Arial" w:hAnsi="Arial" w:cs="Arial"/>
        </w:rPr>
      </w:pPr>
      <w:r w:rsidRPr="00686542">
        <w:rPr>
          <w:rFonts w:ascii="Arial" w:hAnsi="Arial" w:cs="Arial"/>
        </w:rPr>
        <w:t xml:space="preserve">Gabriela </w:t>
      </w:r>
      <w:proofErr w:type="spellStart"/>
      <w:r w:rsidRPr="00686542">
        <w:rPr>
          <w:rFonts w:ascii="Arial" w:hAnsi="Arial" w:cs="Arial"/>
        </w:rPr>
        <w:t>Haydeé</w:t>
      </w:r>
      <w:proofErr w:type="spellEnd"/>
      <w:r w:rsidRPr="00686542">
        <w:rPr>
          <w:rFonts w:ascii="Arial" w:hAnsi="Arial" w:cs="Arial"/>
        </w:rPr>
        <w:t xml:space="preserve"> Alcalá Ramírez</w:t>
      </w:r>
    </w:p>
    <w:p w14:paraId="15625A82" w14:textId="282A4FAA" w:rsidR="00686542" w:rsidRDefault="00686542" w:rsidP="00686542">
      <w:pPr>
        <w:spacing w:after="0" w:line="240" w:lineRule="auto"/>
        <w:jc w:val="center"/>
        <w:rPr>
          <w:rFonts w:ascii="Arial" w:hAnsi="Arial" w:cs="Arial"/>
          <w:b/>
        </w:rPr>
      </w:pPr>
      <w:r w:rsidRPr="00686542">
        <w:rPr>
          <w:rFonts w:ascii="Arial" w:hAnsi="Arial" w:cs="Arial"/>
        </w:rPr>
        <w:t xml:space="preserve">Grado y sección: </w:t>
      </w:r>
      <w:r w:rsidRPr="00686542">
        <w:rPr>
          <w:rFonts w:ascii="Arial" w:hAnsi="Arial" w:cs="Arial"/>
          <w:b/>
        </w:rPr>
        <w:t>3° “C    #1</w:t>
      </w:r>
    </w:p>
    <w:p w14:paraId="7A3EFC8E" w14:textId="77777777" w:rsidR="00686542" w:rsidRPr="00686542" w:rsidRDefault="00686542" w:rsidP="00686542">
      <w:pPr>
        <w:spacing w:after="0" w:line="240" w:lineRule="auto"/>
        <w:jc w:val="center"/>
        <w:rPr>
          <w:rFonts w:ascii="Arial" w:hAnsi="Arial" w:cs="Arial"/>
          <w:b/>
        </w:rPr>
      </w:pPr>
    </w:p>
    <w:p w14:paraId="49A1E7B3" w14:textId="067D1CE4" w:rsidR="00686542" w:rsidRPr="0011590F" w:rsidRDefault="00686542" w:rsidP="00686542">
      <w:pPr>
        <w:spacing w:after="0" w:line="240" w:lineRule="auto"/>
        <w:jc w:val="center"/>
        <w:rPr>
          <w:rFonts w:ascii="Arial" w:hAnsi="Arial" w:cs="Arial"/>
          <w:i/>
        </w:rPr>
      </w:pPr>
      <w:r w:rsidRPr="0011590F">
        <w:rPr>
          <w:rFonts w:ascii="Arial" w:hAnsi="Arial" w:cs="Arial"/>
          <w:i/>
        </w:rPr>
        <w:t>Saltillo, Coahuila, a 0</w:t>
      </w:r>
      <w:r w:rsidR="00A451E1">
        <w:rPr>
          <w:rFonts w:ascii="Arial" w:hAnsi="Arial" w:cs="Arial"/>
          <w:i/>
        </w:rPr>
        <w:t>9</w:t>
      </w:r>
      <w:r w:rsidRPr="0011590F">
        <w:rPr>
          <w:rFonts w:ascii="Arial" w:hAnsi="Arial" w:cs="Arial"/>
          <w:i/>
        </w:rPr>
        <w:t xml:space="preserve"> de octubre del 2023</w:t>
      </w:r>
    </w:p>
    <w:p w14:paraId="63429F5B" w14:textId="77777777" w:rsidR="00686542" w:rsidRPr="003D4115" w:rsidRDefault="00686542" w:rsidP="00686542">
      <w:pPr>
        <w:spacing w:after="0" w:line="240" w:lineRule="auto"/>
        <w:rPr>
          <w:rFonts w:ascii="Arial" w:hAnsi="Arial" w:cs="Arial"/>
          <w:i/>
          <w:sz w:val="28"/>
          <w:szCs w:val="28"/>
        </w:rPr>
      </w:pPr>
    </w:p>
    <w:p w14:paraId="0DE86464" w14:textId="2F44F910" w:rsidR="00686542" w:rsidRDefault="0011590F" w:rsidP="00686542">
      <w:pPr>
        <w:spacing w:after="0" w:line="240" w:lineRule="auto"/>
        <w:jc w:val="center"/>
        <w:rPr>
          <w:rFonts w:ascii="Arial" w:hAnsi="Arial" w:cs="Arial"/>
          <w:i/>
          <w:sz w:val="28"/>
          <w:szCs w:val="28"/>
        </w:rPr>
      </w:pPr>
      <w:r>
        <w:rPr>
          <w:rFonts w:ascii="Arial" w:hAnsi="Arial" w:cs="Arial"/>
          <w:i/>
          <w:sz w:val="28"/>
          <w:szCs w:val="28"/>
        </w:rPr>
        <w:lastRenderedPageBreak/>
        <w:t xml:space="preserve">INTRODUCCIÓN </w:t>
      </w:r>
    </w:p>
    <w:p w14:paraId="04139ACE" w14:textId="1BDF2BC8" w:rsidR="0011590F" w:rsidRPr="00995FE7" w:rsidRDefault="003B688C" w:rsidP="00995FE7">
      <w:pPr>
        <w:spacing w:after="0" w:line="360" w:lineRule="auto"/>
        <w:rPr>
          <w:rFonts w:ascii="Arial" w:hAnsi="Arial" w:cs="Arial"/>
          <w:iCs/>
        </w:rPr>
      </w:pPr>
      <w:r w:rsidRPr="00995FE7">
        <w:rPr>
          <w:rFonts w:ascii="Arial" w:hAnsi="Arial" w:cs="Arial"/>
          <w:iCs/>
        </w:rPr>
        <w:t xml:space="preserve">Principalmente debo saber información en relación con los diferentes casos que se presentan dentro del aula en donde estoy realizando mis prácticas, una vez identificado los diferentes casos que se presentan </w:t>
      </w:r>
      <w:r w:rsidR="00B34902" w:rsidRPr="00995FE7">
        <w:rPr>
          <w:rFonts w:ascii="Arial" w:hAnsi="Arial" w:cs="Arial"/>
          <w:iCs/>
        </w:rPr>
        <w:t xml:space="preserve">investigar debido a que debo saber las diferentes estrategias que se pueden implementar, además de guiarme para poder realizar los ajustes razonables para esos alumnos. </w:t>
      </w:r>
    </w:p>
    <w:p w14:paraId="5B9F492F" w14:textId="110BE5D4" w:rsidR="0021148D" w:rsidRPr="00995FE7" w:rsidRDefault="0021148D" w:rsidP="00995FE7">
      <w:pPr>
        <w:spacing w:after="0" w:line="360" w:lineRule="auto"/>
        <w:rPr>
          <w:rFonts w:ascii="Arial" w:hAnsi="Arial" w:cs="Arial"/>
          <w:iCs/>
        </w:rPr>
      </w:pPr>
      <w:r w:rsidRPr="00995FE7">
        <w:rPr>
          <w:rFonts w:ascii="Arial" w:hAnsi="Arial" w:cs="Arial"/>
          <w:iCs/>
        </w:rPr>
        <w:t>En relación a como debo ser dentro del aula con los alumnos, debo de motivarlos, tener empatía, paciencia, disciplina</w:t>
      </w:r>
      <w:r w:rsidR="00496C4F" w:rsidRPr="00995FE7">
        <w:rPr>
          <w:rFonts w:ascii="Arial" w:hAnsi="Arial" w:cs="Arial"/>
          <w:iCs/>
        </w:rPr>
        <w:t>, sin olvidar que debo de manejar las diversas situaciones que se puedan presentar.</w:t>
      </w:r>
    </w:p>
    <w:p w14:paraId="107CAA65" w14:textId="78F1F316" w:rsidR="00496C4F" w:rsidRPr="00995FE7" w:rsidRDefault="00496C4F" w:rsidP="00995FE7">
      <w:pPr>
        <w:spacing w:after="0" w:line="360" w:lineRule="auto"/>
        <w:rPr>
          <w:rFonts w:ascii="Arial" w:hAnsi="Arial" w:cs="Arial"/>
          <w:iCs/>
        </w:rPr>
      </w:pPr>
      <w:r w:rsidRPr="00995FE7">
        <w:rPr>
          <w:rFonts w:ascii="Arial" w:hAnsi="Arial" w:cs="Arial"/>
          <w:iCs/>
        </w:rPr>
        <w:t xml:space="preserve">El trabajo para eliminar las barreras de aprendizaje </w:t>
      </w:r>
      <w:r w:rsidR="00517B99" w:rsidRPr="00995FE7">
        <w:rPr>
          <w:rFonts w:ascii="Arial" w:hAnsi="Arial" w:cs="Arial"/>
          <w:iCs/>
        </w:rPr>
        <w:t>es principalmente realizar una situación didáctica enfocada a las características o condiciones personales del alumno</w:t>
      </w:r>
      <w:r w:rsidR="000D5F81" w:rsidRPr="00995FE7">
        <w:rPr>
          <w:rFonts w:ascii="Arial" w:hAnsi="Arial" w:cs="Arial"/>
          <w:iCs/>
        </w:rPr>
        <w:t xml:space="preserve"> y así poder disminuir las diferentes barreras de aprendizaje.</w:t>
      </w:r>
    </w:p>
    <w:p w14:paraId="75079165" w14:textId="3BE5257B" w:rsidR="000D5F81" w:rsidRPr="00995FE7" w:rsidRDefault="000D5F81" w:rsidP="00995FE7">
      <w:pPr>
        <w:spacing w:after="0" w:line="360" w:lineRule="auto"/>
        <w:rPr>
          <w:rFonts w:ascii="Arial" w:hAnsi="Arial" w:cs="Arial"/>
          <w:iCs/>
        </w:rPr>
      </w:pPr>
      <w:r w:rsidRPr="00995FE7">
        <w:rPr>
          <w:rFonts w:ascii="Arial" w:hAnsi="Arial" w:cs="Arial"/>
          <w:iCs/>
        </w:rPr>
        <w:t xml:space="preserve">Es de suma importancia el identificar </w:t>
      </w:r>
      <w:r w:rsidR="00A86B29" w:rsidRPr="00995FE7">
        <w:rPr>
          <w:rFonts w:ascii="Arial" w:hAnsi="Arial" w:cs="Arial"/>
          <w:iCs/>
        </w:rPr>
        <w:t xml:space="preserve">al o los alumnos debido a la atención y seguimiento que se le debe de dar, de otra forma el alumno se estancará y no obtendrá algún aprendizaje por más mínimo que sea. </w:t>
      </w:r>
    </w:p>
    <w:p w14:paraId="60DBAF2E" w14:textId="60152A0E" w:rsidR="00A86B29" w:rsidRDefault="00A86B29" w:rsidP="00995FE7">
      <w:pPr>
        <w:spacing w:after="0" w:line="360" w:lineRule="auto"/>
        <w:rPr>
          <w:rFonts w:ascii="Arial" w:hAnsi="Arial" w:cs="Arial"/>
          <w:iCs/>
        </w:rPr>
      </w:pPr>
      <w:r w:rsidRPr="00995FE7">
        <w:rPr>
          <w:rFonts w:ascii="Arial" w:hAnsi="Arial" w:cs="Arial"/>
          <w:iCs/>
        </w:rPr>
        <w:t xml:space="preserve">Se deben de realizar actividades en las que se incluyan a cada uno de los integrantes del grupo, esto con la finalidad de que no sean </w:t>
      </w:r>
      <w:r w:rsidR="00995FE7" w:rsidRPr="00995FE7">
        <w:rPr>
          <w:rFonts w:ascii="Arial" w:hAnsi="Arial" w:cs="Arial"/>
          <w:iCs/>
        </w:rPr>
        <w:t>excluidos</w:t>
      </w:r>
      <w:r w:rsidRPr="00995FE7">
        <w:rPr>
          <w:rFonts w:ascii="Arial" w:hAnsi="Arial" w:cs="Arial"/>
          <w:iCs/>
        </w:rPr>
        <w:t xml:space="preserve"> o etiquetados por sus compañeros</w:t>
      </w:r>
      <w:r w:rsidR="00995FE7">
        <w:rPr>
          <w:rFonts w:ascii="Arial" w:hAnsi="Arial" w:cs="Arial"/>
          <w:iCs/>
        </w:rPr>
        <w:t>.</w:t>
      </w:r>
    </w:p>
    <w:p w14:paraId="26FB46E9" w14:textId="10DC1ABC" w:rsidR="00995FE7" w:rsidRDefault="00995FE7" w:rsidP="00995FE7">
      <w:pPr>
        <w:spacing w:after="0" w:line="360" w:lineRule="auto"/>
        <w:rPr>
          <w:rFonts w:ascii="Arial" w:hAnsi="Arial" w:cs="Arial"/>
          <w:iCs/>
        </w:rPr>
      </w:pPr>
    </w:p>
    <w:p w14:paraId="66FA59B7" w14:textId="2D509CE5" w:rsidR="00995FE7" w:rsidRDefault="00995FE7" w:rsidP="00995FE7">
      <w:pPr>
        <w:spacing w:after="0" w:line="360" w:lineRule="auto"/>
        <w:rPr>
          <w:rFonts w:ascii="Arial" w:hAnsi="Arial" w:cs="Arial"/>
          <w:iCs/>
        </w:rPr>
      </w:pPr>
    </w:p>
    <w:p w14:paraId="089FC7C0" w14:textId="74BEB9F5" w:rsidR="00995FE7" w:rsidRDefault="00995FE7" w:rsidP="00995FE7">
      <w:pPr>
        <w:spacing w:after="0" w:line="360" w:lineRule="auto"/>
        <w:rPr>
          <w:rFonts w:ascii="Arial" w:hAnsi="Arial" w:cs="Arial"/>
          <w:iCs/>
        </w:rPr>
      </w:pPr>
    </w:p>
    <w:p w14:paraId="53F0E875" w14:textId="5C12C577" w:rsidR="00995FE7" w:rsidRDefault="00995FE7" w:rsidP="00995FE7">
      <w:pPr>
        <w:spacing w:after="0" w:line="360" w:lineRule="auto"/>
        <w:rPr>
          <w:rFonts w:ascii="Arial" w:hAnsi="Arial" w:cs="Arial"/>
          <w:iCs/>
        </w:rPr>
      </w:pPr>
    </w:p>
    <w:p w14:paraId="572E54D3" w14:textId="27790064" w:rsidR="00995FE7" w:rsidRDefault="00995FE7" w:rsidP="00995FE7">
      <w:pPr>
        <w:spacing w:after="0" w:line="360" w:lineRule="auto"/>
        <w:rPr>
          <w:rFonts w:ascii="Arial" w:hAnsi="Arial" w:cs="Arial"/>
          <w:iCs/>
        </w:rPr>
      </w:pPr>
    </w:p>
    <w:p w14:paraId="6810B8B8" w14:textId="648B541E" w:rsidR="00995FE7" w:rsidRDefault="00995FE7" w:rsidP="00995FE7">
      <w:pPr>
        <w:spacing w:after="0" w:line="360" w:lineRule="auto"/>
        <w:rPr>
          <w:rFonts w:ascii="Arial" w:hAnsi="Arial" w:cs="Arial"/>
          <w:iCs/>
        </w:rPr>
      </w:pPr>
    </w:p>
    <w:p w14:paraId="5026E49B" w14:textId="7F1CE2C0" w:rsidR="00995FE7" w:rsidRDefault="00995FE7" w:rsidP="00995FE7">
      <w:pPr>
        <w:spacing w:after="0" w:line="360" w:lineRule="auto"/>
        <w:rPr>
          <w:rFonts w:ascii="Arial" w:hAnsi="Arial" w:cs="Arial"/>
          <w:iCs/>
        </w:rPr>
      </w:pPr>
    </w:p>
    <w:p w14:paraId="1233D4CB" w14:textId="697718BB" w:rsidR="00995FE7" w:rsidRDefault="00995FE7" w:rsidP="00995FE7">
      <w:pPr>
        <w:spacing w:after="0" w:line="360" w:lineRule="auto"/>
        <w:rPr>
          <w:rFonts w:ascii="Arial" w:hAnsi="Arial" w:cs="Arial"/>
          <w:iCs/>
        </w:rPr>
      </w:pPr>
    </w:p>
    <w:p w14:paraId="18FCA57D" w14:textId="2F6560F0" w:rsidR="00995FE7" w:rsidRDefault="00995FE7" w:rsidP="00995FE7">
      <w:pPr>
        <w:spacing w:after="0" w:line="360" w:lineRule="auto"/>
        <w:rPr>
          <w:rFonts w:ascii="Arial" w:hAnsi="Arial" w:cs="Arial"/>
          <w:iCs/>
        </w:rPr>
      </w:pPr>
    </w:p>
    <w:p w14:paraId="5F449753" w14:textId="656E3792" w:rsidR="00995FE7" w:rsidRDefault="00995FE7" w:rsidP="00995FE7">
      <w:pPr>
        <w:spacing w:after="0" w:line="360" w:lineRule="auto"/>
        <w:rPr>
          <w:rFonts w:ascii="Arial" w:hAnsi="Arial" w:cs="Arial"/>
          <w:iCs/>
        </w:rPr>
      </w:pPr>
    </w:p>
    <w:p w14:paraId="5056D5DF" w14:textId="2E57B330" w:rsidR="00995FE7" w:rsidRDefault="00995FE7" w:rsidP="00995FE7">
      <w:pPr>
        <w:spacing w:after="0" w:line="360" w:lineRule="auto"/>
        <w:rPr>
          <w:rFonts w:ascii="Arial" w:hAnsi="Arial" w:cs="Arial"/>
          <w:iCs/>
        </w:rPr>
      </w:pPr>
    </w:p>
    <w:p w14:paraId="758216D8" w14:textId="1AB35794" w:rsidR="00995FE7" w:rsidRDefault="00995FE7" w:rsidP="00995FE7">
      <w:pPr>
        <w:spacing w:after="0" w:line="360" w:lineRule="auto"/>
        <w:rPr>
          <w:rFonts w:ascii="Arial" w:hAnsi="Arial" w:cs="Arial"/>
          <w:iCs/>
        </w:rPr>
      </w:pPr>
    </w:p>
    <w:p w14:paraId="1E65D5B3" w14:textId="43C3F79D" w:rsidR="00995FE7" w:rsidRDefault="00995FE7" w:rsidP="00995FE7">
      <w:pPr>
        <w:spacing w:after="0" w:line="360" w:lineRule="auto"/>
        <w:rPr>
          <w:rFonts w:ascii="Arial" w:hAnsi="Arial" w:cs="Arial"/>
          <w:iCs/>
        </w:rPr>
      </w:pPr>
    </w:p>
    <w:p w14:paraId="4FFF15BB" w14:textId="58177681" w:rsidR="00995FE7" w:rsidRDefault="00995FE7" w:rsidP="00995FE7">
      <w:pPr>
        <w:spacing w:after="0" w:line="360" w:lineRule="auto"/>
        <w:jc w:val="center"/>
        <w:rPr>
          <w:rFonts w:ascii="Arial" w:hAnsi="Arial" w:cs="Arial"/>
          <w:i/>
          <w:sz w:val="28"/>
          <w:szCs w:val="28"/>
        </w:rPr>
      </w:pPr>
      <w:r w:rsidRPr="00995FE7">
        <w:rPr>
          <w:rFonts w:ascii="Arial" w:hAnsi="Arial" w:cs="Arial"/>
          <w:i/>
          <w:sz w:val="28"/>
          <w:szCs w:val="28"/>
        </w:rPr>
        <w:lastRenderedPageBreak/>
        <w:t>DIAGNOSTICO</w:t>
      </w:r>
    </w:p>
    <w:p w14:paraId="4CB6B667" w14:textId="2F03F72F" w:rsidR="00F23146" w:rsidRPr="00A451E1" w:rsidRDefault="00995FE7" w:rsidP="00A451E1">
      <w:pPr>
        <w:spacing w:after="0" w:line="360" w:lineRule="auto"/>
        <w:rPr>
          <w:rFonts w:ascii="Arial" w:hAnsi="Arial" w:cs="Arial"/>
          <w:iCs/>
        </w:rPr>
      </w:pPr>
      <w:r w:rsidRPr="00A451E1">
        <w:rPr>
          <w:rFonts w:ascii="Arial" w:hAnsi="Arial" w:cs="Arial"/>
          <w:iCs/>
        </w:rPr>
        <w:t xml:space="preserve">Actualmente estoy practicando dentro del Jardín Federico Froebel en </w:t>
      </w:r>
      <w:r w:rsidR="005A32E3" w:rsidRPr="00A451E1">
        <w:rPr>
          <w:rFonts w:ascii="Arial" w:hAnsi="Arial" w:cs="Arial"/>
          <w:iCs/>
        </w:rPr>
        <w:t xml:space="preserve">3 grado sección “A”, dicho grupo </w:t>
      </w:r>
      <w:r w:rsidR="00A451E1" w:rsidRPr="00A451E1">
        <w:rPr>
          <w:rFonts w:ascii="Arial" w:hAnsi="Arial" w:cs="Arial"/>
          <w:iCs/>
        </w:rPr>
        <w:t>este compuesto</w:t>
      </w:r>
      <w:r w:rsidR="005A32E3" w:rsidRPr="00A451E1">
        <w:rPr>
          <w:rFonts w:ascii="Arial" w:hAnsi="Arial" w:cs="Arial"/>
          <w:iCs/>
        </w:rPr>
        <w:t xml:space="preserve"> por 20 alumnos de los cuales 9 son niños y 11 niñas. La educadora titular maneja diferentes estrategias de trabajo con el grupo </w:t>
      </w:r>
      <w:r w:rsidR="00F23146" w:rsidRPr="00A451E1">
        <w:rPr>
          <w:rFonts w:ascii="Arial" w:hAnsi="Arial" w:cs="Arial"/>
          <w:iCs/>
        </w:rPr>
        <w:t xml:space="preserve">como el trabajar dentro del aula como en el patio, los trabajos en equipos como individuales, entre otros. El programa que se trabajará con el grupo ya mencionado es el plan de estudios 2022 “La Nueva Escuela Mexicana”. </w:t>
      </w:r>
    </w:p>
    <w:p w14:paraId="690801BB" w14:textId="77777777" w:rsidR="004B409E" w:rsidRPr="00A451E1" w:rsidRDefault="008126DE" w:rsidP="00A451E1">
      <w:pPr>
        <w:spacing w:after="0" w:line="360" w:lineRule="auto"/>
        <w:rPr>
          <w:rFonts w:ascii="Arial" w:hAnsi="Arial" w:cs="Arial"/>
          <w:iCs/>
        </w:rPr>
      </w:pPr>
      <w:r w:rsidRPr="00A451E1">
        <w:rPr>
          <w:rFonts w:ascii="Arial" w:hAnsi="Arial" w:cs="Arial"/>
          <w:iCs/>
        </w:rPr>
        <w:t xml:space="preserve">Dentro del aula se puede identificar la alumna Juanita la cual presenta una barrera de aprendizaje debido a que presenta una barrera al momento de comunicarse con sus compañeros y de expresar lo que piensa, está canalizada al departamento de USAER pero todavía no tiene un diagnóstico, </w:t>
      </w:r>
      <w:r w:rsidR="004B409E" w:rsidRPr="00A451E1">
        <w:rPr>
          <w:rFonts w:ascii="Arial" w:hAnsi="Arial" w:cs="Arial"/>
          <w:iCs/>
        </w:rPr>
        <w:t xml:space="preserve">comentan que todo indica que tiene discapacidad intelectual debido a que no cuenta con la capacidad de aprender como el resto de sus compañeros. </w:t>
      </w:r>
    </w:p>
    <w:p w14:paraId="53890A53" w14:textId="10174A8B" w:rsidR="008126DE" w:rsidRPr="00A451E1" w:rsidRDefault="004B409E" w:rsidP="00A451E1">
      <w:pPr>
        <w:spacing w:after="0" w:line="360" w:lineRule="auto"/>
        <w:rPr>
          <w:rFonts w:ascii="Arial" w:hAnsi="Arial" w:cs="Arial"/>
          <w:iCs/>
        </w:rPr>
      </w:pPr>
      <w:r w:rsidRPr="00A451E1">
        <w:rPr>
          <w:rFonts w:ascii="Arial" w:hAnsi="Arial" w:cs="Arial"/>
          <w:iCs/>
        </w:rPr>
        <w:t xml:space="preserve">Una de las estrategias es el acompañamiento personal para poder apoyarla y darle seguimiento a las actividades pero </w:t>
      </w:r>
      <w:r w:rsidR="00A451E1" w:rsidRPr="00A451E1">
        <w:rPr>
          <w:rFonts w:ascii="Arial" w:hAnsi="Arial" w:cs="Arial"/>
          <w:iCs/>
        </w:rPr>
        <w:t xml:space="preserve">con distinto grado de dificultad a comparación de las de sus compañeros (Ejemplo: Si van a armar un rompecabezas que el de ella sea de 6 </w:t>
      </w:r>
      <w:proofErr w:type="spellStart"/>
      <w:r w:rsidR="00A451E1" w:rsidRPr="00A451E1">
        <w:rPr>
          <w:rFonts w:ascii="Arial" w:hAnsi="Arial" w:cs="Arial"/>
          <w:iCs/>
        </w:rPr>
        <w:t>pzas</w:t>
      </w:r>
      <w:proofErr w:type="spellEnd"/>
      <w:r w:rsidR="00A451E1" w:rsidRPr="00A451E1">
        <w:rPr>
          <w:rFonts w:ascii="Arial" w:hAnsi="Arial" w:cs="Arial"/>
          <w:iCs/>
        </w:rPr>
        <w:t xml:space="preserve"> y no de 12 </w:t>
      </w:r>
      <w:proofErr w:type="spellStart"/>
      <w:r w:rsidR="00A451E1" w:rsidRPr="00A451E1">
        <w:rPr>
          <w:rFonts w:ascii="Arial" w:hAnsi="Arial" w:cs="Arial"/>
          <w:iCs/>
        </w:rPr>
        <w:t>pzas</w:t>
      </w:r>
      <w:proofErr w:type="spellEnd"/>
      <w:r w:rsidR="00A451E1" w:rsidRPr="00A451E1">
        <w:rPr>
          <w:rFonts w:ascii="Arial" w:hAnsi="Arial" w:cs="Arial"/>
          <w:iCs/>
        </w:rPr>
        <w:t xml:space="preserve">). De misma forma permitir que ella interactúe con sus compañeros ya sea por medio de alguna exposición o relato. </w:t>
      </w:r>
      <w:r w:rsidR="008126DE" w:rsidRPr="00A451E1">
        <w:rPr>
          <w:rFonts w:ascii="Arial" w:hAnsi="Arial" w:cs="Arial"/>
          <w:iCs/>
        </w:rPr>
        <w:t xml:space="preserve"> </w:t>
      </w:r>
    </w:p>
    <w:p w14:paraId="6E145C0B" w14:textId="77777777" w:rsidR="00995FE7" w:rsidRPr="00995FE7" w:rsidRDefault="00995FE7" w:rsidP="00995FE7">
      <w:pPr>
        <w:spacing w:after="0" w:line="360" w:lineRule="auto"/>
        <w:rPr>
          <w:rFonts w:ascii="Arial" w:hAnsi="Arial" w:cs="Arial"/>
          <w:iCs/>
        </w:rPr>
      </w:pPr>
    </w:p>
    <w:p w14:paraId="6E54FFBA" w14:textId="77777777" w:rsidR="00517B99" w:rsidRDefault="00517B99" w:rsidP="00686542">
      <w:pPr>
        <w:spacing w:after="0" w:line="240" w:lineRule="auto"/>
        <w:jc w:val="center"/>
        <w:rPr>
          <w:rFonts w:ascii="Arial" w:hAnsi="Arial" w:cs="Arial"/>
          <w:i/>
          <w:sz w:val="28"/>
          <w:szCs w:val="28"/>
        </w:rPr>
      </w:pPr>
    </w:p>
    <w:p w14:paraId="15883E31" w14:textId="77777777" w:rsidR="00517B99" w:rsidRPr="003D4115" w:rsidRDefault="00517B99" w:rsidP="00686542">
      <w:pPr>
        <w:spacing w:after="0" w:line="240" w:lineRule="auto"/>
        <w:jc w:val="center"/>
        <w:rPr>
          <w:rFonts w:ascii="Arial" w:hAnsi="Arial" w:cs="Arial"/>
          <w:i/>
          <w:sz w:val="28"/>
          <w:szCs w:val="28"/>
        </w:rPr>
      </w:pPr>
    </w:p>
    <w:p w14:paraId="19786F42" w14:textId="4621069B" w:rsidR="00F11496" w:rsidRPr="00995FE7" w:rsidRDefault="0011590F" w:rsidP="00995FE7">
      <w:pPr>
        <w:shd w:val="clear" w:color="auto" w:fill="FFFFFF"/>
        <w:spacing w:before="100" w:beforeAutospacing="1" w:after="100" w:afterAutospacing="1" w:line="240" w:lineRule="auto"/>
        <w:ind w:left="720"/>
        <w:rPr>
          <w:rFonts w:ascii="Verdana" w:eastAsia="Times New Roman" w:hAnsi="Verdana"/>
          <w:lang w:eastAsia="es-MX"/>
        </w:rPr>
      </w:pPr>
      <w:r w:rsidRPr="0011590F">
        <w:rPr>
          <w:rFonts w:ascii="Comic Sans MS" w:eastAsia="Times New Roman" w:hAnsi="Comic Sans MS"/>
          <w:sz w:val="27"/>
          <w:szCs w:val="27"/>
          <w:lang w:eastAsia="es-MX"/>
        </w:rPr>
        <w:t> </w:t>
      </w:r>
    </w:p>
    <w:sectPr w:rsidR="00F11496" w:rsidRPr="00995FE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1" type="#_x0000_t75" style="width:7.6pt;height:7.6pt;visibility:visible;mso-wrap-style:square" o:bullet="t">
        <v:imagedata r:id="rId1" o:title=""/>
      </v:shape>
    </w:pict>
  </w:numPicBullet>
  <w:abstractNum w:abstractNumId="0" w15:restartNumberingAfterBreak="0">
    <w:nsid w:val="2F9071D3"/>
    <w:multiLevelType w:val="hybridMultilevel"/>
    <w:tmpl w:val="069C0B36"/>
    <w:lvl w:ilvl="0" w:tplc="949EEE32">
      <w:start w:val="1"/>
      <w:numFmt w:val="bullet"/>
      <w:lvlText w:val=""/>
      <w:lvlPicBulletId w:val="0"/>
      <w:lvlJc w:val="left"/>
      <w:pPr>
        <w:tabs>
          <w:tab w:val="num" w:pos="720"/>
        </w:tabs>
        <w:ind w:left="720" w:hanging="360"/>
      </w:pPr>
      <w:rPr>
        <w:rFonts w:ascii="Symbol" w:hAnsi="Symbol" w:hint="default"/>
      </w:rPr>
    </w:lvl>
    <w:lvl w:ilvl="1" w:tplc="BC34B1C6" w:tentative="1">
      <w:start w:val="1"/>
      <w:numFmt w:val="bullet"/>
      <w:lvlText w:val=""/>
      <w:lvlJc w:val="left"/>
      <w:pPr>
        <w:tabs>
          <w:tab w:val="num" w:pos="1440"/>
        </w:tabs>
        <w:ind w:left="1440" w:hanging="360"/>
      </w:pPr>
      <w:rPr>
        <w:rFonts w:ascii="Symbol" w:hAnsi="Symbol" w:hint="default"/>
      </w:rPr>
    </w:lvl>
    <w:lvl w:ilvl="2" w:tplc="8F30AFB4" w:tentative="1">
      <w:start w:val="1"/>
      <w:numFmt w:val="bullet"/>
      <w:lvlText w:val=""/>
      <w:lvlJc w:val="left"/>
      <w:pPr>
        <w:tabs>
          <w:tab w:val="num" w:pos="2160"/>
        </w:tabs>
        <w:ind w:left="2160" w:hanging="360"/>
      </w:pPr>
      <w:rPr>
        <w:rFonts w:ascii="Symbol" w:hAnsi="Symbol" w:hint="default"/>
      </w:rPr>
    </w:lvl>
    <w:lvl w:ilvl="3" w:tplc="FDAEC864" w:tentative="1">
      <w:start w:val="1"/>
      <w:numFmt w:val="bullet"/>
      <w:lvlText w:val=""/>
      <w:lvlJc w:val="left"/>
      <w:pPr>
        <w:tabs>
          <w:tab w:val="num" w:pos="2880"/>
        </w:tabs>
        <w:ind w:left="2880" w:hanging="360"/>
      </w:pPr>
      <w:rPr>
        <w:rFonts w:ascii="Symbol" w:hAnsi="Symbol" w:hint="default"/>
      </w:rPr>
    </w:lvl>
    <w:lvl w:ilvl="4" w:tplc="4B4AE85C" w:tentative="1">
      <w:start w:val="1"/>
      <w:numFmt w:val="bullet"/>
      <w:lvlText w:val=""/>
      <w:lvlJc w:val="left"/>
      <w:pPr>
        <w:tabs>
          <w:tab w:val="num" w:pos="3600"/>
        </w:tabs>
        <w:ind w:left="3600" w:hanging="360"/>
      </w:pPr>
      <w:rPr>
        <w:rFonts w:ascii="Symbol" w:hAnsi="Symbol" w:hint="default"/>
      </w:rPr>
    </w:lvl>
    <w:lvl w:ilvl="5" w:tplc="D21AAE90" w:tentative="1">
      <w:start w:val="1"/>
      <w:numFmt w:val="bullet"/>
      <w:lvlText w:val=""/>
      <w:lvlJc w:val="left"/>
      <w:pPr>
        <w:tabs>
          <w:tab w:val="num" w:pos="4320"/>
        </w:tabs>
        <w:ind w:left="4320" w:hanging="360"/>
      </w:pPr>
      <w:rPr>
        <w:rFonts w:ascii="Symbol" w:hAnsi="Symbol" w:hint="default"/>
      </w:rPr>
    </w:lvl>
    <w:lvl w:ilvl="6" w:tplc="4E546C1A" w:tentative="1">
      <w:start w:val="1"/>
      <w:numFmt w:val="bullet"/>
      <w:lvlText w:val=""/>
      <w:lvlJc w:val="left"/>
      <w:pPr>
        <w:tabs>
          <w:tab w:val="num" w:pos="5040"/>
        </w:tabs>
        <w:ind w:left="5040" w:hanging="360"/>
      </w:pPr>
      <w:rPr>
        <w:rFonts w:ascii="Symbol" w:hAnsi="Symbol" w:hint="default"/>
      </w:rPr>
    </w:lvl>
    <w:lvl w:ilvl="7" w:tplc="7CA2DAC6" w:tentative="1">
      <w:start w:val="1"/>
      <w:numFmt w:val="bullet"/>
      <w:lvlText w:val=""/>
      <w:lvlJc w:val="left"/>
      <w:pPr>
        <w:tabs>
          <w:tab w:val="num" w:pos="5760"/>
        </w:tabs>
        <w:ind w:left="5760" w:hanging="360"/>
      </w:pPr>
      <w:rPr>
        <w:rFonts w:ascii="Symbol" w:hAnsi="Symbol" w:hint="default"/>
      </w:rPr>
    </w:lvl>
    <w:lvl w:ilvl="8" w:tplc="6838B85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D606C89"/>
    <w:multiLevelType w:val="hybridMultilevel"/>
    <w:tmpl w:val="3DB24CEA"/>
    <w:lvl w:ilvl="0" w:tplc="2E92E73E">
      <w:start w:val="1"/>
      <w:numFmt w:val="bullet"/>
      <w:lvlText w:val=""/>
      <w:lvlPicBulletId w:val="0"/>
      <w:lvlJc w:val="left"/>
      <w:pPr>
        <w:tabs>
          <w:tab w:val="num" w:pos="720"/>
        </w:tabs>
        <w:ind w:left="720" w:hanging="360"/>
      </w:pPr>
      <w:rPr>
        <w:rFonts w:ascii="Symbol" w:hAnsi="Symbol" w:hint="default"/>
      </w:rPr>
    </w:lvl>
    <w:lvl w:ilvl="1" w:tplc="F2C87A58" w:tentative="1">
      <w:start w:val="1"/>
      <w:numFmt w:val="bullet"/>
      <w:lvlText w:val=""/>
      <w:lvlJc w:val="left"/>
      <w:pPr>
        <w:tabs>
          <w:tab w:val="num" w:pos="1440"/>
        </w:tabs>
        <w:ind w:left="1440" w:hanging="360"/>
      </w:pPr>
      <w:rPr>
        <w:rFonts w:ascii="Symbol" w:hAnsi="Symbol" w:hint="default"/>
      </w:rPr>
    </w:lvl>
    <w:lvl w:ilvl="2" w:tplc="E41219EA" w:tentative="1">
      <w:start w:val="1"/>
      <w:numFmt w:val="bullet"/>
      <w:lvlText w:val=""/>
      <w:lvlJc w:val="left"/>
      <w:pPr>
        <w:tabs>
          <w:tab w:val="num" w:pos="2160"/>
        </w:tabs>
        <w:ind w:left="2160" w:hanging="360"/>
      </w:pPr>
      <w:rPr>
        <w:rFonts w:ascii="Symbol" w:hAnsi="Symbol" w:hint="default"/>
      </w:rPr>
    </w:lvl>
    <w:lvl w:ilvl="3" w:tplc="6C240E64" w:tentative="1">
      <w:start w:val="1"/>
      <w:numFmt w:val="bullet"/>
      <w:lvlText w:val=""/>
      <w:lvlJc w:val="left"/>
      <w:pPr>
        <w:tabs>
          <w:tab w:val="num" w:pos="2880"/>
        </w:tabs>
        <w:ind w:left="2880" w:hanging="360"/>
      </w:pPr>
      <w:rPr>
        <w:rFonts w:ascii="Symbol" w:hAnsi="Symbol" w:hint="default"/>
      </w:rPr>
    </w:lvl>
    <w:lvl w:ilvl="4" w:tplc="78A48B70" w:tentative="1">
      <w:start w:val="1"/>
      <w:numFmt w:val="bullet"/>
      <w:lvlText w:val=""/>
      <w:lvlJc w:val="left"/>
      <w:pPr>
        <w:tabs>
          <w:tab w:val="num" w:pos="3600"/>
        </w:tabs>
        <w:ind w:left="3600" w:hanging="360"/>
      </w:pPr>
      <w:rPr>
        <w:rFonts w:ascii="Symbol" w:hAnsi="Symbol" w:hint="default"/>
      </w:rPr>
    </w:lvl>
    <w:lvl w:ilvl="5" w:tplc="E200B2F2" w:tentative="1">
      <w:start w:val="1"/>
      <w:numFmt w:val="bullet"/>
      <w:lvlText w:val=""/>
      <w:lvlJc w:val="left"/>
      <w:pPr>
        <w:tabs>
          <w:tab w:val="num" w:pos="4320"/>
        </w:tabs>
        <w:ind w:left="4320" w:hanging="360"/>
      </w:pPr>
      <w:rPr>
        <w:rFonts w:ascii="Symbol" w:hAnsi="Symbol" w:hint="default"/>
      </w:rPr>
    </w:lvl>
    <w:lvl w:ilvl="6" w:tplc="9AB8F66C" w:tentative="1">
      <w:start w:val="1"/>
      <w:numFmt w:val="bullet"/>
      <w:lvlText w:val=""/>
      <w:lvlJc w:val="left"/>
      <w:pPr>
        <w:tabs>
          <w:tab w:val="num" w:pos="5040"/>
        </w:tabs>
        <w:ind w:left="5040" w:hanging="360"/>
      </w:pPr>
      <w:rPr>
        <w:rFonts w:ascii="Symbol" w:hAnsi="Symbol" w:hint="default"/>
      </w:rPr>
    </w:lvl>
    <w:lvl w:ilvl="7" w:tplc="369099C4" w:tentative="1">
      <w:start w:val="1"/>
      <w:numFmt w:val="bullet"/>
      <w:lvlText w:val=""/>
      <w:lvlJc w:val="left"/>
      <w:pPr>
        <w:tabs>
          <w:tab w:val="num" w:pos="5760"/>
        </w:tabs>
        <w:ind w:left="5760" w:hanging="360"/>
      </w:pPr>
      <w:rPr>
        <w:rFonts w:ascii="Symbol" w:hAnsi="Symbol" w:hint="default"/>
      </w:rPr>
    </w:lvl>
    <w:lvl w:ilvl="8" w:tplc="A10E1EF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60957619"/>
    <w:multiLevelType w:val="hybridMultilevel"/>
    <w:tmpl w:val="CA90A3E4"/>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 w15:restartNumberingAfterBreak="0">
    <w:nsid w:val="7AA722BF"/>
    <w:multiLevelType w:val="multilevel"/>
    <w:tmpl w:val="4050C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0698719">
    <w:abstractNumId w:val="2"/>
  </w:num>
  <w:num w:numId="2" w16cid:durableId="908540867">
    <w:abstractNumId w:val="1"/>
  </w:num>
  <w:num w:numId="3" w16cid:durableId="773483153">
    <w:abstractNumId w:val="0"/>
  </w:num>
  <w:num w:numId="4" w16cid:durableId="15127959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542"/>
    <w:rsid w:val="000D5F81"/>
    <w:rsid w:val="0011590F"/>
    <w:rsid w:val="0021148D"/>
    <w:rsid w:val="003B688C"/>
    <w:rsid w:val="00496C4F"/>
    <w:rsid w:val="004B409E"/>
    <w:rsid w:val="00517B99"/>
    <w:rsid w:val="005A32E3"/>
    <w:rsid w:val="00686542"/>
    <w:rsid w:val="008126DE"/>
    <w:rsid w:val="008A0DE5"/>
    <w:rsid w:val="00995FE7"/>
    <w:rsid w:val="00A451E1"/>
    <w:rsid w:val="00A86B29"/>
    <w:rsid w:val="00B34902"/>
    <w:rsid w:val="00F11496"/>
    <w:rsid w:val="00F231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2D888"/>
  <w15:chartTrackingRefBased/>
  <w15:docId w15:val="{0E5BABB5-60A4-46E5-A1B8-364D8DCA8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542"/>
    <w:pPr>
      <w:spacing w:after="480" w:line="480" w:lineRule="auto"/>
    </w:pPr>
    <w:rPr>
      <w:rFonts w:ascii="Times New Roman" w:hAnsi="Times New Roman" w:cs="Times New Roman"/>
      <w:color w:val="00000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6542"/>
    <w:pPr>
      <w:spacing w:after="160" w:line="259" w:lineRule="auto"/>
      <w:ind w:left="720"/>
      <w:contextualSpacing/>
    </w:pPr>
    <w:rPr>
      <w:rFonts w:asciiTheme="minorHAnsi" w:eastAsiaTheme="minorEastAsia"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45827">
      <w:bodyDiv w:val="1"/>
      <w:marLeft w:val="0"/>
      <w:marRight w:val="0"/>
      <w:marTop w:val="0"/>
      <w:marBottom w:val="0"/>
      <w:divBdr>
        <w:top w:val="none" w:sz="0" w:space="0" w:color="auto"/>
        <w:left w:val="none" w:sz="0" w:space="0" w:color="auto"/>
        <w:bottom w:val="none" w:sz="0" w:space="0" w:color="auto"/>
        <w:right w:val="none" w:sz="0" w:space="0" w:color="auto"/>
      </w:divBdr>
    </w:div>
    <w:div w:id="184470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gif"/><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1291</TotalTime>
  <Pages>3</Pages>
  <Words>568</Words>
  <Characters>3124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Inspiron 3593</dc:creator>
  <cp:keywords/>
  <dc:description/>
  <cp:lastModifiedBy>Inspiron 3593</cp:lastModifiedBy>
  <cp:revision>2</cp:revision>
  <dcterms:created xsi:type="dcterms:W3CDTF">2023-11-07T19:30:00Z</dcterms:created>
  <dcterms:modified xsi:type="dcterms:W3CDTF">2023-11-10T06:10:00Z</dcterms:modified>
</cp:coreProperties>
</file>