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9A62" w14:textId="77777777" w:rsidR="00CF53DB" w:rsidRPr="006E7591" w:rsidRDefault="00CF53DB" w:rsidP="00CF53DB">
      <w:pPr>
        <w:spacing w:line="480" w:lineRule="auto"/>
        <w:jc w:val="center"/>
        <w:rPr>
          <w:b/>
          <w:sz w:val="28"/>
          <w:szCs w:val="28"/>
        </w:rPr>
      </w:pPr>
      <w:r w:rsidRPr="006E7591">
        <w:rPr>
          <w:b/>
          <w:sz w:val="28"/>
          <w:szCs w:val="28"/>
        </w:rPr>
        <w:t>ESCUELA NORMAL DE EDUCACIÓN PREESCOLAR</w:t>
      </w:r>
    </w:p>
    <w:p w14:paraId="34E971A0" w14:textId="77777777" w:rsidR="00CF53DB" w:rsidRPr="006E7591" w:rsidRDefault="00CF53DB" w:rsidP="00CF53DB">
      <w:pPr>
        <w:spacing w:line="480" w:lineRule="auto"/>
        <w:jc w:val="center"/>
      </w:pPr>
      <w:r w:rsidRPr="006E7591">
        <w:t>LICENCIATURA EN EDUCACIÓN PREESCOLAR</w:t>
      </w:r>
    </w:p>
    <w:p w14:paraId="7AB8E0A9" w14:textId="77777777" w:rsidR="00CF53DB" w:rsidRPr="006E7591" w:rsidRDefault="00CF53DB" w:rsidP="00CF53DB">
      <w:pPr>
        <w:spacing w:line="480" w:lineRule="auto"/>
        <w:jc w:val="center"/>
      </w:pPr>
      <w:r w:rsidRPr="006E7591">
        <w:rPr>
          <w:noProof/>
        </w:rPr>
        <w:drawing>
          <wp:anchor distT="0" distB="0" distL="114300" distR="114300" simplePos="0" relativeHeight="251662336" behindDoc="1" locked="0" layoutInCell="1" allowOverlap="1" wp14:anchorId="5680D0A5" wp14:editId="26D11ADE">
            <wp:simplePos x="0" y="0"/>
            <wp:positionH relativeFrom="margin">
              <wp:align>center</wp:align>
            </wp:positionH>
            <wp:positionV relativeFrom="paragraph">
              <wp:posOffset>335280</wp:posOffset>
            </wp:positionV>
            <wp:extent cx="1870075" cy="13906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1870075" cy="1390650"/>
                    </a:xfrm>
                    <a:prstGeom prst="rect">
                      <a:avLst/>
                    </a:prstGeom>
                  </pic:spPr>
                </pic:pic>
              </a:graphicData>
            </a:graphic>
            <wp14:sizeRelH relativeFrom="page">
              <wp14:pctWidth>0</wp14:pctWidth>
            </wp14:sizeRelH>
            <wp14:sizeRelV relativeFrom="page">
              <wp14:pctHeight>0</wp14:pctHeight>
            </wp14:sizeRelV>
          </wp:anchor>
        </w:drawing>
      </w:r>
      <w:r w:rsidRPr="006E7591">
        <w:t>CICLO ESCOLAR 202</w:t>
      </w:r>
      <w:r>
        <w:t>3-2024</w:t>
      </w:r>
    </w:p>
    <w:p w14:paraId="218FB5EC" w14:textId="77777777" w:rsidR="00CF53DB" w:rsidRDefault="00CF53DB" w:rsidP="00CF53DB">
      <w:pPr>
        <w:spacing w:line="480" w:lineRule="auto"/>
        <w:jc w:val="center"/>
        <w:rPr>
          <w:sz w:val="24"/>
          <w:szCs w:val="24"/>
        </w:rPr>
      </w:pPr>
    </w:p>
    <w:p w14:paraId="2142E266" w14:textId="1A367802" w:rsidR="00CF53DB" w:rsidRPr="006E7591" w:rsidRDefault="00CF53DB" w:rsidP="00CF53DB">
      <w:pPr>
        <w:spacing w:line="480" w:lineRule="auto"/>
        <w:jc w:val="center"/>
      </w:pPr>
      <w:r>
        <w:t>3 grado           Sección “</w:t>
      </w:r>
      <w:r w:rsidR="407FC370">
        <w:t xml:space="preserve">B”  </w:t>
      </w:r>
      <w:r>
        <w:t xml:space="preserve"> 5 Semestre</w:t>
      </w:r>
    </w:p>
    <w:p w14:paraId="1DF4175B" w14:textId="77777777" w:rsidR="00CF53DB" w:rsidRPr="006E7591" w:rsidRDefault="00CF53DB" w:rsidP="00CF53DB">
      <w:pPr>
        <w:spacing w:line="480" w:lineRule="auto"/>
        <w:jc w:val="center"/>
      </w:pPr>
      <w:r w:rsidRPr="006E7591">
        <w:t>CURSO:</w:t>
      </w:r>
      <w:r>
        <w:t xml:space="preserve"> Herramientas básicas para la investigación educativa</w:t>
      </w:r>
    </w:p>
    <w:p w14:paraId="3830CFA8" w14:textId="77777777" w:rsidR="00CF53DB" w:rsidRPr="006E7591" w:rsidRDefault="00CF53DB" w:rsidP="00CF53DB">
      <w:pPr>
        <w:spacing w:line="480" w:lineRule="auto"/>
        <w:jc w:val="center"/>
      </w:pPr>
      <w:r w:rsidRPr="006E7591">
        <w:t xml:space="preserve">TITULAR: </w:t>
      </w:r>
      <w:r>
        <w:t>Roció Blanco Gómez</w:t>
      </w:r>
    </w:p>
    <w:p w14:paraId="439B3274" w14:textId="6CC0C545" w:rsidR="00CF53DB" w:rsidRPr="006E7591" w:rsidRDefault="00CF53DB" w:rsidP="00CF53DB">
      <w:pPr>
        <w:spacing w:line="480" w:lineRule="auto"/>
        <w:jc w:val="center"/>
      </w:pPr>
      <w:r w:rsidRPr="006E7591">
        <w:rPr>
          <w:b/>
          <w:bCs/>
        </w:rPr>
        <w:t>UNIDAD I.</w:t>
      </w:r>
      <w:r w:rsidRPr="006E7591">
        <w:t xml:space="preserve"> </w:t>
      </w:r>
      <w:r>
        <w:t>De la investigación educativa y la práctica docente. Elementos teórico- metodológicos</w:t>
      </w:r>
    </w:p>
    <w:p w14:paraId="33EB5E7D" w14:textId="77777777" w:rsidR="00CF53DB" w:rsidRPr="006E7591" w:rsidRDefault="00CF53DB" w:rsidP="00CF53DB">
      <w:pPr>
        <w:spacing w:line="480" w:lineRule="auto"/>
        <w:jc w:val="center"/>
      </w:pPr>
      <w:r w:rsidRPr="006E7591">
        <w:t>COMPETENCIAS DE LA UNIDAD DE APRENDIZAJE:</w:t>
      </w:r>
    </w:p>
    <w:tbl>
      <w:tblPr>
        <w:tblW w:w="9930" w:type="dxa"/>
        <w:tblCellSpacing w:w="15" w:type="dxa"/>
        <w:tblInd w:w="-278" w:type="dxa"/>
        <w:tblCellMar>
          <w:top w:w="15" w:type="dxa"/>
          <w:left w:w="15" w:type="dxa"/>
          <w:bottom w:w="15" w:type="dxa"/>
          <w:right w:w="15" w:type="dxa"/>
        </w:tblCellMar>
        <w:tblLook w:val="04A0" w:firstRow="1" w:lastRow="0" w:firstColumn="1" w:lastColumn="0" w:noHBand="0" w:noVBand="1"/>
      </w:tblPr>
      <w:tblGrid>
        <w:gridCol w:w="9930"/>
      </w:tblGrid>
      <w:tr w:rsidR="00CF53DB" w:rsidRPr="00153548" w14:paraId="67966CB7" w14:textId="77777777" w:rsidTr="00692189">
        <w:trPr>
          <w:trHeight w:val="254"/>
          <w:tblCellSpacing w:w="15" w:type="dxa"/>
        </w:trPr>
        <w:tc>
          <w:tcPr>
            <w:tcW w:w="0" w:type="auto"/>
            <w:hideMark/>
          </w:tcPr>
          <w:p w14:paraId="6794ACC9" w14:textId="77777777" w:rsidR="00CF53DB" w:rsidRPr="00153548" w:rsidRDefault="00CF53DB" w:rsidP="00CF53DB">
            <w:pPr>
              <w:pStyle w:val="Prrafodelista"/>
              <w:numPr>
                <w:ilvl w:val="0"/>
                <w:numId w:val="10"/>
              </w:numPr>
              <w:spacing w:after="160" w:line="480" w:lineRule="auto"/>
              <w:jc w:val="center"/>
              <w:rPr>
                <w:rFonts w:ascii="Times New Roman" w:eastAsia="Times New Roman" w:hAnsi="Times New Roman" w:cs="Times New Roman"/>
                <w:color w:val="000000"/>
              </w:rPr>
            </w:pPr>
            <w:r w:rsidRPr="00153548">
              <w:rPr>
                <w:rFonts w:ascii="Times New Roman" w:eastAsia="Times New Roman" w:hAnsi="Times New Roman" w:cs="Times New Roman"/>
                <w:color w:val="000000"/>
              </w:rPr>
              <w:t>Integra recursos de la investigación educativa para enriquecer su práctica profesional, expresando su interés por el conocimiento, la ciencia y la mejora de la educación.</w:t>
            </w:r>
          </w:p>
          <w:p w14:paraId="4DB590E2" w14:textId="77777777" w:rsidR="00CF53DB" w:rsidRPr="00153548" w:rsidRDefault="00CF53DB" w:rsidP="00CF53DB">
            <w:pPr>
              <w:pStyle w:val="Prrafodelista"/>
              <w:numPr>
                <w:ilvl w:val="0"/>
                <w:numId w:val="10"/>
              </w:numPr>
              <w:spacing w:after="160" w:line="480" w:lineRule="auto"/>
              <w:jc w:val="center"/>
              <w:rPr>
                <w:rFonts w:ascii="Verdana" w:eastAsia="Times New Roman" w:hAnsi="Verdana" w:cs="Times New Roman"/>
                <w:color w:val="000000"/>
              </w:rPr>
            </w:pPr>
            <w:r w:rsidRPr="00153548">
              <w:rPr>
                <w:rFonts w:ascii="Times New Roman" w:eastAsia="Times New Roman" w:hAnsi="Times New Roman" w:cs="Times New Roman"/>
                <w:color w:val="000000"/>
              </w:rPr>
              <w:t>Actúa de manera ética ante la diversidad de situaciones que se presentan en la práctica profesional.</w:t>
            </w:r>
          </w:p>
          <w:p w14:paraId="4983FD3A" w14:textId="77777777" w:rsidR="00CF53DB" w:rsidRPr="00153548" w:rsidRDefault="00CF53DB" w:rsidP="00CF53DB">
            <w:pPr>
              <w:pStyle w:val="Prrafodelista"/>
              <w:spacing w:after="0" w:line="480" w:lineRule="auto"/>
              <w:ind w:left="780"/>
              <w:jc w:val="center"/>
              <w:rPr>
                <w:rFonts w:ascii="Verdana" w:eastAsia="Times New Roman" w:hAnsi="Verdana" w:cs="Times New Roman"/>
                <w:color w:val="000000"/>
              </w:rPr>
            </w:pPr>
          </w:p>
        </w:tc>
      </w:tr>
    </w:tbl>
    <w:p w14:paraId="18ACFD77" w14:textId="6FD30E46" w:rsidR="00CF53DB" w:rsidRPr="00CF53DB" w:rsidRDefault="00CF53DB" w:rsidP="5B7432FC">
      <w:pPr>
        <w:spacing w:line="480" w:lineRule="auto"/>
        <w:jc w:val="center"/>
        <w:rPr>
          <w:b/>
          <w:bCs/>
        </w:rPr>
      </w:pPr>
      <w:r w:rsidRPr="5B7432FC">
        <w:rPr>
          <w:b/>
          <w:bCs/>
        </w:rPr>
        <w:t xml:space="preserve">PROTOCOLO DE INVESTIGACIÓN </w:t>
      </w:r>
    </w:p>
    <w:p w14:paraId="210D1B79" w14:textId="77777777" w:rsidR="00CF53DB" w:rsidRDefault="00CF53DB" w:rsidP="00CF53DB">
      <w:pPr>
        <w:spacing w:line="480" w:lineRule="auto"/>
        <w:jc w:val="center"/>
      </w:pPr>
    </w:p>
    <w:p w14:paraId="1F1873B0" w14:textId="56F3FBA1" w:rsidR="00CF53DB" w:rsidRDefault="00CF53DB" w:rsidP="00CF53DB">
      <w:pPr>
        <w:spacing w:line="480" w:lineRule="auto"/>
        <w:jc w:val="center"/>
      </w:pPr>
      <w:r>
        <w:t>PRESENTADO POR</w:t>
      </w:r>
      <w:r w:rsidRPr="006E7591">
        <w:t>:</w:t>
      </w:r>
    </w:p>
    <w:p w14:paraId="081AEB80" w14:textId="77777777" w:rsidR="00CF53DB" w:rsidRPr="006E7591" w:rsidRDefault="00CF53DB" w:rsidP="00CF53DB">
      <w:pPr>
        <w:spacing w:line="480" w:lineRule="auto"/>
        <w:jc w:val="center"/>
      </w:pPr>
      <w:r>
        <w:t>ALMAGUER JORDAN AYLIN YADHIRA #1</w:t>
      </w:r>
    </w:p>
    <w:p w14:paraId="6FBD97CE" w14:textId="692242C2" w:rsidR="00CF53DB" w:rsidRPr="006E7591" w:rsidRDefault="00CF53DB" w:rsidP="5B7432FC">
      <w:pPr>
        <w:spacing w:line="480" w:lineRule="auto"/>
        <w:jc w:val="center"/>
      </w:pPr>
      <w:r>
        <w:t>DOMINGUEZ FLORES JOSELYN ANDREA #6</w:t>
      </w:r>
    </w:p>
    <w:p w14:paraId="57759FD0" w14:textId="18455985" w:rsidR="00CF53DB" w:rsidRPr="006E7591" w:rsidRDefault="00CF53DB" w:rsidP="00CF53DB">
      <w:pPr>
        <w:spacing w:line="480" w:lineRule="auto"/>
        <w:jc w:val="center"/>
      </w:pPr>
      <w:r w:rsidRPr="006E7591">
        <w:t xml:space="preserve">SALTILLO, COAHUILA DE ZARAGOZA                                                       </w:t>
      </w:r>
      <w:r>
        <w:t>NOVIEMBRE DEL 2023</w:t>
      </w:r>
    </w:p>
    <w:p w14:paraId="6C1A8718" w14:textId="77777777" w:rsidR="00CF53DB" w:rsidRPr="00CF53DB" w:rsidRDefault="00CF53DB" w:rsidP="00CF53DB">
      <w:pPr>
        <w:rPr>
          <w:sz w:val="24"/>
          <w:szCs w:val="24"/>
        </w:rPr>
        <w:sectPr w:rsidR="00CF53DB" w:rsidRPr="00CF53DB" w:rsidSect="00406269">
          <w:headerReference w:type="default" r:id="rId12"/>
          <w:footerReference w:type="default" r:id="rId13"/>
          <w:pgSz w:w="12240" w:h="15840"/>
          <w:pgMar w:top="1440" w:right="1440" w:bottom="1440" w:left="1440" w:header="720" w:footer="1642" w:gutter="0"/>
          <w:pgNumType w:start="1"/>
          <w:cols w:space="720"/>
        </w:sectPr>
      </w:pPr>
    </w:p>
    <w:p w14:paraId="1FB5C205" w14:textId="77777777" w:rsidR="00C956FD" w:rsidRDefault="00C956FD"/>
    <w:sdt>
      <w:sdtPr>
        <w:rPr>
          <w:rFonts w:ascii="Times New Roman" w:eastAsia="Times New Roman" w:hAnsi="Times New Roman" w:cs="Times New Roman"/>
          <w:color w:val="auto"/>
          <w:sz w:val="22"/>
          <w:szCs w:val="22"/>
          <w:lang w:val="es-MX"/>
        </w:rPr>
        <w:id w:val="1580362384"/>
        <w:docPartObj>
          <w:docPartGallery w:val="Table of Contents"/>
          <w:docPartUnique/>
        </w:docPartObj>
      </w:sdtPr>
      <w:sdtContent>
        <w:p w14:paraId="59707462" w14:textId="52DD4719" w:rsidR="00406269" w:rsidRPr="00CF53DB" w:rsidRDefault="00406269" w:rsidP="45E9D1CE">
          <w:pPr>
            <w:pStyle w:val="TtuloTDC"/>
            <w:spacing w:after="240" w:line="480" w:lineRule="auto"/>
            <w:jc w:val="center"/>
            <w:rPr>
              <w:rFonts w:ascii="Times New Roman" w:hAnsi="Times New Roman" w:cs="Times New Roman"/>
              <w:b/>
              <w:bCs/>
              <w:color w:val="auto"/>
              <w:sz w:val="28"/>
              <w:szCs w:val="28"/>
              <w:lang w:val="es-MX"/>
            </w:rPr>
          </w:pPr>
          <w:r w:rsidRPr="7CC20E2D">
            <w:rPr>
              <w:rFonts w:ascii="Times New Roman" w:hAnsi="Times New Roman" w:cs="Times New Roman"/>
              <w:b/>
              <w:bCs/>
              <w:color w:val="auto"/>
              <w:sz w:val="28"/>
              <w:szCs w:val="28"/>
              <w:lang w:val="es-ES"/>
            </w:rPr>
            <w:t>Índice</w:t>
          </w:r>
        </w:p>
        <w:p w14:paraId="2C9CB1B1" w14:textId="15232FCB" w:rsidR="00881784" w:rsidRDefault="7CC20E2D" w:rsidP="7CC20E2D">
          <w:pPr>
            <w:pStyle w:val="TDC1"/>
            <w:tabs>
              <w:tab w:val="right" w:leader="dot" w:pos="9360"/>
            </w:tabs>
            <w:rPr>
              <w:rStyle w:val="Hipervnculo"/>
              <w:noProof/>
              <w:kern w:val="2"/>
              <w:lang w:val="en-US"/>
              <w14:ligatures w14:val="standardContextual"/>
            </w:rPr>
          </w:pPr>
          <w:r>
            <w:fldChar w:fldCharType="begin"/>
          </w:r>
          <w:r w:rsidR="45E9D1CE">
            <w:instrText>TOC \o "1-3" \h \z \u</w:instrText>
          </w:r>
          <w:r>
            <w:fldChar w:fldCharType="separate"/>
          </w:r>
          <w:hyperlink w:anchor="_Toc187234713">
            <w:r w:rsidRPr="7CC20E2D">
              <w:rPr>
                <w:rStyle w:val="Hipervnculo"/>
              </w:rPr>
              <w:t>Capítulo I</w:t>
            </w:r>
            <w:r w:rsidR="45E9D1CE">
              <w:tab/>
            </w:r>
            <w:r w:rsidR="45E9D1CE">
              <w:fldChar w:fldCharType="begin"/>
            </w:r>
            <w:r w:rsidR="45E9D1CE">
              <w:instrText>PAGEREF _Toc187234713 \h</w:instrText>
            </w:r>
            <w:r w:rsidR="45E9D1CE">
              <w:fldChar w:fldCharType="separate"/>
            </w:r>
            <w:r w:rsidRPr="7CC20E2D">
              <w:rPr>
                <w:rStyle w:val="Hipervnculo"/>
              </w:rPr>
              <w:t>2</w:t>
            </w:r>
            <w:r w:rsidR="45E9D1CE">
              <w:fldChar w:fldCharType="end"/>
            </w:r>
          </w:hyperlink>
        </w:p>
        <w:p w14:paraId="12599145" w14:textId="36A5257A" w:rsidR="00881784" w:rsidRDefault="00000000" w:rsidP="7CC20E2D">
          <w:pPr>
            <w:pStyle w:val="TDC2"/>
            <w:tabs>
              <w:tab w:val="clear" w:pos="9350"/>
              <w:tab w:val="right" w:leader="dot" w:pos="9360"/>
            </w:tabs>
            <w:rPr>
              <w:rStyle w:val="Hipervnculo"/>
              <w:noProof/>
              <w:kern w:val="2"/>
              <w:lang w:val="en-US"/>
              <w14:ligatures w14:val="standardContextual"/>
            </w:rPr>
          </w:pPr>
          <w:hyperlink w:anchor="_Toc611783765">
            <w:r w:rsidR="7CC20E2D" w:rsidRPr="7CC20E2D">
              <w:rPr>
                <w:rStyle w:val="Hipervnculo"/>
              </w:rPr>
              <w:t>Planteamiento del problema</w:t>
            </w:r>
            <w:r w:rsidR="00881784">
              <w:tab/>
            </w:r>
            <w:r w:rsidR="00881784">
              <w:fldChar w:fldCharType="begin"/>
            </w:r>
            <w:r w:rsidR="00881784">
              <w:instrText>PAGEREF _Toc611783765 \h</w:instrText>
            </w:r>
            <w:r w:rsidR="00881784">
              <w:fldChar w:fldCharType="separate"/>
            </w:r>
            <w:r w:rsidR="7CC20E2D" w:rsidRPr="7CC20E2D">
              <w:rPr>
                <w:rStyle w:val="Hipervnculo"/>
              </w:rPr>
              <w:t>2</w:t>
            </w:r>
            <w:r w:rsidR="00881784">
              <w:fldChar w:fldCharType="end"/>
            </w:r>
          </w:hyperlink>
        </w:p>
        <w:p w14:paraId="1126BFDD" w14:textId="4DB25AE7" w:rsidR="00881784" w:rsidRDefault="00000000" w:rsidP="7CC20E2D">
          <w:pPr>
            <w:pStyle w:val="TDC3"/>
            <w:tabs>
              <w:tab w:val="right" w:leader="dot" w:pos="9360"/>
            </w:tabs>
            <w:rPr>
              <w:rStyle w:val="Hipervnculo"/>
              <w:noProof/>
              <w:kern w:val="2"/>
              <w:lang w:val="en-US"/>
              <w14:ligatures w14:val="standardContextual"/>
            </w:rPr>
          </w:pPr>
          <w:hyperlink w:anchor="_Toc2012295892">
            <w:r w:rsidR="7CC20E2D" w:rsidRPr="7CC20E2D">
              <w:rPr>
                <w:rStyle w:val="Hipervnculo"/>
              </w:rPr>
              <w:t>Antecedentes</w:t>
            </w:r>
            <w:r w:rsidR="00881784">
              <w:tab/>
            </w:r>
            <w:r w:rsidR="00881784">
              <w:fldChar w:fldCharType="begin"/>
            </w:r>
            <w:r w:rsidR="00881784">
              <w:instrText>PAGEREF _Toc2012295892 \h</w:instrText>
            </w:r>
            <w:r w:rsidR="00881784">
              <w:fldChar w:fldCharType="separate"/>
            </w:r>
            <w:r w:rsidR="7CC20E2D" w:rsidRPr="7CC20E2D">
              <w:rPr>
                <w:rStyle w:val="Hipervnculo"/>
              </w:rPr>
              <w:t>2</w:t>
            </w:r>
            <w:r w:rsidR="00881784">
              <w:fldChar w:fldCharType="end"/>
            </w:r>
          </w:hyperlink>
        </w:p>
        <w:p w14:paraId="169B32D1" w14:textId="1EDC31BD" w:rsidR="00881784" w:rsidRDefault="00000000" w:rsidP="7CC20E2D">
          <w:pPr>
            <w:pStyle w:val="TDC3"/>
            <w:tabs>
              <w:tab w:val="right" w:leader="dot" w:pos="9360"/>
            </w:tabs>
            <w:rPr>
              <w:rStyle w:val="Hipervnculo"/>
              <w:noProof/>
              <w:kern w:val="2"/>
              <w:lang w:val="en-US"/>
              <w14:ligatures w14:val="standardContextual"/>
            </w:rPr>
          </w:pPr>
          <w:hyperlink w:anchor="_Toc187892375">
            <w:r w:rsidR="7CC20E2D" w:rsidRPr="7CC20E2D">
              <w:rPr>
                <w:rStyle w:val="Hipervnculo"/>
              </w:rPr>
              <w:t>Delimitación</w:t>
            </w:r>
            <w:r w:rsidR="00881784">
              <w:tab/>
            </w:r>
            <w:r w:rsidR="00881784">
              <w:fldChar w:fldCharType="begin"/>
            </w:r>
            <w:r w:rsidR="00881784">
              <w:instrText>PAGEREF _Toc187892375 \h</w:instrText>
            </w:r>
            <w:r w:rsidR="00881784">
              <w:fldChar w:fldCharType="separate"/>
            </w:r>
            <w:r w:rsidR="7CC20E2D" w:rsidRPr="7CC20E2D">
              <w:rPr>
                <w:rStyle w:val="Hipervnculo"/>
              </w:rPr>
              <w:t>5</w:t>
            </w:r>
            <w:r w:rsidR="00881784">
              <w:fldChar w:fldCharType="end"/>
            </w:r>
          </w:hyperlink>
        </w:p>
        <w:p w14:paraId="5AF931DF" w14:textId="488C71F6" w:rsidR="00881784" w:rsidRDefault="00000000" w:rsidP="7CC20E2D">
          <w:pPr>
            <w:pStyle w:val="TDC3"/>
            <w:tabs>
              <w:tab w:val="right" w:leader="dot" w:pos="9360"/>
            </w:tabs>
            <w:rPr>
              <w:rStyle w:val="Hipervnculo"/>
              <w:noProof/>
              <w:kern w:val="2"/>
              <w:lang w:val="en-US"/>
              <w14:ligatures w14:val="standardContextual"/>
            </w:rPr>
          </w:pPr>
          <w:hyperlink w:anchor="_Toc971226401">
            <w:r w:rsidR="7CC20E2D" w:rsidRPr="7CC20E2D">
              <w:rPr>
                <w:rStyle w:val="Hipervnculo"/>
              </w:rPr>
              <w:t>Justificación</w:t>
            </w:r>
            <w:r w:rsidR="00881784">
              <w:tab/>
            </w:r>
            <w:r w:rsidR="00881784">
              <w:fldChar w:fldCharType="begin"/>
            </w:r>
            <w:r w:rsidR="00881784">
              <w:instrText>PAGEREF _Toc971226401 \h</w:instrText>
            </w:r>
            <w:r w:rsidR="00881784">
              <w:fldChar w:fldCharType="separate"/>
            </w:r>
            <w:r w:rsidR="7CC20E2D" w:rsidRPr="7CC20E2D">
              <w:rPr>
                <w:rStyle w:val="Hipervnculo"/>
              </w:rPr>
              <w:t>6</w:t>
            </w:r>
            <w:r w:rsidR="00881784">
              <w:fldChar w:fldCharType="end"/>
            </w:r>
          </w:hyperlink>
        </w:p>
        <w:p w14:paraId="24FB2FD3" w14:textId="1C9FDFEF" w:rsidR="00881784" w:rsidRDefault="00000000" w:rsidP="7CC20E2D">
          <w:pPr>
            <w:pStyle w:val="TDC3"/>
            <w:tabs>
              <w:tab w:val="right" w:leader="dot" w:pos="9360"/>
            </w:tabs>
            <w:rPr>
              <w:rStyle w:val="Hipervnculo"/>
              <w:noProof/>
              <w:kern w:val="2"/>
              <w:lang w:val="en-US"/>
              <w14:ligatures w14:val="standardContextual"/>
            </w:rPr>
          </w:pPr>
          <w:hyperlink w:anchor="_Toc1925882529">
            <w:r w:rsidR="7CC20E2D" w:rsidRPr="7CC20E2D">
              <w:rPr>
                <w:rStyle w:val="Hipervnculo"/>
              </w:rPr>
              <w:t>Objetivo general</w:t>
            </w:r>
            <w:r w:rsidR="00881784">
              <w:tab/>
            </w:r>
            <w:r w:rsidR="00881784">
              <w:fldChar w:fldCharType="begin"/>
            </w:r>
            <w:r w:rsidR="00881784">
              <w:instrText>PAGEREF _Toc1925882529 \h</w:instrText>
            </w:r>
            <w:r w:rsidR="00881784">
              <w:fldChar w:fldCharType="separate"/>
            </w:r>
            <w:r w:rsidR="7CC20E2D" w:rsidRPr="7CC20E2D">
              <w:rPr>
                <w:rStyle w:val="Hipervnculo"/>
              </w:rPr>
              <w:t>7</w:t>
            </w:r>
            <w:r w:rsidR="00881784">
              <w:fldChar w:fldCharType="end"/>
            </w:r>
          </w:hyperlink>
        </w:p>
        <w:p w14:paraId="53667623" w14:textId="5A9EC42C" w:rsidR="00881784" w:rsidRDefault="00000000" w:rsidP="7CC20E2D">
          <w:pPr>
            <w:pStyle w:val="TDC3"/>
            <w:tabs>
              <w:tab w:val="right" w:leader="dot" w:pos="9360"/>
            </w:tabs>
            <w:rPr>
              <w:rStyle w:val="Hipervnculo"/>
              <w:noProof/>
              <w:kern w:val="2"/>
              <w:lang w:val="en-US"/>
              <w14:ligatures w14:val="standardContextual"/>
            </w:rPr>
          </w:pPr>
          <w:hyperlink w:anchor="_Toc600047177">
            <w:r w:rsidR="7CC20E2D" w:rsidRPr="7CC20E2D">
              <w:rPr>
                <w:rStyle w:val="Hipervnculo"/>
              </w:rPr>
              <w:t>Objetivo especifico</w:t>
            </w:r>
            <w:r w:rsidR="00881784">
              <w:tab/>
            </w:r>
            <w:r w:rsidR="00881784">
              <w:fldChar w:fldCharType="begin"/>
            </w:r>
            <w:r w:rsidR="00881784">
              <w:instrText>PAGEREF _Toc600047177 \h</w:instrText>
            </w:r>
            <w:r w:rsidR="00881784">
              <w:fldChar w:fldCharType="separate"/>
            </w:r>
            <w:r w:rsidR="7CC20E2D" w:rsidRPr="7CC20E2D">
              <w:rPr>
                <w:rStyle w:val="Hipervnculo"/>
              </w:rPr>
              <w:t>7</w:t>
            </w:r>
            <w:r w:rsidR="00881784">
              <w:fldChar w:fldCharType="end"/>
            </w:r>
          </w:hyperlink>
        </w:p>
        <w:p w14:paraId="1CCEF74E" w14:textId="40FD6B75" w:rsidR="00881784" w:rsidRDefault="00000000" w:rsidP="7CC20E2D">
          <w:pPr>
            <w:pStyle w:val="TDC3"/>
            <w:tabs>
              <w:tab w:val="right" w:leader="dot" w:pos="9360"/>
            </w:tabs>
            <w:rPr>
              <w:rStyle w:val="Hipervnculo"/>
              <w:noProof/>
              <w:kern w:val="2"/>
              <w:lang w:val="en-US"/>
              <w14:ligatures w14:val="standardContextual"/>
            </w:rPr>
          </w:pPr>
          <w:hyperlink w:anchor="_Toc1356558460">
            <w:r w:rsidR="7CC20E2D" w:rsidRPr="7CC20E2D">
              <w:rPr>
                <w:rStyle w:val="Hipervnculo"/>
              </w:rPr>
              <w:t>Formulación de hipótesis</w:t>
            </w:r>
            <w:r w:rsidR="00881784">
              <w:tab/>
            </w:r>
            <w:r w:rsidR="00881784">
              <w:fldChar w:fldCharType="begin"/>
            </w:r>
            <w:r w:rsidR="00881784">
              <w:instrText>PAGEREF _Toc1356558460 \h</w:instrText>
            </w:r>
            <w:r w:rsidR="00881784">
              <w:fldChar w:fldCharType="separate"/>
            </w:r>
            <w:r w:rsidR="7CC20E2D" w:rsidRPr="7CC20E2D">
              <w:rPr>
                <w:rStyle w:val="Hipervnculo"/>
              </w:rPr>
              <w:t>8</w:t>
            </w:r>
            <w:r w:rsidR="00881784">
              <w:fldChar w:fldCharType="end"/>
            </w:r>
          </w:hyperlink>
        </w:p>
        <w:p w14:paraId="4AF235F7" w14:textId="5A598FE5" w:rsidR="00881784" w:rsidRDefault="00000000" w:rsidP="7CC20E2D">
          <w:pPr>
            <w:pStyle w:val="TDC3"/>
            <w:tabs>
              <w:tab w:val="right" w:leader="dot" w:pos="9360"/>
            </w:tabs>
            <w:rPr>
              <w:rStyle w:val="Hipervnculo"/>
              <w:noProof/>
            </w:rPr>
          </w:pPr>
          <w:hyperlink w:anchor="_Toc1589015828">
            <w:r w:rsidR="7CC20E2D" w:rsidRPr="7CC20E2D">
              <w:rPr>
                <w:rStyle w:val="Hipervnculo"/>
              </w:rPr>
              <w:t>Preguntas de investigación</w:t>
            </w:r>
            <w:r w:rsidR="00881784">
              <w:tab/>
            </w:r>
            <w:r w:rsidR="00881784">
              <w:fldChar w:fldCharType="begin"/>
            </w:r>
            <w:r w:rsidR="00881784">
              <w:instrText>PAGEREF _Toc1589015828 \h</w:instrText>
            </w:r>
            <w:r w:rsidR="00881784">
              <w:fldChar w:fldCharType="separate"/>
            </w:r>
            <w:r w:rsidR="7CC20E2D" w:rsidRPr="7CC20E2D">
              <w:rPr>
                <w:rStyle w:val="Hipervnculo"/>
              </w:rPr>
              <w:t>8</w:t>
            </w:r>
            <w:r w:rsidR="00881784">
              <w:fldChar w:fldCharType="end"/>
            </w:r>
          </w:hyperlink>
        </w:p>
        <w:p w14:paraId="490D1B46" w14:textId="5145E049" w:rsidR="00881784" w:rsidRDefault="00000000" w:rsidP="7CC20E2D">
          <w:pPr>
            <w:pStyle w:val="TDC1"/>
            <w:tabs>
              <w:tab w:val="right" w:leader="dot" w:pos="9360"/>
            </w:tabs>
            <w:rPr>
              <w:rStyle w:val="Hipervnculo"/>
              <w:noProof/>
              <w:kern w:val="2"/>
              <w:lang w:val="en-US"/>
              <w14:ligatures w14:val="standardContextual"/>
            </w:rPr>
          </w:pPr>
          <w:hyperlink w:anchor="_Toc145330051">
            <w:r w:rsidR="7CC20E2D" w:rsidRPr="7CC20E2D">
              <w:rPr>
                <w:rStyle w:val="Hipervnculo"/>
              </w:rPr>
              <w:t>Capítulo II</w:t>
            </w:r>
            <w:r w:rsidR="00881784">
              <w:tab/>
            </w:r>
            <w:r w:rsidR="00881784">
              <w:fldChar w:fldCharType="begin"/>
            </w:r>
            <w:r w:rsidR="00881784">
              <w:instrText>PAGEREF _Toc145330051 \h</w:instrText>
            </w:r>
            <w:r w:rsidR="00881784">
              <w:fldChar w:fldCharType="separate"/>
            </w:r>
            <w:r w:rsidR="7CC20E2D" w:rsidRPr="7CC20E2D">
              <w:rPr>
                <w:rStyle w:val="Hipervnculo"/>
              </w:rPr>
              <w:t>8</w:t>
            </w:r>
            <w:r w:rsidR="00881784">
              <w:fldChar w:fldCharType="end"/>
            </w:r>
          </w:hyperlink>
        </w:p>
        <w:p w14:paraId="16DC1E67" w14:textId="5828F6CA" w:rsidR="00881784" w:rsidRDefault="00000000" w:rsidP="7CC20E2D">
          <w:pPr>
            <w:pStyle w:val="TDC2"/>
            <w:tabs>
              <w:tab w:val="clear" w:pos="9350"/>
              <w:tab w:val="right" w:leader="dot" w:pos="9360"/>
            </w:tabs>
            <w:rPr>
              <w:rStyle w:val="Hipervnculo"/>
              <w:noProof/>
              <w:kern w:val="2"/>
              <w:lang w:val="en-US"/>
              <w14:ligatures w14:val="standardContextual"/>
            </w:rPr>
          </w:pPr>
          <w:hyperlink w:anchor="_Toc965687194">
            <w:r w:rsidR="7CC20E2D" w:rsidRPr="7CC20E2D">
              <w:rPr>
                <w:rStyle w:val="Hipervnculo"/>
              </w:rPr>
              <w:t>Marco teórico</w:t>
            </w:r>
            <w:r w:rsidR="00881784">
              <w:tab/>
            </w:r>
            <w:r w:rsidR="00881784">
              <w:fldChar w:fldCharType="begin"/>
            </w:r>
            <w:r w:rsidR="00881784">
              <w:instrText>PAGEREF _Toc965687194 \h</w:instrText>
            </w:r>
            <w:r w:rsidR="00881784">
              <w:fldChar w:fldCharType="separate"/>
            </w:r>
            <w:r w:rsidR="7CC20E2D" w:rsidRPr="7CC20E2D">
              <w:rPr>
                <w:rStyle w:val="Hipervnculo"/>
              </w:rPr>
              <w:t>8</w:t>
            </w:r>
            <w:r w:rsidR="00881784">
              <w:fldChar w:fldCharType="end"/>
            </w:r>
          </w:hyperlink>
        </w:p>
        <w:p w14:paraId="15872452" w14:textId="48BD0E89" w:rsidR="00881784" w:rsidRDefault="00000000" w:rsidP="7CC20E2D">
          <w:pPr>
            <w:pStyle w:val="TDC3"/>
            <w:tabs>
              <w:tab w:val="right" w:leader="dot" w:pos="9360"/>
            </w:tabs>
            <w:rPr>
              <w:rStyle w:val="Hipervnculo"/>
              <w:noProof/>
              <w:kern w:val="2"/>
              <w:lang w:val="en-US"/>
              <w14:ligatures w14:val="standardContextual"/>
            </w:rPr>
          </w:pPr>
          <w:hyperlink w:anchor="_Toc654930581">
            <w:r w:rsidR="7CC20E2D" w:rsidRPr="7CC20E2D">
              <w:rPr>
                <w:rStyle w:val="Hipervnculo"/>
              </w:rPr>
              <w:t>Marco legal</w:t>
            </w:r>
            <w:r w:rsidR="00881784">
              <w:tab/>
            </w:r>
            <w:r w:rsidR="00881784">
              <w:fldChar w:fldCharType="begin"/>
            </w:r>
            <w:r w:rsidR="00881784">
              <w:instrText>PAGEREF _Toc654930581 \h</w:instrText>
            </w:r>
            <w:r w:rsidR="00881784">
              <w:fldChar w:fldCharType="separate"/>
            </w:r>
            <w:r w:rsidR="7CC20E2D" w:rsidRPr="7CC20E2D">
              <w:rPr>
                <w:rStyle w:val="Hipervnculo"/>
              </w:rPr>
              <w:t>8</w:t>
            </w:r>
            <w:r w:rsidR="00881784">
              <w:fldChar w:fldCharType="end"/>
            </w:r>
          </w:hyperlink>
        </w:p>
        <w:p w14:paraId="7C891B87" w14:textId="28FEE2FF" w:rsidR="00881784" w:rsidRDefault="00000000" w:rsidP="7CC20E2D">
          <w:pPr>
            <w:pStyle w:val="TDC3"/>
            <w:tabs>
              <w:tab w:val="right" w:leader="dot" w:pos="9360"/>
            </w:tabs>
            <w:rPr>
              <w:rStyle w:val="Hipervnculo"/>
              <w:noProof/>
              <w:kern w:val="2"/>
              <w:lang w:val="en-US"/>
              <w14:ligatures w14:val="standardContextual"/>
            </w:rPr>
          </w:pPr>
          <w:hyperlink w:anchor="_Toc235252970">
            <w:r w:rsidR="7CC20E2D" w:rsidRPr="7CC20E2D">
              <w:rPr>
                <w:rStyle w:val="Hipervnculo"/>
              </w:rPr>
              <w:t>Marco conceptual</w:t>
            </w:r>
            <w:r w:rsidR="00881784">
              <w:tab/>
            </w:r>
            <w:r w:rsidR="00881784">
              <w:fldChar w:fldCharType="begin"/>
            </w:r>
            <w:r w:rsidR="00881784">
              <w:instrText>PAGEREF _Toc235252970 \h</w:instrText>
            </w:r>
            <w:r w:rsidR="00881784">
              <w:fldChar w:fldCharType="separate"/>
            </w:r>
            <w:r w:rsidR="7CC20E2D" w:rsidRPr="7CC20E2D">
              <w:rPr>
                <w:rStyle w:val="Hipervnculo"/>
              </w:rPr>
              <w:t>11</w:t>
            </w:r>
            <w:r w:rsidR="00881784">
              <w:fldChar w:fldCharType="end"/>
            </w:r>
          </w:hyperlink>
        </w:p>
        <w:p w14:paraId="32F1FDA9" w14:textId="15F3E850" w:rsidR="00881784" w:rsidRDefault="00000000" w:rsidP="7CC20E2D">
          <w:pPr>
            <w:pStyle w:val="TDC3"/>
            <w:tabs>
              <w:tab w:val="right" w:leader="dot" w:pos="9360"/>
            </w:tabs>
            <w:rPr>
              <w:rStyle w:val="Hipervnculo"/>
              <w:noProof/>
              <w:kern w:val="2"/>
              <w:lang w:val="en-US"/>
              <w14:ligatures w14:val="standardContextual"/>
            </w:rPr>
          </w:pPr>
          <w:hyperlink w:anchor="_Toc317069762">
            <w:r w:rsidR="7CC20E2D" w:rsidRPr="7CC20E2D">
              <w:rPr>
                <w:rStyle w:val="Hipervnculo"/>
              </w:rPr>
              <w:t>Marco de referencia</w:t>
            </w:r>
            <w:r w:rsidR="00881784">
              <w:tab/>
            </w:r>
            <w:r w:rsidR="00881784">
              <w:fldChar w:fldCharType="begin"/>
            </w:r>
            <w:r w:rsidR="00881784">
              <w:instrText>PAGEREF _Toc317069762 \h</w:instrText>
            </w:r>
            <w:r w:rsidR="00881784">
              <w:fldChar w:fldCharType="separate"/>
            </w:r>
            <w:r w:rsidR="7CC20E2D" w:rsidRPr="7CC20E2D">
              <w:rPr>
                <w:rStyle w:val="Hipervnculo"/>
              </w:rPr>
              <w:t>13</w:t>
            </w:r>
            <w:r w:rsidR="00881784">
              <w:fldChar w:fldCharType="end"/>
            </w:r>
          </w:hyperlink>
        </w:p>
        <w:p w14:paraId="089CFA5D" w14:textId="2FD1D110" w:rsidR="00881784" w:rsidRDefault="00000000" w:rsidP="7CC20E2D">
          <w:pPr>
            <w:pStyle w:val="TDC1"/>
            <w:tabs>
              <w:tab w:val="right" w:leader="dot" w:pos="9360"/>
            </w:tabs>
            <w:rPr>
              <w:rStyle w:val="Hipervnculo"/>
              <w:noProof/>
              <w:kern w:val="2"/>
              <w:lang w:val="en-US"/>
              <w14:ligatures w14:val="standardContextual"/>
            </w:rPr>
          </w:pPr>
          <w:hyperlink w:anchor="_Toc944535212">
            <w:r w:rsidR="7CC20E2D" w:rsidRPr="7CC20E2D">
              <w:rPr>
                <w:rStyle w:val="Hipervnculo"/>
              </w:rPr>
              <w:t>Capitulo III</w:t>
            </w:r>
            <w:r w:rsidR="00881784">
              <w:tab/>
            </w:r>
            <w:r w:rsidR="00881784">
              <w:fldChar w:fldCharType="begin"/>
            </w:r>
            <w:r w:rsidR="00881784">
              <w:instrText>PAGEREF _Toc944535212 \h</w:instrText>
            </w:r>
            <w:r w:rsidR="00881784">
              <w:fldChar w:fldCharType="separate"/>
            </w:r>
            <w:r w:rsidR="7CC20E2D" w:rsidRPr="7CC20E2D">
              <w:rPr>
                <w:rStyle w:val="Hipervnculo"/>
              </w:rPr>
              <w:t>14</w:t>
            </w:r>
            <w:r w:rsidR="00881784">
              <w:fldChar w:fldCharType="end"/>
            </w:r>
          </w:hyperlink>
        </w:p>
        <w:p w14:paraId="093D7D95" w14:textId="3C3E190D" w:rsidR="00881784" w:rsidRDefault="00000000" w:rsidP="7CC20E2D">
          <w:pPr>
            <w:pStyle w:val="TDC2"/>
            <w:tabs>
              <w:tab w:val="clear" w:pos="9350"/>
              <w:tab w:val="right" w:leader="dot" w:pos="9360"/>
            </w:tabs>
            <w:rPr>
              <w:rStyle w:val="Hipervnculo"/>
              <w:noProof/>
              <w:kern w:val="2"/>
              <w:lang w:val="en-US"/>
              <w14:ligatures w14:val="standardContextual"/>
            </w:rPr>
          </w:pPr>
          <w:hyperlink w:anchor="_Toc1841939268">
            <w:r w:rsidR="7CC20E2D" w:rsidRPr="7CC20E2D">
              <w:rPr>
                <w:rStyle w:val="Hipervnculo"/>
              </w:rPr>
              <w:t>Metodología</w:t>
            </w:r>
            <w:r w:rsidR="00881784">
              <w:tab/>
            </w:r>
            <w:r w:rsidR="00881784">
              <w:fldChar w:fldCharType="begin"/>
            </w:r>
            <w:r w:rsidR="00881784">
              <w:instrText>PAGEREF _Toc1841939268 \h</w:instrText>
            </w:r>
            <w:r w:rsidR="00881784">
              <w:fldChar w:fldCharType="separate"/>
            </w:r>
            <w:r w:rsidR="7CC20E2D" w:rsidRPr="7CC20E2D">
              <w:rPr>
                <w:rStyle w:val="Hipervnculo"/>
              </w:rPr>
              <w:t>15</w:t>
            </w:r>
            <w:r w:rsidR="00881784">
              <w:fldChar w:fldCharType="end"/>
            </w:r>
          </w:hyperlink>
        </w:p>
        <w:p w14:paraId="35406730" w14:textId="32B4F3C1" w:rsidR="7CC20E2D" w:rsidRDefault="00000000" w:rsidP="7CC20E2D">
          <w:pPr>
            <w:pStyle w:val="TDC1"/>
            <w:tabs>
              <w:tab w:val="right" w:leader="dot" w:pos="9360"/>
            </w:tabs>
            <w:rPr>
              <w:rStyle w:val="Hipervnculo"/>
            </w:rPr>
          </w:pPr>
          <w:hyperlink w:anchor="_Toc1692940696">
            <w:r w:rsidR="7CC20E2D" w:rsidRPr="7CC20E2D">
              <w:rPr>
                <w:rStyle w:val="Hipervnculo"/>
              </w:rPr>
              <w:t>Anexos</w:t>
            </w:r>
            <w:r w:rsidR="7CC20E2D">
              <w:tab/>
            </w:r>
            <w:r w:rsidR="7CC20E2D">
              <w:fldChar w:fldCharType="begin"/>
            </w:r>
            <w:r w:rsidR="7CC20E2D">
              <w:instrText>PAGEREF _Toc1692940696 \h</w:instrText>
            </w:r>
            <w:r w:rsidR="7CC20E2D">
              <w:fldChar w:fldCharType="separate"/>
            </w:r>
            <w:r w:rsidR="7CC20E2D" w:rsidRPr="7CC20E2D">
              <w:rPr>
                <w:rStyle w:val="Hipervnculo"/>
              </w:rPr>
              <w:t>16</w:t>
            </w:r>
            <w:r w:rsidR="7CC20E2D">
              <w:fldChar w:fldCharType="end"/>
            </w:r>
          </w:hyperlink>
        </w:p>
        <w:p w14:paraId="0E26522B" w14:textId="74572729" w:rsidR="7CC20E2D" w:rsidRDefault="00000000" w:rsidP="7CC20E2D">
          <w:pPr>
            <w:pStyle w:val="TDC1"/>
            <w:tabs>
              <w:tab w:val="right" w:leader="dot" w:pos="9360"/>
            </w:tabs>
            <w:rPr>
              <w:rStyle w:val="Hipervnculo"/>
            </w:rPr>
          </w:pPr>
          <w:hyperlink w:anchor="_Toc1390659010">
            <w:r w:rsidR="7CC20E2D" w:rsidRPr="7CC20E2D">
              <w:rPr>
                <w:rStyle w:val="Hipervnculo"/>
              </w:rPr>
              <w:t>1.1 Instrumento</w:t>
            </w:r>
            <w:r w:rsidR="7CC20E2D">
              <w:tab/>
            </w:r>
            <w:r w:rsidR="7CC20E2D">
              <w:fldChar w:fldCharType="begin"/>
            </w:r>
            <w:r w:rsidR="7CC20E2D">
              <w:instrText>PAGEREF _Toc1390659010 \h</w:instrText>
            </w:r>
            <w:r w:rsidR="7CC20E2D">
              <w:fldChar w:fldCharType="separate"/>
            </w:r>
            <w:r w:rsidR="7CC20E2D" w:rsidRPr="7CC20E2D">
              <w:rPr>
                <w:rStyle w:val="Hipervnculo"/>
              </w:rPr>
              <w:t>17</w:t>
            </w:r>
            <w:r w:rsidR="7CC20E2D">
              <w:fldChar w:fldCharType="end"/>
            </w:r>
          </w:hyperlink>
        </w:p>
        <w:p w14:paraId="65A83636" w14:textId="01089F40" w:rsidR="7CC20E2D" w:rsidRDefault="00000000" w:rsidP="7CC20E2D">
          <w:pPr>
            <w:pStyle w:val="TDC1"/>
            <w:tabs>
              <w:tab w:val="right" w:leader="dot" w:pos="9360"/>
            </w:tabs>
            <w:rPr>
              <w:rStyle w:val="Hipervnculo"/>
            </w:rPr>
          </w:pPr>
          <w:hyperlink w:anchor="_Toc412401205">
            <w:r w:rsidR="7CC20E2D" w:rsidRPr="7CC20E2D">
              <w:rPr>
                <w:rStyle w:val="Hipervnculo"/>
              </w:rPr>
              <w:t>Referencias</w:t>
            </w:r>
            <w:r w:rsidR="7CC20E2D">
              <w:tab/>
            </w:r>
            <w:r w:rsidR="7CC20E2D">
              <w:fldChar w:fldCharType="begin"/>
            </w:r>
            <w:r w:rsidR="7CC20E2D">
              <w:instrText>PAGEREF _Toc412401205 \h</w:instrText>
            </w:r>
            <w:r w:rsidR="7CC20E2D">
              <w:fldChar w:fldCharType="separate"/>
            </w:r>
            <w:r w:rsidR="7CC20E2D" w:rsidRPr="7CC20E2D">
              <w:rPr>
                <w:rStyle w:val="Hipervnculo"/>
              </w:rPr>
              <w:t>19</w:t>
            </w:r>
            <w:r w:rsidR="7CC20E2D">
              <w:fldChar w:fldCharType="end"/>
            </w:r>
          </w:hyperlink>
          <w:r w:rsidR="7CC20E2D">
            <w:fldChar w:fldCharType="end"/>
          </w:r>
        </w:p>
      </w:sdtContent>
    </w:sdt>
    <w:p w14:paraId="2CE64B3F" w14:textId="17076EA9" w:rsidR="45E9D1CE" w:rsidRDefault="45E9D1CE" w:rsidP="00CF53DB">
      <w:pPr>
        <w:pStyle w:val="TDC2"/>
        <w:rPr>
          <w:rStyle w:val="Hipervnculo"/>
        </w:rPr>
      </w:pPr>
    </w:p>
    <w:p w14:paraId="4A2DB815" w14:textId="56C3A17B" w:rsidR="00406269" w:rsidRDefault="00406269" w:rsidP="00406269">
      <w:pPr>
        <w:spacing w:after="240" w:line="360" w:lineRule="auto"/>
      </w:pPr>
    </w:p>
    <w:p w14:paraId="62FFDD2C" w14:textId="77777777" w:rsidR="00406269" w:rsidRDefault="00406269"/>
    <w:p w14:paraId="5A99A518" w14:textId="77777777" w:rsidR="00406269" w:rsidRDefault="00406269"/>
    <w:p w14:paraId="1191878D" w14:textId="77777777" w:rsidR="00406269" w:rsidRDefault="00406269"/>
    <w:p w14:paraId="7030EF33" w14:textId="77777777" w:rsidR="00406269" w:rsidRDefault="00406269"/>
    <w:p w14:paraId="0561466A" w14:textId="77777777" w:rsidR="00406269" w:rsidRDefault="00406269"/>
    <w:p w14:paraId="778CC309" w14:textId="77777777" w:rsidR="00406269" w:rsidRDefault="00406269"/>
    <w:p w14:paraId="535E4DDD" w14:textId="77777777" w:rsidR="00406269" w:rsidRDefault="00406269"/>
    <w:p w14:paraId="5591DD9F" w14:textId="77777777" w:rsidR="00406269" w:rsidRDefault="00406269"/>
    <w:p w14:paraId="2E7AA519" w14:textId="77777777" w:rsidR="00406269" w:rsidRDefault="00406269"/>
    <w:p w14:paraId="09CD4C77" w14:textId="77777777" w:rsidR="00406269" w:rsidRDefault="00406269"/>
    <w:p w14:paraId="056648EA" w14:textId="07FD4202" w:rsidR="00CF53DB" w:rsidRDefault="00CF53DB" w:rsidP="5B7432FC">
      <w:pPr>
        <w:spacing w:after="480" w:line="480" w:lineRule="auto"/>
      </w:pPr>
    </w:p>
    <w:p w14:paraId="1D129013" w14:textId="50C08976" w:rsidR="00CF53DB" w:rsidRPr="00CF53DB" w:rsidRDefault="00CF53DB" w:rsidP="00CF53DB">
      <w:pPr>
        <w:spacing w:after="480" w:line="480" w:lineRule="auto"/>
        <w:ind w:firstLine="720"/>
        <w:jc w:val="center"/>
        <w:rPr>
          <w:b/>
          <w:bCs/>
          <w:color w:val="000000" w:themeColor="text1"/>
          <w:sz w:val="24"/>
          <w:szCs w:val="24"/>
        </w:rPr>
      </w:pPr>
      <w:r w:rsidRPr="00CF53DB">
        <w:rPr>
          <w:b/>
          <w:bCs/>
          <w:color w:val="000000" w:themeColor="text1"/>
          <w:sz w:val="24"/>
          <w:szCs w:val="24"/>
        </w:rPr>
        <w:lastRenderedPageBreak/>
        <w:t>EL IMPACTO DE LA DANZA Y LA EXPRESIÓN CORPORAL COMO ESTRATEGIA DIDÁCTICA PARA LA AUTORREGULACIÓN DE LAS EMOCIONES EN NIÑOS Y NIÑAS DE PREESCOLAR</w:t>
      </w:r>
    </w:p>
    <w:p w14:paraId="6DF2C10E" w14:textId="0C406294" w:rsidR="00406269" w:rsidRPr="00CF53DB" w:rsidRDefault="00406269" w:rsidP="00CF53DB">
      <w:pPr>
        <w:pStyle w:val="Ttulo1"/>
        <w:spacing w:line="480" w:lineRule="auto"/>
        <w:ind w:firstLine="720"/>
        <w:jc w:val="center"/>
        <w:rPr>
          <w:rFonts w:ascii="Times New Roman" w:hAnsi="Times New Roman" w:cs="Times New Roman"/>
          <w:b/>
          <w:bCs/>
          <w:color w:val="000000" w:themeColor="text1"/>
        </w:rPr>
      </w:pPr>
      <w:bookmarkStart w:id="0" w:name="_Toc187234713"/>
      <w:r w:rsidRPr="7CC20E2D">
        <w:rPr>
          <w:rFonts w:ascii="Times New Roman" w:hAnsi="Times New Roman" w:cs="Times New Roman"/>
          <w:b/>
          <w:bCs/>
          <w:color w:val="000000" w:themeColor="text1"/>
        </w:rPr>
        <w:t>Capítulo I</w:t>
      </w:r>
      <w:bookmarkEnd w:id="0"/>
    </w:p>
    <w:p w14:paraId="449D99D2" w14:textId="48023634" w:rsidR="00406269" w:rsidRPr="00CF53DB" w:rsidRDefault="00406269" w:rsidP="00CF53DB">
      <w:pPr>
        <w:pStyle w:val="Ttulo2"/>
        <w:spacing w:line="480" w:lineRule="auto"/>
        <w:ind w:firstLine="720"/>
        <w:jc w:val="center"/>
        <w:rPr>
          <w:rFonts w:ascii="Times New Roman" w:hAnsi="Times New Roman" w:cs="Times New Roman"/>
          <w:color w:val="000000" w:themeColor="text1"/>
          <w:sz w:val="28"/>
          <w:szCs w:val="28"/>
        </w:rPr>
      </w:pPr>
      <w:bookmarkStart w:id="1" w:name="_Toc611783765"/>
      <w:r w:rsidRPr="7CC20E2D">
        <w:rPr>
          <w:rFonts w:ascii="Times New Roman" w:hAnsi="Times New Roman" w:cs="Times New Roman"/>
          <w:color w:val="000000" w:themeColor="text1"/>
          <w:sz w:val="28"/>
          <w:szCs w:val="28"/>
        </w:rPr>
        <w:t>Planteamiento del problema</w:t>
      </w:r>
      <w:bookmarkEnd w:id="1"/>
    </w:p>
    <w:p w14:paraId="63BBFC9E" w14:textId="5ABEC273" w:rsidR="0046413E" w:rsidRPr="00D131E0" w:rsidRDefault="00406269" w:rsidP="00D131E0">
      <w:pPr>
        <w:pStyle w:val="Ttulo3"/>
        <w:spacing w:line="480" w:lineRule="auto"/>
        <w:ind w:firstLine="720"/>
        <w:rPr>
          <w:rFonts w:ascii="Times New Roman" w:hAnsi="Times New Roman" w:cs="Times New Roman"/>
          <w:b/>
          <w:bCs/>
          <w:color w:val="auto"/>
        </w:rPr>
      </w:pPr>
      <w:bookmarkStart w:id="2" w:name="_Toc2012295892"/>
      <w:r w:rsidRPr="7CC20E2D">
        <w:rPr>
          <w:rFonts w:ascii="Times New Roman" w:hAnsi="Times New Roman" w:cs="Times New Roman"/>
          <w:b/>
          <w:bCs/>
          <w:color w:val="auto"/>
        </w:rPr>
        <w:t>Antecedentes</w:t>
      </w:r>
      <w:bookmarkEnd w:id="2"/>
    </w:p>
    <w:p w14:paraId="7B664CFB" w14:textId="537AC4B4" w:rsidR="0046413E" w:rsidRPr="00D131E0" w:rsidRDefault="0046413E" w:rsidP="00D131E0">
      <w:pPr>
        <w:spacing w:line="480" w:lineRule="auto"/>
        <w:ind w:firstLine="720"/>
        <w:rPr>
          <w:sz w:val="24"/>
          <w:szCs w:val="24"/>
        </w:rPr>
      </w:pPr>
      <w:r w:rsidRPr="0046413E">
        <w:rPr>
          <w:sz w:val="24"/>
          <w:szCs w:val="24"/>
        </w:rPr>
        <w:t xml:space="preserve"> </w:t>
      </w:r>
      <w:r w:rsidRPr="00D131E0">
        <w:rPr>
          <w:sz w:val="24"/>
          <w:szCs w:val="24"/>
        </w:rPr>
        <w:t xml:space="preserve">En 2016 se realizó una revisión al programa </w:t>
      </w:r>
      <w:r w:rsidR="00D131E0" w:rsidRPr="00D131E0">
        <w:rPr>
          <w:sz w:val="24"/>
          <w:szCs w:val="24"/>
        </w:rPr>
        <w:t xml:space="preserve">de estudios </w:t>
      </w:r>
      <w:r w:rsidRPr="00D131E0">
        <w:rPr>
          <w:sz w:val="24"/>
          <w:szCs w:val="24"/>
        </w:rPr>
        <w:t>y como resultado se incorporó a los aprendizajes clave como uno de los perfiles a obtener desde la educación preescolar hasta la media superior. Actualmente el programa tiene como objetivo el desarrollo de las habilidades socioemocionales de autoconocimiento, autorregulación conciencia social, colaboración, toma responsable de decisiones y perseverancia, en los estudiantes</w:t>
      </w:r>
    </w:p>
    <w:p w14:paraId="21569F8C" w14:textId="77777777" w:rsidR="00D131E0" w:rsidRPr="00D131E0" w:rsidRDefault="00D131E0" w:rsidP="00D131E0">
      <w:pPr>
        <w:spacing w:line="480" w:lineRule="auto"/>
        <w:ind w:firstLine="720"/>
        <w:rPr>
          <w:sz w:val="24"/>
          <w:szCs w:val="24"/>
        </w:rPr>
      </w:pPr>
    </w:p>
    <w:p w14:paraId="25510255" w14:textId="554CA58E" w:rsidR="246E4BD5" w:rsidRDefault="246E4BD5" w:rsidP="00D131E0">
      <w:pPr>
        <w:spacing w:line="480" w:lineRule="auto"/>
        <w:ind w:firstLine="720"/>
        <w:rPr>
          <w:color w:val="000000" w:themeColor="text1"/>
          <w:sz w:val="24"/>
          <w:szCs w:val="24"/>
        </w:rPr>
      </w:pPr>
      <w:r w:rsidRPr="00D131E0">
        <w:rPr>
          <w:color w:val="000000" w:themeColor="text1"/>
          <w:sz w:val="24"/>
          <w:szCs w:val="24"/>
        </w:rPr>
        <w:t>En la actualidad las emociones se han convertido en un tema de gran importancia, ya que esta permite conocer diversas características en los alumnos especialmente en el preescolar, además que es la base para que una educación sea de calidad e integral. sin embargo, es difícil lograr que los alumnos autorregular sus emociones en esta etapa.</w:t>
      </w:r>
    </w:p>
    <w:p w14:paraId="193D8ADD" w14:textId="77777777" w:rsidR="00D131E0" w:rsidRPr="00D131E0" w:rsidRDefault="00D131E0" w:rsidP="00D131E0">
      <w:pPr>
        <w:spacing w:line="480" w:lineRule="auto"/>
        <w:ind w:firstLine="720"/>
        <w:rPr>
          <w:color w:val="000000" w:themeColor="text1"/>
          <w:sz w:val="24"/>
          <w:szCs w:val="24"/>
        </w:rPr>
      </w:pPr>
    </w:p>
    <w:p w14:paraId="36282822" w14:textId="1C30F7A6" w:rsidR="00D131E0" w:rsidRPr="00D131E0" w:rsidRDefault="00D131E0" w:rsidP="00D131E0">
      <w:pPr>
        <w:spacing w:line="480" w:lineRule="auto"/>
        <w:ind w:firstLine="720"/>
        <w:rPr>
          <w:sz w:val="24"/>
          <w:szCs w:val="24"/>
        </w:rPr>
      </w:pPr>
      <w:r w:rsidRPr="7CC20E2D">
        <w:rPr>
          <w:sz w:val="24"/>
          <w:szCs w:val="24"/>
        </w:rPr>
        <w:t xml:space="preserve">Souza </w:t>
      </w:r>
      <w:proofErr w:type="spellStart"/>
      <w:r w:rsidRPr="7CC20E2D">
        <w:rPr>
          <w:sz w:val="24"/>
          <w:szCs w:val="24"/>
        </w:rPr>
        <w:t>Barcelar</w:t>
      </w:r>
      <w:proofErr w:type="spellEnd"/>
      <w:r w:rsidRPr="7CC20E2D">
        <w:rPr>
          <w:sz w:val="24"/>
          <w:szCs w:val="24"/>
        </w:rPr>
        <w:t xml:space="preserve"> (2008), reconoce la importancia que juegan las competencias emocionales en la integración social de los estudiantes, ella concluye que una persona que desarrolla adecuadamente sus </w:t>
      </w:r>
      <w:r w:rsidR="5A62C7D0" w:rsidRPr="7CC20E2D">
        <w:rPr>
          <w:sz w:val="24"/>
          <w:szCs w:val="24"/>
        </w:rPr>
        <w:t>emociones</w:t>
      </w:r>
      <w:r w:rsidRPr="7CC20E2D">
        <w:rPr>
          <w:sz w:val="24"/>
          <w:szCs w:val="24"/>
        </w:rPr>
        <w:t xml:space="preserve"> logra resolver de manera positiva los conflictos, transformándolo en oportunidades para afrontarlos adecuadamente desde estrategias conciliadoras, dialógicas y de reconciliación.</w:t>
      </w:r>
    </w:p>
    <w:p w14:paraId="451320B0" w14:textId="2F63087E" w:rsidR="00D131E0" w:rsidRPr="00D131E0" w:rsidRDefault="00D131E0" w:rsidP="00D131E0">
      <w:pPr>
        <w:spacing w:line="480" w:lineRule="auto"/>
        <w:ind w:firstLine="720"/>
        <w:rPr>
          <w:color w:val="000000" w:themeColor="text1"/>
          <w:sz w:val="24"/>
          <w:szCs w:val="24"/>
        </w:rPr>
      </w:pPr>
      <w:r w:rsidRPr="00D131E0">
        <w:rPr>
          <w:sz w:val="24"/>
          <w:szCs w:val="24"/>
        </w:rPr>
        <w:lastRenderedPageBreak/>
        <w:t xml:space="preserve">Para </w:t>
      </w:r>
      <w:proofErr w:type="spellStart"/>
      <w:r w:rsidRPr="00D131E0">
        <w:rPr>
          <w:sz w:val="24"/>
          <w:szCs w:val="24"/>
        </w:rPr>
        <w:t>Chaux</w:t>
      </w:r>
      <w:proofErr w:type="spellEnd"/>
      <w:r w:rsidRPr="00D131E0">
        <w:rPr>
          <w:sz w:val="24"/>
          <w:szCs w:val="24"/>
        </w:rPr>
        <w:t xml:space="preserve">, Lleras y Velásquez (2004) las competencias emocionales son “las capacidades necesarias para identificar y responder constructivamente ante las emociones propias y las de los demás y responder a ellas de forma constructiva”. En los últimos años, las competencias emocionales han recobrado un rol fundamental en las propuestas educativas alrededor del mundo, en gran parte porque muchas investigaciones han demostrado que la formación cognitiva no es suficiente para lograr un impacto sobre la vida en sociedad. En este sentido para Bisquerra, Escoda (2007). La educación emocional es entendida como un proceso educativo, continuo y permanente, que pretende potenciar el desarrollo de las competencias emocionales como elemento esencial del desarrollo integral de la persona, con objeto de capacitarle para la vida. </w:t>
      </w:r>
    </w:p>
    <w:p w14:paraId="419FE999" w14:textId="77777777" w:rsidR="0046413E" w:rsidRPr="00D131E0" w:rsidRDefault="0046413E" w:rsidP="00D131E0">
      <w:pPr>
        <w:spacing w:line="480" w:lineRule="auto"/>
        <w:ind w:firstLine="720"/>
        <w:rPr>
          <w:sz w:val="24"/>
          <w:szCs w:val="24"/>
        </w:rPr>
      </w:pPr>
    </w:p>
    <w:p w14:paraId="15433BEA" w14:textId="4B832B6C" w:rsidR="246E4BD5" w:rsidRPr="00D131E0" w:rsidRDefault="246E4BD5" w:rsidP="00D131E0">
      <w:pPr>
        <w:spacing w:line="480" w:lineRule="auto"/>
        <w:ind w:firstLine="720"/>
        <w:jc w:val="both"/>
        <w:rPr>
          <w:color w:val="000000" w:themeColor="text1"/>
          <w:sz w:val="24"/>
          <w:szCs w:val="24"/>
        </w:rPr>
      </w:pPr>
      <w:r w:rsidRPr="00D131E0">
        <w:rPr>
          <w:color w:val="000000" w:themeColor="text1"/>
          <w:sz w:val="24"/>
          <w:szCs w:val="24"/>
        </w:rPr>
        <w:t>Desde que nacen, los niños se encuentran rodeados de emociones, crecen con estas y conforme van creciendo aprenden a detectar los estados de ánimo de las personas a su alrededor, a responder a estas y a tratar de regular las propias. El primer contacto que los niños tienen con el mundo es a través de la familia, que es el primer agente socializador y sienta las bases para que comiencen a desarrollar su personalidad, ahí se generan los primeros vínculos emocionales. Comenzando por la madre, que es la primera persona con quien se relaciona, y se crea una conexión desde que se encuentra en el vientre materno, después comienza a crear vínculos con su familia en general, hasta que tiene la edad para asistir a la escuela. La escuela es el segundo agente socializador en la vida de un niño, es en este el espacio en el que aprender a relacionarse con otros niños.</w:t>
      </w:r>
    </w:p>
    <w:p w14:paraId="7EC3BE8A" w14:textId="2A3B69E2" w:rsidR="246E4BD5" w:rsidRPr="00D131E0" w:rsidRDefault="246E4BD5" w:rsidP="00D131E0">
      <w:pPr>
        <w:spacing w:line="480" w:lineRule="auto"/>
        <w:ind w:firstLine="720"/>
        <w:jc w:val="both"/>
        <w:rPr>
          <w:sz w:val="24"/>
          <w:szCs w:val="24"/>
        </w:rPr>
      </w:pPr>
      <w:r w:rsidRPr="00D131E0">
        <w:rPr>
          <w:sz w:val="24"/>
          <w:szCs w:val="24"/>
        </w:rPr>
        <w:t xml:space="preserve"> </w:t>
      </w:r>
    </w:p>
    <w:p w14:paraId="02A4CC28" w14:textId="677BB86D" w:rsidR="246E4BD5" w:rsidRPr="00D131E0" w:rsidRDefault="246E4BD5" w:rsidP="00D131E0">
      <w:pPr>
        <w:spacing w:line="480" w:lineRule="auto"/>
        <w:ind w:firstLine="720"/>
        <w:jc w:val="both"/>
        <w:rPr>
          <w:color w:val="000000" w:themeColor="text1"/>
          <w:sz w:val="24"/>
          <w:szCs w:val="24"/>
        </w:rPr>
      </w:pPr>
      <w:r w:rsidRPr="00D131E0">
        <w:rPr>
          <w:color w:val="000000" w:themeColor="text1"/>
          <w:sz w:val="24"/>
          <w:szCs w:val="24"/>
        </w:rPr>
        <w:t xml:space="preserve">El contexto es el principal influyente en la educación socioemocional del niño, por lo que </w:t>
      </w:r>
      <w:r w:rsidRPr="00D131E0">
        <w:rPr>
          <w:color w:val="000000" w:themeColor="text1"/>
          <w:sz w:val="24"/>
          <w:szCs w:val="24"/>
        </w:rPr>
        <w:lastRenderedPageBreak/>
        <w:t>las situaciones, problemáticas, e incidencias en las que diariamente vive el niño o niña, son características importantes para que se lleve a cabo una educación mental y emocional buena acorde a la edad de los preescolares. Erika Franco (2020 p.19) “El contexto influye directamente en la problemática ya que la conducta de un alumno se ve reflejada directamente de lo que aprenden en casa, es trabajo de los padres de familia y la escuela”. Por lo tanto, es un trabajo colaborativo entre padres, alumnos y docentes para que este se lleve a cabo de manera satisfactoria y lograr que los alumnos tengan y se les brinde una educación de calidad en cuanto a cognitivo y emocional.</w:t>
      </w:r>
    </w:p>
    <w:p w14:paraId="6E7F34F4" w14:textId="404B2DF1" w:rsidR="246E4BD5" w:rsidRPr="00D131E0" w:rsidRDefault="246E4BD5" w:rsidP="00D131E0">
      <w:pPr>
        <w:spacing w:line="480" w:lineRule="auto"/>
        <w:ind w:firstLine="720"/>
        <w:jc w:val="both"/>
        <w:rPr>
          <w:sz w:val="24"/>
          <w:szCs w:val="24"/>
        </w:rPr>
      </w:pPr>
      <w:r w:rsidRPr="00D131E0">
        <w:rPr>
          <w:sz w:val="24"/>
          <w:szCs w:val="24"/>
        </w:rPr>
        <w:t xml:space="preserve"> </w:t>
      </w:r>
    </w:p>
    <w:p w14:paraId="10513417" w14:textId="3070CFF5" w:rsidR="246E4BD5" w:rsidRPr="00D131E0" w:rsidRDefault="246E4BD5" w:rsidP="00D131E0">
      <w:pPr>
        <w:spacing w:line="480" w:lineRule="auto"/>
        <w:ind w:firstLine="720"/>
        <w:jc w:val="both"/>
        <w:rPr>
          <w:color w:val="000000" w:themeColor="text1"/>
          <w:sz w:val="24"/>
          <w:szCs w:val="24"/>
        </w:rPr>
      </w:pPr>
      <w:r w:rsidRPr="00D131E0">
        <w:rPr>
          <w:color w:val="000000" w:themeColor="text1"/>
          <w:sz w:val="24"/>
          <w:szCs w:val="24"/>
        </w:rPr>
        <w:t xml:space="preserve">Es una necesidad que los alumnos puedan y sepan atender las necesidades o habilidades socioemocionales para poder autorregularse en los diferentes ámbitos o situaciones de la vida cotidiana con ayuda de los aprendizajes que se esperan que en su formación inicial se les brinde, para que futuramente sepan convivir, relacionarse e interactuar con las personas, incrementando esta su necesidad por tener una relación de convivencia en sus futuros centros educativos y en la sociedad. </w:t>
      </w:r>
    </w:p>
    <w:p w14:paraId="650481F8" w14:textId="554983CA" w:rsidR="246E4BD5" w:rsidRPr="00D131E0" w:rsidRDefault="246E4BD5" w:rsidP="00D131E0">
      <w:pPr>
        <w:spacing w:line="480" w:lineRule="auto"/>
        <w:ind w:firstLine="720"/>
        <w:jc w:val="both"/>
        <w:rPr>
          <w:sz w:val="24"/>
          <w:szCs w:val="24"/>
        </w:rPr>
      </w:pPr>
      <w:r w:rsidRPr="00D131E0">
        <w:rPr>
          <w:sz w:val="24"/>
          <w:szCs w:val="24"/>
        </w:rPr>
        <w:t xml:space="preserve"> </w:t>
      </w:r>
    </w:p>
    <w:p w14:paraId="7D4778D0" w14:textId="54B49155" w:rsidR="246E4BD5" w:rsidRPr="00D131E0" w:rsidRDefault="246E4BD5" w:rsidP="00D131E0">
      <w:pPr>
        <w:spacing w:line="480" w:lineRule="auto"/>
        <w:ind w:firstLine="720"/>
        <w:jc w:val="both"/>
        <w:rPr>
          <w:color w:val="000000" w:themeColor="text1"/>
          <w:sz w:val="24"/>
          <w:szCs w:val="24"/>
        </w:rPr>
      </w:pPr>
      <w:r w:rsidRPr="00D131E0">
        <w:rPr>
          <w:color w:val="000000" w:themeColor="text1"/>
          <w:sz w:val="24"/>
          <w:szCs w:val="24"/>
        </w:rPr>
        <w:t>Para que todos estos aspectos sean verdaderamente satisfactorios y que se haga notar en un grupo de alumnos, es necesario que el docente desarrolle e implemente un papel importante dentro de la educación de los niños, ya que este es el mediador para que las propuestas establecidas por los nuevos programas de educación básica sean implementadas.</w:t>
      </w:r>
    </w:p>
    <w:p w14:paraId="72AA366A" w14:textId="3AD393F3" w:rsidR="246E4BD5" w:rsidRPr="00D131E0" w:rsidRDefault="246E4BD5" w:rsidP="00D131E0">
      <w:pPr>
        <w:spacing w:line="480" w:lineRule="auto"/>
        <w:ind w:firstLine="720"/>
        <w:jc w:val="both"/>
        <w:rPr>
          <w:sz w:val="24"/>
          <w:szCs w:val="24"/>
        </w:rPr>
      </w:pPr>
      <w:r w:rsidRPr="00D131E0">
        <w:rPr>
          <w:sz w:val="24"/>
          <w:szCs w:val="24"/>
        </w:rPr>
        <w:t xml:space="preserve"> </w:t>
      </w:r>
    </w:p>
    <w:p w14:paraId="5D3CD4E4" w14:textId="30CB915F" w:rsidR="246E4BD5" w:rsidRPr="00D131E0" w:rsidRDefault="246E4BD5" w:rsidP="00D131E0">
      <w:pPr>
        <w:spacing w:line="480" w:lineRule="auto"/>
        <w:ind w:firstLine="720"/>
        <w:jc w:val="both"/>
        <w:rPr>
          <w:color w:val="000000" w:themeColor="text1"/>
          <w:sz w:val="24"/>
          <w:szCs w:val="24"/>
        </w:rPr>
      </w:pPr>
      <w:r w:rsidRPr="00D131E0">
        <w:rPr>
          <w:color w:val="000000" w:themeColor="text1"/>
          <w:sz w:val="24"/>
          <w:szCs w:val="24"/>
        </w:rPr>
        <w:t xml:space="preserve">El principal rol docente que establece el plan y programa de estudios 2017 es contribuir a las capacidades de acuerdo a las experiencias que los niños poseen para partir de ahí a construir </w:t>
      </w:r>
      <w:r w:rsidRPr="00D131E0">
        <w:rPr>
          <w:color w:val="000000" w:themeColor="text1"/>
          <w:sz w:val="24"/>
          <w:szCs w:val="24"/>
        </w:rPr>
        <w:lastRenderedPageBreak/>
        <w:t xml:space="preserve">ambientes que ayuden a propiciar aprendizajes significativos a lo largo de su educación preescolar, además de desarrollar un ambiente armónico entre todos los miembros de la comunidad escolar. </w:t>
      </w:r>
    </w:p>
    <w:p w14:paraId="13147219" w14:textId="054990CF" w:rsidR="246E4BD5" w:rsidRPr="00D131E0" w:rsidRDefault="246E4BD5" w:rsidP="00D131E0">
      <w:pPr>
        <w:spacing w:line="480" w:lineRule="auto"/>
        <w:ind w:firstLine="720"/>
        <w:jc w:val="both"/>
        <w:rPr>
          <w:sz w:val="24"/>
          <w:szCs w:val="24"/>
        </w:rPr>
      </w:pPr>
    </w:p>
    <w:p w14:paraId="79512686" w14:textId="4896672D" w:rsidR="246E4BD5" w:rsidRPr="00D131E0" w:rsidRDefault="246E4BD5" w:rsidP="00D131E0">
      <w:pPr>
        <w:spacing w:line="480" w:lineRule="auto"/>
        <w:ind w:firstLine="720"/>
        <w:jc w:val="both"/>
        <w:rPr>
          <w:color w:val="000000" w:themeColor="text1"/>
          <w:sz w:val="24"/>
          <w:szCs w:val="24"/>
        </w:rPr>
      </w:pPr>
      <w:r w:rsidRPr="00D131E0">
        <w:rPr>
          <w:color w:val="000000" w:themeColor="text1"/>
          <w:sz w:val="24"/>
          <w:szCs w:val="24"/>
        </w:rPr>
        <w:t>Según Erika Franco (2020 p.9) “</w:t>
      </w:r>
      <w:r w:rsidR="0A2754D2" w:rsidRPr="00D131E0">
        <w:rPr>
          <w:color w:val="000000" w:themeColor="text1"/>
          <w:sz w:val="24"/>
          <w:szCs w:val="24"/>
        </w:rPr>
        <w:t xml:space="preserve">La danza </w:t>
      </w:r>
      <w:r w:rsidRPr="00D131E0">
        <w:rPr>
          <w:color w:val="000000" w:themeColor="text1"/>
          <w:sz w:val="24"/>
          <w:szCs w:val="24"/>
        </w:rPr>
        <w:t>posibilita las habilidades creativas en la medida que permite integrar las experiencias de vida con lo que sucede tanto en el entorno educativo como en los otros espacios en los que transcurre la vida de las niñas y los niños.” Es por eso que se optó descubrir si mediante estrategias didácticas en base al arte, ayudan a la autorregulación de las emociones a través de la pintura específicamente.</w:t>
      </w:r>
    </w:p>
    <w:p w14:paraId="49827319" w14:textId="77777777" w:rsidR="0046413E" w:rsidRDefault="0046413E" w:rsidP="00CF53DB">
      <w:pPr>
        <w:spacing w:line="480" w:lineRule="auto"/>
        <w:ind w:firstLine="720"/>
        <w:jc w:val="both"/>
        <w:rPr>
          <w:color w:val="000000" w:themeColor="text1"/>
          <w:sz w:val="24"/>
          <w:szCs w:val="24"/>
        </w:rPr>
      </w:pPr>
    </w:p>
    <w:p w14:paraId="2D44A5A4" w14:textId="1AC9FB04" w:rsidR="246E4BD5" w:rsidRPr="00CF53DB" w:rsidRDefault="246E4BD5" w:rsidP="00CF53DB">
      <w:pPr>
        <w:spacing w:line="480" w:lineRule="auto"/>
        <w:ind w:firstLine="720"/>
        <w:jc w:val="both"/>
        <w:rPr>
          <w:sz w:val="24"/>
          <w:szCs w:val="24"/>
        </w:rPr>
      </w:pPr>
    </w:p>
    <w:p w14:paraId="362E5C71" w14:textId="316F0D03" w:rsidR="00406269" w:rsidRPr="00CF53DB" w:rsidRDefault="00406269" w:rsidP="7CC20E2D">
      <w:pPr>
        <w:pStyle w:val="Ttulo3"/>
        <w:spacing w:line="480" w:lineRule="auto"/>
        <w:ind w:firstLine="720"/>
        <w:rPr>
          <w:rFonts w:ascii="Times New Roman" w:hAnsi="Times New Roman" w:cs="Times New Roman"/>
          <w:b/>
          <w:bCs/>
          <w:i/>
          <w:iCs/>
          <w:color w:val="auto"/>
        </w:rPr>
      </w:pPr>
      <w:bookmarkStart w:id="3" w:name="_Toc187892375"/>
      <w:r w:rsidRPr="7CC20E2D">
        <w:rPr>
          <w:rFonts w:ascii="Times New Roman" w:hAnsi="Times New Roman" w:cs="Times New Roman"/>
          <w:b/>
          <w:bCs/>
          <w:color w:val="auto"/>
        </w:rPr>
        <w:t>Delimitación</w:t>
      </w:r>
      <w:bookmarkEnd w:id="3"/>
    </w:p>
    <w:p w14:paraId="6EE1B268" w14:textId="6CB1EFB7" w:rsidR="00406269" w:rsidRPr="00CF53DB" w:rsidRDefault="1BFD192C" w:rsidP="00CF53DB">
      <w:pPr>
        <w:spacing w:line="480" w:lineRule="auto"/>
        <w:ind w:firstLine="720"/>
        <w:rPr>
          <w:color w:val="000000" w:themeColor="text1"/>
          <w:sz w:val="24"/>
          <w:szCs w:val="24"/>
        </w:rPr>
      </w:pPr>
      <w:r w:rsidRPr="00CF53DB">
        <w:rPr>
          <w:color w:val="000000" w:themeColor="text1"/>
          <w:sz w:val="24"/>
          <w:szCs w:val="24"/>
        </w:rPr>
        <w:t xml:space="preserve">La presente investigación se </w:t>
      </w:r>
      <w:r w:rsidR="2471A148" w:rsidRPr="00CF53DB">
        <w:rPr>
          <w:color w:val="000000" w:themeColor="text1"/>
          <w:sz w:val="24"/>
          <w:szCs w:val="24"/>
        </w:rPr>
        <w:t>desarrolla en</w:t>
      </w:r>
      <w:r w:rsidRPr="00CF53DB">
        <w:rPr>
          <w:color w:val="000000" w:themeColor="text1"/>
          <w:sz w:val="24"/>
          <w:szCs w:val="24"/>
        </w:rPr>
        <w:t xml:space="preserve"> el jardín de Niños </w:t>
      </w:r>
      <w:r w:rsidR="6D518F67" w:rsidRPr="00CF53DB">
        <w:rPr>
          <w:color w:val="000000" w:themeColor="text1"/>
          <w:sz w:val="24"/>
          <w:szCs w:val="24"/>
        </w:rPr>
        <w:t>Evangelina Valdés Dávila T.M</w:t>
      </w:r>
      <w:r w:rsidRPr="00CF53DB">
        <w:rPr>
          <w:color w:val="000000" w:themeColor="text1"/>
          <w:sz w:val="24"/>
          <w:szCs w:val="24"/>
        </w:rPr>
        <w:t xml:space="preserve"> ubicado en Félix U. Gómez 408, Zona Centro, 25000 Saltillo, Coahuila</w:t>
      </w:r>
      <w:r w:rsidR="5491D56B" w:rsidRPr="00CF53DB">
        <w:rPr>
          <w:color w:val="000000" w:themeColor="text1"/>
          <w:sz w:val="24"/>
          <w:szCs w:val="24"/>
        </w:rPr>
        <w:t xml:space="preserve">. </w:t>
      </w:r>
      <w:r w:rsidRPr="00CF53DB">
        <w:rPr>
          <w:color w:val="000000" w:themeColor="text1"/>
          <w:sz w:val="24"/>
          <w:szCs w:val="24"/>
        </w:rPr>
        <w:t>Es una institución pública con clave 05</w:t>
      </w:r>
      <w:r w:rsidR="7B4F8BC4" w:rsidRPr="00CF53DB">
        <w:rPr>
          <w:color w:val="000000" w:themeColor="text1"/>
          <w:sz w:val="24"/>
          <w:szCs w:val="24"/>
        </w:rPr>
        <w:t>EJN0062N</w:t>
      </w:r>
      <w:r w:rsidRPr="00CF53DB">
        <w:rPr>
          <w:color w:val="000000" w:themeColor="text1"/>
          <w:sz w:val="24"/>
          <w:szCs w:val="24"/>
        </w:rPr>
        <w:t>, perteneciente a la zona escolar # 1</w:t>
      </w:r>
      <w:r w:rsidR="66EAF903" w:rsidRPr="00CF53DB">
        <w:rPr>
          <w:color w:val="000000" w:themeColor="text1"/>
          <w:sz w:val="24"/>
          <w:szCs w:val="24"/>
        </w:rPr>
        <w:t>0</w:t>
      </w:r>
      <w:r w:rsidR="4CA40200" w:rsidRPr="00CF53DB">
        <w:rPr>
          <w:color w:val="000000" w:themeColor="text1"/>
          <w:sz w:val="24"/>
          <w:szCs w:val="24"/>
        </w:rPr>
        <w:t>4 con</w:t>
      </w:r>
      <w:r w:rsidRPr="00CF53DB">
        <w:rPr>
          <w:color w:val="000000" w:themeColor="text1"/>
          <w:sz w:val="24"/>
          <w:szCs w:val="24"/>
        </w:rPr>
        <w:t xml:space="preserve"> sostenimiento </w:t>
      </w:r>
      <w:r w:rsidR="2995F869" w:rsidRPr="00CF53DB">
        <w:rPr>
          <w:color w:val="000000" w:themeColor="text1"/>
          <w:sz w:val="24"/>
          <w:szCs w:val="24"/>
        </w:rPr>
        <w:t xml:space="preserve">estatal, </w:t>
      </w:r>
      <w:r w:rsidR="0B48E732" w:rsidRPr="00CF53DB">
        <w:rPr>
          <w:color w:val="000000" w:themeColor="text1"/>
          <w:sz w:val="24"/>
          <w:szCs w:val="24"/>
        </w:rPr>
        <w:t xml:space="preserve">trabajando </w:t>
      </w:r>
      <w:r w:rsidR="592DFFB6" w:rsidRPr="00CF53DB">
        <w:rPr>
          <w:color w:val="000000" w:themeColor="text1"/>
          <w:sz w:val="24"/>
          <w:szCs w:val="24"/>
        </w:rPr>
        <w:t xml:space="preserve">con un grupo </w:t>
      </w:r>
      <w:r w:rsidR="04E250CE" w:rsidRPr="00CF53DB">
        <w:rPr>
          <w:color w:val="000000" w:themeColor="text1"/>
          <w:sz w:val="24"/>
          <w:szCs w:val="24"/>
        </w:rPr>
        <w:t xml:space="preserve">de </w:t>
      </w:r>
      <w:r w:rsidR="592DFFB6" w:rsidRPr="00CF53DB">
        <w:rPr>
          <w:color w:val="000000" w:themeColor="text1"/>
          <w:sz w:val="24"/>
          <w:szCs w:val="24"/>
        </w:rPr>
        <w:t xml:space="preserve">tercer año de preescolar </w:t>
      </w:r>
      <w:r w:rsidR="6A9B59CA" w:rsidRPr="00CF53DB">
        <w:rPr>
          <w:color w:val="000000" w:themeColor="text1"/>
          <w:sz w:val="24"/>
          <w:szCs w:val="24"/>
        </w:rPr>
        <w:t xml:space="preserve">en edades de </w:t>
      </w:r>
      <w:r w:rsidR="592DFFB6" w:rsidRPr="00CF53DB">
        <w:rPr>
          <w:color w:val="000000" w:themeColor="text1"/>
          <w:sz w:val="24"/>
          <w:szCs w:val="24"/>
        </w:rPr>
        <w:t xml:space="preserve">5 </w:t>
      </w:r>
      <w:r w:rsidR="711E9B4F" w:rsidRPr="00CF53DB">
        <w:rPr>
          <w:color w:val="000000" w:themeColor="text1"/>
          <w:sz w:val="24"/>
          <w:szCs w:val="24"/>
        </w:rPr>
        <w:t xml:space="preserve">y 6 </w:t>
      </w:r>
      <w:r w:rsidR="592DFFB6" w:rsidRPr="00CF53DB">
        <w:rPr>
          <w:color w:val="000000" w:themeColor="text1"/>
          <w:sz w:val="24"/>
          <w:szCs w:val="24"/>
        </w:rPr>
        <w:t>años</w:t>
      </w:r>
      <w:r w:rsidR="6401AB06" w:rsidRPr="00CF53DB">
        <w:rPr>
          <w:color w:val="000000" w:themeColor="text1"/>
          <w:sz w:val="24"/>
          <w:szCs w:val="24"/>
        </w:rPr>
        <w:t xml:space="preserve">, </w:t>
      </w:r>
      <w:r w:rsidR="592DFFB6" w:rsidRPr="00CF53DB">
        <w:rPr>
          <w:color w:val="000000" w:themeColor="text1"/>
          <w:sz w:val="24"/>
          <w:szCs w:val="24"/>
        </w:rPr>
        <w:t xml:space="preserve">siendo </w:t>
      </w:r>
      <w:r w:rsidR="2DC18046" w:rsidRPr="00CF53DB">
        <w:rPr>
          <w:color w:val="000000" w:themeColor="text1"/>
          <w:sz w:val="24"/>
          <w:szCs w:val="24"/>
        </w:rPr>
        <w:t>13</w:t>
      </w:r>
      <w:r w:rsidR="592DFFB6" w:rsidRPr="00CF53DB">
        <w:rPr>
          <w:color w:val="000000" w:themeColor="text1"/>
          <w:sz w:val="24"/>
          <w:szCs w:val="24"/>
        </w:rPr>
        <w:t xml:space="preserve"> niñas y </w:t>
      </w:r>
      <w:r w:rsidR="1C1A7852" w:rsidRPr="00CF53DB">
        <w:rPr>
          <w:color w:val="000000" w:themeColor="text1"/>
          <w:sz w:val="24"/>
          <w:szCs w:val="24"/>
        </w:rPr>
        <w:t>21</w:t>
      </w:r>
      <w:r w:rsidR="592DFFB6" w:rsidRPr="00CF53DB">
        <w:rPr>
          <w:color w:val="000000" w:themeColor="text1"/>
          <w:sz w:val="24"/>
          <w:szCs w:val="24"/>
        </w:rPr>
        <w:t xml:space="preserve"> niños</w:t>
      </w:r>
      <w:r w:rsidR="0AAE13ED" w:rsidRPr="00CF53DB">
        <w:rPr>
          <w:color w:val="000000" w:themeColor="text1"/>
          <w:sz w:val="24"/>
          <w:szCs w:val="24"/>
        </w:rPr>
        <w:t>, teniendo un total de 34 alumnos.</w:t>
      </w:r>
    </w:p>
    <w:p w14:paraId="4282B8E3" w14:textId="3410C20C" w:rsidR="1A8453D5" w:rsidRPr="00CF53DB" w:rsidRDefault="1A8453D5" w:rsidP="00CF53DB">
      <w:pPr>
        <w:spacing w:before="480" w:after="480" w:line="480" w:lineRule="auto"/>
        <w:ind w:firstLine="720"/>
        <w:rPr>
          <w:sz w:val="24"/>
          <w:szCs w:val="24"/>
        </w:rPr>
      </w:pPr>
      <w:r w:rsidRPr="00CF53DB">
        <w:rPr>
          <w:sz w:val="24"/>
          <w:szCs w:val="24"/>
        </w:rPr>
        <w:t xml:space="preserve">La presente </w:t>
      </w:r>
      <w:r w:rsidR="5E08B49A" w:rsidRPr="00CF53DB">
        <w:rPr>
          <w:sz w:val="24"/>
          <w:szCs w:val="24"/>
        </w:rPr>
        <w:t xml:space="preserve">investigación da comienzo el día 20 septiembre del 2023, en el cual fue el único día de observación. </w:t>
      </w:r>
      <w:r w:rsidR="08DB0835" w:rsidRPr="00CF53DB">
        <w:rPr>
          <w:sz w:val="24"/>
          <w:szCs w:val="24"/>
        </w:rPr>
        <w:t>Posteriormente</w:t>
      </w:r>
      <w:r w:rsidR="5E08B49A" w:rsidRPr="00CF53DB">
        <w:rPr>
          <w:sz w:val="24"/>
          <w:szCs w:val="24"/>
        </w:rPr>
        <w:t xml:space="preserve">, el trabajo continuó a partir de la primera jornada de práctica la cual </w:t>
      </w:r>
      <w:r w:rsidR="0F419E99" w:rsidRPr="00CF53DB">
        <w:rPr>
          <w:sz w:val="24"/>
          <w:szCs w:val="24"/>
        </w:rPr>
        <w:t>se realizó a partir d</w:t>
      </w:r>
      <w:r w:rsidR="5E08B49A" w:rsidRPr="00CF53DB">
        <w:rPr>
          <w:sz w:val="24"/>
          <w:szCs w:val="24"/>
        </w:rPr>
        <w:t xml:space="preserve">el 9 de octubre del 2023 hasta el 20 del mismo mes, en un horario de 8:30 a.m. a 12:30 p.m., en el cual, el tiempo de trabajo con los </w:t>
      </w:r>
      <w:r w:rsidR="624B168B" w:rsidRPr="00CF53DB">
        <w:rPr>
          <w:sz w:val="24"/>
          <w:szCs w:val="24"/>
        </w:rPr>
        <w:t>alumnos en el aula de clase</w:t>
      </w:r>
      <w:r w:rsidR="5E08B49A" w:rsidRPr="00CF53DB">
        <w:rPr>
          <w:sz w:val="24"/>
          <w:szCs w:val="24"/>
        </w:rPr>
        <w:t xml:space="preserve"> es de tres horas diarias, de lunes a viernes.</w:t>
      </w:r>
    </w:p>
    <w:p w14:paraId="669EBE13" w14:textId="4EB03956" w:rsidR="00406269" w:rsidRPr="00CF53DB" w:rsidRDefault="00406269" w:rsidP="7CC20E2D">
      <w:pPr>
        <w:pStyle w:val="Ttulo3"/>
        <w:spacing w:line="480" w:lineRule="auto"/>
        <w:ind w:firstLine="720"/>
        <w:rPr>
          <w:rFonts w:ascii="Times New Roman" w:hAnsi="Times New Roman" w:cs="Times New Roman"/>
          <w:b/>
          <w:bCs/>
          <w:i/>
          <w:iCs/>
          <w:color w:val="auto"/>
        </w:rPr>
      </w:pPr>
      <w:bookmarkStart w:id="4" w:name="_Toc971226401"/>
      <w:r w:rsidRPr="7CC20E2D">
        <w:rPr>
          <w:rFonts w:ascii="Times New Roman" w:hAnsi="Times New Roman" w:cs="Times New Roman"/>
          <w:b/>
          <w:bCs/>
          <w:color w:val="auto"/>
        </w:rPr>
        <w:lastRenderedPageBreak/>
        <w:t>Justificación</w:t>
      </w:r>
      <w:bookmarkEnd w:id="4"/>
    </w:p>
    <w:p w14:paraId="61E86E21" w14:textId="18A33D53" w:rsidR="1D781B1D" w:rsidRPr="00CF53DB" w:rsidRDefault="1D781B1D" w:rsidP="00CF53DB">
      <w:pPr>
        <w:spacing w:after="480" w:line="480" w:lineRule="auto"/>
        <w:ind w:firstLine="720"/>
        <w:rPr>
          <w:color w:val="000000" w:themeColor="text1"/>
          <w:sz w:val="24"/>
          <w:szCs w:val="24"/>
        </w:rPr>
      </w:pPr>
      <w:r w:rsidRPr="00CF53DB">
        <w:rPr>
          <w:color w:val="000000" w:themeColor="text1"/>
          <w:sz w:val="24"/>
          <w:szCs w:val="24"/>
        </w:rPr>
        <w:t>La expresión de emociones en preescolar pretende que los alumnos desarrollen y crezcan estableciendo conexiones emocionales que los ayuden con la identificación de identidad, proceso de socialización, a establecer lazos afectivos con las personas a su alrededor, donde las emociones primarias se hacen presentes mediante reacciones sin autorregulación, se puede definir como un medio de comunicación entre el alumno y su alrededor, se manifiesta a través de la comunicación oral o expresión corporal, estas pueden ser negativas o positivas, por esto es importante que en preescolar se desarrolle y trabaje la educación socioemocional para que logre reconocer su</w:t>
      </w:r>
      <w:r w:rsidR="00CF53DB" w:rsidRPr="00CF53DB">
        <w:rPr>
          <w:color w:val="000000" w:themeColor="text1"/>
          <w:sz w:val="24"/>
          <w:szCs w:val="24"/>
        </w:rPr>
        <w:t>s</w:t>
      </w:r>
      <w:r w:rsidRPr="00CF53DB">
        <w:rPr>
          <w:color w:val="000000" w:themeColor="text1"/>
          <w:sz w:val="24"/>
          <w:szCs w:val="24"/>
        </w:rPr>
        <w:t xml:space="preserve"> emociones, como autorregularlas y como utilizarlas en la vida cotidiana cuando se  presente un problema</w:t>
      </w:r>
      <w:r w:rsidR="0664AABF" w:rsidRPr="00CF53DB">
        <w:rPr>
          <w:color w:val="000000" w:themeColor="text1"/>
          <w:sz w:val="24"/>
          <w:szCs w:val="24"/>
        </w:rPr>
        <w:t>.</w:t>
      </w:r>
    </w:p>
    <w:p w14:paraId="1B9EEB7B" w14:textId="50E451E5" w:rsidR="0664AABF" w:rsidRPr="00CF53DB" w:rsidRDefault="0664AABF" w:rsidP="00CF53DB">
      <w:pPr>
        <w:spacing w:after="480" w:line="480" w:lineRule="auto"/>
        <w:ind w:firstLine="720"/>
        <w:rPr>
          <w:color w:val="000000" w:themeColor="text1"/>
          <w:sz w:val="24"/>
          <w:szCs w:val="24"/>
        </w:rPr>
      </w:pPr>
      <w:r w:rsidRPr="00CF53DB">
        <w:rPr>
          <w:color w:val="000000" w:themeColor="text1"/>
          <w:sz w:val="24"/>
          <w:szCs w:val="24"/>
        </w:rPr>
        <w:t>La expresión corporal y la danza son actividades relevantes para el desarrollo infantil, debido a que, fomentan las habilidades sociales, emocionales, físicas y cognitivas. Por lo que es una excelente manera para que los infantes aprendan a expresar sus emociones y sentimientos. El movimiento a través de la danza permite que los niños puedan comunicar sus emociones y sentimientos de una manera no verbal</w:t>
      </w:r>
      <w:r w:rsidR="4F89FCD3" w:rsidRPr="00CF53DB">
        <w:rPr>
          <w:color w:val="000000" w:themeColor="text1"/>
          <w:sz w:val="24"/>
          <w:szCs w:val="24"/>
        </w:rPr>
        <w:t>, a</w:t>
      </w:r>
      <w:r w:rsidRPr="00CF53DB">
        <w:rPr>
          <w:color w:val="000000" w:themeColor="text1"/>
          <w:sz w:val="24"/>
          <w:szCs w:val="24"/>
        </w:rPr>
        <w:t xml:space="preserve">demás, promueve la creatividad y la imaginación de los mismos. </w:t>
      </w:r>
    </w:p>
    <w:p w14:paraId="21EF0492" w14:textId="3EA8779E" w:rsidR="1F031062" w:rsidRPr="00CF53DB" w:rsidRDefault="1F031062" w:rsidP="00CF53DB">
      <w:pPr>
        <w:spacing w:after="160" w:line="480" w:lineRule="auto"/>
        <w:ind w:firstLine="720"/>
        <w:jc w:val="both"/>
        <w:rPr>
          <w:color w:val="000000" w:themeColor="text1"/>
          <w:sz w:val="24"/>
          <w:szCs w:val="24"/>
        </w:rPr>
      </w:pPr>
      <w:r w:rsidRPr="00CF53DB">
        <w:rPr>
          <w:color w:val="000000" w:themeColor="text1"/>
          <w:sz w:val="24"/>
          <w:szCs w:val="24"/>
        </w:rPr>
        <w:t xml:space="preserve">Este tema de investigación se realiza debido a que la danza y la expresión corporal ofrece una </w:t>
      </w:r>
      <w:r w:rsidR="151713C9" w:rsidRPr="00CF53DB">
        <w:rPr>
          <w:color w:val="000000" w:themeColor="text1"/>
          <w:sz w:val="24"/>
          <w:szCs w:val="24"/>
        </w:rPr>
        <w:t xml:space="preserve">estrategia </w:t>
      </w:r>
      <w:r w:rsidRPr="00CF53DB">
        <w:rPr>
          <w:color w:val="000000" w:themeColor="text1"/>
          <w:sz w:val="24"/>
          <w:szCs w:val="24"/>
        </w:rPr>
        <w:t>para que los niños se expresen de manera creativa y sin necesidad de palabras. En este trabajo se busca que con la práctica los alumnos puedan explorar sus emociones y a su vez guiar a los padres de familia y docentes para que sean los mediadores y puedan proporcionar oportunidades para desarrollar habilidades de autorregulación</w:t>
      </w:r>
      <w:r w:rsidR="10F18ECC" w:rsidRPr="00CF53DB">
        <w:rPr>
          <w:color w:val="000000" w:themeColor="text1"/>
          <w:sz w:val="24"/>
          <w:szCs w:val="24"/>
        </w:rPr>
        <w:t>, d</w:t>
      </w:r>
      <w:r w:rsidRPr="00CF53DB">
        <w:rPr>
          <w:color w:val="000000" w:themeColor="text1"/>
          <w:sz w:val="24"/>
          <w:szCs w:val="24"/>
        </w:rPr>
        <w:t xml:space="preserve">ebido a que es importante que los alumnos desde temprana edad comiencen a autorregular y conocer las emociones a través de una </w:t>
      </w:r>
      <w:r w:rsidRPr="00CF53DB">
        <w:rPr>
          <w:color w:val="000000" w:themeColor="text1"/>
          <w:sz w:val="24"/>
          <w:szCs w:val="24"/>
        </w:rPr>
        <w:lastRenderedPageBreak/>
        <w:t>forma didáctica para ofrecer su bienestar emocional y que además les permita a los docentes evaluar de forma más concisa y precisa.</w:t>
      </w:r>
    </w:p>
    <w:p w14:paraId="437BA6AD" w14:textId="5DEA12BF" w:rsidR="45E9D1CE" w:rsidRPr="00CF53DB" w:rsidRDefault="45E9D1CE" w:rsidP="00CF53DB">
      <w:pPr>
        <w:spacing w:after="160" w:line="480" w:lineRule="auto"/>
        <w:ind w:firstLine="720"/>
        <w:jc w:val="both"/>
        <w:rPr>
          <w:color w:val="000000" w:themeColor="text1"/>
          <w:sz w:val="24"/>
          <w:szCs w:val="24"/>
        </w:rPr>
      </w:pPr>
    </w:p>
    <w:p w14:paraId="2CE9B852" w14:textId="3959BF5D" w:rsidR="00406269" w:rsidRPr="00CF53DB" w:rsidRDefault="00406269" w:rsidP="7CC20E2D">
      <w:pPr>
        <w:pStyle w:val="Ttulo3"/>
        <w:spacing w:line="480" w:lineRule="auto"/>
        <w:ind w:firstLine="720"/>
        <w:rPr>
          <w:rFonts w:ascii="Times New Roman" w:hAnsi="Times New Roman" w:cs="Times New Roman"/>
          <w:b/>
          <w:bCs/>
          <w:i/>
          <w:iCs/>
          <w:color w:val="auto"/>
        </w:rPr>
      </w:pPr>
      <w:bookmarkStart w:id="5" w:name="_Toc1925882529"/>
      <w:r w:rsidRPr="7CC20E2D">
        <w:rPr>
          <w:rFonts w:ascii="Times New Roman" w:hAnsi="Times New Roman" w:cs="Times New Roman"/>
          <w:b/>
          <w:bCs/>
          <w:color w:val="auto"/>
        </w:rPr>
        <w:t>Objetivo general</w:t>
      </w:r>
      <w:bookmarkEnd w:id="5"/>
    </w:p>
    <w:p w14:paraId="7FA037EB" w14:textId="5861E0C8" w:rsidR="00406269" w:rsidRPr="00CF53DB" w:rsidRDefault="1C4B4D9F" w:rsidP="00CF53DB">
      <w:pPr>
        <w:pStyle w:val="Prrafodelista"/>
        <w:numPr>
          <w:ilvl w:val="0"/>
          <w:numId w:val="8"/>
        </w:numPr>
        <w:spacing w:after="160" w:line="480" w:lineRule="auto"/>
        <w:ind w:firstLine="720"/>
        <w:jc w:val="both"/>
        <w:rPr>
          <w:rFonts w:ascii="Times New Roman" w:eastAsia="Times New Roman" w:hAnsi="Times New Roman" w:cs="Times New Roman"/>
          <w:color w:val="000000" w:themeColor="text1"/>
          <w:sz w:val="24"/>
          <w:szCs w:val="24"/>
          <w:lang w:val="es-419"/>
        </w:rPr>
      </w:pPr>
      <w:r w:rsidRPr="00CF53DB">
        <w:rPr>
          <w:rFonts w:ascii="Times New Roman" w:eastAsia="Times New Roman" w:hAnsi="Times New Roman" w:cs="Times New Roman"/>
          <w:color w:val="000000" w:themeColor="text1"/>
          <w:sz w:val="24"/>
          <w:szCs w:val="24"/>
        </w:rPr>
        <w:t xml:space="preserve">Reconocimiento y práctica de la autorregulación de las emociones a través de la danza y la expresión corporal en los niños de preescolar, </w:t>
      </w:r>
      <w:r w:rsidR="628396B2" w:rsidRPr="00CF53DB">
        <w:rPr>
          <w:rFonts w:ascii="Times New Roman" w:eastAsia="Times New Roman" w:hAnsi="Times New Roman" w:cs="Times New Roman"/>
          <w:color w:val="000000" w:themeColor="text1"/>
          <w:sz w:val="24"/>
          <w:szCs w:val="24"/>
          <w:lang w:val="es-419"/>
        </w:rPr>
        <w:t>para fortalecer sus comportamientos proactivos tanto social como emocional.</w:t>
      </w:r>
    </w:p>
    <w:p w14:paraId="6AD1CA3D" w14:textId="444A91C3" w:rsidR="00406269" w:rsidRPr="00CF53DB" w:rsidRDefault="00406269" w:rsidP="00CF53DB">
      <w:pPr>
        <w:spacing w:line="480" w:lineRule="auto"/>
        <w:ind w:firstLine="720"/>
        <w:rPr>
          <w:color w:val="000000" w:themeColor="text1"/>
          <w:sz w:val="24"/>
          <w:szCs w:val="24"/>
        </w:rPr>
      </w:pPr>
    </w:p>
    <w:p w14:paraId="370A94FD" w14:textId="3DE68B3B" w:rsidR="00406269" w:rsidRPr="00CF53DB" w:rsidRDefault="00406269" w:rsidP="7CC20E2D">
      <w:pPr>
        <w:pStyle w:val="Ttulo3"/>
        <w:spacing w:line="480" w:lineRule="auto"/>
        <w:ind w:firstLine="720"/>
        <w:rPr>
          <w:rFonts w:ascii="Times New Roman" w:hAnsi="Times New Roman" w:cs="Times New Roman"/>
          <w:b/>
          <w:bCs/>
          <w:i/>
          <w:iCs/>
          <w:color w:val="auto"/>
        </w:rPr>
      </w:pPr>
      <w:bookmarkStart w:id="6" w:name="_Toc600047177"/>
      <w:r w:rsidRPr="7CC20E2D">
        <w:rPr>
          <w:rFonts w:ascii="Times New Roman" w:hAnsi="Times New Roman" w:cs="Times New Roman"/>
          <w:b/>
          <w:bCs/>
          <w:color w:val="auto"/>
        </w:rPr>
        <w:t>Objetivo especifico</w:t>
      </w:r>
      <w:bookmarkEnd w:id="6"/>
      <w:r w:rsidRPr="7CC20E2D">
        <w:rPr>
          <w:rFonts w:ascii="Times New Roman" w:hAnsi="Times New Roman" w:cs="Times New Roman"/>
          <w:b/>
          <w:bCs/>
          <w:color w:val="auto"/>
        </w:rPr>
        <w:t xml:space="preserve"> </w:t>
      </w:r>
    </w:p>
    <w:p w14:paraId="5B7189D1" w14:textId="533604B5" w:rsidR="3EA9AE74" w:rsidRPr="00CF53DB" w:rsidRDefault="3EA9AE74" w:rsidP="00CF53DB">
      <w:pPr>
        <w:pStyle w:val="Prrafodelista"/>
        <w:numPr>
          <w:ilvl w:val="0"/>
          <w:numId w:val="9"/>
        </w:numPr>
        <w:spacing w:line="480" w:lineRule="auto"/>
        <w:ind w:left="360" w:firstLine="720"/>
        <w:rPr>
          <w:rFonts w:ascii="Times New Roman" w:eastAsia="Times New Roman" w:hAnsi="Times New Roman" w:cs="Times New Roman"/>
          <w:color w:val="000000" w:themeColor="text1"/>
          <w:sz w:val="24"/>
          <w:szCs w:val="24"/>
        </w:rPr>
      </w:pPr>
      <w:r w:rsidRPr="00CF53DB">
        <w:rPr>
          <w:rFonts w:ascii="Times New Roman" w:eastAsia="Times New Roman" w:hAnsi="Times New Roman" w:cs="Times New Roman"/>
          <w:color w:val="000000" w:themeColor="text1"/>
          <w:sz w:val="24"/>
          <w:szCs w:val="24"/>
        </w:rPr>
        <w:t>Describir los tipos de emociones manifestados por los niños y niñas durante su permanencia en la institución educativa.</w:t>
      </w:r>
    </w:p>
    <w:p w14:paraId="26957C58" w14:textId="641D7A58" w:rsidR="1BC71B7D" w:rsidRPr="00CF53DB" w:rsidRDefault="1BC71B7D" w:rsidP="00CF53DB">
      <w:pPr>
        <w:pStyle w:val="Prrafodelista"/>
        <w:numPr>
          <w:ilvl w:val="0"/>
          <w:numId w:val="9"/>
        </w:numPr>
        <w:spacing w:line="480" w:lineRule="auto"/>
        <w:ind w:left="360" w:firstLine="720"/>
        <w:jc w:val="both"/>
        <w:rPr>
          <w:rFonts w:ascii="Times New Roman" w:eastAsia="Times New Roman" w:hAnsi="Times New Roman" w:cs="Times New Roman"/>
          <w:color w:val="000000" w:themeColor="text1"/>
          <w:sz w:val="24"/>
          <w:szCs w:val="24"/>
        </w:rPr>
      </w:pPr>
      <w:r w:rsidRPr="00CF53DB">
        <w:rPr>
          <w:rFonts w:ascii="Times New Roman" w:eastAsia="Times New Roman" w:hAnsi="Times New Roman" w:cs="Times New Roman"/>
          <w:color w:val="000000" w:themeColor="text1"/>
          <w:sz w:val="24"/>
          <w:szCs w:val="24"/>
        </w:rPr>
        <w:t>Evaluar la efectividad de la danza y la expresión corporal como herramienta pedagógica para facilitar la expresión emocional en niños de 5-6 años, analizando cómo esta actividad influye en la autorregulación de sus emociones.</w:t>
      </w:r>
    </w:p>
    <w:p w14:paraId="25C7AE95" w14:textId="6C280FFB" w:rsidR="37107D75" w:rsidRPr="00CF53DB" w:rsidRDefault="37107D75" w:rsidP="00CF53DB">
      <w:pPr>
        <w:pStyle w:val="Prrafodelista"/>
        <w:numPr>
          <w:ilvl w:val="0"/>
          <w:numId w:val="9"/>
        </w:numPr>
        <w:spacing w:line="480" w:lineRule="auto"/>
        <w:ind w:left="360" w:firstLine="720"/>
        <w:jc w:val="both"/>
        <w:rPr>
          <w:rFonts w:ascii="Times New Roman" w:eastAsia="Times New Roman" w:hAnsi="Times New Roman" w:cs="Times New Roman"/>
          <w:color w:val="000000" w:themeColor="text1"/>
          <w:sz w:val="24"/>
          <w:szCs w:val="24"/>
          <w:lang w:val="es-419"/>
        </w:rPr>
      </w:pPr>
      <w:r w:rsidRPr="00CF53DB">
        <w:rPr>
          <w:rFonts w:ascii="Times New Roman" w:eastAsia="Times New Roman" w:hAnsi="Times New Roman" w:cs="Times New Roman"/>
          <w:color w:val="000000" w:themeColor="text1"/>
          <w:sz w:val="24"/>
          <w:szCs w:val="24"/>
          <w:lang w:val="es-419"/>
        </w:rPr>
        <w:t>Desarrollar habilidades artísticas en los alumnos que permitan canalizar sus emociones de manera positiva en el aula.</w:t>
      </w:r>
    </w:p>
    <w:p w14:paraId="544345B9" w14:textId="5AE64311" w:rsidR="72140FCB" w:rsidRDefault="72140FCB" w:rsidP="00CF53DB">
      <w:pPr>
        <w:pStyle w:val="Prrafodelista"/>
        <w:numPr>
          <w:ilvl w:val="0"/>
          <w:numId w:val="9"/>
        </w:numPr>
        <w:spacing w:line="480" w:lineRule="auto"/>
        <w:ind w:left="360" w:firstLine="720"/>
        <w:jc w:val="both"/>
        <w:rPr>
          <w:rFonts w:ascii="Times New Roman" w:eastAsia="Times New Roman" w:hAnsi="Times New Roman" w:cs="Times New Roman"/>
          <w:sz w:val="24"/>
          <w:szCs w:val="24"/>
          <w:lang w:val="es-419"/>
        </w:rPr>
      </w:pPr>
      <w:r w:rsidRPr="00CF53DB">
        <w:rPr>
          <w:rFonts w:ascii="Times New Roman" w:eastAsia="Times New Roman" w:hAnsi="Times New Roman" w:cs="Times New Roman"/>
          <w:sz w:val="24"/>
          <w:szCs w:val="24"/>
          <w:lang w:val="es-419"/>
        </w:rPr>
        <w:t>Autorregular las emociones de los niños y las niñas en el preescolar por medio de la estrategia sugerida.</w:t>
      </w:r>
    </w:p>
    <w:p w14:paraId="6B196A18" w14:textId="52048A28" w:rsidR="00881784" w:rsidRDefault="00881784" w:rsidP="00881784">
      <w:pPr>
        <w:pStyle w:val="Ttulo3"/>
        <w:rPr>
          <w:rFonts w:ascii="Times New Roman" w:hAnsi="Times New Roman" w:cs="Times New Roman"/>
          <w:b/>
          <w:bCs/>
          <w:color w:val="auto"/>
          <w:lang w:val="es-419"/>
        </w:rPr>
      </w:pPr>
      <w:bookmarkStart w:id="7" w:name="_Toc1356558460"/>
      <w:r w:rsidRPr="7CC20E2D">
        <w:rPr>
          <w:rFonts w:ascii="Times New Roman" w:hAnsi="Times New Roman" w:cs="Times New Roman"/>
          <w:b/>
          <w:bCs/>
          <w:color w:val="auto"/>
          <w:lang w:val="es-419"/>
        </w:rPr>
        <w:t>Formulación de hipótesis</w:t>
      </w:r>
      <w:bookmarkEnd w:id="7"/>
      <w:r w:rsidRPr="7CC20E2D">
        <w:rPr>
          <w:rFonts w:ascii="Times New Roman" w:hAnsi="Times New Roman" w:cs="Times New Roman"/>
          <w:b/>
          <w:bCs/>
          <w:color w:val="auto"/>
          <w:lang w:val="es-419"/>
        </w:rPr>
        <w:t xml:space="preserve"> </w:t>
      </w:r>
    </w:p>
    <w:p w14:paraId="46FB12BD" w14:textId="77777777" w:rsidR="00881784" w:rsidRDefault="00881784" w:rsidP="00881784">
      <w:pPr>
        <w:rPr>
          <w:lang w:val="es-419"/>
        </w:rPr>
      </w:pPr>
    </w:p>
    <w:p w14:paraId="3899BA47" w14:textId="07D78A6A" w:rsidR="00881784" w:rsidRPr="0097632C" w:rsidRDefault="00881784" w:rsidP="5B7432FC">
      <w:pPr>
        <w:spacing w:after="480" w:line="480" w:lineRule="auto"/>
        <w:ind w:firstLine="720"/>
        <w:rPr>
          <w:sz w:val="24"/>
          <w:szCs w:val="24"/>
          <w:lang w:val="es-419"/>
        </w:rPr>
      </w:pPr>
      <w:r w:rsidRPr="5B7432FC">
        <w:rPr>
          <w:sz w:val="24"/>
          <w:szCs w:val="24"/>
          <w:lang w:val="es-419"/>
        </w:rPr>
        <w:t>Hi</w:t>
      </w:r>
      <w:r w:rsidR="0097632C" w:rsidRPr="5B7432FC">
        <w:rPr>
          <w:sz w:val="24"/>
          <w:szCs w:val="24"/>
          <w:lang w:val="es-419"/>
        </w:rPr>
        <w:t xml:space="preserve">. </w:t>
      </w:r>
      <w:r w:rsidR="0097632C" w:rsidRPr="5B7432FC">
        <w:rPr>
          <w:color w:val="000000" w:themeColor="text1"/>
          <w:sz w:val="24"/>
          <w:szCs w:val="24"/>
        </w:rPr>
        <w:t>La danza y la expresión corporal como estrategia didáctica favorece la autorregulación de las emociones en niños y niñas de preescolar</w:t>
      </w:r>
      <w:r w:rsidR="0E3920F0" w:rsidRPr="5B7432FC">
        <w:rPr>
          <w:color w:val="000000" w:themeColor="text1"/>
          <w:sz w:val="24"/>
          <w:szCs w:val="24"/>
        </w:rPr>
        <w:t>.</w:t>
      </w:r>
    </w:p>
    <w:p w14:paraId="09F6C5EE" w14:textId="0A4FAFAF" w:rsidR="00881784" w:rsidRPr="0097632C" w:rsidRDefault="00881784" w:rsidP="5B7432FC">
      <w:pPr>
        <w:spacing w:after="480" w:line="480" w:lineRule="auto"/>
        <w:ind w:firstLine="720"/>
        <w:rPr>
          <w:sz w:val="24"/>
          <w:szCs w:val="24"/>
          <w:lang w:val="es-419"/>
        </w:rPr>
      </w:pPr>
      <w:r w:rsidRPr="5B7432FC">
        <w:rPr>
          <w:sz w:val="24"/>
          <w:szCs w:val="24"/>
          <w:lang w:val="es-419"/>
        </w:rPr>
        <w:lastRenderedPageBreak/>
        <w:t>Ho</w:t>
      </w:r>
      <w:r w:rsidR="0097632C" w:rsidRPr="5B7432FC">
        <w:rPr>
          <w:sz w:val="24"/>
          <w:szCs w:val="24"/>
          <w:lang w:val="es-419"/>
        </w:rPr>
        <w:t xml:space="preserve">. </w:t>
      </w:r>
      <w:r w:rsidR="0097632C" w:rsidRPr="5B7432FC">
        <w:rPr>
          <w:color w:val="000000" w:themeColor="text1"/>
          <w:sz w:val="24"/>
          <w:szCs w:val="24"/>
        </w:rPr>
        <w:t>La danza y la expresión corporal como estrategia didáctica no favorece la autorregulación de las emociones en niños y niñas de preescolar</w:t>
      </w:r>
    </w:p>
    <w:p w14:paraId="1892B8FB" w14:textId="77777777" w:rsidR="00881784" w:rsidRDefault="00881784" w:rsidP="00881784">
      <w:pPr>
        <w:rPr>
          <w:lang w:val="es-419"/>
        </w:rPr>
      </w:pPr>
    </w:p>
    <w:p w14:paraId="5D45BFCD" w14:textId="2D3666CB" w:rsidR="00881784" w:rsidRPr="00881784" w:rsidRDefault="00881784" w:rsidP="00881784">
      <w:pPr>
        <w:pStyle w:val="Ttulo3"/>
        <w:rPr>
          <w:rFonts w:ascii="Times New Roman" w:hAnsi="Times New Roman" w:cs="Times New Roman"/>
          <w:b/>
          <w:bCs/>
          <w:lang w:val="es-419"/>
        </w:rPr>
      </w:pPr>
      <w:bookmarkStart w:id="8" w:name="_Toc1589015828"/>
      <w:r w:rsidRPr="7CC20E2D">
        <w:rPr>
          <w:rFonts w:ascii="Times New Roman" w:hAnsi="Times New Roman" w:cs="Times New Roman"/>
          <w:b/>
          <w:bCs/>
          <w:color w:val="auto"/>
          <w:lang w:val="es-419"/>
        </w:rPr>
        <w:t>Preguntas de investigación</w:t>
      </w:r>
      <w:bookmarkEnd w:id="8"/>
    </w:p>
    <w:p w14:paraId="30DB9865" w14:textId="77777777" w:rsidR="00881784" w:rsidRPr="00881784" w:rsidRDefault="00881784" w:rsidP="00881784">
      <w:pPr>
        <w:pStyle w:val="Prrafodelista"/>
        <w:numPr>
          <w:ilvl w:val="0"/>
          <w:numId w:val="11"/>
        </w:numPr>
        <w:spacing w:line="480" w:lineRule="auto"/>
        <w:jc w:val="both"/>
        <w:rPr>
          <w:color w:val="000000" w:themeColor="text1"/>
          <w:sz w:val="24"/>
          <w:szCs w:val="24"/>
          <w:lang w:val="es-419"/>
        </w:rPr>
      </w:pPr>
    </w:p>
    <w:p w14:paraId="2229AEA3" w14:textId="3CC04120" w:rsidR="45E9D1CE" w:rsidRPr="00CF53DB" w:rsidRDefault="45E9D1CE" w:rsidP="00CF53DB">
      <w:pPr>
        <w:spacing w:line="480" w:lineRule="auto"/>
        <w:ind w:firstLine="720"/>
        <w:jc w:val="both"/>
        <w:rPr>
          <w:color w:val="000000" w:themeColor="text1"/>
          <w:sz w:val="24"/>
          <w:szCs w:val="24"/>
          <w:lang w:val="es-419"/>
        </w:rPr>
      </w:pPr>
    </w:p>
    <w:p w14:paraId="1923286C" w14:textId="51B1B9D8" w:rsidR="45E9D1CE" w:rsidRPr="00CF53DB" w:rsidRDefault="45E9D1CE" w:rsidP="00CF53DB">
      <w:pPr>
        <w:spacing w:line="480" w:lineRule="auto"/>
        <w:ind w:firstLine="720"/>
        <w:jc w:val="both"/>
        <w:rPr>
          <w:color w:val="000000" w:themeColor="text1"/>
          <w:sz w:val="24"/>
          <w:szCs w:val="24"/>
        </w:rPr>
      </w:pPr>
    </w:p>
    <w:p w14:paraId="6C60169F" w14:textId="35BDB30A" w:rsidR="00406269" w:rsidRPr="00CF53DB" w:rsidRDefault="00406269" w:rsidP="00CF53DB">
      <w:pPr>
        <w:spacing w:line="480" w:lineRule="auto"/>
        <w:ind w:firstLine="720"/>
        <w:rPr>
          <w:b/>
          <w:bCs/>
          <w:color w:val="000000" w:themeColor="text1"/>
          <w:sz w:val="24"/>
          <w:szCs w:val="24"/>
        </w:rPr>
      </w:pPr>
    </w:p>
    <w:p w14:paraId="5E391BBD" w14:textId="59574588" w:rsidR="5B7432FC" w:rsidRDefault="5B7432FC" w:rsidP="5B7432FC">
      <w:pPr>
        <w:spacing w:line="480" w:lineRule="auto"/>
        <w:ind w:firstLine="720"/>
        <w:rPr>
          <w:b/>
          <w:bCs/>
          <w:color w:val="000000" w:themeColor="text1"/>
          <w:sz w:val="24"/>
          <w:szCs w:val="24"/>
        </w:rPr>
      </w:pPr>
    </w:p>
    <w:p w14:paraId="130818E2" w14:textId="0BD3C1EB" w:rsidR="5B7432FC" w:rsidRDefault="5B7432FC" w:rsidP="5B7432FC">
      <w:pPr>
        <w:spacing w:line="480" w:lineRule="auto"/>
        <w:ind w:firstLine="720"/>
        <w:rPr>
          <w:b/>
          <w:bCs/>
          <w:color w:val="000000" w:themeColor="text1"/>
          <w:sz w:val="24"/>
          <w:szCs w:val="24"/>
        </w:rPr>
      </w:pPr>
    </w:p>
    <w:p w14:paraId="70C42562" w14:textId="1F50679E" w:rsidR="5B7432FC" w:rsidRDefault="5B7432FC" w:rsidP="5B7432FC">
      <w:pPr>
        <w:spacing w:line="480" w:lineRule="auto"/>
        <w:ind w:firstLine="720"/>
        <w:rPr>
          <w:b/>
          <w:bCs/>
          <w:color w:val="000000" w:themeColor="text1"/>
          <w:sz w:val="24"/>
          <w:szCs w:val="24"/>
        </w:rPr>
      </w:pPr>
    </w:p>
    <w:p w14:paraId="60FE1D9E" w14:textId="4DAE49E6" w:rsidR="00406269" w:rsidRPr="0046413E" w:rsidRDefault="00406269" w:rsidP="00CF53DB">
      <w:pPr>
        <w:pStyle w:val="Ttulo1"/>
        <w:spacing w:line="480" w:lineRule="auto"/>
        <w:ind w:firstLine="720"/>
        <w:jc w:val="center"/>
        <w:rPr>
          <w:rFonts w:ascii="Times New Roman" w:hAnsi="Times New Roman" w:cs="Times New Roman"/>
          <w:b/>
          <w:bCs/>
          <w:color w:val="000000" w:themeColor="text1"/>
        </w:rPr>
      </w:pPr>
      <w:bookmarkStart w:id="9" w:name="_Toc145330051"/>
      <w:r w:rsidRPr="7CC20E2D">
        <w:rPr>
          <w:rFonts w:ascii="Times New Roman" w:hAnsi="Times New Roman" w:cs="Times New Roman"/>
          <w:b/>
          <w:bCs/>
          <w:color w:val="000000" w:themeColor="text1"/>
        </w:rPr>
        <w:t>Capítulo II</w:t>
      </w:r>
      <w:bookmarkEnd w:id="9"/>
    </w:p>
    <w:p w14:paraId="22F4A805" w14:textId="50CBA831" w:rsidR="00406269" w:rsidRPr="0046413E" w:rsidRDefault="00406269" w:rsidP="00CF53DB">
      <w:pPr>
        <w:pStyle w:val="Ttulo2"/>
        <w:spacing w:line="480" w:lineRule="auto"/>
        <w:ind w:firstLine="720"/>
        <w:jc w:val="center"/>
        <w:rPr>
          <w:rFonts w:ascii="Times New Roman" w:hAnsi="Times New Roman" w:cs="Times New Roman"/>
          <w:color w:val="000000" w:themeColor="text1"/>
          <w:sz w:val="28"/>
          <w:szCs w:val="28"/>
        </w:rPr>
      </w:pPr>
      <w:bookmarkStart w:id="10" w:name="_Toc965687194"/>
      <w:r w:rsidRPr="7CC20E2D">
        <w:rPr>
          <w:rFonts w:ascii="Times New Roman" w:hAnsi="Times New Roman" w:cs="Times New Roman"/>
          <w:color w:val="000000" w:themeColor="text1"/>
          <w:sz w:val="28"/>
          <w:szCs w:val="28"/>
        </w:rPr>
        <w:t>Marco teórico</w:t>
      </w:r>
      <w:bookmarkEnd w:id="10"/>
    </w:p>
    <w:p w14:paraId="14A18F64" w14:textId="77777777" w:rsidR="00406269" w:rsidRPr="00CF53DB" w:rsidRDefault="00406269" w:rsidP="00CF53DB">
      <w:pPr>
        <w:spacing w:line="480" w:lineRule="auto"/>
        <w:ind w:firstLine="720"/>
        <w:rPr>
          <w:color w:val="000000" w:themeColor="text1"/>
          <w:sz w:val="24"/>
          <w:szCs w:val="24"/>
        </w:rPr>
      </w:pPr>
    </w:p>
    <w:p w14:paraId="3A6CCCD6" w14:textId="3CBDDA5D" w:rsidR="00406269" w:rsidRPr="00CF53DB" w:rsidRDefault="00406269" w:rsidP="7CC20E2D">
      <w:pPr>
        <w:pStyle w:val="Ttulo3"/>
        <w:spacing w:line="480" w:lineRule="auto"/>
        <w:ind w:firstLine="720"/>
        <w:rPr>
          <w:rFonts w:ascii="Times New Roman" w:hAnsi="Times New Roman" w:cs="Times New Roman"/>
          <w:b/>
          <w:bCs/>
          <w:i/>
          <w:iCs/>
          <w:color w:val="auto"/>
        </w:rPr>
      </w:pPr>
      <w:bookmarkStart w:id="11" w:name="_Toc654930581"/>
      <w:r w:rsidRPr="7CC20E2D">
        <w:rPr>
          <w:rFonts w:ascii="Times New Roman" w:hAnsi="Times New Roman" w:cs="Times New Roman"/>
          <w:b/>
          <w:bCs/>
          <w:color w:val="auto"/>
        </w:rPr>
        <w:t>Marco legal</w:t>
      </w:r>
      <w:bookmarkEnd w:id="11"/>
    </w:p>
    <w:p w14:paraId="68CBB9E2" w14:textId="5FC56083" w:rsidR="5B23B85F" w:rsidRDefault="5B23B85F" w:rsidP="00CF53DB">
      <w:pPr>
        <w:spacing w:line="480" w:lineRule="auto"/>
        <w:ind w:firstLine="720"/>
        <w:rPr>
          <w:color w:val="000000" w:themeColor="text1"/>
          <w:sz w:val="24"/>
          <w:szCs w:val="24"/>
        </w:rPr>
      </w:pPr>
      <w:r w:rsidRPr="00CF53DB">
        <w:rPr>
          <w:color w:val="000000" w:themeColor="text1"/>
          <w:sz w:val="24"/>
          <w:szCs w:val="24"/>
        </w:rPr>
        <w:t xml:space="preserve"> Se hace necesario entonces sustentar</w:t>
      </w:r>
      <w:r w:rsidR="1B7DAA2D" w:rsidRPr="00CF53DB">
        <w:rPr>
          <w:color w:val="000000" w:themeColor="text1"/>
          <w:sz w:val="24"/>
          <w:szCs w:val="24"/>
        </w:rPr>
        <w:t xml:space="preserve"> </w:t>
      </w:r>
      <w:r w:rsidRPr="00CF53DB">
        <w:rPr>
          <w:color w:val="000000" w:themeColor="text1"/>
          <w:sz w:val="24"/>
          <w:szCs w:val="24"/>
        </w:rPr>
        <w:t>bajo los principios o los argumentos que expone la ley</w:t>
      </w:r>
      <w:r w:rsidR="4A0B7B86" w:rsidRPr="00CF53DB">
        <w:rPr>
          <w:color w:val="000000" w:themeColor="text1"/>
          <w:sz w:val="24"/>
          <w:szCs w:val="24"/>
        </w:rPr>
        <w:t xml:space="preserve"> el tema a investigar</w:t>
      </w:r>
      <w:r w:rsidRPr="00CF53DB">
        <w:rPr>
          <w:color w:val="000000" w:themeColor="text1"/>
          <w:sz w:val="24"/>
          <w:szCs w:val="24"/>
        </w:rPr>
        <w:t xml:space="preserve">, puesto que ésta plantea las bases legales y los requisitos que se han tener en cuenta para llevar a cabo un proceso educativo, el cual debe estar fundamentado tanto en el desarrollo emocional como en el integral de los niños. </w:t>
      </w:r>
    </w:p>
    <w:p w14:paraId="70C15488" w14:textId="77777777" w:rsidR="0046413E" w:rsidRPr="00CF53DB" w:rsidRDefault="0046413E" w:rsidP="00CF53DB">
      <w:pPr>
        <w:spacing w:line="480" w:lineRule="auto"/>
        <w:ind w:firstLine="720"/>
        <w:rPr>
          <w:color w:val="000000" w:themeColor="text1"/>
          <w:sz w:val="24"/>
          <w:szCs w:val="24"/>
        </w:rPr>
      </w:pPr>
    </w:p>
    <w:p w14:paraId="5930F8C8" w14:textId="04C3A833" w:rsidR="5B23B85F" w:rsidRPr="00CF53DB" w:rsidRDefault="5B23B85F" w:rsidP="00CF53DB">
      <w:pPr>
        <w:spacing w:line="480" w:lineRule="auto"/>
        <w:ind w:firstLine="720"/>
        <w:rPr>
          <w:color w:val="000000" w:themeColor="text1"/>
          <w:sz w:val="24"/>
          <w:szCs w:val="24"/>
          <w:lang w:val="es-419"/>
        </w:rPr>
      </w:pPr>
      <w:r w:rsidRPr="00CF53DB">
        <w:rPr>
          <w:color w:val="000000" w:themeColor="text1"/>
          <w:sz w:val="24"/>
          <w:szCs w:val="24"/>
        </w:rPr>
        <w:t>En primera instancia</w:t>
      </w:r>
      <w:r w:rsidR="7C744E41" w:rsidRPr="00CF53DB">
        <w:rPr>
          <w:color w:val="000000" w:themeColor="text1"/>
          <w:sz w:val="24"/>
          <w:szCs w:val="24"/>
        </w:rPr>
        <w:t>, l</w:t>
      </w:r>
      <w:r w:rsidR="7C744E41" w:rsidRPr="00CF53DB">
        <w:rPr>
          <w:color w:val="000000" w:themeColor="text1"/>
          <w:sz w:val="24"/>
          <w:szCs w:val="24"/>
          <w:lang w:val="es-419"/>
        </w:rPr>
        <w:t xml:space="preserve">a constitución contiene los principios y objetos de la nación. Fija las bases para el gobierno e instituciones en que el poder asienta y establece, en tanto pacto </w:t>
      </w:r>
      <w:r w:rsidR="7C744E41" w:rsidRPr="00CF53DB">
        <w:rPr>
          <w:color w:val="000000" w:themeColor="text1"/>
          <w:sz w:val="24"/>
          <w:szCs w:val="24"/>
          <w:lang w:val="es-419"/>
        </w:rPr>
        <w:lastRenderedPageBreak/>
        <w:t>social suprema de la sociedad mexicana, los derechos y deberes del pueblo mexicano. El artículo tercero regula el campo educativo</w:t>
      </w:r>
      <w:r w:rsidR="3B193373" w:rsidRPr="00CF53DB">
        <w:rPr>
          <w:color w:val="000000" w:themeColor="text1"/>
          <w:sz w:val="24"/>
          <w:szCs w:val="24"/>
          <w:lang w:val="es-419"/>
        </w:rPr>
        <w:t xml:space="preserve">: </w:t>
      </w:r>
    </w:p>
    <w:p w14:paraId="514398F4" w14:textId="43D4EA1B" w:rsidR="7C744E41" w:rsidRDefault="7C744E41" w:rsidP="00CF53DB">
      <w:pPr>
        <w:spacing w:line="480" w:lineRule="auto"/>
        <w:ind w:firstLine="720"/>
        <w:rPr>
          <w:color w:val="000000" w:themeColor="text1"/>
          <w:sz w:val="24"/>
          <w:szCs w:val="24"/>
          <w:lang w:val="es-419"/>
        </w:rPr>
      </w:pPr>
      <w:r w:rsidRPr="00CF53DB">
        <w:rPr>
          <w:color w:val="000000" w:themeColor="text1"/>
          <w:sz w:val="24"/>
          <w:szCs w:val="24"/>
          <w:lang w:val="es-419"/>
        </w:rPr>
        <w:t>Artículo 3o. 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r w:rsidR="0046413E">
        <w:rPr>
          <w:color w:val="000000" w:themeColor="text1"/>
          <w:sz w:val="24"/>
          <w:szCs w:val="24"/>
          <w:lang w:val="es-419"/>
        </w:rPr>
        <w:t>.</w:t>
      </w:r>
    </w:p>
    <w:p w14:paraId="7968B1AA" w14:textId="77777777" w:rsidR="0046413E" w:rsidRPr="00CF53DB" w:rsidRDefault="0046413E" w:rsidP="00CF53DB">
      <w:pPr>
        <w:spacing w:line="480" w:lineRule="auto"/>
        <w:ind w:firstLine="720"/>
        <w:rPr>
          <w:color w:val="000000" w:themeColor="text1"/>
          <w:sz w:val="24"/>
          <w:szCs w:val="24"/>
          <w:lang w:val="es-419"/>
        </w:rPr>
      </w:pPr>
    </w:p>
    <w:p w14:paraId="21266010" w14:textId="3CD87E5E" w:rsidR="3B36A7EC" w:rsidRDefault="3B36A7EC" w:rsidP="00CF53DB">
      <w:pPr>
        <w:spacing w:line="480" w:lineRule="auto"/>
        <w:ind w:firstLine="720"/>
        <w:rPr>
          <w:color w:val="000000" w:themeColor="text1"/>
          <w:sz w:val="24"/>
          <w:szCs w:val="24"/>
          <w:lang w:val="es-419"/>
        </w:rPr>
      </w:pPr>
      <w:r w:rsidRPr="00CF53DB">
        <w:rPr>
          <w:color w:val="000000" w:themeColor="text1"/>
          <w:sz w:val="24"/>
          <w:szCs w:val="24"/>
          <w:lang w:val="es-419"/>
        </w:rPr>
        <w:t>La Ley General regula la educación que importe el estado y la federación. Se nos menciona en dicha ley que todo habitante del país tiene iguales oportunidades de acceso, tránsito y permanencia en el sistema educativo nacional. Se nos mencionan los agentes que constituyen el sistema educativo nacional y sus respectivos deberes y obligaciones.</w:t>
      </w:r>
    </w:p>
    <w:p w14:paraId="5C045179" w14:textId="77777777" w:rsidR="0046413E" w:rsidRPr="00CF53DB" w:rsidRDefault="0046413E" w:rsidP="00CF53DB">
      <w:pPr>
        <w:spacing w:line="480" w:lineRule="auto"/>
        <w:ind w:firstLine="720"/>
        <w:rPr>
          <w:color w:val="000000" w:themeColor="text1"/>
          <w:sz w:val="24"/>
          <w:szCs w:val="24"/>
          <w:lang w:val="es-419"/>
        </w:rPr>
      </w:pPr>
    </w:p>
    <w:p w14:paraId="6565DC61" w14:textId="3156C68E" w:rsidR="3B36A7EC" w:rsidRPr="00CF53DB" w:rsidRDefault="3B36A7EC" w:rsidP="00CF53DB">
      <w:pPr>
        <w:spacing w:line="480" w:lineRule="auto"/>
        <w:ind w:firstLine="720"/>
        <w:rPr>
          <w:color w:val="000000" w:themeColor="text1"/>
          <w:sz w:val="24"/>
          <w:szCs w:val="24"/>
          <w:lang w:val="es-419"/>
        </w:rPr>
      </w:pPr>
      <w:r w:rsidRPr="00CF53DB">
        <w:rPr>
          <w:color w:val="000000" w:themeColor="text1"/>
          <w:sz w:val="24"/>
          <w:szCs w:val="24"/>
          <w:lang w:val="es-419"/>
        </w:rPr>
        <w:t>Artículo 30. Los contenidos de los planes y programas de estudio de la educación que impartan el Estado, sus organismos descentralizados y los particulares con autorización o con reconocimiento de validez oficial de estudios, de acuerdo con el tipo y nivel educativo, serán, entre otros, los siguientes:</w:t>
      </w:r>
    </w:p>
    <w:p w14:paraId="7E4694FE" w14:textId="45BF11F3" w:rsidR="3B36A7EC" w:rsidRPr="00CF53DB" w:rsidRDefault="3B36A7EC" w:rsidP="00CF53DB">
      <w:pPr>
        <w:spacing w:line="480" w:lineRule="auto"/>
        <w:ind w:firstLine="720"/>
        <w:rPr>
          <w:color w:val="000000" w:themeColor="text1"/>
          <w:sz w:val="24"/>
          <w:szCs w:val="24"/>
          <w:lang w:val="es-419"/>
        </w:rPr>
      </w:pPr>
      <w:r w:rsidRPr="00CF53DB">
        <w:rPr>
          <w:color w:val="000000" w:themeColor="text1"/>
          <w:sz w:val="24"/>
          <w:szCs w:val="24"/>
          <w:lang w:val="es-419"/>
        </w:rPr>
        <w:t>XI. La educación socioemocional;</w:t>
      </w:r>
    </w:p>
    <w:p w14:paraId="3C176AAA" w14:textId="7D4FBEF1" w:rsidR="58552C12" w:rsidRDefault="58552C12" w:rsidP="00CF53DB">
      <w:pPr>
        <w:spacing w:line="480" w:lineRule="auto"/>
        <w:ind w:firstLine="720"/>
        <w:rPr>
          <w:color w:val="000000" w:themeColor="text1"/>
          <w:sz w:val="24"/>
          <w:szCs w:val="24"/>
          <w:lang w:val="es-419"/>
        </w:rPr>
      </w:pPr>
      <w:r w:rsidRPr="00CF53DB">
        <w:rPr>
          <w:color w:val="000000" w:themeColor="text1"/>
          <w:sz w:val="24"/>
          <w:szCs w:val="24"/>
          <w:lang w:val="es-419"/>
        </w:rPr>
        <w:t>XXII. El</w:t>
      </w:r>
      <w:r w:rsidR="3B36A7EC" w:rsidRPr="00CF53DB">
        <w:rPr>
          <w:color w:val="000000" w:themeColor="text1"/>
          <w:sz w:val="24"/>
          <w:szCs w:val="24"/>
          <w:lang w:val="es-419"/>
        </w:rPr>
        <w:t xml:space="preserve"> conocimiento de las artes, la valoración, la apreciación, preservación y respeto del patrimonio musical, cultural y artístico, así como el desarrollo de la creatividad artística por medio de los procesos tecnológicos y tradicionales</w:t>
      </w:r>
      <w:r w:rsidR="0046413E">
        <w:rPr>
          <w:color w:val="000000" w:themeColor="text1"/>
          <w:sz w:val="24"/>
          <w:szCs w:val="24"/>
          <w:lang w:val="es-419"/>
        </w:rPr>
        <w:t>.</w:t>
      </w:r>
    </w:p>
    <w:p w14:paraId="4C67E6E4" w14:textId="77777777" w:rsidR="0046413E" w:rsidRPr="00CF53DB" w:rsidRDefault="0046413E" w:rsidP="00CF53DB">
      <w:pPr>
        <w:spacing w:line="480" w:lineRule="auto"/>
        <w:ind w:firstLine="720"/>
        <w:rPr>
          <w:color w:val="000000" w:themeColor="text1"/>
          <w:sz w:val="24"/>
          <w:szCs w:val="24"/>
        </w:rPr>
      </w:pPr>
    </w:p>
    <w:p w14:paraId="64B0D685" w14:textId="22D6A292" w:rsidR="062487C4" w:rsidRDefault="062487C4" w:rsidP="00CF53DB">
      <w:pPr>
        <w:spacing w:line="480" w:lineRule="auto"/>
        <w:ind w:firstLine="720"/>
        <w:rPr>
          <w:color w:val="000000" w:themeColor="text1"/>
          <w:sz w:val="24"/>
          <w:szCs w:val="24"/>
          <w:lang w:val="es-419"/>
        </w:rPr>
      </w:pPr>
      <w:r w:rsidRPr="00CF53DB">
        <w:rPr>
          <w:color w:val="000000" w:themeColor="text1"/>
          <w:sz w:val="24"/>
          <w:szCs w:val="24"/>
          <w:lang w:val="es-419"/>
        </w:rPr>
        <w:t>El Plan y Programa de Estudios de Preescolar 2018, menciona que desea que se les proporcione una educación laica, gratuita y de calidad, con equidad e incluyente, Esto significa que el estado debe garantizar el acceso de la escuela para todos los niños y jóvenes y asegurarse de que la educación que reciban les proporcione aprendizajes y conocimientos significativos, relevantes y útiles para su vida diaria.</w:t>
      </w:r>
    </w:p>
    <w:p w14:paraId="457BD608" w14:textId="77777777" w:rsidR="0046413E" w:rsidRPr="00CF53DB" w:rsidRDefault="0046413E" w:rsidP="00CF53DB">
      <w:pPr>
        <w:spacing w:line="480" w:lineRule="auto"/>
        <w:ind w:firstLine="720"/>
        <w:rPr>
          <w:color w:val="000000" w:themeColor="text1"/>
          <w:sz w:val="24"/>
          <w:szCs w:val="24"/>
          <w:lang w:val="es-419"/>
        </w:rPr>
      </w:pPr>
    </w:p>
    <w:p w14:paraId="1C05810D" w14:textId="77777777" w:rsidR="0046413E" w:rsidRDefault="6028A878" w:rsidP="0046413E">
      <w:pPr>
        <w:spacing w:line="480" w:lineRule="auto"/>
        <w:ind w:firstLine="720"/>
        <w:rPr>
          <w:color w:val="000000" w:themeColor="text1"/>
          <w:sz w:val="24"/>
          <w:szCs w:val="24"/>
        </w:rPr>
      </w:pPr>
      <w:r w:rsidRPr="00CF53DB">
        <w:rPr>
          <w:color w:val="000000" w:themeColor="text1"/>
          <w:sz w:val="24"/>
          <w:szCs w:val="24"/>
        </w:rPr>
        <w:t xml:space="preserve">En el ámbito de la educación preescolar, los docentes se apoyan en los llamados "aprendizajes clave" como una guía fundamental para sus clases y actividades. Dicho libro menciona que existen diferentes campos y áreas de formación académica. En </w:t>
      </w:r>
      <w:r w:rsidR="54D22740" w:rsidRPr="00CF53DB">
        <w:rPr>
          <w:color w:val="000000" w:themeColor="text1"/>
          <w:sz w:val="24"/>
          <w:szCs w:val="24"/>
        </w:rPr>
        <w:t>el área</w:t>
      </w:r>
      <w:r w:rsidR="6CF5D540" w:rsidRPr="00CF53DB">
        <w:rPr>
          <w:color w:val="000000" w:themeColor="text1"/>
          <w:sz w:val="24"/>
          <w:szCs w:val="24"/>
        </w:rPr>
        <w:t xml:space="preserve"> </w:t>
      </w:r>
      <w:r w:rsidRPr="00CF53DB">
        <w:rPr>
          <w:color w:val="000000" w:themeColor="text1"/>
          <w:sz w:val="24"/>
          <w:szCs w:val="24"/>
        </w:rPr>
        <w:t>de la Educación Socioemocional, se proponen cinco dimensiones, una de las cuales es la autorregulación. Esta dimensión busca que los alumnos aprendan a manejar sus emociones en diferentes situaciones de la vida, de manera saludable, autónoma y productiva. Es importante destacar que pondremos un énfasis especial en la habilidad de expresar las emociones, algo que está en línea con los aprendizajes clave que indican que los niños deben reconocer y nombrar situaciones que les generan alegría, seguridad, tristeza, miedo o enojo, y expresar lo que sienten.</w:t>
      </w:r>
    </w:p>
    <w:p w14:paraId="598E78AB" w14:textId="28172C26" w:rsidR="6028A878" w:rsidRPr="00CF53DB" w:rsidRDefault="6028A878" w:rsidP="0046413E">
      <w:pPr>
        <w:spacing w:line="480" w:lineRule="auto"/>
        <w:ind w:firstLine="720"/>
        <w:rPr>
          <w:color w:val="000000" w:themeColor="text1"/>
          <w:sz w:val="24"/>
          <w:szCs w:val="24"/>
        </w:rPr>
      </w:pPr>
      <w:r w:rsidRPr="00CF53DB">
        <w:rPr>
          <w:color w:val="000000" w:themeColor="text1"/>
          <w:sz w:val="24"/>
          <w:szCs w:val="24"/>
        </w:rPr>
        <w:t xml:space="preserve"> También se fomentará el diálogo para resolver conflictos y trabajar en equipo. En el proceso de aprendizaje, los estudiantes adquieren habilidades para regular sus emociones, impulsos y motivaciones.  </w:t>
      </w:r>
      <w:r w:rsidR="201B97D0" w:rsidRPr="00CF53DB">
        <w:rPr>
          <w:color w:val="000000" w:themeColor="text1"/>
          <w:sz w:val="24"/>
          <w:szCs w:val="24"/>
        </w:rPr>
        <w:t>Las emociones son subjetivas y, por lo tanto, difíciles de medir objetivamente en los niños (Aprendizajes Clave, 2018).</w:t>
      </w:r>
      <w:r w:rsidRPr="00CF53DB">
        <w:rPr>
          <w:color w:val="000000" w:themeColor="text1"/>
          <w:sz w:val="24"/>
          <w:szCs w:val="24"/>
        </w:rPr>
        <w:t xml:space="preserve"> Este marco teórico destaca la importancia de la educación preescolar basada en los aprendizajes clave, que abarcan aspectos fundamentales del desarrollo infantil, incluida la autorregulación emocional. Al centrarnos en las dimensiones socioemocionales, buscamos promover una educación que fomente la expresión </w:t>
      </w:r>
      <w:r w:rsidRPr="00CF53DB">
        <w:rPr>
          <w:color w:val="000000" w:themeColor="text1"/>
          <w:sz w:val="24"/>
          <w:szCs w:val="24"/>
        </w:rPr>
        <w:lastRenderedPageBreak/>
        <w:t>emocional saludable y la capacidad de los niños para enfrentar diversas situaciones de manera autónoma y productiva.</w:t>
      </w:r>
    </w:p>
    <w:p w14:paraId="25D7ECA0" w14:textId="4D4C99B5" w:rsidR="45E9D1CE" w:rsidRPr="00CF53DB" w:rsidRDefault="45E9D1CE" w:rsidP="00CF53DB">
      <w:pPr>
        <w:spacing w:line="480" w:lineRule="auto"/>
        <w:ind w:firstLine="720"/>
        <w:rPr>
          <w:color w:val="000000" w:themeColor="text1"/>
          <w:sz w:val="24"/>
          <w:szCs w:val="24"/>
          <w:lang w:val="es-419"/>
        </w:rPr>
      </w:pPr>
    </w:p>
    <w:p w14:paraId="1F8C8F39" w14:textId="3C4D8C92" w:rsidR="00406269" w:rsidRPr="00CF53DB" w:rsidRDefault="00406269" w:rsidP="7CC20E2D">
      <w:pPr>
        <w:pStyle w:val="Ttulo3"/>
        <w:spacing w:line="480" w:lineRule="auto"/>
        <w:ind w:firstLine="720"/>
        <w:rPr>
          <w:rFonts w:ascii="Times New Roman" w:hAnsi="Times New Roman" w:cs="Times New Roman"/>
          <w:b/>
          <w:bCs/>
          <w:i/>
          <w:iCs/>
          <w:color w:val="auto"/>
        </w:rPr>
      </w:pPr>
      <w:bookmarkStart w:id="12" w:name="_Toc235252970"/>
      <w:r w:rsidRPr="7CC20E2D">
        <w:rPr>
          <w:rFonts w:ascii="Times New Roman" w:hAnsi="Times New Roman" w:cs="Times New Roman"/>
          <w:b/>
          <w:bCs/>
          <w:color w:val="auto"/>
        </w:rPr>
        <w:t>Marco conceptual</w:t>
      </w:r>
      <w:bookmarkEnd w:id="12"/>
    </w:p>
    <w:p w14:paraId="4DD710C4" w14:textId="53D0FD6D" w:rsidR="5FDDB4F7" w:rsidRPr="00CF53DB" w:rsidRDefault="5FDDB4F7" w:rsidP="00CF53DB">
      <w:pPr>
        <w:spacing w:line="480" w:lineRule="auto"/>
        <w:ind w:firstLine="720"/>
        <w:rPr>
          <w:color w:val="000000" w:themeColor="text1"/>
          <w:sz w:val="24"/>
          <w:szCs w:val="24"/>
        </w:rPr>
      </w:pPr>
      <w:r w:rsidRPr="00CF53DB">
        <w:rPr>
          <w:color w:val="000000" w:themeColor="text1"/>
          <w:sz w:val="24"/>
          <w:szCs w:val="24"/>
        </w:rPr>
        <w:t>La Educación Socioemocional es un proceso donde los niños trabajan e integran en su vida el conocimiento de valores, actitudes y habilidades que les permiten comprender y manejar sus emociones, poseer una identidad personal y construcción de relaciones sociales, colaborar, establecer vínculos positivos, tomar decisiones responsables y aprender a manejar situaciones retadoras. Tomando como propósito el desarrollo y uso de herramientas fundamentales para generar un bienestar consigo mismos y con los demás, mediante experiencias, prácticas y rutinas enfocadas en el ámbito escolar; que comprendan y aprendan a sobrellevar los estados emocionales impulsivos y que logren un bienestar en su vida emocional y sus relaciones interpersonales sean una fuente de motivación y aprendizaje para alcanzar metas.</w:t>
      </w:r>
    </w:p>
    <w:p w14:paraId="5559D0B4" w14:textId="112D9546" w:rsidR="45E9D1CE" w:rsidRPr="00CF53DB" w:rsidRDefault="45E9D1CE" w:rsidP="00CF53DB">
      <w:pPr>
        <w:spacing w:line="480" w:lineRule="auto"/>
        <w:ind w:firstLine="720"/>
        <w:rPr>
          <w:color w:val="000000" w:themeColor="text1"/>
          <w:sz w:val="24"/>
          <w:szCs w:val="24"/>
        </w:rPr>
      </w:pPr>
    </w:p>
    <w:p w14:paraId="745B0405" w14:textId="1FCD5AF6" w:rsidR="2EB6C91B" w:rsidRPr="00CF53DB" w:rsidRDefault="2EB6C91B" w:rsidP="00CF53DB">
      <w:pPr>
        <w:spacing w:line="480" w:lineRule="auto"/>
        <w:ind w:firstLine="720"/>
        <w:rPr>
          <w:color w:val="000000" w:themeColor="text1"/>
          <w:sz w:val="24"/>
          <w:szCs w:val="24"/>
        </w:rPr>
      </w:pPr>
      <w:r w:rsidRPr="00CF53DB">
        <w:rPr>
          <w:color w:val="000000" w:themeColor="text1"/>
          <w:sz w:val="24"/>
          <w:szCs w:val="24"/>
        </w:rPr>
        <w:t>Como lo plantea Davidson (2017) La educación socioemocional es un proceso formativo integral y holístico, que contribuye al bienestar de las personas, por lo que “aprender bienestar”, tiene que ver con el desarrollo de competencia emocional. La competencia emocional de las personas representa un actuar eficaz en diferentes contextos; esta parte del autoconocimiento del individuo, del reconocimiento de sus propias emociones, de la capacidad de autorregularse, es decir, manejar de manera racional sus emociones, de auto motivarse en el emprendimiento de retos y en la superación de circunstancias adversas, de mostrar empatía para comprender a los demás, así como habilidades sociales para convivir, integrarse y colaborar con otros.</w:t>
      </w:r>
    </w:p>
    <w:p w14:paraId="1B80BBC9" w14:textId="2B665122" w:rsidR="45E9D1CE" w:rsidRPr="00CF53DB" w:rsidRDefault="45E9D1CE" w:rsidP="00CF53DB">
      <w:pPr>
        <w:spacing w:line="480" w:lineRule="auto"/>
        <w:ind w:firstLine="720"/>
        <w:rPr>
          <w:color w:val="000000" w:themeColor="text1"/>
          <w:sz w:val="24"/>
          <w:szCs w:val="24"/>
        </w:rPr>
      </w:pPr>
    </w:p>
    <w:p w14:paraId="3C76E81A" w14:textId="60287054" w:rsidR="5FDDB4F7" w:rsidRPr="00CF53DB" w:rsidRDefault="5FDDB4F7" w:rsidP="00CF53DB">
      <w:pPr>
        <w:spacing w:after="480" w:line="480" w:lineRule="auto"/>
        <w:ind w:firstLine="720"/>
        <w:rPr>
          <w:color w:val="000000" w:themeColor="text1"/>
          <w:sz w:val="24"/>
          <w:szCs w:val="24"/>
          <w:lang w:val="es"/>
        </w:rPr>
      </w:pPr>
      <w:r w:rsidRPr="00CF53DB">
        <w:rPr>
          <w:color w:val="000000" w:themeColor="text1"/>
          <w:sz w:val="24"/>
          <w:szCs w:val="24"/>
          <w:lang w:val="es"/>
        </w:rPr>
        <w:lastRenderedPageBreak/>
        <w:t xml:space="preserve">Según </w:t>
      </w:r>
      <w:proofErr w:type="spellStart"/>
      <w:r w:rsidRPr="00CF53DB">
        <w:rPr>
          <w:color w:val="000000" w:themeColor="text1"/>
          <w:sz w:val="24"/>
          <w:szCs w:val="24"/>
          <w:lang w:val="es"/>
        </w:rPr>
        <w:t>Haeussler</w:t>
      </w:r>
      <w:proofErr w:type="spellEnd"/>
      <w:r w:rsidRPr="00CF53DB">
        <w:rPr>
          <w:color w:val="000000" w:themeColor="text1"/>
          <w:sz w:val="24"/>
          <w:szCs w:val="24"/>
          <w:lang w:val="es"/>
        </w:rPr>
        <w:t xml:space="preserve"> citado por Grau-Martínez y </w:t>
      </w:r>
      <w:proofErr w:type="spellStart"/>
      <w:r w:rsidRPr="00CF53DB">
        <w:rPr>
          <w:color w:val="000000" w:themeColor="text1"/>
          <w:sz w:val="24"/>
          <w:szCs w:val="24"/>
          <w:lang w:val="es"/>
        </w:rPr>
        <w:t>Meneghello</w:t>
      </w:r>
      <w:proofErr w:type="spellEnd"/>
      <w:r w:rsidRPr="00CF53DB">
        <w:rPr>
          <w:color w:val="000000" w:themeColor="text1"/>
          <w:sz w:val="24"/>
          <w:szCs w:val="24"/>
          <w:lang w:val="es"/>
        </w:rPr>
        <w:t xml:space="preserve"> (2000) el desarrollo socioemocional se refiere al proceso por el cual los niños establecen su propia identidad (yo), autoestima, sentido de seguridad y confianza en sí mismos y en el mundo que los rodea a través de las relaciones interactivas establecidas. Su importancia es la misma en ambos aspectos, por lo tanto, el proceso se posiciona como una persona única en la que el niño puede distinguir emociones, reconocer, procesar, expresar y controlar las emociones y su interacción con los demás son fundamentales e implican un proceso complejo que involucra tantos aspectos conscientes como inconscientes.</w:t>
      </w:r>
    </w:p>
    <w:p w14:paraId="16A79800" w14:textId="0E48EB29" w:rsidR="4F645682" w:rsidRPr="00CF53DB" w:rsidRDefault="4F645682" w:rsidP="00CF53DB">
      <w:pPr>
        <w:spacing w:after="480" w:line="480" w:lineRule="auto"/>
        <w:ind w:firstLine="720"/>
        <w:rPr>
          <w:color w:val="000000" w:themeColor="text1"/>
          <w:sz w:val="24"/>
          <w:szCs w:val="24"/>
          <w:lang w:val="es"/>
        </w:rPr>
      </w:pPr>
      <w:r w:rsidRPr="00CF53DB">
        <w:rPr>
          <w:color w:val="000000" w:themeColor="text1"/>
          <w:sz w:val="24"/>
          <w:szCs w:val="24"/>
          <w:lang w:val="es"/>
        </w:rPr>
        <w:t>Por otro lado,</w:t>
      </w:r>
      <w:r w:rsidR="316CFEB8" w:rsidRPr="00CF53DB">
        <w:rPr>
          <w:color w:val="000000" w:themeColor="text1"/>
          <w:sz w:val="24"/>
          <w:szCs w:val="24"/>
          <w:lang w:val="es"/>
        </w:rPr>
        <w:t xml:space="preserve"> p</w:t>
      </w:r>
      <w:r w:rsidR="316CFEB8" w:rsidRPr="00CF53DB">
        <w:rPr>
          <w:sz w:val="24"/>
          <w:szCs w:val="24"/>
          <w:lang w:val="es"/>
        </w:rPr>
        <w:t>ara Rafael Bisquerra (2003): “La educación emocional es una innovación educativa que se justifica en las necesidades sociales” (p.8). Este autor reconoce también que ésta contribuye al bienestar a partir del desarrollo integral del individuo, por lo que educar las emociones equivale a educar para el bienestar.</w:t>
      </w:r>
    </w:p>
    <w:p w14:paraId="22EEE0B4" w14:textId="61153801" w:rsidR="2526CE2F" w:rsidRPr="00CF53DB" w:rsidRDefault="2526CE2F" w:rsidP="00CF53DB">
      <w:pPr>
        <w:spacing w:line="480" w:lineRule="auto"/>
        <w:ind w:firstLine="720"/>
        <w:rPr>
          <w:color w:val="000000" w:themeColor="text1"/>
          <w:sz w:val="24"/>
          <w:szCs w:val="24"/>
        </w:rPr>
      </w:pPr>
      <w:r w:rsidRPr="00CF53DB">
        <w:rPr>
          <w:color w:val="000000" w:themeColor="text1"/>
          <w:sz w:val="24"/>
          <w:szCs w:val="24"/>
        </w:rPr>
        <w:t xml:space="preserve">Otro aspecto importante que se pretende abordar con esta investigación es relacionado con la danza y la expresión corporal, porque es la estrategia que se va a emplear para movilizar en los niños esa parte de su desarrollo en la autorregulación de </w:t>
      </w:r>
      <w:r w:rsidR="635DFA23" w:rsidRPr="00CF53DB">
        <w:rPr>
          <w:color w:val="000000" w:themeColor="text1"/>
          <w:sz w:val="24"/>
          <w:szCs w:val="24"/>
        </w:rPr>
        <w:t>las emociones</w:t>
      </w:r>
      <w:r w:rsidRPr="00CF53DB">
        <w:rPr>
          <w:color w:val="000000" w:themeColor="text1"/>
          <w:sz w:val="24"/>
          <w:szCs w:val="24"/>
        </w:rPr>
        <w:t xml:space="preserve">. </w:t>
      </w:r>
      <w:r w:rsidR="4739A36A" w:rsidRPr="00CF53DB">
        <w:rPr>
          <w:color w:val="000000" w:themeColor="text1"/>
          <w:sz w:val="24"/>
          <w:szCs w:val="24"/>
        </w:rPr>
        <w:t xml:space="preserve">Otero (2010) expone que la danza educativa promueve el fortalecimiento del estado emocional, pues contribuye en el reconocimiento de las emociones que percibimos por medio del juego. También, nos permite comprender el valor del silencio para interiorizar conocimientos y emociones, respetar los turnos de participación y escuchar su lenguaje corporal y el de los demás. La ventaja de realizar danza creativa es que los estudiantes poseerán la seguridad de expresar sus ideas y realizar sus movimientos en base a sus posibilidades. A su vez, su nivel de autoestima será positiva porque en este tipo de danza, todos tienen pueden participar y mejorar su desarrollo </w:t>
      </w:r>
      <w:r w:rsidR="4739A36A" w:rsidRPr="00CF53DB">
        <w:rPr>
          <w:color w:val="000000" w:themeColor="text1"/>
          <w:sz w:val="24"/>
          <w:szCs w:val="24"/>
        </w:rPr>
        <w:lastRenderedPageBreak/>
        <w:t>integral.</w:t>
      </w:r>
    </w:p>
    <w:p w14:paraId="1C024E09" w14:textId="22E5C5C1" w:rsidR="45E9D1CE" w:rsidRPr="00CF53DB" w:rsidRDefault="45E9D1CE" w:rsidP="5B7432FC">
      <w:pPr>
        <w:pStyle w:val="Ttulo3"/>
        <w:spacing w:line="480" w:lineRule="auto"/>
        <w:ind w:firstLine="720"/>
        <w:rPr>
          <w:color w:val="000000" w:themeColor="text1"/>
        </w:rPr>
      </w:pPr>
    </w:p>
    <w:p w14:paraId="29B5BDC9" w14:textId="39F3101C" w:rsidR="00406269" w:rsidRPr="00CF53DB" w:rsidRDefault="00406269" w:rsidP="00CF53DB">
      <w:pPr>
        <w:pStyle w:val="Ttulo3"/>
        <w:spacing w:line="480" w:lineRule="auto"/>
        <w:ind w:firstLine="720"/>
        <w:rPr>
          <w:rFonts w:ascii="Times New Roman" w:hAnsi="Times New Roman" w:cs="Times New Roman"/>
          <w:b/>
          <w:bCs/>
          <w:color w:val="auto"/>
        </w:rPr>
      </w:pPr>
      <w:bookmarkStart w:id="13" w:name="_Toc317069762"/>
      <w:r w:rsidRPr="7CC20E2D">
        <w:rPr>
          <w:rFonts w:ascii="Times New Roman" w:hAnsi="Times New Roman" w:cs="Times New Roman"/>
          <w:b/>
          <w:bCs/>
          <w:color w:val="auto"/>
        </w:rPr>
        <w:t>Marco de referencia</w:t>
      </w:r>
      <w:bookmarkEnd w:id="13"/>
    </w:p>
    <w:p w14:paraId="4B777BC0" w14:textId="5BF5FF6D" w:rsidR="675916E0" w:rsidRDefault="675916E0" w:rsidP="00CF53DB">
      <w:pPr>
        <w:spacing w:line="480" w:lineRule="auto"/>
        <w:ind w:firstLine="720"/>
        <w:rPr>
          <w:color w:val="000000" w:themeColor="text1"/>
          <w:sz w:val="24"/>
          <w:szCs w:val="24"/>
        </w:rPr>
      </w:pPr>
      <w:r w:rsidRPr="00CF53DB">
        <w:rPr>
          <w:color w:val="000000" w:themeColor="text1"/>
          <w:sz w:val="24"/>
          <w:szCs w:val="24"/>
        </w:rPr>
        <w:t xml:space="preserve">Dentro del marco </w:t>
      </w:r>
      <w:r w:rsidR="0EA6DFCB" w:rsidRPr="00CF53DB">
        <w:rPr>
          <w:color w:val="000000" w:themeColor="text1"/>
          <w:sz w:val="24"/>
          <w:szCs w:val="24"/>
        </w:rPr>
        <w:t>referencial de</w:t>
      </w:r>
      <w:r w:rsidRPr="00CF53DB">
        <w:rPr>
          <w:color w:val="000000" w:themeColor="text1"/>
          <w:sz w:val="24"/>
          <w:szCs w:val="24"/>
        </w:rPr>
        <w:t xml:space="preserve"> la investigación se han recopilado una serie de trabajos, que nos brindan herramientas para fundamentar el tema.</w:t>
      </w:r>
    </w:p>
    <w:p w14:paraId="7037780B" w14:textId="77777777" w:rsidR="0046413E" w:rsidRPr="00CF53DB" w:rsidRDefault="0046413E" w:rsidP="00CF53DB">
      <w:pPr>
        <w:spacing w:line="480" w:lineRule="auto"/>
        <w:ind w:firstLine="720"/>
        <w:rPr>
          <w:color w:val="000000" w:themeColor="text1"/>
          <w:sz w:val="24"/>
          <w:szCs w:val="24"/>
        </w:rPr>
      </w:pPr>
    </w:p>
    <w:p w14:paraId="58A0EBED" w14:textId="13895C81" w:rsidR="50AF7F59" w:rsidRPr="00CF53DB" w:rsidRDefault="50AF7F59" w:rsidP="00CF53DB">
      <w:pPr>
        <w:spacing w:line="480" w:lineRule="auto"/>
        <w:ind w:firstLine="720"/>
        <w:rPr>
          <w:color w:val="000000" w:themeColor="text1"/>
          <w:sz w:val="24"/>
          <w:szCs w:val="24"/>
          <w:lang w:val="es-419"/>
        </w:rPr>
      </w:pPr>
      <w:r w:rsidRPr="00CF53DB">
        <w:rPr>
          <w:color w:val="000000" w:themeColor="text1"/>
          <w:sz w:val="24"/>
          <w:szCs w:val="24"/>
          <w:lang w:val="es-419"/>
        </w:rPr>
        <w:t>Como referentes de investigación latinoamericanos sobre la autorregulación emocional se presenta las siguientes investigaciones Villouta, (2017) Chile, su investigación consistió en “Autorregulación emocional: un descubrimiento a través del arte terapia” su intencionalidad fue general conocer los cambios terapéuticos, en relación con la autorregulación emocional de un grupo de participantes luego de una experiencia arte terapéutica. El método de investigación fue el interpretativo (cualitativo) como una posibilidad de investigación en el campo de las investigaciones y el arte terapia, logrando tener un análisis completo en el cual se integraron aspectos personales y emocionales al igual se reflexiona acerca de los aspectos que el arte terapia otorgó como proceso de autoconocimiento para desarrollar los cambios, y el propio reconocimiento de los participantes hacia la disciplina, igualmente se buscó la  relación a la capacidad de problematizar sus emociones a través de la verbalización de las mismas en forma de ansiedad, reconociéndose y etiquetándolas sin dificultades aparentes.</w:t>
      </w:r>
    </w:p>
    <w:p w14:paraId="676911A5" w14:textId="56E42431" w:rsidR="50AF7F59" w:rsidRPr="00CF53DB" w:rsidRDefault="50AF7F59" w:rsidP="00CF53DB">
      <w:pPr>
        <w:spacing w:line="480" w:lineRule="auto"/>
        <w:ind w:firstLine="720"/>
        <w:rPr>
          <w:color w:val="000000" w:themeColor="text1"/>
          <w:sz w:val="24"/>
          <w:szCs w:val="24"/>
          <w:lang w:val="es-419"/>
        </w:rPr>
      </w:pPr>
      <w:r w:rsidRPr="00CF53DB">
        <w:rPr>
          <w:color w:val="000000" w:themeColor="text1"/>
          <w:sz w:val="24"/>
          <w:szCs w:val="24"/>
          <w:lang w:val="es-419"/>
        </w:rPr>
        <w:t xml:space="preserve">  </w:t>
      </w:r>
    </w:p>
    <w:p w14:paraId="22046C8A" w14:textId="2B34CD5F" w:rsidR="50AF7F59" w:rsidRPr="00CF53DB" w:rsidRDefault="50AF7F59" w:rsidP="00CF53DB">
      <w:pPr>
        <w:spacing w:line="480" w:lineRule="auto"/>
        <w:ind w:firstLine="720"/>
        <w:rPr>
          <w:color w:val="000000" w:themeColor="text1"/>
          <w:sz w:val="24"/>
          <w:szCs w:val="24"/>
          <w:lang w:val="es-419"/>
        </w:rPr>
      </w:pPr>
      <w:r w:rsidRPr="00CF53DB">
        <w:rPr>
          <w:color w:val="000000" w:themeColor="text1"/>
          <w:sz w:val="24"/>
          <w:szCs w:val="24"/>
          <w:lang w:val="es-419"/>
        </w:rPr>
        <w:t xml:space="preserve">Hurtado y Reina, (2018) Bogotá, en su investigación sobre las “Emocionarte”, las </w:t>
      </w:r>
      <w:r w:rsidR="00D131E0">
        <w:rPr>
          <w:color w:val="000000" w:themeColor="text1"/>
          <w:sz w:val="24"/>
          <w:szCs w:val="24"/>
          <w:lang w:val="es-419"/>
        </w:rPr>
        <w:t xml:space="preserve">artes </w:t>
      </w:r>
      <w:r w:rsidRPr="00CF53DB">
        <w:rPr>
          <w:color w:val="000000" w:themeColor="text1"/>
          <w:sz w:val="24"/>
          <w:szCs w:val="24"/>
          <w:lang w:val="es-419"/>
        </w:rPr>
        <w:t xml:space="preserve">como medio para fortalecer la expresión de las emociones en los niños y niñas de transición B del Claustro Moderno” el objetivo general fortalecer la exteriorización y manejo de emociones partiendo de la inteligencia emocional en los niños y niñas del grado transición B del Claustro </w:t>
      </w:r>
      <w:r w:rsidRPr="00CF53DB">
        <w:rPr>
          <w:color w:val="000000" w:themeColor="text1"/>
          <w:sz w:val="24"/>
          <w:szCs w:val="24"/>
          <w:lang w:val="es-419"/>
        </w:rPr>
        <w:lastRenderedPageBreak/>
        <w:t>Moderno por medio de las artes. En cuanto a su metodología fue investigación cualitativa, los autores concluyen que las artes plásticas aportan y permiten la exteriorización de emociones y sentimientos en los niños y las niñas, evidenciando que las artes ayudan a revelar y dar forma a aquellas emociones que se encuentran en lo más profundo del ser, entonces, las artes funcionan como un medio que ayuda a exteriorizar las emociones</w:t>
      </w:r>
      <w:r w:rsidR="274E8700" w:rsidRPr="00CF53DB">
        <w:rPr>
          <w:color w:val="000000" w:themeColor="text1"/>
          <w:sz w:val="24"/>
          <w:szCs w:val="24"/>
          <w:lang w:val="es-419"/>
        </w:rPr>
        <w:t>.</w:t>
      </w:r>
    </w:p>
    <w:p w14:paraId="7D9B7803" w14:textId="0E6C8F0A" w:rsidR="45E9D1CE" w:rsidRPr="00CF53DB" w:rsidRDefault="45E9D1CE" w:rsidP="5B7432FC">
      <w:pPr>
        <w:spacing w:line="480" w:lineRule="auto"/>
        <w:ind w:firstLine="720"/>
        <w:rPr>
          <w:sz w:val="24"/>
          <w:szCs w:val="24"/>
        </w:rPr>
      </w:pPr>
    </w:p>
    <w:p w14:paraId="61B5CA3A" w14:textId="6A0CB374" w:rsidR="00406269" w:rsidRPr="0046413E" w:rsidRDefault="00406269" w:rsidP="468E2287">
      <w:pPr>
        <w:spacing w:line="480" w:lineRule="auto"/>
        <w:ind w:firstLine="720"/>
        <w:rPr>
          <w:sz w:val="24"/>
          <w:szCs w:val="24"/>
        </w:rPr>
      </w:pPr>
    </w:p>
    <w:p w14:paraId="74A58014" w14:textId="7CB73096" w:rsidR="00406269" w:rsidRPr="0046413E" w:rsidRDefault="00406269" w:rsidP="468E2287">
      <w:pPr>
        <w:spacing w:line="480" w:lineRule="auto"/>
        <w:ind w:firstLine="720"/>
        <w:rPr>
          <w:sz w:val="24"/>
          <w:szCs w:val="24"/>
        </w:rPr>
      </w:pPr>
    </w:p>
    <w:p w14:paraId="455FA88B" w14:textId="71013117" w:rsidR="00406269" w:rsidRPr="0046413E" w:rsidRDefault="00406269" w:rsidP="468E2287">
      <w:pPr>
        <w:spacing w:line="480" w:lineRule="auto"/>
        <w:ind w:firstLine="720"/>
        <w:rPr>
          <w:sz w:val="24"/>
          <w:szCs w:val="24"/>
        </w:rPr>
      </w:pPr>
    </w:p>
    <w:p w14:paraId="464C4481" w14:textId="6B0B23D3" w:rsidR="00406269" w:rsidRPr="0046413E" w:rsidRDefault="00406269" w:rsidP="468E2287">
      <w:pPr>
        <w:spacing w:line="480" w:lineRule="auto"/>
        <w:ind w:firstLine="720"/>
        <w:rPr>
          <w:sz w:val="24"/>
          <w:szCs w:val="24"/>
        </w:rPr>
      </w:pPr>
    </w:p>
    <w:p w14:paraId="6765E5A1" w14:textId="5ED0B49C" w:rsidR="00406269" w:rsidRPr="0046413E" w:rsidRDefault="00406269" w:rsidP="468E2287">
      <w:pPr>
        <w:spacing w:line="480" w:lineRule="auto"/>
        <w:ind w:firstLine="720"/>
        <w:rPr>
          <w:sz w:val="24"/>
          <w:szCs w:val="24"/>
        </w:rPr>
      </w:pPr>
    </w:p>
    <w:p w14:paraId="72CA9C55" w14:textId="62261F7F" w:rsidR="00406269" w:rsidRPr="0046413E" w:rsidRDefault="00406269" w:rsidP="468E2287">
      <w:pPr>
        <w:spacing w:line="480" w:lineRule="auto"/>
        <w:ind w:firstLine="720"/>
        <w:rPr>
          <w:sz w:val="24"/>
          <w:szCs w:val="24"/>
        </w:rPr>
      </w:pPr>
    </w:p>
    <w:p w14:paraId="1EC42D60" w14:textId="3F8324D1" w:rsidR="00406269" w:rsidRPr="0046413E" w:rsidRDefault="00406269" w:rsidP="468E2287">
      <w:pPr>
        <w:spacing w:line="480" w:lineRule="auto"/>
        <w:ind w:firstLine="720"/>
        <w:rPr>
          <w:sz w:val="24"/>
          <w:szCs w:val="24"/>
        </w:rPr>
      </w:pPr>
    </w:p>
    <w:p w14:paraId="7DD527BD" w14:textId="3D181D7D" w:rsidR="00406269" w:rsidRPr="0046413E" w:rsidRDefault="00406269" w:rsidP="468E2287">
      <w:pPr>
        <w:spacing w:line="480" w:lineRule="auto"/>
        <w:ind w:firstLine="720"/>
        <w:rPr>
          <w:sz w:val="24"/>
          <w:szCs w:val="24"/>
        </w:rPr>
      </w:pPr>
    </w:p>
    <w:p w14:paraId="3ABC15AB" w14:textId="52AB7D89" w:rsidR="00406269" w:rsidRPr="0046413E" w:rsidRDefault="00406269" w:rsidP="468E2287">
      <w:pPr>
        <w:spacing w:line="480" w:lineRule="auto"/>
        <w:ind w:firstLine="720"/>
        <w:rPr>
          <w:sz w:val="24"/>
          <w:szCs w:val="24"/>
        </w:rPr>
      </w:pPr>
    </w:p>
    <w:p w14:paraId="3224E1D0" w14:textId="62938ACF" w:rsidR="00406269" w:rsidRPr="0046413E" w:rsidRDefault="00406269" w:rsidP="468E2287">
      <w:pPr>
        <w:spacing w:line="480" w:lineRule="auto"/>
        <w:ind w:firstLine="720"/>
        <w:rPr>
          <w:sz w:val="24"/>
          <w:szCs w:val="24"/>
        </w:rPr>
      </w:pPr>
    </w:p>
    <w:p w14:paraId="49CB7912" w14:textId="03B15FA7" w:rsidR="00406269" w:rsidRPr="0046413E" w:rsidRDefault="00406269" w:rsidP="468E2287">
      <w:pPr>
        <w:spacing w:line="480" w:lineRule="auto"/>
        <w:ind w:firstLine="720"/>
        <w:rPr>
          <w:sz w:val="24"/>
          <w:szCs w:val="24"/>
        </w:rPr>
      </w:pPr>
    </w:p>
    <w:p w14:paraId="191E278F" w14:textId="711100DD" w:rsidR="00406269" w:rsidRPr="0046413E" w:rsidRDefault="00406269" w:rsidP="468E2287">
      <w:pPr>
        <w:spacing w:line="480" w:lineRule="auto"/>
        <w:ind w:firstLine="720"/>
        <w:rPr>
          <w:sz w:val="24"/>
          <w:szCs w:val="24"/>
        </w:rPr>
      </w:pPr>
    </w:p>
    <w:p w14:paraId="0332C879" w14:textId="44F090C6" w:rsidR="00406269" w:rsidRPr="0046413E" w:rsidRDefault="00406269" w:rsidP="468E2287">
      <w:pPr>
        <w:spacing w:line="480" w:lineRule="auto"/>
        <w:ind w:firstLine="720"/>
        <w:rPr>
          <w:sz w:val="24"/>
          <w:szCs w:val="24"/>
        </w:rPr>
      </w:pPr>
    </w:p>
    <w:p w14:paraId="2ABC5CD4" w14:textId="427E1D8F" w:rsidR="00406269" w:rsidRPr="0046413E" w:rsidRDefault="00406269" w:rsidP="468E2287">
      <w:pPr>
        <w:spacing w:line="480" w:lineRule="auto"/>
        <w:ind w:firstLine="720"/>
        <w:rPr>
          <w:sz w:val="24"/>
          <w:szCs w:val="24"/>
        </w:rPr>
      </w:pPr>
    </w:p>
    <w:p w14:paraId="3AA893C9" w14:textId="558ECB2E" w:rsidR="00406269" w:rsidRPr="0046413E" w:rsidRDefault="00406269" w:rsidP="468E2287">
      <w:pPr>
        <w:spacing w:line="480" w:lineRule="auto"/>
        <w:ind w:firstLine="720"/>
        <w:rPr>
          <w:sz w:val="24"/>
          <w:szCs w:val="24"/>
        </w:rPr>
      </w:pPr>
    </w:p>
    <w:p w14:paraId="66B3A81D" w14:textId="2C050124" w:rsidR="00406269" w:rsidRPr="0046413E" w:rsidRDefault="00406269" w:rsidP="468E2287">
      <w:pPr>
        <w:spacing w:line="480" w:lineRule="auto"/>
        <w:ind w:firstLine="720"/>
        <w:rPr>
          <w:sz w:val="24"/>
          <w:szCs w:val="24"/>
        </w:rPr>
      </w:pPr>
    </w:p>
    <w:p w14:paraId="00CDF4AC" w14:textId="5B1889FD" w:rsidR="00406269" w:rsidRPr="0046413E" w:rsidRDefault="00406269" w:rsidP="468E2287">
      <w:pPr>
        <w:spacing w:line="480" w:lineRule="auto"/>
        <w:ind w:firstLine="720"/>
        <w:rPr>
          <w:sz w:val="24"/>
          <w:szCs w:val="24"/>
        </w:rPr>
      </w:pPr>
    </w:p>
    <w:p w14:paraId="1CF817A0" w14:textId="7EA792DB" w:rsidR="00406269" w:rsidRPr="0046413E" w:rsidRDefault="5B63AAC1" w:rsidP="468E2287">
      <w:pPr>
        <w:pStyle w:val="Ttulo1"/>
        <w:spacing w:line="480" w:lineRule="auto"/>
        <w:jc w:val="center"/>
        <w:rPr>
          <w:rFonts w:ascii="Times New Roman" w:eastAsia="Times New Roman" w:hAnsi="Times New Roman" w:cs="Times New Roman"/>
          <w:b/>
          <w:bCs/>
          <w:color w:val="000000" w:themeColor="text1"/>
        </w:rPr>
      </w:pPr>
      <w:bookmarkStart w:id="14" w:name="_Toc944535212"/>
      <w:r w:rsidRPr="7CC20E2D">
        <w:rPr>
          <w:rFonts w:ascii="Times New Roman" w:eastAsia="Times New Roman" w:hAnsi="Times New Roman" w:cs="Times New Roman"/>
          <w:b/>
          <w:bCs/>
          <w:color w:val="000000" w:themeColor="text1"/>
        </w:rPr>
        <w:lastRenderedPageBreak/>
        <w:t>Capitulo III</w:t>
      </w:r>
      <w:bookmarkEnd w:id="14"/>
    </w:p>
    <w:p w14:paraId="45E0335F" w14:textId="3819E5DA" w:rsidR="5B63AAC1" w:rsidRPr="0046413E" w:rsidRDefault="5B63AAC1" w:rsidP="468E2287">
      <w:pPr>
        <w:pStyle w:val="Ttulo2"/>
        <w:spacing w:line="480" w:lineRule="auto"/>
        <w:jc w:val="center"/>
        <w:rPr>
          <w:rFonts w:ascii="Times New Roman" w:eastAsia="Times New Roman" w:hAnsi="Times New Roman" w:cs="Times New Roman"/>
          <w:color w:val="000000" w:themeColor="text1"/>
          <w:sz w:val="28"/>
          <w:szCs w:val="28"/>
        </w:rPr>
      </w:pPr>
      <w:bookmarkStart w:id="15" w:name="_Toc1841939268"/>
      <w:r w:rsidRPr="7CC20E2D">
        <w:rPr>
          <w:rFonts w:ascii="Times New Roman" w:eastAsia="Times New Roman" w:hAnsi="Times New Roman" w:cs="Times New Roman"/>
          <w:color w:val="000000" w:themeColor="text1"/>
          <w:sz w:val="28"/>
          <w:szCs w:val="28"/>
        </w:rPr>
        <w:t>Metodología</w:t>
      </w:r>
      <w:bookmarkEnd w:id="15"/>
      <w:r w:rsidRPr="7CC20E2D">
        <w:rPr>
          <w:rFonts w:ascii="Times New Roman" w:eastAsia="Times New Roman" w:hAnsi="Times New Roman" w:cs="Times New Roman"/>
          <w:color w:val="000000" w:themeColor="text1"/>
          <w:sz w:val="28"/>
          <w:szCs w:val="28"/>
        </w:rPr>
        <w:t xml:space="preserve"> </w:t>
      </w:r>
    </w:p>
    <w:p w14:paraId="575256DB" w14:textId="6F1AC180" w:rsidR="00406269" w:rsidRPr="00CF53DB" w:rsidRDefault="00406269" w:rsidP="00CF53DB">
      <w:pPr>
        <w:spacing w:line="480" w:lineRule="auto"/>
        <w:ind w:firstLine="720"/>
        <w:jc w:val="center"/>
        <w:rPr>
          <w:sz w:val="24"/>
          <w:szCs w:val="24"/>
        </w:rPr>
      </w:pPr>
    </w:p>
    <w:p w14:paraId="135EB8E2" w14:textId="70B5EB5D" w:rsidR="00406269" w:rsidRDefault="451D87BE" w:rsidP="00CF53DB">
      <w:pPr>
        <w:spacing w:line="480" w:lineRule="auto"/>
        <w:ind w:firstLine="720"/>
        <w:rPr>
          <w:sz w:val="24"/>
          <w:szCs w:val="24"/>
          <w:lang w:val="es-419"/>
        </w:rPr>
      </w:pPr>
      <w:r w:rsidRPr="00CF53DB">
        <w:rPr>
          <w:sz w:val="24"/>
          <w:szCs w:val="24"/>
          <w:lang w:val="es-419"/>
        </w:rPr>
        <w:t xml:space="preserve">El enfoque metodológico que se desarrollará en este proyecto de investigación es el Enfoque Mixto, que será apoyado en componentes de investigación cuantitativa y cualitativa. El motivo por el cual se ha seleccionado es debido a que se considera que la combinación de esas aproximaciones es la estrategia más adecuada para guiar por buen camino el estudio. Dicha metodología, se basa en procesos que ayudan a aplicar, recolectar y analizar datos cuantitativos y cualitativos, favoreciendo la comprensión de conceptos y problemas de la investigación. </w:t>
      </w:r>
    </w:p>
    <w:p w14:paraId="455ABE33" w14:textId="77777777" w:rsidR="00B82B43" w:rsidRPr="00CF53DB" w:rsidRDefault="00B82B43" w:rsidP="00CF53DB">
      <w:pPr>
        <w:spacing w:line="480" w:lineRule="auto"/>
        <w:ind w:firstLine="720"/>
        <w:rPr>
          <w:sz w:val="24"/>
          <w:szCs w:val="24"/>
        </w:rPr>
      </w:pPr>
    </w:p>
    <w:p w14:paraId="73C185D3" w14:textId="696E18EE" w:rsidR="00406269" w:rsidRDefault="451D87BE" w:rsidP="00CF53DB">
      <w:pPr>
        <w:spacing w:line="480" w:lineRule="auto"/>
        <w:ind w:firstLine="720"/>
        <w:rPr>
          <w:sz w:val="24"/>
          <w:szCs w:val="24"/>
          <w:lang w:val="es-419"/>
        </w:rPr>
      </w:pPr>
      <w:r w:rsidRPr="00CF53DB">
        <w:rPr>
          <w:sz w:val="24"/>
          <w:szCs w:val="24"/>
          <w:lang w:val="es-419"/>
        </w:rPr>
        <w:t xml:space="preserve">Según Vildósola (2009) menciona que la metodología mixta se define como “una clase de investigación en la cual los investigadores combinan técnicas, métodos, aproximaciones, conceptos o lenguaje cuantitativo y cualitativo dentro de una misma investigación”. Esto puede favorecer que la investigación tenga resultados significativos y construir situaciones ayuden a la estrategia empleada para el desarrollo de la investigación. </w:t>
      </w:r>
    </w:p>
    <w:p w14:paraId="31C8902F" w14:textId="77777777" w:rsidR="00B82B43" w:rsidRPr="00CF53DB" w:rsidRDefault="00B82B43" w:rsidP="00CF53DB">
      <w:pPr>
        <w:spacing w:line="480" w:lineRule="auto"/>
        <w:ind w:firstLine="720"/>
        <w:rPr>
          <w:sz w:val="24"/>
          <w:szCs w:val="24"/>
        </w:rPr>
      </w:pPr>
    </w:p>
    <w:p w14:paraId="21E75CC5" w14:textId="76C188B3" w:rsidR="00406269" w:rsidRPr="00CF53DB" w:rsidRDefault="451D87BE" w:rsidP="00CF53DB">
      <w:pPr>
        <w:spacing w:line="480" w:lineRule="auto"/>
        <w:ind w:firstLine="720"/>
        <w:rPr>
          <w:sz w:val="24"/>
          <w:szCs w:val="24"/>
        </w:rPr>
      </w:pPr>
      <w:r w:rsidRPr="00CF53DB">
        <w:rPr>
          <w:b/>
          <w:bCs/>
          <w:i/>
          <w:iCs/>
          <w:sz w:val="24"/>
          <w:szCs w:val="24"/>
          <w:lang w:val="es-419"/>
        </w:rPr>
        <w:t>Investigación Cuantitativa</w:t>
      </w:r>
    </w:p>
    <w:p w14:paraId="094EA2F6" w14:textId="3A67CDAD" w:rsidR="00406269" w:rsidRDefault="451D87BE" w:rsidP="00CF53DB">
      <w:pPr>
        <w:spacing w:line="480" w:lineRule="auto"/>
        <w:ind w:firstLine="720"/>
        <w:rPr>
          <w:sz w:val="24"/>
          <w:szCs w:val="24"/>
          <w:lang w:val="es-419"/>
        </w:rPr>
      </w:pPr>
      <w:r w:rsidRPr="00CF53DB">
        <w:rPr>
          <w:sz w:val="24"/>
          <w:szCs w:val="24"/>
          <w:lang w:val="es-419"/>
        </w:rPr>
        <w:t xml:space="preserve">Según Escudero &amp; Cortez (2018), la investigación cuantitativa es aquella que se realiza un análisis y estudio de la realidad objetiva, mediante el establecimiento de mediciones y valoraciones numéricas que permiten recabar datos fiables, con el propósito de buscar explicaciones contrastadas y generalizadas, fundamentadas en el campo de la estadística. </w:t>
      </w:r>
    </w:p>
    <w:p w14:paraId="7A2273AF" w14:textId="77777777" w:rsidR="00B82B43" w:rsidRDefault="00B82B43" w:rsidP="00CF53DB">
      <w:pPr>
        <w:spacing w:line="480" w:lineRule="auto"/>
        <w:ind w:firstLine="720"/>
        <w:rPr>
          <w:sz w:val="24"/>
          <w:szCs w:val="24"/>
          <w:lang w:val="es-419"/>
        </w:rPr>
      </w:pPr>
    </w:p>
    <w:p w14:paraId="683BCD6C" w14:textId="77777777" w:rsidR="00B82B43" w:rsidRPr="00CF53DB" w:rsidRDefault="00B82B43" w:rsidP="00CF53DB">
      <w:pPr>
        <w:spacing w:line="480" w:lineRule="auto"/>
        <w:ind w:firstLine="720"/>
        <w:rPr>
          <w:sz w:val="24"/>
          <w:szCs w:val="24"/>
        </w:rPr>
      </w:pPr>
    </w:p>
    <w:p w14:paraId="55E37DCC" w14:textId="53F5C495" w:rsidR="00406269" w:rsidRPr="00CF53DB" w:rsidRDefault="451D87BE" w:rsidP="00CF53DB">
      <w:pPr>
        <w:spacing w:line="480" w:lineRule="auto"/>
        <w:ind w:firstLine="720"/>
        <w:rPr>
          <w:sz w:val="24"/>
          <w:szCs w:val="24"/>
        </w:rPr>
      </w:pPr>
      <w:r w:rsidRPr="00CF53DB">
        <w:rPr>
          <w:b/>
          <w:bCs/>
          <w:i/>
          <w:iCs/>
          <w:sz w:val="24"/>
          <w:szCs w:val="24"/>
          <w:lang w:val="es-419"/>
        </w:rPr>
        <w:lastRenderedPageBreak/>
        <w:t>Investigación Cualitativa</w:t>
      </w:r>
    </w:p>
    <w:p w14:paraId="633FDF3A" w14:textId="0C1DAB00" w:rsidR="00406269" w:rsidRPr="00CF53DB" w:rsidRDefault="451D87BE" w:rsidP="00CF53DB">
      <w:pPr>
        <w:spacing w:line="480" w:lineRule="auto"/>
        <w:ind w:firstLine="720"/>
        <w:rPr>
          <w:sz w:val="24"/>
          <w:szCs w:val="24"/>
        </w:rPr>
      </w:pPr>
      <w:r w:rsidRPr="00CF53DB">
        <w:rPr>
          <w:sz w:val="24"/>
          <w:szCs w:val="24"/>
          <w:lang w:val="es-419"/>
        </w:rPr>
        <w:t xml:space="preserve"> </w:t>
      </w:r>
      <w:r w:rsidR="00406269" w:rsidRPr="00CF53DB">
        <w:rPr>
          <w:sz w:val="24"/>
          <w:szCs w:val="24"/>
        </w:rPr>
        <w:tab/>
      </w:r>
      <w:r w:rsidR="01893917" w:rsidRPr="00CF53DB">
        <w:rPr>
          <w:sz w:val="24"/>
          <w:szCs w:val="24"/>
          <w:lang w:val="es-419"/>
        </w:rPr>
        <w:t>La</w:t>
      </w:r>
      <w:r w:rsidRPr="00CF53DB">
        <w:rPr>
          <w:sz w:val="24"/>
          <w:szCs w:val="24"/>
          <w:lang w:val="es-419"/>
        </w:rPr>
        <w:t xml:space="preserve"> investigación cualitativa implica la recopilación y el análisis de datos para comprender conceptos, ideas o experiencias, así como, experiencias, sentimientos o comportamientos y los significados que las personas les atribuyen. Esta investigación tiene como objetivo, el explicar, describir, predecir o explicar el “porqué”, con ayuda de descripciones y observaciones.  Sampieri et al (2004), hace referencia en que: </w:t>
      </w:r>
    </w:p>
    <w:p w14:paraId="450DA1AB" w14:textId="0B61F30D" w:rsidR="00406269" w:rsidRPr="00CF53DB" w:rsidRDefault="451D87BE" w:rsidP="00CF53DB">
      <w:pPr>
        <w:spacing w:line="480" w:lineRule="auto"/>
        <w:ind w:firstLine="720"/>
        <w:rPr>
          <w:sz w:val="24"/>
          <w:szCs w:val="24"/>
        </w:rPr>
      </w:pPr>
      <w:r w:rsidRPr="6914130D">
        <w:rPr>
          <w:sz w:val="24"/>
          <w:szCs w:val="24"/>
          <w:lang w:val="es-419"/>
        </w:rPr>
        <w:t xml:space="preserve">Se basa en métodos de recolección de datos sin medición numérica, como las descripciones y las observaciones. </w:t>
      </w:r>
    </w:p>
    <w:p w14:paraId="34560EF9" w14:textId="06B7AF73" w:rsidR="6914130D" w:rsidRDefault="6914130D" w:rsidP="6914130D">
      <w:pPr>
        <w:spacing w:line="480" w:lineRule="auto"/>
        <w:ind w:firstLine="720"/>
        <w:rPr>
          <w:sz w:val="24"/>
          <w:szCs w:val="24"/>
          <w:lang w:val="es-419"/>
        </w:rPr>
      </w:pPr>
    </w:p>
    <w:p w14:paraId="057D588E" w14:textId="384C2FDD" w:rsidR="6914130D" w:rsidRDefault="6914130D" w:rsidP="6914130D">
      <w:pPr>
        <w:spacing w:line="480" w:lineRule="auto"/>
        <w:ind w:firstLine="720"/>
        <w:rPr>
          <w:sz w:val="24"/>
          <w:szCs w:val="24"/>
          <w:lang w:val="es-419"/>
        </w:rPr>
      </w:pPr>
    </w:p>
    <w:p w14:paraId="585437D7" w14:textId="09C20352" w:rsidR="6914130D" w:rsidRDefault="6914130D" w:rsidP="6914130D">
      <w:pPr>
        <w:spacing w:line="480" w:lineRule="auto"/>
        <w:ind w:firstLine="720"/>
        <w:rPr>
          <w:sz w:val="24"/>
          <w:szCs w:val="24"/>
          <w:lang w:val="es-419"/>
        </w:rPr>
      </w:pPr>
    </w:p>
    <w:p w14:paraId="5A972F9D" w14:textId="4916DC3D" w:rsidR="6914130D" w:rsidRDefault="6914130D" w:rsidP="6914130D">
      <w:pPr>
        <w:spacing w:line="480" w:lineRule="auto"/>
        <w:ind w:firstLine="720"/>
        <w:rPr>
          <w:sz w:val="24"/>
          <w:szCs w:val="24"/>
          <w:lang w:val="es-419"/>
        </w:rPr>
      </w:pPr>
    </w:p>
    <w:p w14:paraId="3F6A79D7" w14:textId="51A54FE6" w:rsidR="6914130D" w:rsidRDefault="6914130D" w:rsidP="6914130D">
      <w:pPr>
        <w:spacing w:line="480" w:lineRule="auto"/>
        <w:ind w:firstLine="720"/>
        <w:rPr>
          <w:sz w:val="24"/>
          <w:szCs w:val="24"/>
          <w:lang w:val="es-419"/>
        </w:rPr>
      </w:pPr>
    </w:p>
    <w:p w14:paraId="340CE5AE" w14:textId="70A71D43" w:rsidR="6914130D" w:rsidRDefault="6914130D" w:rsidP="6914130D">
      <w:pPr>
        <w:spacing w:line="480" w:lineRule="auto"/>
        <w:ind w:firstLine="720"/>
        <w:rPr>
          <w:sz w:val="24"/>
          <w:szCs w:val="24"/>
          <w:lang w:val="es-419"/>
        </w:rPr>
      </w:pPr>
    </w:p>
    <w:p w14:paraId="34EB398E" w14:textId="42DB0662" w:rsidR="6914130D" w:rsidRDefault="6914130D" w:rsidP="6914130D">
      <w:pPr>
        <w:spacing w:line="480" w:lineRule="auto"/>
        <w:ind w:firstLine="720"/>
        <w:rPr>
          <w:sz w:val="24"/>
          <w:szCs w:val="24"/>
          <w:lang w:val="es-419"/>
        </w:rPr>
      </w:pPr>
    </w:p>
    <w:p w14:paraId="5ADCEE7F" w14:textId="2928EF58" w:rsidR="6914130D" w:rsidRDefault="6914130D" w:rsidP="6914130D">
      <w:pPr>
        <w:spacing w:line="480" w:lineRule="auto"/>
        <w:ind w:firstLine="720"/>
        <w:rPr>
          <w:sz w:val="24"/>
          <w:szCs w:val="24"/>
          <w:lang w:val="es-419"/>
        </w:rPr>
      </w:pPr>
    </w:p>
    <w:p w14:paraId="476DDE08" w14:textId="192CA27E" w:rsidR="6914130D" w:rsidRDefault="6914130D" w:rsidP="6914130D">
      <w:pPr>
        <w:spacing w:line="480" w:lineRule="auto"/>
        <w:ind w:firstLine="720"/>
        <w:rPr>
          <w:sz w:val="24"/>
          <w:szCs w:val="24"/>
          <w:lang w:val="es-419"/>
        </w:rPr>
      </w:pPr>
    </w:p>
    <w:p w14:paraId="31EC6BD8" w14:textId="73691AA0" w:rsidR="6914130D" w:rsidRDefault="6914130D" w:rsidP="6914130D">
      <w:pPr>
        <w:spacing w:line="480" w:lineRule="auto"/>
        <w:ind w:firstLine="720"/>
        <w:rPr>
          <w:sz w:val="24"/>
          <w:szCs w:val="24"/>
          <w:lang w:val="es-419"/>
        </w:rPr>
      </w:pPr>
    </w:p>
    <w:p w14:paraId="6D9BF99F" w14:textId="4F31478D" w:rsidR="6914130D" w:rsidRDefault="6914130D" w:rsidP="6914130D">
      <w:pPr>
        <w:spacing w:line="480" w:lineRule="auto"/>
        <w:ind w:firstLine="720"/>
        <w:rPr>
          <w:sz w:val="24"/>
          <w:szCs w:val="24"/>
          <w:lang w:val="es-419"/>
        </w:rPr>
      </w:pPr>
    </w:p>
    <w:p w14:paraId="32D10756" w14:textId="5B073916" w:rsidR="00175258" w:rsidRDefault="00175258" w:rsidP="19EEF91A">
      <w:pPr>
        <w:pStyle w:val="Ttulo1"/>
        <w:spacing w:line="480" w:lineRule="auto"/>
        <w:jc w:val="center"/>
        <w:rPr>
          <w:rFonts w:ascii="Times New Roman" w:eastAsia="Times New Roman" w:hAnsi="Times New Roman" w:cs="Times New Roman"/>
          <w:b/>
          <w:bCs/>
          <w:color w:val="000000" w:themeColor="text1"/>
          <w:sz w:val="28"/>
          <w:szCs w:val="28"/>
          <w:lang w:val="es-419"/>
        </w:rPr>
      </w:pPr>
      <w:bookmarkStart w:id="16" w:name="_Toc1692940696"/>
      <w:r w:rsidRPr="19EEF91A">
        <w:rPr>
          <w:rFonts w:ascii="Times New Roman" w:eastAsia="Times New Roman" w:hAnsi="Times New Roman" w:cs="Times New Roman"/>
          <w:b/>
          <w:bCs/>
          <w:color w:val="000000" w:themeColor="text1"/>
          <w:lang w:val="es-419"/>
        </w:rPr>
        <w:lastRenderedPageBreak/>
        <w:t>Anexos</w:t>
      </w:r>
      <w:bookmarkEnd w:id="16"/>
    </w:p>
    <w:p w14:paraId="50AB50AA" w14:textId="7309FE31" w:rsidR="00175258" w:rsidRDefault="22247903" w:rsidP="7CC20E2D">
      <w:pPr>
        <w:pStyle w:val="Ttulo1"/>
        <w:rPr>
          <w:rFonts w:ascii="Times New Roman" w:eastAsia="Times New Roman" w:hAnsi="Times New Roman" w:cs="Times New Roman"/>
          <w:color w:val="000000" w:themeColor="text1"/>
          <w:sz w:val="28"/>
          <w:szCs w:val="28"/>
          <w:lang w:val="es-419"/>
        </w:rPr>
      </w:pPr>
      <w:bookmarkStart w:id="17" w:name="_Toc1390659010"/>
      <w:r w:rsidRPr="7CC20E2D">
        <w:rPr>
          <w:rFonts w:ascii="Times New Roman" w:eastAsia="Times New Roman" w:hAnsi="Times New Roman" w:cs="Times New Roman"/>
          <w:color w:val="000000" w:themeColor="text1"/>
          <w:sz w:val="28"/>
          <w:szCs w:val="28"/>
          <w:lang w:val="es-419"/>
        </w:rPr>
        <w:t xml:space="preserve">1.1 </w:t>
      </w:r>
      <w:r w:rsidR="00175258" w:rsidRPr="7CC20E2D">
        <w:rPr>
          <w:rFonts w:ascii="Times New Roman" w:eastAsia="Times New Roman" w:hAnsi="Times New Roman" w:cs="Times New Roman"/>
          <w:color w:val="000000" w:themeColor="text1"/>
          <w:sz w:val="28"/>
          <w:szCs w:val="28"/>
          <w:lang w:val="es-419"/>
        </w:rPr>
        <w:t>Instrumento</w:t>
      </w:r>
      <w:bookmarkEnd w:id="17"/>
      <w:r w:rsidR="00175258" w:rsidRPr="7CC20E2D">
        <w:rPr>
          <w:rFonts w:ascii="Times New Roman" w:eastAsia="Times New Roman" w:hAnsi="Times New Roman" w:cs="Times New Roman"/>
          <w:color w:val="000000" w:themeColor="text1"/>
          <w:sz w:val="28"/>
          <w:szCs w:val="28"/>
          <w:lang w:val="es-419"/>
        </w:rPr>
        <w:t xml:space="preserve"> </w:t>
      </w:r>
    </w:p>
    <w:p w14:paraId="59E02B5D" w14:textId="701172D7" w:rsidR="00175258" w:rsidRDefault="00175258" w:rsidP="6914130D">
      <w:pPr>
        <w:spacing w:line="480" w:lineRule="auto"/>
      </w:pPr>
      <w:r>
        <w:rPr>
          <w:noProof/>
        </w:rPr>
        <w:drawing>
          <wp:inline distT="0" distB="0" distL="0" distR="0" wp14:anchorId="310C57B9" wp14:editId="19ADC6D8">
            <wp:extent cx="6211888" cy="6838776"/>
            <wp:effectExtent l="0" t="0" r="0" b="0"/>
            <wp:docPr id="1968725361" name="Imagen 1968725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211888" cy="6838776"/>
                    </a:xfrm>
                    <a:prstGeom prst="rect">
                      <a:avLst/>
                    </a:prstGeom>
                  </pic:spPr>
                </pic:pic>
              </a:graphicData>
            </a:graphic>
          </wp:inline>
        </w:drawing>
      </w:r>
    </w:p>
    <w:p w14:paraId="1264C78E" w14:textId="25993373" w:rsidR="00406269" w:rsidRDefault="4A04115D" w:rsidP="2FB0224B">
      <w:r>
        <w:rPr>
          <w:noProof/>
        </w:rPr>
        <w:lastRenderedPageBreak/>
        <w:drawing>
          <wp:inline distT="0" distB="0" distL="0" distR="0" wp14:anchorId="2BE72229" wp14:editId="01C2CF93">
            <wp:extent cx="6450160" cy="7619200"/>
            <wp:effectExtent l="0" t="0" r="0" b="0"/>
            <wp:docPr id="1720606276" name="Imagen 172060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rcRect t="4926"/>
                    <a:stretch>
                      <a:fillRect/>
                    </a:stretch>
                  </pic:blipFill>
                  <pic:spPr>
                    <a:xfrm>
                      <a:off x="0" y="0"/>
                      <a:ext cx="6450160" cy="7619200"/>
                    </a:xfrm>
                    <a:prstGeom prst="rect">
                      <a:avLst/>
                    </a:prstGeom>
                  </pic:spPr>
                </pic:pic>
              </a:graphicData>
            </a:graphic>
          </wp:inline>
        </w:drawing>
      </w:r>
    </w:p>
    <w:p w14:paraId="13755C5B" w14:textId="4C5FB087" w:rsidR="5B7432FC" w:rsidRDefault="6BD3366E" w:rsidP="5B7432FC">
      <w:r>
        <w:rPr>
          <w:noProof/>
        </w:rPr>
        <w:lastRenderedPageBreak/>
        <w:drawing>
          <wp:inline distT="0" distB="0" distL="0" distR="0" wp14:anchorId="0B723ED5" wp14:editId="61021FF7">
            <wp:extent cx="5943354" cy="4572000"/>
            <wp:effectExtent l="0" t="0" r="635" b="0"/>
            <wp:docPr id="848500645" name="Imagen 84850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b="43267"/>
                    <a:stretch/>
                  </pic:blipFill>
                  <pic:spPr bwMode="auto">
                    <a:xfrm>
                      <a:off x="0" y="0"/>
                      <a:ext cx="5943600" cy="4572189"/>
                    </a:xfrm>
                    <a:prstGeom prst="rect">
                      <a:avLst/>
                    </a:prstGeom>
                    <a:ln>
                      <a:noFill/>
                    </a:ln>
                    <a:extLst>
                      <a:ext uri="{53640926-AAD7-44D8-BBD7-CCE9431645EC}">
                        <a14:shadowObscured xmlns:a14="http://schemas.microsoft.com/office/drawing/2010/main"/>
                      </a:ext>
                    </a:extLst>
                  </pic:spPr>
                </pic:pic>
              </a:graphicData>
            </a:graphic>
          </wp:inline>
        </w:drawing>
      </w:r>
    </w:p>
    <w:p w14:paraId="6306C6F3" w14:textId="727DB5A6" w:rsidR="003C370D" w:rsidRDefault="003C370D" w:rsidP="19EEF91A">
      <w:pPr>
        <w:rPr>
          <w:sz w:val="28"/>
          <w:szCs w:val="28"/>
        </w:rPr>
      </w:pPr>
    </w:p>
    <w:p w14:paraId="4AAA8B3D" w14:textId="78EF96E1" w:rsidR="003C370D" w:rsidRDefault="003C370D" w:rsidP="19EEF91A">
      <w:pPr>
        <w:rPr>
          <w:sz w:val="28"/>
          <w:szCs w:val="28"/>
        </w:rPr>
      </w:pPr>
    </w:p>
    <w:p w14:paraId="09ECA2A6" w14:textId="77777777" w:rsidR="003C370D" w:rsidRDefault="003C370D" w:rsidP="19EEF91A">
      <w:pPr>
        <w:rPr>
          <w:sz w:val="28"/>
          <w:szCs w:val="28"/>
        </w:rPr>
      </w:pPr>
    </w:p>
    <w:p w14:paraId="1900AAEE" w14:textId="24C8BA52" w:rsidR="00406269" w:rsidRDefault="65912BA2" w:rsidP="19EEF91A">
      <w:pPr>
        <w:rPr>
          <w:sz w:val="28"/>
          <w:szCs w:val="28"/>
        </w:rPr>
      </w:pPr>
      <w:r w:rsidRPr="19EEF91A">
        <w:rPr>
          <w:sz w:val="28"/>
          <w:szCs w:val="28"/>
        </w:rPr>
        <w:t>1.2 Instrumento para la educadora</w:t>
      </w:r>
    </w:p>
    <w:p w14:paraId="17DAFFFC" w14:textId="43A09DF3" w:rsidR="19EEF91A" w:rsidRDefault="003C370D" w:rsidP="19EEF91A">
      <w:pPr>
        <w:spacing w:line="360" w:lineRule="auto"/>
        <w:jc w:val="center"/>
        <w:rPr>
          <w:sz w:val="24"/>
          <w:szCs w:val="24"/>
          <w:lang w:val="es-419"/>
        </w:rPr>
      </w:pPr>
      <w:r>
        <w:rPr>
          <w:noProof/>
          <w:sz w:val="24"/>
          <w:szCs w:val="24"/>
          <w:lang w:val="es-419"/>
          <w14:ligatures w14:val="standardContextual"/>
        </w:rPr>
        <w:drawing>
          <wp:anchor distT="0" distB="0" distL="114300" distR="114300" simplePos="0" relativeHeight="251666432" behindDoc="1" locked="0" layoutInCell="1" allowOverlap="1" wp14:anchorId="78B2EF8B" wp14:editId="75CA9870">
            <wp:simplePos x="0" y="0"/>
            <wp:positionH relativeFrom="margin">
              <wp:posOffset>-352425</wp:posOffset>
            </wp:positionH>
            <wp:positionV relativeFrom="margin">
              <wp:posOffset>5657850</wp:posOffset>
            </wp:positionV>
            <wp:extent cx="1038225" cy="762000"/>
            <wp:effectExtent l="0" t="0" r="9525" b="0"/>
            <wp:wrapNone/>
            <wp:docPr id="834163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163926" name="Imagen 834163926"/>
                    <pic:cNvPicPr/>
                  </pic:nvPicPr>
                  <pic:blipFill>
                    <a:blip r:embed="rId11">
                      <a:extLst>
                        <a:ext uri="{28A0092B-C50C-407E-A947-70E740481C1C}">
                          <a14:useLocalDpi xmlns:a14="http://schemas.microsoft.com/office/drawing/2010/main" val="0"/>
                        </a:ext>
                      </a:extLst>
                    </a:blip>
                    <a:stretch>
                      <a:fillRect/>
                    </a:stretch>
                  </pic:blipFill>
                  <pic:spPr>
                    <a:xfrm>
                      <a:off x="0" y="0"/>
                      <a:ext cx="1038225" cy="762000"/>
                    </a:xfrm>
                    <a:prstGeom prst="rect">
                      <a:avLst/>
                    </a:prstGeom>
                  </pic:spPr>
                </pic:pic>
              </a:graphicData>
            </a:graphic>
            <wp14:sizeRelH relativeFrom="page">
              <wp14:pctWidth>0</wp14:pctWidth>
            </wp14:sizeRelH>
            <wp14:sizeRelV relativeFrom="page">
              <wp14:pctHeight>0</wp14:pctHeight>
            </wp14:sizeRelV>
          </wp:anchor>
        </w:drawing>
      </w:r>
    </w:p>
    <w:p w14:paraId="13677964" w14:textId="00D67AB1" w:rsidR="003C370D" w:rsidRDefault="7F6959FB" w:rsidP="003C370D">
      <w:pPr>
        <w:spacing w:line="360" w:lineRule="auto"/>
        <w:jc w:val="center"/>
      </w:pPr>
      <w:r w:rsidRPr="19EEF91A">
        <w:rPr>
          <w:sz w:val="24"/>
          <w:szCs w:val="24"/>
          <w:lang w:val="es-419"/>
        </w:rPr>
        <w:t>Escuela Normal de Educación Preescolar Licenciatura en Educación Preescolar</w:t>
      </w:r>
    </w:p>
    <w:p w14:paraId="319B7944" w14:textId="3F2D7E71" w:rsidR="7F6959FB" w:rsidRDefault="7F6959FB" w:rsidP="003C370D">
      <w:pPr>
        <w:spacing w:line="360" w:lineRule="auto"/>
        <w:jc w:val="center"/>
      </w:pPr>
      <w:r w:rsidRPr="19EEF91A">
        <w:rPr>
          <w:sz w:val="24"/>
          <w:szCs w:val="24"/>
          <w:lang w:val="es-419"/>
        </w:rPr>
        <w:t>Boulevard Nazario S. Ortiz s/n Unidad Campo Redondo</w:t>
      </w:r>
    </w:p>
    <w:p w14:paraId="06E39B6D" w14:textId="4F5879FC" w:rsidR="7F6959FB" w:rsidRDefault="7F6959FB" w:rsidP="003C370D">
      <w:pPr>
        <w:spacing w:line="360" w:lineRule="auto"/>
        <w:jc w:val="center"/>
      </w:pPr>
      <w:r w:rsidRPr="19EEF91A">
        <w:rPr>
          <w:sz w:val="24"/>
          <w:szCs w:val="24"/>
          <w:lang w:val="es-419"/>
        </w:rPr>
        <w:t>C.P 25280.                     Saltillo, Coahuila.</w:t>
      </w:r>
    </w:p>
    <w:p w14:paraId="3B4E86D0" w14:textId="66F1769B" w:rsidR="7F6959FB" w:rsidRDefault="7F6959FB" w:rsidP="003C370D">
      <w:pPr>
        <w:spacing w:line="360" w:lineRule="auto"/>
        <w:jc w:val="center"/>
      </w:pPr>
      <w:r w:rsidRPr="19EEF91A">
        <w:rPr>
          <w:sz w:val="24"/>
          <w:szCs w:val="24"/>
          <w:lang w:val="es-419"/>
        </w:rPr>
        <w:t>Ciclo escolar 2023- 2024.</w:t>
      </w:r>
    </w:p>
    <w:p w14:paraId="6B5F5E81" w14:textId="6E6E68D4" w:rsidR="7F6959FB" w:rsidRDefault="7F6959FB" w:rsidP="19EEF91A">
      <w:pPr>
        <w:spacing w:line="360" w:lineRule="auto"/>
        <w:jc w:val="center"/>
      </w:pPr>
      <w:r w:rsidRPr="19EEF91A">
        <w:rPr>
          <w:sz w:val="24"/>
          <w:szCs w:val="24"/>
          <w:lang w:val="es-419"/>
        </w:rPr>
        <w:t xml:space="preserve">  </w:t>
      </w:r>
    </w:p>
    <w:p w14:paraId="090C9719" w14:textId="597D751F" w:rsidR="7F6959FB" w:rsidRDefault="7F6959FB" w:rsidP="19EEF91A">
      <w:pPr>
        <w:spacing w:line="360" w:lineRule="auto"/>
      </w:pPr>
      <w:proofErr w:type="spellStart"/>
      <w:r w:rsidRPr="19EEF91A">
        <w:rPr>
          <w:sz w:val="24"/>
          <w:szCs w:val="24"/>
          <w:lang w:val="es-419"/>
        </w:rPr>
        <w:t>I.Introducción</w:t>
      </w:r>
      <w:proofErr w:type="spellEnd"/>
      <w:r w:rsidRPr="19EEF91A">
        <w:rPr>
          <w:sz w:val="24"/>
          <w:szCs w:val="24"/>
          <w:lang w:val="es-419"/>
        </w:rPr>
        <w:t xml:space="preserve">.  </w:t>
      </w:r>
    </w:p>
    <w:p w14:paraId="17EF8CFF" w14:textId="58063CDB" w:rsidR="7F6959FB" w:rsidRDefault="7F6959FB" w:rsidP="19EEF91A">
      <w:pPr>
        <w:spacing w:line="360" w:lineRule="auto"/>
      </w:pPr>
      <w:r w:rsidRPr="19EEF91A">
        <w:rPr>
          <w:sz w:val="24"/>
          <w:szCs w:val="24"/>
          <w:lang w:val="es-419"/>
        </w:rPr>
        <w:t xml:space="preserve">Este cuestionario es realizado por los alumnos de quinto semestre de la Licenciatura de Educación Preescolar en la Escuela Normal de Educación Preescolar ubicada en Saltillo, Coahuila. Esta encuesta se realiza con el fin de conocer el impacto de la regulación de emociones en los alumnos y las estrategias que aplican las docentes encargadas de un grupo de Jardín de </w:t>
      </w:r>
      <w:r w:rsidRPr="19EEF91A">
        <w:rPr>
          <w:sz w:val="24"/>
          <w:szCs w:val="24"/>
          <w:lang w:val="es-419"/>
        </w:rPr>
        <w:lastRenderedPageBreak/>
        <w:t xml:space="preserve">Niños.           </w:t>
      </w:r>
    </w:p>
    <w:p w14:paraId="5E4A4CAF" w14:textId="692826D4" w:rsidR="7F6959FB" w:rsidRDefault="7F6959FB" w:rsidP="19EEF91A">
      <w:pPr>
        <w:spacing w:line="360" w:lineRule="auto"/>
      </w:pPr>
      <w:proofErr w:type="spellStart"/>
      <w:r w:rsidRPr="19EEF91A">
        <w:rPr>
          <w:sz w:val="24"/>
          <w:szCs w:val="24"/>
          <w:lang w:val="es-419"/>
        </w:rPr>
        <w:t>II.Instrucciones</w:t>
      </w:r>
      <w:proofErr w:type="spellEnd"/>
      <w:r w:rsidRPr="19EEF91A">
        <w:rPr>
          <w:sz w:val="24"/>
          <w:szCs w:val="24"/>
          <w:lang w:val="es-419"/>
        </w:rPr>
        <w:t xml:space="preserve">. </w:t>
      </w:r>
    </w:p>
    <w:p w14:paraId="577651DE" w14:textId="127F4453" w:rsidR="7F6959FB" w:rsidRDefault="7F6959FB" w:rsidP="19EEF91A">
      <w:pPr>
        <w:spacing w:line="360" w:lineRule="auto"/>
      </w:pPr>
      <w:r w:rsidRPr="19EEF91A">
        <w:rPr>
          <w:sz w:val="24"/>
          <w:szCs w:val="24"/>
          <w:lang w:val="es-419"/>
        </w:rPr>
        <w:t>Responder las preguntas de acuerdo con la situación de su grupo, solicitamos que responda con honestidad, no hay respuestas correctas o incorrectas.</w:t>
      </w:r>
    </w:p>
    <w:p w14:paraId="7082AD14" w14:textId="05B4C37B" w:rsidR="7F6959FB" w:rsidRDefault="7F6959FB" w:rsidP="19EEF91A">
      <w:pPr>
        <w:spacing w:line="360" w:lineRule="auto"/>
        <w:rPr>
          <w:sz w:val="24"/>
          <w:szCs w:val="24"/>
          <w:lang w:val="es-419"/>
        </w:rPr>
      </w:pPr>
      <w:proofErr w:type="spellStart"/>
      <w:r w:rsidRPr="19EEF91A">
        <w:rPr>
          <w:sz w:val="24"/>
          <w:szCs w:val="24"/>
          <w:lang w:val="es-419"/>
        </w:rPr>
        <w:t>III.Cuestionario</w:t>
      </w:r>
      <w:proofErr w:type="spellEnd"/>
    </w:p>
    <w:p w14:paraId="498D8B6B" w14:textId="044433C2" w:rsidR="19EEF91A" w:rsidRDefault="19EEF91A" w:rsidP="19EEF91A">
      <w:pPr>
        <w:rPr>
          <w:sz w:val="28"/>
          <w:szCs w:val="28"/>
        </w:rPr>
      </w:pPr>
    </w:p>
    <w:p w14:paraId="0881E2C8" w14:textId="2A65E30B" w:rsidR="65912BA2" w:rsidRPr="003C370D" w:rsidRDefault="65912BA2" w:rsidP="003C370D">
      <w:pPr>
        <w:pStyle w:val="Prrafodelista"/>
        <w:numPr>
          <w:ilvl w:val="0"/>
          <w:numId w:val="2"/>
        </w:numPr>
        <w:rPr>
          <w:rFonts w:ascii="Times New Roman" w:eastAsia="Times New Roman" w:hAnsi="Times New Roman" w:cs="Times New Roman"/>
          <w:sz w:val="24"/>
          <w:szCs w:val="24"/>
        </w:rPr>
      </w:pPr>
      <w:r w:rsidRPr="003C370D">
        <w:rPr>
          <w:rFonts w:ascii="Times New Roman" w:eastAsia="Times New Roman" w:hAnsi="Times New Roman" w:cs="Times New Roman"/>
          <w:sz w:val="24"/>
          <w:szCs w:val="24"/>
        </w:rPr>
        <w:t xml:space="preserve">¿Qué es la expresión corporal para usted? </w:t>
      </w:r>
    </w:p>
    <w:p w14:paraId="61A056A5" w14:textId="2BDAD414" w:rsidR="65912BA2" w:rsidRPr="003C370D" w:rsidRDefault="65912BA2" w:rsidP="003C370D">
      <w:pPr>
        <w:pStyle w:val="Prrafodelista"/>
        <w:numPr>
          <w:ilvl w:val="0"/>
          <w:numId w:val="2"/>
        </w:numPr>
        <w:rPr>
          <w:rFonts w:ascii="Times New Roman" w:eastAsia="Times New Roman" w:hAnsi="Times New Roman" w:cs="Times New Roman"/>
          <w:sz w:val="24"/>
          <w:szCs w:val="24"/>
        </w:rPr>
      </w:pPr>
      <w:r w:rsidRPr="003C370D">
        <w:rPr>
          <w:rFonts w:ascii="Times New Roman" w:eastAsia="Times New Roman" w:hAnsi="Times New Roman" w:cs="Times New Roman"/>
          <w:sz w:val="24"/>
          <w:szCs w:val="24"/>
        </w:rPr>
        <w:t xml:space="preserve">¿Qué tipos de expresión corporal considera usted que existen? </w:t>
      </w:r>
    </w:p>
    <w:p w14:paraId="2D71292A" w14:textId="2AAC1BD2" w:rsidR="65912BA2" w:rsidRPr="003C370D" w:rsidRDefault="65912BA2" w:rsidP="003C370D">
      <w:pPr>
        <w:pStyle w:val="Prrafodelista"/>
        <w:numPr>
          <w:ilvl w:val="0"/>
          <w:numId w:val="2"/>
        </w:numPr>
        <w:rPr>
          <w:rFonts w:ascii="Times New Roman" w:eastAsia="Times New Roman" w:hAnsi="Times New Roman" w:cs="Times New Roman"/>
          <w:sz w:val="24"/>
          <w:szCs w:val="24"/>
        </w:rPr>
      </w:pPr>
      <w:r w:rsidRPr="003C370D">
        <w:rPr>
          <w:rFonts w:ascii="Times New Roman" w:eastAsia="Times New Roman" w:hAnsi="Times New Roman" w:cs="Times New Roman"/>
          <w:sz w:val="24"/>
          <w:szCs w:val="24"/>
        </w:rPr>
        <w:t xml:space="preserve">¿De qué manera se puede favorecer la expresión corporal en los niños y niñas de preescolar? </w:t>
      </w:r>
    </w:p>
    <w:p w14:paraId="743123D7" w14:textId="196310C0" w:rsidR="65912BA2" w:rsidRPr="003C370D" w:rsidRDefault="65912BA2" w:rsidP="003C370D">
      <w:pPr>
        <w:pStyle w:val="Prrafodelista"/>
        <w:numPr>
          <w:ilvl w:val="0"/>
          <w:numId w:val="2"/>
        </w:numPr>
        <w:rPr>
          <w:rFonts w:ascii="Times New Roman" w:eastAsia="Times New Roman" w:hAnsi="Times New Roman" w:cs="Times New Roman"/>
          <w:sz w:val="24"/>
          <w:szCs w:val="24"/>
        </w:rPr>
      </w:pPr>
      <w:r w:rsidRPr="003C370D">
        <w:rPr>
          <w:rFonts w:ascii="Times New Roman" w:eastAsia="Times New Roman" w:hAnsi="Times New Roman" w:cs="Times New Roman"/>
          <w:sz w:val="24"/>
          <w:szCs w:val="24"/>
        </w:rPr>
        <w:t xml:space="preserve">Actualmente, ¿Cree utilizar actividades de expresión corporal? ¿Cuáles? </w:t>
      </w:r>
    </w:p>
    <w:p w14:paraId="0EC1CFE0" w14:textId="7A27B93E" w:rsidR="65912BA2" w:rsidRPr="003C370D" w:rsidRDefault="65912BA2" w:rsidP="003C370D">
      <w:pPr>
        <w:pStyle w:val="Prrafodelista"/>
        <w:numPr>
          <w:ilvl w:val="0"/>
          <w:numId w:val="2"/>
        </w:numPr>
        <w:rPr>
          <w:rFonts w:ascii="Times New Roman" w:eastAsia="Times New Roman" w:hAnsi="Times New Roman" w:cs="Times New Roman"/>
          <w:sz w:val="24"/>
          <w:szCs w:val="24"/>
        </w:rPr>
      </w:pPr>
      <w:r w:rsidRPr="003C370D">
        <w:rPr>
          <w:rFonts w:ascii="Times New Roman" w:eastAsia="Times New Roman" w:hAnsi="Times New Roman" w:cs="Times New Roman"/>
          <w:sz w:val="24"/>
          <w:szCs w:val="24"/>
        </w:rPr>
        <w:t xml:space="preserve">¿Le parece beneficioso trabajarlo desde la primera infancia? ¿Por qué? </w:t>
      </w:r>
    </w:p>
    <w:p w14:paraId="106A4FFE" w14:textId="21EC2130" w:rsidR="65912BA2" w:rsidRPr="003C370D" w:rsidRDefault="65912BA2" w:rsidP="003C370D">
      <w:pPr>
        <w:pStyle w:val="Prrafodelista"/>
        <w:numPr>
          <w:ilvl w:val="0"/>
          <w:numId w:val="2"/>
        </w:numPr>
        <w:rPr>
          <w:rFonts w:ascii="Times New Roman" w:eastAsia="Times New Roman" w:hAnsi="Times New Roman" w:cs="Times New Roman"/>
          <w:sz w:val="24"/>
          <w:szCs w:val="24"/>
        </w:rPr>
      </w:pPr>
      <w:r w:rsidRPr="003C370D">
        <w:rPr>
          <w:rFonts w:ascii="Times New Roman" w:eastAsia="Times New Roman" w:hAnsi="Times New Roman" w:cs="Times New Roman"/>
          <w:sz w:val="24"/>
          <w:szCs w:val="24"/>
        </w:rPr>
        <w:t xml:space="preserve"> ¿Qué significa regulación emocional para usted? </w:t>
      </w:r>
    </w:p>
    <w:p w14:paraId="27A546E4" w14:textId="72C48EA0" w:rsidR="65912BA2" w:rsidRPr="003C370D" w:rsidRDefault="65912BA2" w:rsidP="003C370D">
      <w:pPr>
        <w:pStyle w:val="Prrafodelista"/>
        <w:numPr>
          <w:ilvl w:val="0"/>
          <w:numId w:val="2"/>
        </w:numPr>
        <w:rPr>
          <w:rFonts w:ascii="Times New Roman" w:eastAsia="Times New Roman" w:hAnsi="Times New Roman" w:cs="Times New Roman"/>
          <w:sz w:val="24"/>
          <w:szCs w:val="24"/>
        </w:rPr>
      </w:pPr>
      <w:r w:rsidRPr="003C370D">
        <w:rPr>
          <w:rFonts w:ascii="Times New Roman" w:eastAsia="Times New Roman" w:hAnsi="Times New Roman" w:cs="Times New Roman"/>
          <w:sz w:val="24"/>
          <w:szCs w:val="24"/>
        </w:rPr>
        <w:t xml:space="preserve">¿Considera que la expresión corporal se relaciona con la regulación emocional? ¿De qué manera?  </w:t>
      </w:r>
    </w:p>
    <w:p w14:paraId="2ACA6DC5" w14:textId="2E790483" w:rsidR="65912BA2" w:rsidRPr="003C370D" w:rsidRDefault="65912BA2" w:rsidP="003C370D">
      <w:pPr>
        <w:pStyle w:val="Prrafodelista"/>
        <w:numPr>
          <w:ilvl w:val="0"/>
          <w:numId w:val="2"/>
        </w:numPr>
        <w:rPr>
          <w:rFonts w:ascii="Times New Roman" w:eastAsia="Times New Roman" w:hAnsi="Times New Roman" w:cs="Times New Roman"/>
          <w:sz w:val="24"/>
          <w:szCs w:val="24"/>
        </w:rPr>
      </w:pPr>
      <w:r w:rsidRPr="003C370D">
        <w:rPr>
          <w:rFonts w:ascii="Times New Roman" w:eastAsia="Times New Roman" w:hAnsi="Times New Roman" w:cs="Times New Roman"/>
          <w:sz w:val="24"/>
          <w:szCs w:val="24"/>
        </w:rPr>
        <w:t xml:space="preserve">¿Desde qué edad se puede hablar de regulación emocional? </w:t>
      </w:r>
    </w:p>
    <w:p w14:paraId="389FB1C4" w14:textId="1D58852E" w:rsidR="65912BA2" w:rsidRPr="003C370D" w:rsidRDefault="65912BA2" w:rsidP="003C370D">
      <w:pPr>
        <w:pStyle w:val="Prrafodelista"/>
        <w:numPr>
          <w:ilvl w:val="0"/>
          <w:numId w:val="2"/>
        </w:numPr>
        <w:rPr>
          <w:rFonts w:ascii="Times New Roman" w:eastAsia="Times New Roman" w:hAnsi="Times New Roman" w:cs="Times New Roman"/>
          <w:sz w:val="24"/>
          <w:szCs w:val="24"/>
        </w:rPr>
      </w:pPr>
      <w:r w:rsidRPr="003C370D">
        <w:rPr>
          <w:rFonts w:ascii="Times New Roman" w:eastAsia="Times New Roman" w:hAnsi="Times New Roman" w:cs="Times New Roman"/>
          <w:sz w:val="24"/>
          <w:szCs w:val="24"/>
        </w:rPr>
        <w:t xml:space="preserve"> ¿Los niños durante la primera infancia logran </w:t>
      </w:r>
      <w:r w:rsidR="08092439" w:rsidRPr="003C370D">
        <w:rPr>
          <w:rFonts w:ascii="Times New Roman" w:eastAsia="Times New Roman" w:hAnsi="Times New Roman" w:cs="Times New Roman"/>
          <w:sz w:val="24"/>
          <w:szCs w:val="24"/>
        </w:rPr>
        <w:t>autor</w:t>
      </w:r>
      <w:r w:rsidRPr="003C370D">
        <w:rPr>
          <w:rFonts w:ascii="Times New Roman" w:eastAsia="Times New Roman" w:hAnsi="Times New Roman" w:cs="Times New Roman"/>
          <w:sz w:val="24"/>
          <w:szCs w:val="24"/>
        </w:rPr>
        <w:t xml:space="preserve">regularse? </w:t>
      </w:r>
    </w:p>
    <w:p w14:paraId="7D424231" w14:textId="77777777" w:rsidR="003C370D" w:rsidRPr="003C370D" w:rsidRDefault="003C370D" w:rsidP="003C370D">
      <w:pPr>
        <w:pStyle w:val="Prrafodelista"/>
        <w:numPr>
          <w:ilvl w:val="0"/>
          <w:numId w:val="2"/>
        </w:numPr>
        <w:spacing w:before="240" w:after="240"/>
        <w:rPr>
          <w:rFonts w:ascii="Times New Roman" w:hAnsi="Times New Roman" w:cs="Times New Roman"/>
          <w:sz w:val="24"/>
          <w:szCs w:val="24"/>
        </w:rPr>
      </w:pPr>
      <w:r w:rsidRPr="003C370D">
        <w:rPr>
          <w:rFonts w:ascii="Times New Roman" w:hAnsi="Times New Roman" w:cs="Times New Roman"/>
          <w:sz w:val="24"/>
          <w:szCs w:val="24"/>
        </w:rPr>
        <w:t>¿Conoce estrategias para la regulación de los alumnos?</w:t>
      </w:r>
    </w:p>
    <w:p w14:paraId="71F24078" w14:textId="11DCE9AF" w:rsidR="003C370D" w:rsidRPr="003C370D" w:rsidRDefault="003C370D" w:rsidP="003C370D">
      <w:pPr>
        <w:pStyle w:val="Prrafodelista"/>
        <w:numPr>
          <w:ilvl w:val="0"/>
          <w:numId w:val="2"/>
        </w:numPr>
        <w:spacing w:before="240" w:after="240"/>
        <w:rPr>
          <w:rFonts w:ascii="Times New Roman" w:hAnsi="Times New Roman" w:cs="Times New Roman"/>
          <w:sz w:val="24"/>
          <w:szCs w:val="24"/>
        </w:rPr>
      </w:pPr>
      <w:r w:rsidRPr="003C370D">
        <w:rPr>
          <w:rFonts w:ascii="Times New Roman" w:hAnsi="Times New Roman" w:cs="Times New Roman"/>
          <w:sz w:val="24"/>
          <w:szCs w:val="24"/>
        </w:rPr>
        <w:t>¿Cómo suele regular las emociones de sus alumnos?</w:t>
      </w:r>
    </w:p>
    <w:p w14:paraId="75A0205F" w14:textId="58E0BA18" w:rsidR="003C370D" w:rsidRPr="003C370D" w:rsidRDefault="003C370D" w:rsidP="003C370D">
      <w:pPr>
        <w:pStyle w:val="Prrafodelista"/>
        <w:numPr>
          <w:ilvl w:val="0"/>
          <w:numId w:val="2"/>
        </w:numPr>
        <w:spacing w:before="240" w:after="240"/>
        <w:rPr>
          <w:rFonts w:ascii="Times New Roman" w:hAnsi="Times New Roman" w:cs="Times New Roman"/>
          <w:sz w:val="24"/>
          <w:szCs w:val="24"/>
        </w:rPr>
      </w:pPr>
      <w:r w:rsidRPr="003C370D">
        <w:rPr>
          <w:rFonts w:ascii="Times New Roman" w:hAnsi="Times New Roman" w:cs="Times New Roman"/>
          <w:sz w:val="24"/>
          <w:szCs w:val="24"/>
        </w:rPr>
        <w:t>¿Qué herramientas utiliza para la autorregulación de las emociones?</w:t>
      </w:r>
    </w:p>
    <w:p w14:paraId="1B06C231" w14:textId="146D1CC8" w:rsidR="003C370D" w:rsidRPr="003C370D" w:rsidRDefault="003C370D" w:rsidP="003C370D">
      <w:pPr>
        <w:pStyle w:val="Prrafodelista"/>
        <w:numPr>
          <w:ilvl w:val="0"/>
          <w:numId w:val="2"/>
        </w:numPr>
        <w:spacing w:before="240" w:after="240"/>
        <w:rPr>
          <w:rFonts w:ascii="Times New Roman" w:hAnsi="Times New Roman" w:cs="Times New Roman"/>
          <w:sz w:val="24"/>
          <w:szCs w:val="24"/>
        </w:rPr>
      </w:pPr>
      <w:r w:rsidRPr="003C370D">
        <w:rPr>
          <w:rFonts w:ascii="Times New Roman" w:hAnsi="Times New Roman" w:cs="Times New Roman"/>
          <w:sz w:val="24"/>
          <w:szCs w:val="24"/>
        </w:rPr>
        <w:t xml:space="preserve">¿Cuál considera que es la razón principal por la que los alumnos no autorregulan sus emociones? </w:t>
      </w:r>
    </w:p>
    <w:p w14:paraId="25B3C967" w14:textId="77777777" w:rsidR="003C370D" w:rsidRDefault="003C370D" w:rsidP="003C370D">
      <w:pPr>
        <w:pStyle w:val="Prrafodelista"/>
        <w:rPr>
          <w:rFonts w:ascii="Times New Roman" w:eastAsia="Times New Roman" w:hAnsi="Times New Roman" w:cs="Times New Roman"/>
        </w:rPr>
      </w:pPr>
    </w:p>
    <w:p w14:paraId="71615065" w14:textId="77777777" w:rsidR="003C370D" w:rsidRDefault="003C370D" w:rsidP="003C370D">
      <w:pPr>
        <w:pStyle w:val="Prrafodelista"/>
        <w:rPr>
          <w:rFonts w:ascii="Times New Roman" w:eastAsia="Times New Roman" w:hAnsi="Times New Roman" w:cs="Times New Roman"/>
        </w:rPr>
      </w:pPr>
    </w:p>
    <w:p w14:paraId="2F1F0A9D" w14:textId="77777777" w:rsidR="003C370D" w:rsidRDefault="003C370D" w:rsidP="003C370D">
      <w:pPr>
        <w:pStyle w:val="Prrafodelista"/>
        <w:rPr>
          <w:rFonts w:ascii="Times New Roman" w:eastAsia="Times New Roman" w:hAnsi="Times New Roman" w:cs="Times New Roman"/>
        </w:rPr>
      </w:pPr>
    </w:p>
    <w:p w14:paraId="4E00CAB1" w14:textId="77777777" w:rsidR="003C370D" w:rsidRDefault="003C370D" w:rsidP="003C370D">
      <w:pPr>
        <w:pStyle w:val="Prrafodelista"/>
        <w:rPr>
          <w:rFonts w:ascii="Times New Roman" w:eastAsia="Times New Roman" w:hAnsi="Times New Roman" w:cs="Times New Roman"/>
        </w:rPr>
      </w:pPr>
    </w:p>
    <w:p w14:paraId="45D56CD9" w14:textId="77777777" w:rsidR="003C370D" w:rsidRDefault="003C370D" w:rsidP="003C370D">
      <w:pPr>
        <w:pStyle w:val="Prrafodelista"/>
        <w:rPr>
          <w:rFonts w:ascii="Times New Roman" w:eastAsia="Times New Roman" w:hAnsi="Times New Roman" w:cs="Times New Roman"/>
        </w:rPr>
      </w:pPr>
    </w:p>
    <w:p w14:paraId="633DEAAC" w14:textId="77777777" w:rsidR="003C370D" w:rsidRDefault="003C370D" w:rsidP="003C370D">
      <w:pPr>
        <w:pStyle w:val="Prrafodelista"/>
        <w:rPr>
          <w:rFonts w:ascii="Times New Roman" w:eastAsia="Times New Roman" w:hAnsi="Times New Roman" w:cs="Times New Roman"/>
        </w:rPr>
      </w:pPr>
    </w:p>
    <w:p w14:paraId="6D9F512D" w14:textId="77777777" w:rsidR="003C370D" w:rsidRDefault="003C370D" w:rsidP="003C370D">
      <w:pPr>
        <w:pStyle w:val="Prrafodelista"/>
        <w:rPr>
          <w:rFonts w:ascii="Times New Roman" w:eastAsia="Times New Roman" w:hAnsi="Times New Roman" w:cs="Times New Roman"/>
        </w:rPr>
      </w:pPr>
    </w:p>
    <w:p w14:paraId="79B2F198" w14:textId="77777777" w:rsidR="003C370D" w:rsidRDefault="003C370D" w:rsidP="003C370D">
      <w:pPr>
        <w:pStyle w:val="Prrafodelista"/>
        <w:rPr>
          <w:rFonts w:ascii="Times New Roman" w:eastAsia="Times New Roman" w:hAnsi="Times New Roman" w:cs="Times New Roman"/>
        </w:rPr>
      </w:pPr>
    </w:p>
    <w:p w14:paraId="314DCF06" w14:textId="77777777" w:rsidR="003C370D" w:rsidRDefault="003C370D" w:rsidP="003C370D">
      <w:pPr>
        <w:pStyle w:val="Prrafodelista"/>
        <w:rPr>
          <w:rFonts w:ascii="Times New Roman" w:eastAsia="Times New Roman" w:hAnsi="Times New Roman" w:cs="Times New Roman"/>
        </w:rPr>
      </w:pPr>
    </w:p>
    <w:p w14:paraId="2C55ADF6" w14:textId="77777777" w:rsidR="003C370D" w:rsidRDefault="003C370D" w:rsidP="003C370D">
      <w:pPr>
        <w:pStyle w:val="Prrafodelista"/>
        <w:rPr>
          <w:rFonts w:ascii="Times New Roman" w:eastAsia="Times New Roman" w:hAnsi="Times New Roman" w:cs="Times New Roman"/>
        </w:rPr>
      </w:pPr>
    </w:p>
    <w:p w14:paraId="5CF3FB29" w14:textId="77777777" w:rsidR="003C370D" w:rsidRDefault="003C370D" w:rsidP="003C370D">
      <w:pPr>
        <w:pStyle w:val="Prrafodelista"/>
        <w:rPr>
          <w:rFonts w:ascii="Times New Roman" w:eastAsia="Times New Roman" w:hAnsi="Times New Roman" w:cs="Times New Roman"/>
        </w:rPr>
      </w:pPr>
    </w:p>
    <w:p w14:paraId="69D117CF" w14:textId="77777777" w:rsidR="003C370D" w:rsidRDefault="003C370D" w:rsidP="003C370D">
      <w:pPr>
        <w:pStyle w:val="Prrafodelista"/>
        <w:rPr>
          <w:rFonts w:ascii="Times New Roman" w:eastAsia="Times New Roman" w:hAnsi="Times New Roman" w:cs="Times New Roman"/>
        </w:rPr>
      </w:pPr>
    </w:p>
    <w:p w14:paraId="2A44A9D6" w14:textId="77777777" w:rsidR="003C370D" w:rsidRDefault="003C370D" w:rsidP="003C370D">
      <w:pPr>
        <w:pStyle w:val="Prrafodelista"/>
        <w:rPr>
          <w:rFonts w:ascii="Times New Roman" w:eastAsia="Times New Roman" w:hAnsi="Times New Roman" w:cs="Times New Roman"/>
        </w:rPr>
      </w:pPr>
    </w:p>
    <w:p w14:paraId="283B5464" w14:textId="77777777" w:rsidR="003C370D" w:rsidRDefault="003C370D" w:rsidP="003C370D">
      <w:pPr>
        <w:pStyle w:val="Prrafodelista"/>
        <w:rPr>
          <w:rFonts w:ascii="Times New Roman" w:eastAsia="Times New Roman" w:hAnsi="Times New Roman" w:cs="Times New Roman"/>
        </w:rPr>
      </w:pPr>
    </w:p>
    <w:p w14:paraId="1DCC32C6" w14:textId="77777777" w:rsidR="003C370D" w:rsidRDefault="003C370D" w:rsidP="003C370D">
      <w:pPr>
        <w:pStyle w:val="Prrafodelista"/>
        <w:rPr>
          <w:rFonts w:ascii="Times New Roman" w:eastAsia="Times New Roman" w:hAnsi="Times New Roman" w:cs="Times New Roman"/>
        </w:rPr>
      </w:pPr>
    </w:p>
    <w:p w14:paraId="420F5264" w14:textId="77777777" w:rsidR="003C370D" w:rsidRDefault="003C370D" w:rsidP="003C370D">
      <w:pPr>
        <w:pStyle w:val="Prrafodelista"/>
        <w:rPr>
          <w:rFonts w:ascii="Times New Roman" w:eastAsia="Times New Roman" w:hAnsi="Times New Roman" w:cs="Times New Roman"/>
        </w:rPr>
      </w:pPr>
    </w:p>
    <w:p w14:paraId="2F2F9F43" w14:textId="3773C5C0" w:rsidR="7011E3E9" w:rsidRDefault="7011E3E9" w:rsidP="7CC20E2D">
      <w:pPr>
        <w:pStyle w:val="Ttulo1"/>
        <w:jc w:val="center"/>
        <w:rPr>
          <w:rFonts w:ascii="Times New Roman" w:eastAsia="Times New Roman" w:hAnsi="Times New Roman" w:cs="Times New Roman"/>
          <w:b/>
          <w:bCs/>
          <w:color w:val="000000" w:themeColor="text1"/>
        </w:rPr>
      </w:pPr>
      <w:bookmarkStart w:id="18" w:name="_Toc412401205"/>
      <w:r w:rsidRPr="7CC20E2D">
        <w:rPr>
          <w:rFonts w:ascii="Times New Roman" w:eastAsia="Times New Roman" w:hAnsi="Times New Roman" w:cs="Times New Roman"/>
          <w:b/>
          <w:bCs/>
          <w:color w:val="000000" w:themeColor="text1"/>
        </w:rPr>
        <w:lastRenderedPageBreak/>
        <w:t>Referencias</w:t>
      </w:r>
      <w:bookmarkEnd w:id="18"/>
    </w:p>
    <w:p w14:paraId="5B4CD31F" w14:textId="06C0A305" w:rsidR="45E9D1CE" w:rsidRDefault="45E9D1CE" w:rsidP="45E9D1CE">
      <w:pPr>
        <w:jc w:val="center"/>
        <w:rPr>
          <w:b/>
          <w:bCs/>
          <w:sz w:val="32"/>
          <w:szCs w:val="32"/>
        </w:rPr>
      </w:pPr>
    </w:p>
    <w:p w14:paraId="73D8A5CF" w14:textId="595E043A" w:rsidR="72C81986" w:rsidRDefault="72C81986" w:rsidP="45E9D1CE">
      <w:pPr>
        <w:spacing w:line="480" w:lineRule="auto"/>
        <w:ind w:left="720" w:hanging="720"/>
        <w:rPr>
          <w:rStyle w:val="Hipervnculo"/>
          <w:sz w:val="24"/>
          <w:szCs w:val="24"/>
        </w:rPr>
      </w:pPr>
      <w:r w:rsidRPr="45E9D1CE">
        <w:rPr>
          <w:color w:val="000000" w:themeColor="text1"/>
          <w:sz w:val="24"/>
          <w:szCs w:val="24"/>
        </w:rPr>
        <w:t xml:space="preserve">Bisquerra, R. (2003). </w:t>
      </w:r>
      <w:r w:rsidRPr="00B82B43">
        <w:rPr>
          <w:i/>
          <w:iCs/>
          <w:color w:val="000000" w:themeColor="text1"/>
          <w:sz w:val="24"/>
          <w:szCs w:val="24"/>
        </w:rPr>
        <w:t>Educación Emocional y competencias básicas para la vida</w:t>
      </w:r>
      <w:r w:rsidRPr="45E9D1CE">
        <w:rPr>
          <w:color w:val="000000" w:themeColor="text1"/>
          <w:sz w:val="24"/>
          <w:szCs w:val="24"/>
        </w:rPr>
        <w:t xml:space="preserve">. </w:t>
      </w:r>
      <w:r w:rsidRPr="00B82B43">
        <w:rPr>
          <w:color w:val="000000" w:themeColor="text1"/>
          <w:sz w:val="24"/>
          <w:szCs w:val="24"/>
        </w:rPr>
        <w:t>Revista de Investigación Educativa</w:t>
      </w:r>
      <w:r w:rsidRPr="45E9D1CE">
        <w:rPr>
          <w:color w:val="000000" w:themeColor="text1"/>
          <w:sz w:val="24"/>
          <w:szCs w:val="24"/>
        </w:rPr>
        <w:t xml:space="preserve">, 21 (1), 7-43. Recuperado de: </w:t>
      </w:r>
      <w:hyperlink r:id="rId17">
        <w:r w:rsidRPr="45E9D1CE">
          <w:rPr>
            <w:rStyle w:val="Hipervnculo"/>
            <w:sz w:val="24"/>
            <w:szCs w:val="24"/>
          </w:rPr>
          <w:t>https://revistas.um.es/rie/article/view/99071/94661</w:t>
        </w:r>
      </w:hyperlink>
    </w:p>
    <w:p w14:paraId="3A03911B" w14:textId="77777777" w:rsidR="00B82B43" w:rsidRDefault="00B82B43" w:rsidP="45E9D1CE">
      <w:pPr>
        <w:spacing w:line="480" w:lineRule="auto"/>
        <w:ind w:left="720" w:hanging="720"/>
        <w:rPr>
          <w:rStyle w:val="Hipervnculo"/>
          <w:sz w:val="24"/>
          <w:szCs w:val="24"/>
        </w:rPr>
      </w:pPr>
    </w:p>
    <w:p w14:paraId="7271AF6E" w14:textId="0203275F" w:rsidR="00B82B43" w:rsidRPr="00B82B43" w:rsidRDefault="00B82B43" w:rsidP="00B82B43">
      <w:pPr>
        <w:spacing w:line="480" w:lineRule="auto"/>
        <w:ind w:left="720" w:hanging="720"/>
        <w:rPr>
          <w:color w:val="000000" w:themeColor="text1"/>
          <w:sz w:val="24"/>
          <w:szCs w:val="24"/>
        </w:rPr>
      </w:pPr>
      <w:r w:rsidRPr="00B82B43">
        <w:rPr>
          <w:sz w:val="24"/>
          <w:szCs w:val="24"/>
        </w:rPr>
        <w:t xml:space="preserve">De Souza </w:t>
      </w:r>
      <w:proofErr w:type="spellStart"/>
      <w:r w:rsidRPr="00B82B43">
        <w:rPr>
          <w:sz w:val="24"/>
          <w:szCs w:val="24"/>
        </w:rPr>
        <w:t>Barcelar</w:t>
      </w:r>
      <w:proofErr w:type="spellEnd"/>
      <w:r w:rsidRPr="00B82B43">
        <w:rPr>
          <w:sz w:val="24"/>
          <w:szCs w:val="24"/>
        </w:rPr>
        <w:t xml:space="preserve">, L. (2008). </w:t>
      </w:r>
      <w:r w:rsidRPr="00B82B43">
        <w:rPr>
          <w:i/>
          <w:iCs/>
          <w:sz w:val="24"/>
          <w:szCs w:val="24"/>
        </w:rPr>
        <w:t xml:space="preserve">Competencias emocionales y resolución de conflictos </w:t>
      </w:r>
      <w:proofErr w:type="spellStart"/>
      <w:r w:rsidRPr="00B82B43">
        <w:rPr>
          <w:i/>
          <w:iCs/>
          <w:sz w:val="24"/>
          <w:szCs w:val="24"/>
        </w:rPr>
        <w:t>interpersolales</w:t>
      </w:r>
      <w:proofErr w:type="spellEnd"/>
      <w:r w:rsidRPr="00B82B43">
        <w:rPr>
          <w:i/>
          <w:iCs/>
          <w:sz w:val="24"/>
          <w:szCs w:val="24"/>
        </w:rPr>
        <w:t xml:space="preserve"> en el aula.</w:t>
      </w:r>
      <w:r w:rsidRPr="00B82B43">
        <w:rPr>
          <w:sz w:val="24"/>
          <w:szCs w:val="24"/>
        </w:rPr>
        <w:t xml:space="preserve"> Barcelona: Universidad </w:t>
      </w:r>
      <w:proofErr w:type="spellStart"/>
      <w:r w:rsidRPr="00B82B43">
        <w:rPr>
          <w:sz w:val="24"/>
          <w:szCs w:val="24"/>
        </w:rPr>
        <w:t>Autonoma</w:t>
      </w:r>
      <w:proofErr w:type="spellEnd"/>
      <w:r w:rsidRPr="00B82B43">
        <w:rPr>
          <w:sz w:val="24"/>
          <w:szCs w:val="24"/>
        </w:rPr>
        <w:t xml:space="preserve"> de Barcelona.</w:t>
      </w:r>
    </w:p>
    <w:p w14:paraId="7AC1E24E" w14:textId="569D4844" w:rsidR="45E9D1CE" w:rsidRDefault="45E9D1CE" w:rsidP="45E9D1CE">
      <w:pPr>
        <w:spacing w:line="480" w:lineRule="auto"/>
        <w:ind w:left="720" w:hanging="720"/>
        <w:rPr>
          <w:sz w:val="24"/>
          <w:szCs w:val="24"/>
        </w:rPr>
      </w:pPr>
    </w:p>
    <w:p w14:paraId="5F696D84" w14:textId="3095D4F2" w:rsidR="70440164" w:rsidRDefault="70440164" w:rsidP="45E9D1CE">
      <w:pPr>
        <w:spacing w:line="480" w:lineRule="auto"/>
        <w:ind w:left="720" w:hanging="720"/>
      </w:pPr>
      <w:r w:rsidRPr="45E9D1CE">
        <w:rPr>
          <w:color w:val="000000" w:themeColor="text1"/>
          <w:sz w:val="24"/>
          <w:szCs w:val="24"/>
          <w:lang w:val="es-419"/>
        </w:rPr>
        <w:t xml:space="preserve">Escudero, C., &amp; Liliana, C. (2018). </w:t>
      </w:r>
      <w:r w:rsidRPr="45E9D1CE">
        <w:rPr>
          <w:i/>
          <w:iCs/>
          <w:color w:val="000000" w:themeColor="text1"/>
          <w:sz w:val="24"/>
          <w:szCs w:val="24"/>
          <w:lang w:val="es-419"/>
        </w:rPr>
        <w:t>Técnicas y métodos cualitativos para la investigación científica</w:t>
      </w:r>
      <w:r w:rsidRPr="45E9D1CE">
        <w:rPr>
          <w:color w:val="000000" w:themeColor="text1"/>
          <w:sz w:val="24"/>
          <w:szCs w:val="24"/>
          <w:lang w:val="es-419"/>
        </w:rPr>
        <w:t xml:space="preserve">. Machala: UTMACH. Obtenido de </w:t>
      </w:r>
      <w:hyperlink r:id="rId18">
        <w:r w:rsidRPr="45E9D1CE">
          <w:rPr>
            <w:rStyle w:val="Hipervnculo"/>
            <w:sz w:val="24"/>
            <w:szCs w:val="24"/>
            <w:lang w:val="es-419"/>
          </w:rPr>
          <w:t>http://repositorio.utmachala.edu.ec/bitstream/48000/12501/1/Tecnicas-yMetodoscualitativosParaInvestigacionCientifica.pdf</w:t>
        </w:r>
      </w:hyperlink>
    </w:p>
    <w:p w14:paraId="0A4F45E2" w14:textId="2AC32B15" w:rsidR="45E9D1CE" w:rsidRDefault="45E9D1CE" w:rsidP="45E9D1CE">
      <w:pPr>
        <w:spacing w:line="480" w:lineRule="auto"/>
        <w:ind w:left="720" w:hanging="720"/>
        <w:rPr>
          <w:color w:val="000000" w:themeColor="text1"/>
          <w:sz w:val="24"/>
          <w:szCs w:val="24"/>
        </w:rPr>
      </w:pPr>
    </w:p>
    <w:p w14:paraId="28A5A514" w14:textId="6212BC04" w:rsidR="7011E3E9" w:rsidRDefault="7011E3E9" w:rsidP="45E9D1CE">
      <w:pPr>
        <w:spacing w:after="480" w:line="480" w:lineRule="auto"/>
        <w:ind w:left="709" w:hanging="709"/>
        <w:rPr>
          <w:color w:val="000000" w:themeColor="text1"/>
          <w:sz w:val="24"/>
          <w:szCs w:val="24"/>
        </w:rPr>
      </w:pPr>
      <w:r w:rsidRPr="45E9D1CE">
        <w:rPr>
          <w:color w:val="000000" w:themeColor="text1"/>
          <w:sz w:val="24"/>
          <w:szCs w:val="24"/>
        </w:rPr>
        <w:t xml:space="preserve">Grau-Martínez, A. y </w:t>
      </w:r>
      <w:proofErr w:type="spellStart"/>
      <w:r w:rsidRPr="45E9D1CE">
        <w:rPr>
          <w:color w:val="000000" w:themeColor="text1"/>
          <w:sz w:val="24"/>
          <w:szCs w:val="24"/>
        </w:rPr>
        <w:t>Meneghello</w:t>
      </w:r>
      <w:proofErr w:type="spellEnd"/>
      <w:r w:rsidRPr="45E9D1CE">
        <w:rPr>
          <w:color w:val="000000" w:themeColor="text1"/>
          <w:sz w:val="24"/>
          <w:szCs w:val="24"/>
        </w:rPr>
        <w:t xml:space="preserve"> R., J. (2000</w:t>
      </w:r>
      <w:r w:rsidRPr="45E9D1CE">
        <w:rPr>
          <w:i/>
          <w:iCs/>
          <w:color w:val="000000" w:themeColor="text1"/>
          <w:sz w:val="24"/>
          <w:szCs w:val="24"/>
        </w:rPr>
        <w:t>). Psiquiatría y psicología de la infancia y adolescencia</w:t>
      </w:r>
      <w:r w:rsidRPr="45E9D1CE">
        <w:rPr>
          <w:color w:val="000000" w:themeColor="text1"/>
          <w:sz w:val="24"/>
          <w:szCs w:val="24"/>
        </w:rPr>
        <w:t>. Madrid: Ed. médica panamericana.</w:t>
      </w:r>
    </w:p>
    <w:p w14:paraId="5A483503" w14:textId="58CEC823" w:rsidR="6AF61A5D" w:rsidRDefault="6AF61A5D" w:rsidP="45E9D1CE">
      <w:pPr>
        <w:spacing w:before="240" w:after="240" w:line="480" w:lineRule="auto"/>
        <w:ind w:left="720" w:hanging="720"/>
        <w:jc w:val="both"/>
        <w:rPr>
          <w:i/>
          <w:iCs/>
          <w:sz w:val="24"/>
          <w:szCs w:val="24"/>
          <w:lang w:val="es-419"/>
        </w:rPr>
      </w:pPr>
      <w:r w:rsidRPr="45E9D1CE">
        <w:rPr>
          <w:sz w:val="24"/>
          <w:szCs w:val="24"/>
          <w:lang w:val="es-419"/>
        </w:rPr>
        <w:t>Hurtado y Reina (2018). "</w:t>
      </w:r>
      <w:r w:rsidRPr="00B82B43">
        <w:rPr>
          <w:i/>
          <w:iCs/>
          <w:sz w:val="24"/>
          <w:szCs w:val="24"/>
          <w:lang w:val="es-419"/>
        </w:rPr>
        <w:t>Emocionarte" las artes como medio para fortalecer la expresión de las emociones en los niños y niñas de transición B del colegio Claustro Moderno.</w:t>
      </w:r>
    </w:p>
    <w:p w14:paraId="4EB0CC88" w14:textId="77777777" w:rsidR="00B82B43" w:rsidRPr="00B82B43" w:rsidRDefault="00B82B43" w:rsidP="45E9D1CE">
      <w:pPr>
        <w:spacing w:before="240" w:after="240" w:line="480" w:lineRule="auto"/>
        <w:ind w:left="720" w:hanging="720"/>
        <w:jc w:val="both"/>
        <w:rPr>
          <w:i/>
          <w:iCs/>
          <w:sz w:val="24"/>
          <w:szCs w:val="24"/>
          <w:lang w:val="es-419"/>
        </w:rPr>
      </w:pPr>
    </w:p>
    <w:p w14:paraId="17BBB5D5" w14:textId="22AF0852" w:rsidR="53C3D688" w:rsidRDefault="53C3D688" w:rsidP="45E9D1CE">
      <w:pPr>
        <w:spacing w:before="240" w:after="240" w:line="480" w:lineRule="auto"/>
        <w:ind w:left="720" w:hanging="720"/>
        <w:jc w:val="both"/>
      </w:pPr>
      <w:r w:rsidRPr="45E9D1CE">
        <w:rPr>
          <w:sz w:val="24"/>
          <w:szCs w:val="24"/>
          <w:lang w:val="es-419"/>
        </w:rPr>
        <w:t xml:space="preserve">Sampieri, R., Fernández, C., &amp; Baptista, P. (2004). </w:t>
      </w:r>
      <w:r w:rsidRPr="45E9D1CE">
        <w:rPr>
          <w:i/>
          <w:iCs/>
          <w:sz w:val="24"/>
          <w:szCs w:val="24"/>
          <w:lang w:val="es-419"/>
        </w:rPr>
        <w:t>Metodología de la Investigación</w:t>
      </w:r>
      <w:r w:rsidRPr="45E9D1CE">
        <w:rPr>
          <w:sz w:val="24"/>
          <w:szCs w:val="24"/>
          <w:lang w:val="es-419"/>
        </w:rPr>
        <w:t xml:space="preserve">. </w:t>
      </w:r>
      <w:proofErr w:type="spellStart"/>
      <w:r w:rsidRPr="45E9D1CE">
        <w:rPr>
          <w:sz w:val="24"/>
          <w:szCs w:val="24"/>
          <w:lang w:val="es-419"/>
        </w:rPr>
        <w:t>McGrawHill</w:t>
      </w:r>
      <w:proofErr w:type="spellEnd"/>
      <w:r w:rsidRPr="45E9D1CE">
        <w:rPr>
          <w:sz w:val="24"/>
          <w:szCs w:val="24"/>
          <w:lang w:val="es-419"/>
        </w:rPr>
        <w:t xml:space="preserve"> Interamericana.</w:t>
      </w:r>
    </w:p>
    <w:p w14:paraId="7078E9CA" w14:textId="317C24CF" w:rsidR="77C34725" w:rsidRDefault="77C34725" w:rsidP="45E9D1CE">
      <w:pPr>
        <w:spacing w:after="480" w:line="480" w:lineRule="auto"/>
        <w:ind w:left="709" w:hanging="709"/>
        <w:rPr>
          <w:sz w:val="24"/>
          <w:szCs w:val="24"/>
          <w:lang w:val="es"/>
        </w:rPr>
      </w:pPr>
      <w:r w:rsidRPr="45E9D1CE">
        <w:rPr>
          <w:sz w:val="24"/>
          <w:szCs w:val="24"/>
          <w:lang w:val="es"/>
        </w:rPr>
        <w:t xml:space="preserve">Secretaría de Educación Pública. (2017, 13 </w:t>
      </w:r>
      <w:proofErr w:type="gramStart"/>
      <w:r w:rsidRPr="45E9D1CE">
        <w:rPr>
          <w:sz w:val="24"/>
          <w:szCs w:val="24"/>
          <w:lang w:val="es"/>
        </w:rPr>
        <w:t>Agosto</w:t>
      </w:r>
      <w:proofErr w:type="gramEnd"/>
      <w:r w:rsidRPr="45E9D1CE">
        <w:rPr>
          <w:sz w:val="24"/>
          <w:szCs w:val="24"/>
          <w:lang w:val="es"/>
        </w:rPr>
        <w:t>). Acuerdo 12/10/17 [</w:t>
      </w:r>
      <w:r w:rsidRPr="00B82B43">
        <w:rPr>
          <w:i/>
          <w:iCs/>
          <w:sz w:val="24"/>
          <w:szCs w:val="24"/>
          <w:lang w:val="es"/>
        </w:rPr>
        <w:t xml:space="preserve">Aprendizajes Clave para </w:t>
      </w:r>
      <w:r w:rsidRPr="00B82B43">
        <w:rPr>
          <w:i/>
          <w:iCs/>
          <w:sz w:val="24"/>
          <w:szCs w:val="24"/>
          <w:lang w:val="es"/>
        </w:rPr>
        <w:lastRenderedPageBreak/>
        <w:t>la educación integral].</w:t>
      </w:r>
      <w:r w:rsidRPr="45E9D1CE">
        <w:rPr>
          <w:sz w:val="24"/>
          <w:szCs w:val="24"/>
          <w:lang w:val="es"/>
        </w:rPr>
        <w:t xml:space="preserve"> </w:t>
      </w:r>
      <w:r w:rsidRPr="00B82B43">
        <w:rPr>
          <w:sz w:val="24"/>
          <w:szCs w:val="24"/>
          <w:lang w:val="es"/>
        </w:rPr>
        <w:t>Diario Oficial de la Federación</w:t>
      </w:r>
      <w:r w:rsidRPr="45E9D1CE">
        <w:rPr>
          <w:i/>
          <w:iCs/>
          <w:sz w:val="24"/>
          <w:szCs w:val="24"/>
          <w:lang w:val="es"/>
        </w:rPr>
        <w:t xml:space="preserve">. </w:t>
      </w:r>
      <w:r w:rsidRPr="45E9D1CE">
        <w:rPr>
          <w:sz w:val="24"/>
          <w:szCs w:val="24"/>
          <w:lang w:val="es"/>
        </w:rPr>
        <w:t xml:space="preserve">Ciudad de México. Recuperado </w:t>
      </w:r>
      <w:hyperlink r:id="rId19">
        <w:r w:rsidRPr="45E9D1CE">
          <w:rPr>
            <w:rStyle w:val="Hipervnculo"/>
            <w:color w:val="0462C1"/>
            <w:sz w:val="24"/>
            <w:szCs w:val="24"/>
            <w:lang w:val="es"/>
          </w:rPr>
          <w:t>https://bit.ly/36ADIwF</w:t>
        </w:r>
      </w:hyperlink>
    </w:p>
    <w:p w14:paraId="2CAB18DC" w14:textId="40C4975F" w:rsidR="4A488CF6" w:rsidRDefault="4A488CF6" w:rsidP="45E9D1CE">
      <w:pPr>
        <w:spacing w:before="240" w:after="240" w:line="480" w:lineRule="auto"/>
        <w:ind w:left="720" w:hanging="720"/>
        <w:jc w:val="both"/>
        <w:rPr>
          <w:color w:val="000000" w:themeColor="text1"/>
          <w:sz w:val="24"/>
          <w:szCs w:val="24"/>
          <w:lang w:val="es-419"/>
        </w:rPr>
      </w:pPr>
      <w:r w:rsidRPr="45E9D1CE">
        <w:rPr>
          <w:color w:val="000000" w:themeColor="text1"/>
          <w:sz w:val="24"/>
          <w:szCs w:val="24"/>
          <w:lang w:val="es-419"/>
        </w:rPr>
        <w:t xml:space="preserve">Villouta, P.M, (2017). La autorregulación emocional. </w:t>
      </w:r>
      <w:r w:rsidRPr="45E9D1CE">
        <w:rPr>
          <w:i/>
          <w:iCs/>
          <w:color w:val="000000" w:themeColor="text1"/>
          <w:sz w:val="24"/>
          <w:szCs w:val="24"/>
          <w:lang w:val="es-419"/>
        </w:rPr>
        <w:t xml:space="preserve">Un descubrimiento a través </w:t>
      </w:r>
      <w:r w:rsidR="2197B5A3" w:rsidRPr="45E9D1CE">
        <w:rPr>
          <w:i/>
          <w:iCs/>
          <w:color w:val="000000" w:themeColor="text1"/>
          <w:sz w:val="24"/>
          <w:szCs w:val="24"/>
          <w:lang w:val="es-419"/>
        </w:rPr>
        <w:t>del arte</w:t>
      </w:r>
      <w:r w:rsidRPr="45E9D1CE">
        <w:rPr>
          <w:i/>
          <w:iCs/>
          <w:color w:val="000000" w:themeColor="text1"/>
          <w:sz w:val="24"/>
          <w:szCs w:val="24"/>
          <w:lang w:val="es-419"/>
        </w:rPr>
        <w:t xml:space="preserve"> terapia</w:t>
      </w:r>
      <w:r w:rsidRPr="45E9D1CE">
        <w:rPr>
          <w:color w:val="000000" w:themeColor="text1"/>
          <w:sz w:val="24"/>
          <w:szCs w:val="24"/>
          <w:lang w:val="es-419"/>
        </w:rPr>
        <w:t xml:space="preserve">. </w:t>
      </w:r>
      <w:proofErr w:type="spellStart"/>
      <w:r w:rsidRPr="45E9D1CE">
        <w:rPr>
          <w:color w:val="000000" w:themeColor="text1"/>
          <w:sz w:val="24"/>
          <w:szCs w:val="24"/>
          <w:lang w:val="es-419"/>
        </w:rPr>
        <w:t>Perez</w:t>
      </w:r>
      <w:proofErr w:type="spellEnd"/>
      <w:r w:rsidRPr="45E9D1CE">
        <w:rPr>
          <w:color w:val="000000" w:themeColor="text1"/>
          <w:sz w:val="24"/>
          <w:szCs w:val="24"/>
          <w:lang w:val="es-419"/>
        </w:rPr>
        <w:t>, Sallo (2019). Funciones ejecutivas para el desarrollo de la autorregulación emocional en niños de 4 años.</w:t>
      </w:r>
    </w:p>
    <w:p w14:paraId="1A2FAEED" w14:textId="3195C0A3" w:rsidR="45E9D1CE" w:rsidRDefault="45E9D1CE" w:rsidP="45E9D1CE">
      <w:pPr>
        <w:spacing w:after="480" w:line="480" w:lineRule="auto"/>
        <w:ind w:left="709" w:hanging="709"/>
        <w:rPr>
          <w:color w:val="000000" w:themeColor="text1"/>
          <w:sz w:val="24"/>
          <w:szCs w:val="24"/>
        </w:rPr>
      </w:pPr>
    </w:p>
    <w:p w14:paraId="3FB46CBB" w14:textId="02C37CC1" w:rsidR="45E9D1CE" w:rsidRDefault="45E9D1CE" w:rsidP="45E9D1CE"/>
    <w:p w14:paraId="661475D3" w14:textId="1EBFB1FF" w:rsidR="45E9D1CE" w:rsidRDefault="45E9D1CE" w:rsidP="45E9D1CE"/>
    <w:p w14:paraId="278E6FA5" w14:textId="2C5417B1" w:rsidR="45E9D1CE" w:rsidRDefault="45E9D1CE" w:rsidP="45E9D1CE"/>
    <w:p w14:paraId="0CA56165" w14:textId="4EDF7B3B" w:rsidR="45E9D1CE" w:rsidRDefault="45E9D1CE" w:rsidP="45E9D1CE"/>
    <w:p w14:paraId="3760E07E" w14:textId="77777777" w:rsidR="00B82B43" w:rsidRDefault="00B82B43" w:rsidP="45E9D1CE"/>
    <w:p w14:paraId="4BF7068B" w14:textId="77777777" w:rsidR="00B82B43" w:rsidRDefault="00B82B43" w:rsidP="45E9D1CE"/>
    <w:p w14:paraId="74AB3F7D" w14:textId="77777777" w:rsidR="00B82B43" w:rsidRDefault="00B82B43" w:rsidP="45E9D1CE"/>
    <w:p w14:paraId="33482B83" w14:textId="77777777" w:rsidR="00B82B43" w:rsidRDefault="00B82B43" w:rsidP="45E9D1CE"/>
    <w:p w14:paraId="6669F897" w14:textId="77777777" w:rsidR="00B82B43" w:rsidRDefault="00B82B43" w:rsidP="45E9D1CE"/>
    <w:p w14:paraId="6C9A187C" w14:textId="77777777" w:rsidR="00B82B43" w:rsidRDefault="00B82B43" w:rsidP="45E9D1CE"/>
    <w:p w14:paraId="1207142E" w14:textId="77777777" w:rsidR="00B82B43" w:rsidRDefault="00B82B43" w:rsidP="45E9D1CE"/>
    <w:p w14:paraId="263A78F1" w14:textId="77777777" w:rsidR="00B82B43" w:rsidRDefault="00B82B43" w:rsidP="45E9D1CE"/>
    <w:p w14:paraId="72303920" w14:textId="77777777" w:rsidR="00B82B43" w:rsidRDefault="00B82B43" w:rsidP="45E9D1CE"/>
    <w:p w14:paraId="5B7830A0" w14:textId="77777777" w:rsidR="00B82B43" w:rsidRDefault="00B82B43" w:rsidP="45E9D1CE"/>
    <w:p w14:paraId="4F752114" w14:textId="77777777" w:rsidR="00B82B43" w:rsidRDefault="00B82B43" w:rsidP="45E9D1CE"/>
    <w:p w14:paraId="455F7B5A" w14:textId="77777777" w:rsidR="00B82B43" w:rsidRDefault="00B82B43" w:rsidP="45E9D1CE"/>
    <w:p w14:paraId="168DD255" w14:textId="77777777" w:rsidR="00B82B43" w:rsidRDefault="00B82B43" w:rsidP="45E9D1CE"/>
    <w:p w14:paraId="547B22C7" w14:textId="77777777" w:rsidR="00B82B43" w:rsidRDefault="00B82B43" w:rsidP="45E9D1CE"/>
    <w:p w14:paraId="42CBF73E" w14:textId="77777777" w:rsidR="00B82B43" w:rsidRDefault="00B82B43" w:rsidP="45E9D1CE"/>
    <w:p w14:paraId="0A99547F" w14:textId="77777777" w:rsidR="00B82B43" w:rsidRDefault="00B82B43" w:rsidP="45E9D1CE"/>
    <w:p w14:paraId="5E9A6746" w14:textId="77777777" w:rsidR="00B82B43" w:rsidRDefault="00B82B43" w:rsidP="45E9D1CE"/>
    <w:p w14:paraId="07D8A1B5" w14:textId="77777777" w:rsidR="00B82B43" w:rsidRDefault="00B82B43" w:rsidP="45E9D1CE"/>
    <w:p w14:paraId="380CC15E" w14:textId="77777777" w:rsidR="003C370D" w:rsidRDefault="003C370D" w:rsidP="45E9D1CE"/>
    <w:p w14:paraId="5EF61795" w14:textId="77777777" w:rsidR="003C370D" w:rsidRDefault="003C370D" w:rsidP="45E9D1CE"/>
    <w:p w14:paraId="16C9248B" w14:textId="77777777" w:rsidR="003C370D" w:rsidRDefault="003C370D" w:rsidP="45E9D1CE"/>
    <w:p w14:paraId="338EC73A" w14:textId="77777777" w:rsidR="003C370D" w:rsidRDefault="003C370D" w:rsidP="45E9D1CE"/>
    <w:p w14:paraId="0292512A" w14:textId="77777777" w:rsidR="003C370D" w:rsidRDefault="003C370D" w:rsidP="45E9D1CE"/>
    <w:p w14:paraId="1B0B2F9E" w14:textId="3C1CC3B3" w:rsidR="45E9D1CE" w:rsidRDefault="45E9D1CE" w:rsidP="5B7432FC"/>
    <w:p w14:paraId="0DA02A31" w14:textId="1982BC69" w:rsidR="45E9D1CE" w:rsidRDefault="45E9D1CE" w:rsidP="45E9D1CE"/>
    <w:p w14:paraId="40FA8AFD" w14:textId="2944375B" w:rsidR="45E9D1CE" w:rsidRDefault="45E9D1CE" w:rsidP="45E9D1CE"/>
    <w:p w14:paraId="64C33D2E" w14:textId="36FB48B2" w:rsidR="45E9D1CE" w:rsidRDefault="45E9D1CE" w:rsidP="45E9D1CE"/>
    <w:p w14:paraId="1F97E05A" w14:textId="77777777" w:rsidR="00406269" w:rsidRDefault="00406269" w:rsidP="00406269"/>
    <w:p w14:paraId="67CB3D55" w14:textId="77777777" w:rsidR="00406269" w:rsidRDefault="00406269" w:rsidP="00406269"/>
    <w:p w14:paraId="4FFD08DD" w14:textId="77777777" w:rsidR="00406269" w:rsidRDefault="00406269" w:rsidP="00406269"/>
    <w:p w14:paraId="786FE18F" w14:textId="078017D6" w:rsidR="00406269" w:rsidRPr="00F71CC5" w:rsidRDefault="00406269" w:rsidP="00406269">
      <w:pPr>
        <w:rPr>
          <w:rFonts w:cstheme="minorHAnsi"/>
        </w:rPr>
      </w:pPr>
      <w:r w:rsidRPr="00F71CC5">
        <w:rPr>
          <w:rFonts w:cstheme="minorHAnsi"/>
          <w:noProof/>
          <w:lang w:eastAsia="es-MX"/>
        </w:rPr>
        <mc:AlternateContent>
          <mc:Choice Requires="wps">
            <w:drawing>
              <wp:anchor distT="0" distB="0" distL="114300" distR="114300" simplePos="0" relativeHeight="251659264" behindDoc="0" locked="0" layoutInCell="1" allowOverlap="1" wp14:anchorId="63A00454" wp14:editId="71C22F9A">
                <wp:simplePos x="0" y="0"/>
                <wp:positionH relativeFrom="margin">
                  <wp:posOffset>1380386</wp:posOffset>
                </wp:positionH>
                <wp:positionV relativeFrom="paragraph">
                  <wp:posOffset>-665365</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72CD360" w14:textId="77777777" w:rsidR="00406269" w:rsidRPr="00FA5D66" w:rsidRDefault="00406269" w:rsidP="00406269">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3DB5FD31" w14:textId="77777777" w:rsidR="00406269" w:rsidRPr="00FA5D66" w:rsidRDefault="00406269" w:rsidP="00406269">
                            <w:pPr>
                              <w:pStyle w:val="NormalWeb"/>
                              <w:spacing w:before="0" w:beforeAutospacing="0" w:after="0" w:afterAutospacing="0"/>
                              <w:jc w:val="center"/>
                              <w:rPr>
                                <w:b/>
                                <w:sz w:val="28"/>
                                <w:szCs w:val="28"/>
                              </w:rPr>
                            </w:pPr>
                            <w:r w:rsidRPr="00FA5D66">
                              <w:rPr>
                                <w:b/>
                                <w:sz w:val="28"/>
                                <w:szCs w:val="28"/>
                              </w:rPr>
                              <w:t>TITULACIÓN</w:t>
                            </w:r>
                          </w:p>
                          <w:p w14:paraId="09BF092F" w14:textId="77777777" w:rsidR="00406269" w:rsidRPr="00FA5D66" w:rsidRDefault="00406269" w:rsidP="00406269">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00D01563" w14:textId="77777777" w:rsidR="00406269" w:rsidRPr="00FA5D66" w:rsidRDefault="00406269" w:rsidP="00406269">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wps:txbx>
                      <wps:bodyPr wrap="none" rtlCol="0">
                        <a:spAutoFit/>
                      </wps:bodyPr>
                    </wps:wsp>
                  </a:graphicData>
                </a:graphic>
              </wp:anchor>
            </w:drawing>
          </mc:Choice>
          <mc:Fallback xmlns:a14="http://schemas.microsoft.com/office/drawing/2010/main" xmlns:pic="http://schemas.openxmlformats.org/drawingml/2006/picture" xmlns:a="http://schemas.openxmlformats.org/drawingml/2006/main">
            <w:pict w14:anchorId="5EB801FE">
              <v:shapetype id="_x0000_t202" coordsize="21600,21600" o:spt="202" path="m,l,21600r21600,l21600,xe" w14:anchorId="63A00454">
                <v:stroke joinstyle="miter"/>
                <v:path gradientshapeok="t" o:connecttype="rect"/>
              </v:shapetype>
              <v:shape id="4 CuadroTexto" style="position:absolute;margin-left:108.7pt;margin-top:-52.4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">
                <v:textbox style="mso-fit-shape-to-text:t">
                  <w:txbxContent>
                    <w:p w:rsidRPr="00FA5D66" w:rsidR="00406269" w:rsidP="00406269" w:rsidRDefault="00406269" w14:paraId="30680115" w14:textId="77777777">
                      <w:pPr>
                        <w:pStyle w:val="NormalWeb"/>
                        <w:spacing w:before="0" w:beforeAutospacing="0" w:after="0" w:afterAutospacing="0"/>
                        <w:jc w:val="center"/>
                        <w:rPr>
                          <w:rFonts w:hAnsi="Calibri" w:asciiTheme="minorHAnsi" w:cstheme="minorBidi"/>
                          <w:color w:val="000000" w:themeColor="text1"/>
                          <w:kern w:val="24"/>
                          <w:sz w:val="28"/>
                          <w:szCs w:val="28"/>
                        </w:rPr>
                      </w:pPr>
                      <w:r w:rsidRPr="00FA5D66">
                        <w:rPr>
                          <w:rFonts w:hAnsi="Calibri" w:asciiTheme="minorHAnsi" w:cstheme="minorBidi"/>
                          <w:color w:val="000000" w:themeColor="text1"/>
                          <w:kern w:val="24"/>
                          <w:sz w:val="28"/>
                          <w:szCs w:val="28"/>
                        </w:rPr>
                        <w:t>ESCUELA NORMAL DE EDUCACIÓN PREESCOLAR</w:t>
                      </w:r>
                    </w:p>
                    <w:p w:rsidRPr="00FA5D66" w:rsidR="00406269" w:rsidP="00406269" w:rsidRDefault="00406269" w14:paraId="2357B96C" w14:textId="77777777">
                      <w:pPr>
                        <w:pStyle w:val="NormalWeb"/>
                        <w:spacing w:before="0" w:beforeAutospacing="0" w:after="0" w:afterAutospacing="0"/>
                        <w:jc w:val="center"/>
                        <w:rPr>
                          <w:b/>
                          <w:sz w:val="28"/>
                          <w:szCs w:val="28"/>
                        </w:rPr>
                      </w:pPr>
                      <w:r w:rsidRPr="00FA5D66">
                        <w:rPr>
                          <w:b/>
                          <w:sz w:val="28"/>
                          <w:szCs w:val="28"/>
                        </w:rPr>
                        <w:t>TITULACIÓN</w:t>
                      </w:r>
                    </w:p>
                    <w:p w:rsidRPr="00FA5D66" w:rsidR="00406269" w:rsidP="00406269" w:rsidRDefault="00406269" w14:paraId="401CD9E0" w14:textId="77777777">
                      <w:pPr>
                        <w:pStyle w:val="NormalWeb"/>
                        <w:spacing w:before="0" w:beforeAutospacing="0" w:after="0" w:afterAutospacing="0"/>
                        <w:jc w:val="center"/>
                        <w:rPr>
                          <w:rFonts w:hAnsi="Calibri" w:asciiTheme="minorHAnsi" w:cstheme="minorBidi"/>
                          <w:color w:val="000000" w:themeColor="text1"/>
                          <w:kern w:val="24"/>
                          <w:sz w:val="28"/>
                          <w:szCs w:val="28"/>
                        </w:rPr>
                      </w:pPr>
                      <w:r w:rsidRPr="00FA5D66">
                        <w:rPr>
                          <w:rFonts w:hAnsi="Calibri" w:asciiTheme="minorHAnsi" w:cstheme="minorBidi"/>
                          <w:color w:val="000000" w:themeColor="text1"/>
                          <w:kern w:val="24"/>
                          <w:sz w:val="28"/>
                          <w:szCs w:val="28"/>
                        </w:rPr>
                        <w:t xml:space="preserve">MODALIDAD: </w:t>
                      </w:r>
                      <w:r>
                        <w:rPr>
                          <w:rFonts w:hAnsi="Calibri" w:asciiTheme="minorHAnsi" w:cstheme="minorBidi"/>
                          <w:color w:val="000000" w:themeColor="text1"/>
                          <w:kern w:val="24"/>
                          <w:sz w:val="28"/>
                          <w:szCs w:val="28"/>
                          <w:u w:val="single"/>
                        </w:rPr>
                        <w:t>LA TESIS DE INVESTIGACIÓN</w:t>
                      </w:r>
                    </w:p>
                    <w:p w:rsidRPr="00FA5D66" w:rsidR="00406269" w:rsidP="00406269" w:rsidRDefault="00406269" w14:paraId="494302B8" w14:textId="77777777">
                      <w:pPr>
                        <w:pStyle w:val="NormalWeb"/>
                        <w:spacing w:before="0" w:beforeAutospacing="0" w:after="0" w:afterAutospacing="0"/>
                        <w:jc w:val="center"/>
                        <w:rPr>
                          <w:sz w:val="28"/>
                          <w:szCs w:val="28"/>
                        </w:rPr>
                      </w:pPr>
                      <w:r w:rsidRPr="00FA5D66">
                        <w:rPr>
                          <w:rFonts w:hAnsi="Calibri" w:asciiTheme="minorHAnsi" w:cstheme="minorBidi"/>
                          <w:color w:val="000000" w:themeColor="text1"/>
                          <w:kern w:val="24"/>
                          <w:sz w:val="28"/>
                          <w:szCs w:val="28"/>
                        </w:rPr>
                        <w:t xml:space="preserve">CICLO ESCOLAR: </w:t>
                      </w:r>
                      <w:r>
                        <w:rPr>
                          <w:rFonts w:hAnsi="Calibri" w:asciiTheme="minorHAnsi" w:cstheme="minorBidi"/>
                          <w:color w:val="000000" w:themeColor="text1"/>
                          <w:kern w:val="24"/>
                          <w:sz w:val="28"/>
                          <w:szCs w:val="28"/>
                          <w:u w:val="single"/>
                        </w:rPr>
                        <w:t>2022-2023</w:t>
                      </w:r>
                    </w:p>
                  </w:txbxContent>
                </v:textbox>
                <w10:wrap anchorx="margin"/>
              </v:shape>
            </w:pict>
          </mc:Fallback>
        </mc:AlternateContent>
      </w:r>
      <w:r w:rsidRPr="00F71CC5">
        <w:rPr>
          <w:rFonts w:cstheme="minorHAnsi"/>
          <w:noProof/>
          <w:lang w:eastAsia="es-MX"/>
        </w:rPr>
        <w:drawing>
          <wp:anchor distT="0" distB="0" distL="114300" distR="114300" simplePos="0" relativeHeight="251660288" behindDoc="0" locked="0" layoutInCell="1" allowOverlap="1" wp14:anchorId="48200BF7" wp14:editId="3B031042">
            <wp:simplePos x="0" y="0"/>
            <wp:positionH relativeFrom="column">
              <wp:posOffset>582941</wp:posOffset>
            </wp:positionH>
            <wp:positionV relativeFrom="paragraph">
              <wp:posOffset>-562808</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14:paraId="772D1113" w14:textId="77777777" w:rsidR="00406269" w:rsidRPr="00F71CC5" w:rsidRDefault="00406269" w:rsidP="00406269">
      <w:pPr>
        <w:rPr>
          <w:rFonts w:cstheme="minorHAnsi"/>
        </w:rPr>
      </w:pPr>
    </w:p>
    <w:p w14:paraId="16F4F5EC" w14:textId="77777777" w:rsidR="00406269" w:rsidRPr="000C194C" w:rsidRDefault="00406269" w:rsidP="00406269">
      <w:pPr>
        <w:jc w:val="center"/>
        <w:rPr>
          <w:rFonts w:cstheme="minorHAnsi"/>
          <w:b/>
          <w:color w:val="000000" w:themeColor="text1"/>
          <w:kern w:val="24"/>
        </w:rPr>
      </w:pPr>
      <w:r w:rsidRPr="000C194C">
        <w:rPr>
          <w:rFonts w:cstheme="minorHAnsi"/>
          <w:b/>
          <w:color w:val="000000" w:themeColor="text1"/>
          <w:kern w:val="24"/>
        </w:rPr>
        <w:t>LISTA DE COTEJO DE LA TESIS  DE INVESTIGACIÓN</w:t>
      </w:r>
    </w:p>
    <w:p w14:paraId="4E8B277D" w14:textId="77777777" w:rsidR="00406269" w:rsidRPr="000C194C" w:rsidRDefault="00406269" w:rsidP="00406269">
      <w:pPr>
        <w:rPr>
          <w:sz w:val="24"/>
          <w:szCs w:val="24"/>
          <w:lang w:eastAsia="es-MX"/>
        </w:rPr>
      </w:pPr>
      <w:r>
        <w:rPr>
          <w:rFonts w:cstheme="minorHAnsi"/>
        </w:rPr>
        <w:t xml:space="preserve">PROYECTO DE INVESTIGACIÓN: </w:t>
      </w:r>
      <w:r w:rsidRPr="000C194C">
        <w:rPr>
          <w:rFonts w:ascii="Calibri" w:hAnsi="Calibri" w:cs="Calibri"/>
          <w:shd w:val="clear" w:color="auto" w:fill="FFFFFF"/>
          <w:lang w:eastAsia="es-MX"/>
        </w:rPr>
        <w:t>En su diseño, la tesis requiere de un procedimiento previo que se ajusta a lo que se conoce como proyecto o protocolo de investigación. Se trata de un paso previo que permite delimitar un tema o problema, justificarlo exponiendo la relevancia y pertinencia del mismo,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4B76CE8F" w14:textId="77777777" w:rsidR="00406269" w:rsidRPr="00F71CC5" w:rsidRDefault="00406269" w:rsidP="00406269">
      <w:pPr>
        <w:jc w:val="both"/>
        <w:rPr>
          <w:rFonts w:cstheme="minorHAnsi"/>
        </w:rPr>
      </w:pPr>
      <w:r>
        <w:rPr>
          <w:rFonts w:cstheme="minorHAnsi"/>
        </w:rPr>
        <w:t xml:space="preserve">CUERPO O CAPÍTULOS DE LA TESIS: </w:t>
      </w:r>
      <w:r w:rsidRPr="00F71CC5">
        <w:rPr>
          <w:rFonts w:cstheme="minorHAnsi"/>
        </w:rPr>
        <w:t>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27DF3039" w14:textId="77777777" w:rsidR="00406269" w:rsidRPr="00F71CC5" w:rsidRDefault="00406269" w:rsidP="00406269">
      <w:pPr>
        <w:jc w:val="both"/>
        <w:rPr>
          <w:rFonts w:cstheme="minorHAnsi"/>
        </w:rPr>
      </w:pPr>
    </w:p>
    <w:p w14:paraId="3849C03E" w14:textId="77777777" w:rsidR="00406269" w:rsidRPr="00F71CC5" w:rsidRDefault="00406269" w:rsidP="00406269">
      <w:pPr>
        <w:jc w:val="both"/>
        <w:rPr>
          <w:rFonts w:cstheme="minorHAnsi"/>
        </w:rPr>
      </w:pPr>
      <w:r w:rsidRPr="00F71CC5">
        <w:rPr>
          <w:rFonts w:cstheme="minorHAnsi"/>
          <w:b/>
        </w:rPr>
        <w:t xml:space="preserve">Propósito: </w:t>
      </w:r>
      <w:r w:rsidRPr="00F71CC5">
        <w:rPr>
          <w:rFonts w:cstheme="minorHAnsi"/>
        </w:rPr>
        <w:t>Fortalecer el proceso de titulación al sistematizar la asesoría temática y metodológica para elevar la calidad de la elaboración de dicho apartado que se incluye en el trabajo de titulación.</w:t>
      </w:r>
    </w:p>
    <w:p w14:paraId="0060D395" w14:textId="77777777" w:rsidR="00406269" w:rsidRPr="00F71CC5" w:rsidRDefault="00406269" w:rsidP="00406269">
      <w:pPr>
        <w:jc w:val="both"/>
        <w:rPr>
          <w:rFonts w:cstheme="minorHAnsi"/>
        </w:rPr>
      </w:pPr>
      <w:r w:rsidRPr="00F71CC5">
        <w:rPr>
          <w:rFonts w:cstheme="minorHAnsi"/>
          <w:b/>
        </w:rPr>
        <w:t>Indicaciones de llenado</w:t>
      </w:r>
      <w:r w:rsidRPr="00F71CC5">
        <w:rPr>
          <w:rFonts w:cstheme="minorHAnsi"/>
        </w:rPr>
        <w:t>: Señalar en el recuadro correspondiente de acuerdo con las características solicitadas en cada apartado, llenar el recuadro con las sugerencias para la mejora del trabajo de titulación.</w:t>
      </w:r>
    </w:p>
    <w:p w14:paraId="1DA1B26E" w14:textId="77777777" w:rsidR="00406269" w:rsidRPr="00F71CC5" w:rsidRDefault="00406269" w:rsidP="00406269">
      <w:pPr>
        <w:jc w:val="both"/>
        <w:rPr>
          <w:rFonts w:cstheme="minorHAnsi"/>
        </w:rPr>
      </w:pPr>
    </w:p>
    <w:p w14:paraId="5F46DB62" w14:textId="77777777" w:rsidR="00406269" w:rsidRPr="00F71CC5" w:rsidRDefault="00406269" w:rsidP="00406269">
      <w:pPr>
        <w:jc w:val="both"/>
        <w:rPr>
          <w:rFonts w:cstheme="minorHAnsi"/>
        </w:rPr>
      </w:pPr>
      <w:r w:rsidRPr="00F71CC5">
        <w:rPr>
          <w:rFonts w:cstheme="minorHAnsi"/>
        </w:rPr>
        <w:t xml:space="preserve">ALUMNO: </w:t>
      </w:r>
    </w:p>
    <w:p w14:paraId="3C5B3A62" w14:textId="77777777" w:rsidR="00406269" w:rsidRDefault="00406269" w:rsidP="00406269">
      <w:pPr>
        <w:jc w:val="both"/>
        <w:rPr>
          <w:rFonts w:cstheme="minorHAnsi"/>
        </w:rPr>
      </w:pPr>
      <w:r>
        <w:rPr>
          <w:rFonts w:cstheme="minorHAnsi"/>
        </w:rPr>
        <w:t xml:space="preserve">4°GRADO </w:t>
      </w:r>
      <w:r w:rsidRPr="00F71CC5">
        <w:rPr>
          <w:rFonts w:cstheme="minorHAnsi"/>
        </w:rPr>
        <w:t>SECCIÓN: _______________</w:t>
      </w:r>
      <w:r w:rsidRPr="00F71CC5">
        <w:rPr>
          <w:rFonts w:cstheme="minorHAnsi"/>
        </w:rPr>
        <w:tab/>
      </w:r>
      <w:r w:rsidRPr="00F71CC5">
        <w:rPr>
          <w:rFonts w:cstheme="minorHAnsi"/>
        </w:rPr>
        <w:tab/>
        <w:t xml:space="preserve">FECHA: </w:t>
      </w:r>
    </w:p>
    <w:tbl>
      <w:tblPr>
        <w:tblStyle w:val="Tablaconcuadrcula"/>
        <w:tblW w:w="10227" w:type="dxa"/>
        <w:tblLook w:val="04A0" w:firstRow="1" w:lastRow="0" w:firstColumn="1" w:lastColumn="0" w:noHBand="0" w:noVBand="1"/>
      </w:tblPr>
      <w:tblGrid>
        <w:gridCol w:w="4085"/>
        <w:gridCol w:w="10"/>
        <w:gridCol w:w="1319"/>
        <w:gridCol w:w="1329"/>
        <w:gridCol w:w="3484"/>
      </w:tblGrid>
      <w:tr w:rsidR="00406269" w:rsidRPr="000C194C" w14:paraId="0E66F63D" w14:textId="77777777" w:rsidTr="45E9D1CE">
        <w:trPr>
          <w:trHeight w:val="144"/>
        </w:trPr>
        <w:tc>
          <w:tcPr>
            <w:tcW w:w="4147" w:type="dxa"/>
            <w:shd w:val="clear" w:color="auto" w:fill="000000" w:themeFill="text1"/>
            <w:hideMark/>
          </w:tcPr>
          <w:p w14:paraId="12DB9E24" w14:textId="77777777" w:rsidR="00406269" w:rsidRPr="000C194C" w:rsidRDefault="00406269" w:rsidP="007C0FCA">
            <w:pPr>
              <w:jc w:val="center"/>
              <w:textAlignment w:val="baseline"/>
              <w:rPr>
                <w:rFonts w:ascii="Segoe UI" w:hAnsi="Segoe UI" w:cs="Segoe UI"/>
                <w:sz w:val="18"/>
                <w:szCs w:val="18"/>
                <w:lang w:eastAsia="es-MX"/>
              </w:rPr>
            </w:pPr>
            <w:r w:rsidRPr="000C194C">
              <w:rPr>
                <w:rFonts w:ascii="Calibri" w:hAnsi="Calibri" w:cs="Calibri"/>
                <w:lang w:eastAsia="es-MX"/>
              </w:rPr>
              <w:t>EL PROYECTO DE INVESTIGACIÓN O PROTOCOLO, SE ESTRUCTURA CONSIDERANDO LOS SIGUIENTES APARTADOS: </w:t>
            </w:r>
          </w:p>
        </w:tc>
        <w:tc>
          <w:tcPr>
            <w:tcW w:w="1259" w:type="dxa"/>
            <w:gridSpan w:val="2"/>
            <w:shd w:val="clear" w:color="auto" w:fill="000000" w:themeFill="text1"/>
            <w:hideMark/>
          </w:tcPr>
          <w:p w14:paraId="0E4E8B12" w14:textId="77777777" w:rsidR="00406269" w:rsidRPr="000C194C" w:rsidRDefault="00406269" w:rsidP="007C0FCA">
            <w:pPr>
              <w:jc w:val="center"/>
              <w:textAlignment w:val="baseline"/>
              <w:rPr>
                <w:rFonts w:ascii="Segoe UI" w:hAnsi="Segoe UI" w:cs="Segoe UI"/>
                <w:sz w:val="18"/>
                <w:szCs w:val="18"/>
                <w:lang w:eastAsia="es-MX"/>
              </w:rPr>
            </w:pPr>
            <w:r w:rsidRPr="000C194C">
              <w:rPr>
                <w:rFonts w:ascii="Calibri" w:hAnsi="Calibri" w:cs="Calibri"/>
                <w:sz w:val="20"/>
                <w:szCs w:val="20"/>
                <w:lang w:eastAsia="es-MX"/>
              </w:rPr>
              <w:t>SI LO PRESENTA </w:t>
            </w:r>
          </w:p>
        </w:tc>
        <w:tc>
          <w:tcPr>
            <w:tcW w:w="1259" w:type="dxa"/>
            <w:shd w:val="clear" w:color="auto" w:fill="000000" w:themeFill="text1"/>
            <w:hideMark/>
          </w:tcPr>
          <w:p w14:paraId="7639E9A8" w14:textId="77777777" w:rsidR="00406269" w:rsidRPr="000C194C" w:rsidRDefault="00406269" w:rsidP="007C0FCA">
            <w:pPr>
              <w:jc w:val="center"/>
              <w:textAlignment w:val="baseline"/>
              <w:rPr>
                <w:rFonts w:ascii="Segoe UI" w:hAnsi="Segoe UI" w:cs="Segoe UI"/>
                <w:sz w:val="18"/>
                <w:szCs w:val="18"/>
                <w:lang w:eastAsia="es-MX"/>
              </w:rPr>
            </w:pPr>
            <w:r w:rsidRPr="000C194C">
              <w:rPr>
                <w:rFonts w:ascii="Calibri" w:hAnsi="Calibri" w:cs="Calibri"/>
                <w:sz w:val="20"/>
                <w:szCs w:val="20"/>
                <w:lang w:eastAsia="es-MX"/>
              </w:rPr>
              <w:t>NO LO PRESENTA </w:t>
            </w:r>
          </w:p>
        </w:tc>
        <w:tc>
          <w:tcPr>
            <w:tcW w:w="3561" w:type="dxa"/>
            <w:shd w:val="clear" w:color="auto" w:fill="000000" w:themeFill="text1"/>
            <w:hideMark/>
          </w:tcPr>
          <w:p w14:paraId="26C5D41C" w14:textId="77777777" w:rsidR="00406269" w:rsidRPr="000C194C" w:rsidRDefault="00406269" w:rsidP="007C0FCA">
            <w:pPr>
              <w:jc w:val="center"/>
              <w:textAlignment w:val="baseline"/>
              <w:rPr>
                <w:rFonts w:ascii="Segoe UI" w:hAnsi="Segoe UI" w:cs="Segoe UI"/>
                <w:sz w:val="18"/>
                <w:szCs w:val="18"/>
                <w:lang w:eastAsia="es-MX"/>
              </w:rPr>
            </w:pPr>
            <w:r w:rsidRPr="000C194C">
              <w:rPr>
                <w:rFonts w:ascii="Calibri" w:hAnsi="Calibri" w:cs="Calibri"/>
                <w:lang w:eastAsia="es-MX"/>
              </w:rPr>
              <w:t>SUGERENCIAS </w:t>
            </w:r>
          </w:p>
        </w:tc>
      </w:tr>
      <w:tr w:rsidR="00406269" w:rsidRPr="000C194C" w14:paraId="3E2813F8" w14:textId="77777777" w:rsidTr="45E9D1CE">
        <w:trPr>
          <w:trHeight w:val="570"/>
        </w:trPr>
        <w:tc>
          <w:tcPr>
            <w:tcW w:w="4147" w:type="dxa"/>
            <w:hideMark/>
          </w:tcPr>
          <w:p w14:paraId="1F014141" w14:textId="77777777" w:rsidR="00406269" w:rsidRPr="00C10D5A" w:rsidRDefault="00406269" w:rsidP="007C0FCA">
            <w:pPr>
              <w:textAlignment w:val="baseline"/>
              <w:rPr>
                <w:rFonts w:ascii="Segoe UI" w:hAnsi="Segoe UI" w:cs="Segoe UI"/>
                <w:sz w:val="18"/>
                <w:szCs w:val="18"/>
                <w:lang w:eastAsia="es-MX"/>
              </w:rPr>
            </w:pPr>
            <w:r w:rsidRPr="00C10D5A">
              <w:rPr>
                <w:rFonts w:ascii="Arial" w:hAnsi="Arial" w:cs="Arial"/>
                <w:lang w:eastAsia="es-MX"/>
              </w:rPr>
              <w:t>Título de la investigación (incluye el tema a investigar) </w:t>
            </w:r>
          </w:p>
        </w:tc>
        <w:tc>
          <w:tcPr>
            <w:tcW w:w="1259" w:type="dxa"/>
            <w:gridSpan w:val="2"/>
            <w:hideMark/>
          </w:tcPr>
          <w:p w14:paraId="0E310BD8" w14:textId="77777777" w:rsidR="00406269" w:rsidRPr="00AD7730" w:rsidRDefault="00406269" w:rsidP="007C0FCA">
            <w:pPr>
              <w:pStyle w:val="Prrafodelista"/>
              <w:ind w:left="765"/>
              <w:jc w:val="both"/>
              <w:textAlignment w:val="baseline"/>
              <w:rPr>
                <w:rFonts w:ascii="Segoe UI" w:eastAsia="Times New Roman" w:hAnsi="Segoe UI" w:cs="Segoe UI"/>
                <w:sz w:val="18"/>
                <w:szCs w:val="18"/>
                <w:lang w:eastAsia="es-MX"/>
              </w:rPr>
            </w:pPr>
          </w:p>
        </w:tc>
        <w:tc>
          <w:tcPr>
            <w:tcW w:w="1259" w:type="dxa"/>
            <w:hideMark/>
          </w:tcPr>
          <w:p w14:paraId="0AA01DE9"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561" w:type="dxa"/>
            <w:hideMark/>
          </w:tcPr>
          <w:p w14:paraId="3BA82F37"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r>
      <w:tr w:rsidR="00406269" w:rsidRPr="000C194C" w14:paraId="12E6FAD4" w14:textId="77777777" w:rsidTr="45E9D1CE">
        <w:trPr>
          <w:trHeight w:val="144"/>
        </w:trPr>
        <w:tc>
          <w:tcPr>
            <w:tcW w:w="4147" w:type="dxa"/>
            <w:hideMark/>
          </w:tcPr>
          <w:p w14:paraId="2292D368" w14:textId="77777777" w:rsidR="00406269" w:rsidRPr="00C10D5A" w:rsidRDefault="00406269" w:rsidP="007C0FCA">
            <w:pPr>
              <w:textAlignment w:val="baseline"/>
              <w:rPr>
                <w:rFonts w:ascii="Segoe UI" w:hAnsi="Segoe UI" w:cs="Segoe UI"/>
                <w:sz w:val="18"/>
                <w:szCs w:val="18"/>
                <w:lang w:eastAsia="es-MX"/>
              </w:rPr>
            </w:pPr>
            <w:r w:rsidRPr="00C10D5A">
              <w:rPr>
                <w:rFonts w:ascii="Arial" w:hAnsi="Arial" w:cs="Arial"/>
                <w:lang w:eastAsia="es-MX"/>
              </w:rPr>
              <w:t xml:space="preserve">Menciona el objetivo para mejorar la situación o que propone hacer al respecto e </w:t>
            </w:r>
            <w:r w:rsidRPr="00584916">
              <w:rPr>
                <w:rFonts w:ascii="Arial" w:hAnsi="Arial" w:cs="Arial"/>
                <w:lang w:eastAsia="es-MX"/>
              </w:rPr>
              <w:t>indican lo que se pretende alcanzar en la investigación </w:t>
            </w:r>
            <w:r w:rsidRPr="00584916">
              <w:rPr>
                <w:rFonts w:ascii="Arial" w:hAnsi="Arial" w:cs="Arial"/>
              </w:rPr>
              <w:t>Inicia con verbo e incluye el ¿qué?, y ¿para qué? (el cómo es opcional).</w:t>
            </w:r>
          </w:p>
        </w:tc>
        <w:tc>
          <w:tcPr>
            <w:tcW w:w="1259" w:type="dxa"/>
            <w:gridSpan w:val="2"/>
            <w:hideMark/>
          </w:tcPr>
          <w:p w14:paraId="75C50D1A"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1259" w:type="dxa"/>
            <w:hideMark/>
          </w:tcPr>
          <w:p w14:paraId="239493DC"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561" w:type="dxa"/>
            <w:hideMark/>
          </w:tcPr>
          <w:p w14:paraId="15F92AAD" w14:textId="77777777" w:rsidR="00406269" w:rsidRPr="00121AC3" w:rsidRDefault="00406269" w:rsidP="007C0FCA">
            <w:pPr>
              <w:jc w:val="both"/>
              <w:textAlignment w:val="baseline"/>
              <w:rPr>
                <w:sz w:val="18"/>
                <w:szCs w:val="18"/>
                <w:lang w:eastAsia="es-MX"/>
              </w:rPr>
            </w:pPr>
          </w:p>
        </w:tc>
      </w:tr>
      <w:tr w:rsidR="00406269" w:rsidRPr="000C194C" w14:paraId="4D5CC61F" w14:textId="77777777" w:rsidTr="45E9D1CE">
        <w:trPr>
          <w:trHeight w:val="144"/>
        </w:trPr>
        <w:tc>
          <w:tcPr>
            <w:tcW w:w="4147" w:type="dxa"/>
            <w:hideMark/>
          </w:tcPr>
          <w:p w14:paraId="42315189" w14:textId="77777777" w:rsidR="00406269" w:rsidRPr="00C10D5A" w:rsidRDefault="00406269" w:rsidP="007C0FCA">
            <w:pPr>
              <w:textAlignment w:val="baseline"/>
              <w:rPr>
                <w:rFonts w:ascii="Segoe UI" w:hAnsi="Segoe UI" w:cs="Segoe UI"/>
                <w:sz w:val="18"/>
                <w:szCs w:val="18"/>
                <w:lang w:eastAsia="es-MX"/>
              </w:rPr>
            </w:pPr>
            <w:r w:rsidRPr="00C10D5A">
              <w:rPr>
                <w:rFonts w:ascii="Arial" w:hAnsi="Arial" w:cs="Arial"/>
                <w:lang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259" w:type="dxa"/>
            <w:gridSpan w:val="2"/>
            <w:hideMark/>
          </w:tcPr>
          <w:p w14:paraId="7911C949" w14:textId="77777777" w:rsidR="00406269" w:rsidRPr="00AD7730" w:rsidRDefault="00406269" w:rsidP="007C0FCA">
            <w:pPr>
              <w:pStyle w:val="Prrafodelista"/>
              <w:ind w:left="765"/>
              <w:jc w:val="both"/>
              <w:textAlignment w:val="baseline"/>
              <w:rPr>
                <w:rFonts w:ascii="Segoe UI" w:eastAsia="Times New Roman" w:hAnsi="Segoe UI" w:cs="Segoe UI"/>
                <w:sz w:val="18"/>
                <w:szCs w:val="18"/>
                <w:lang w:eastAsia="es-MX"/>
              </w:rPr>
            </w:pPr>
          </w:p>
        </w:tc>
        <w:tc>
          <w:tcPr>
            <w:tcW w:w="1259" w:type="dxa"/>
            <w:hideMark/>
          </w:tcPr>
          <w:p w14:paraId="3A63F187"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561" w:type="dxa"/>
            <w:hideMark/>
          </w:tcPr>
          <w:p w14:paraId="27359333" w14:textId="77777777" w:rsidR="00406269" w:rsidRPr="00B535EA" w:rsidRDefault="00406269" w:rsidP="007C0FCA">
            <w:pPr>
              <w:jc w:val="both"/>
              <w:textAlignment w:val="baseline"/>
              <w:rPr>
                <w:sz w:val="18"/>
                <w:szCs w:val="18"/>
                <w:lang w:eastAsia="es-MX"/>
              </w:rPr>
            </w:pPr>
            <w:r w:rsidRPr="000C194C">
              <w:rPr>
                <w:rFonts w:ascii="Calibri" w:hAnsi="Calibri" w:cs="Calibri"/>
                <w:lang w:eastAsia="es-MX"/>
              </w:rPr>
              <w:t> </w:t>
            </w:r>
          </w:p>
        </w:tc>
      </w:tr>
      <w:tr w:rsidR="00406269" w:rsidRPr="000C194C" w14:paraId="0A2138EB" w14:textId="77777777" w:rsidTr="45E9D1CE">
        <w:trPr>
          <w:trHeight w:val="144"/>
        </w:trPr>
        <w:tc>
          <w:tcPr>
            <w:tcW w:w="4147" w:type="dxa"/>
            <w:hideMark/>
          </w:tcPr>
          <w:p w14:paraId="7B296EBF" w14:textId="17545922" w:rsidR="00406269" w:rsidRPr="00C10D5A" w:rsidRDefault="51742790" w:rsidP="007C0FCA">
            <w:pPr>
              <w:textAlignment w:val="baseline"/>
              <w:rPr>
                <w:rFonts w:ascii="Segoe UI" w:hAnsi="Segoe UI" w:cs="Segoe UI"/>
                <w:sz w:val="18"/>
                <w:szCs w:val="18"/>
                <w:lang w:eastAsia="es-MX"/>
              </w:rPr>
            </w:pPr>
            <w:r w:rsidRPr="45E9D1CE">
              <w:rPr>
                <w:rFonts w:ascii="Arial" w:hAnsi="Arial" w:cs="Arial"/>
                <w:lang w:eastAsia="es-MX"/>
              </w:rPr>
              <w:t xml:space="preserve">En el marco teórico ubica el tema investigado dentro de las teorías existentes y vigentes (teorías como el constructivismo, sociocultural, aprendizaje significativo, etc.) para precisar en qué corriente de pensamiento se escribe y en qué medida significa algo nuevo o </w:t>
            </w:r>
            <w:r w:rsidRPr="45E9D1CE">
              <w:rPr>
                <w:rFonts w:ascii="Arial" w:hAnsi="Arial" w:cs="Arial"/>
                <w:lang w:eastAsia="es-MX"/>
              </w:rPr>
              <w:lastRenderedPageBreak/>
              <w:t>complementario.</w:t>
            </w:r>
            <w:r w:rsidR="00406269" w:rsidRPr="45E9D1CE">
              <w:rPr>
                <w:rFonts w:ascii="Arial" w:hAnsi="Arial" w:cs="Arial"/>
                <w:color w:val="333333"/>
                <w:lang w:eastAsia="es-MX"/>
              </w:rPr>
              <w:t> </w:t>
            </w:r>
          </w:p>
        </w:tc>
        <w:tc>
          <w:tcPr>
            <w:tcW w:w="1259" w:type="dxa"/>
            <w:gridSpan w:val="2"/>
            <w:hideMark/>
          </w:tcPr>
          <w:p w14:paraId="7F8A8D45" w14:textId="77777777" w:rsidR="00406269" w:rsidRPr="00F42A89" w:rsidRDefault="00406269" w:rsidP="007C0FCA">
            <w:pPr>
              <w:pStyle w:val="Prrafodelista"/>
              <w:ind w:left="765"/>
              <w:jc w:val="both"/>
              <w:textAlignment w:val="baseline"/>
              <w:rPr>
                <w:rFonts w:ascii="Segoe UI" w:eastAsia="Times New Roman" w:hAnsi="Segoe UI" w:cs="Segoe UI"/>
                <w:sz w:val="18"/>
                <w:szCs w:val="18"/>
                <w:lang w:eastAsia="es-MX"/>
              </w:rPr>
            </w:pPr>
          </w:p>
        </w:tc>
        <w:tc>
          <w:tcPr>
            <w:tcW w:w="1259" w:type="dxa"/>
            <w:hideMark/>
          </w:tcPr>
          <w:p w14:paraId="015A81E3"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561" w:type="dxa"/>
            <w:hideMark/>
          </w:tcPr>
          <w:p w14:paraId="083591A6" w14:textId="77777777" w:rsidR="00406269" w:rsidRPr="000C194C" w:rsidRDefault="00406269" w:rsidP="007C0FCA">
            <w:pPr>
              <w:jc w:val="both"/>
              <w:textAlignment w:val="baseline"/>
              <w:rPr>
                <w:rFonts w:ascii="Segoe UI" w:hAnsi="Segoe UI" w:cs="Segoe UI"/>
                <w:sz w:val="18"/>
                <w:szCs w:val="18"/>
                <w:lang w:eastAsia="es-MX"/>
              </w:rPr>
            </w:pPr>
            <w:r w:rsidRPr="00F42A89">
              <w:rPr>
                <w:rFonts w:ascii="Calibri" w:hAnsi="Calibri" w:cs="Calibri"/>
                <w:b/>
                <w:lang w:eastAsia="es-MX"/>
              </w:rPr>
              <w:t> </w:t>
            </w:r>
          </w:p>
        </w:tc>
      </w:tr>
      <w:tr w:rsidR="00406269" w:rsidRPr="000C194C" w14:paraId="0A044B2F" w14:textId="77777777" w:rsidTr="45E9D1CE">
        <w:trPr>
          <w:trHeight w:val="144"/>
        </w:trPr>
        <w:tc>
          <w:tcPr>
            <w:tcW w:w="4147" w:type="dxa"/>
            <w:hideMark/>
          </w:tcPr>
          <w:p w14:paraId="37914369" w14:textId="77777777" w:rsidR="00406269" w:rsidRPr="00C10D5A" w:rsidRDefault="00406269" w:rsidP="007C0FCA">
            <w:pPr>
              <w:textAlignment w:val="baseline"/>
              <w:rPr>
                <w:rFonts w:ascii="Segoe UI" w:hAnsi="Segoe UI" w:cs="Segoe UI"/>
                <w:sz w:val="18"/>
                <w:szCs w:val="18"/>
                <w:lang w:eastAsia="es-MX"/>
              </w:rPr>
            </w:pPr>
            <w:r w:rsidRPr="00C10D5A">
              <w:rPr>
                <w:rFonts w:ascii="Arial" w:hAnsi="Arial" w:cs="Arial"/>
                <w:lang w:eastAsia="es-MX"/>
              </w:rPr>
              <w:t>En el marco de referencia hace una revisión de la literatura disponible sobre el tema (antecedentes e investigaciones previas) . </w:t>
            </w:r>
          </w:p>
        </w:tc>
        <w:tc>
          <w:tcPr>
            <w:tcW w:w="1259" w:type="dxa"/>
            <w:gridSpan w:val="2"/>
            <w:hideMark/>
          </w:tcPr>
          <w:p w14:paraId="5AD3DF88" w14:textId="77777777" w:rsidR="00406269" w:rsidRPr="00AD7730" w:rsidRDefault="00406269" w:rsidP="007C0FCA">
            <w:pPr>
              <w:pStyle w:val="Prrafodelista"/>
              <w:ind w:left="765"/>
              <w:jc w:val="both"/>
              <w:textAlignment w:val="baseline"/>
              <w:rPr>
                <w:rFonts w:ascii="Segoe UI" w:eastAsia="Times New Roman" w:hAnsi="Segoe UI" w:cs="Segoe UI"/>
                <w:sz w:val="18"/>
                <w:szCs w:val="18"/>
                <w:lang w:eastAsia="es-MX"/>
              </w:rPr>
            </w:pPr>
          </w:p>
        </w:tc>
        <w:tc>
          <w:tcPr>
            <w:tcW w:w="1259" w:type="dxa"/>
            <w:hideMark/>
          </w:tcPr>
          <w:p w14:paraId="0D335866"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561" w:type="dxa"/>
            <w:hideMark/>
          </w:tcPr>
          <w:p w14:paraId="05D2FB6D" w14:textId="77777777" w:rsidR="00406269" w:rsidRPr="0049039F" w:rsidRDefault="00406269" w:rsidP="007C0FCA">
            <w:pPr>
              <w:jc w:val="both"/>
              <w:textAlignment w:val="baseline"/>
              <w:rPr>
                <w:sz w:val="24"/>
                <w:szCs w:val="18"/>
                <w:lang w:eastAsia="es-MX"/>
              </w:rPr>
            </w:pPr>
            <w:r w:rsidRPr="000C194C">
              <w:rPr>
                <w:rFonts w:ascii="Calibri" w:hAnsi="Calibri" w:cs="Calibri"/>
                <w:lang w:eastAsia="es-MX"/>
              </w:rPr>
              <w:t> </w:t>
            </w:r>
          </w:p>
        </w:tc>
      </w:tr>
      <w:tr w:rsidR="00406269" w:rsidRPr="000C194C" w14:paraId="7356598F" w14:textId="77777777" w:rsidTr="45E9D1CE">
        <w:trPr>
          <w:trHeight w:val="144"/>
        </w:trPr>
        <w:tc>
          <w:tcPr>
            <w:tcW w:w="4147" w:type="dxa"/>
            <w:hideMark/>
          </w:tcPr>
          <w:p w14:paraId="61C50198" w14:textId="77777777" w:rsidR="00406269" w:rsidRPr="00C10D5A" w:rsidRDefault="00406269" w:rsidP="007C0FCA">
            <w:pPr>
              <w:textAlignment w:val="baseline"/>
              <w:rPr>
                <w:rFonts w:ascii="Segoe UI" w:hAnsi="Segoe UI" w:cs="Segoe UI"/>
                <w:sz w:val="18"/>
                <w:szCs w:val="18"/>
                <w:lang w:eastAsia="es-MX"/>
              </w:rPr>
            </w:pPr>
            <w:r w:rsidRPr="00C10D5A">
              <w:rPr>
                <w:rFonts w:ascii="Arial" w:hAnsi="Arial" w:cs="Arial"/>
                <w:lang w:eastAsia="es-MX"/>
              </w:rPr>
              <w:t>La formulación de la hipótesis o supuestos es clara, escrita de manera afirmativa, tiene relación directa con el problema de investigación, incluye las variables y hace una predicción de los resultados esperados. </w:t>
            </w:r>
          </w:p>
        </w:tc>
        <w:tc>
          <w:tcPr>
            <w:tcW w:w="1259" w:type="dxa"/>
            <w:gridSpan w:val="2"/>
            <w:hideMark/>
          </w:tcPr>
          <w:p w14:paraId="5DDB14E9"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1259" w:type="dxa"/>
            <w:hideMark/>
          </w:tcPr>
          <w:p w14:paraId="38BE0FAD"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561" w:type="dxa"/>
            <w:hideMark/>
          </w:tcPr>
          <w:p w14:paraId="6E6C424D" w14:textId="77777777" w:rsidR="00406269" w:rsidRPr="000C194C" w:rsidRDefault="00406269" w:rsidP="007C0FCA">
            <w:pPr>
              <w:textAlignment w:val="baseline"/>
              <w:rPr>
                <w:rFonts w:ascii="Segoe UI" w:hAnsi="Segoe UI" w:cs="Segoe UI"/>
                <w:sz w:val="18"/>
                <w:szCs w:val="18"/>
                <w:lang w:eastAsia="es-MX"/>
              </w:rPr>
            </w:pPr>
            <w:r w:rsidRPr="00F42A89">
              <w:rPr>
                <w:sz w:val="24"/>
                <w:lang w:eastAsia="es-MX"/>
              </w:rPr>
              <w:t> </w:t>
            </w:r>
          </w:p>
          <w:p w14:paraId="4A3877BD" w14:textId="77777777" w:rsidR="00406269" w:rsidRPr="000C194C" w:rsidRDefault="00406269" w:rsidP="007C0FCA">
            <w:pPr>
              <w:textAlignment w:val="baseline"/>
              <w:rPr>
                <w:rFonts w:ascii="Segoe UI" w:hAnsi="Segoe UI" w:cs="Segoe UI"/>
                <w:sz w:val="18"/>
                <w:szCs w:val="18"/>
                <w:lang w:eastAsia="es-MX"/>
              </w:rPr>
            </w:pPr>
          </w:p>
        </w:tc>
      </w:tr>
      <w:tr w:rsidR="00406269" w:rsidRPr="000C194C" w14:paraId="7BC7928D" w14:textId="77777777" w:rsidTr="45E9D1CE">
        <w:trPr>
          <w:trHeight w:val="144"/>
        </w:trPr>
        <w:tc>
          <w:tcPr>
            <w:tcW w:w="4147" w:type="dxa"/>
            <w:hideMark/>
          </w:tcPr>
          <w:p w14:paraId="52B6C33A" w14:textId="45AD8217" w:rsidR="00406269" w:rsidRPr="00C10D5A" w:rsidRDefault="1E67CED5" w:rsidP="007C0FCA">
            <w:pPr>
              <w:textAlignment w:val="baseline"/>
              <w:rPr>
                <w:rFonts w:ascii="Segoe UI" w:hAnsi="Segoe UI" w:cs="Segoe UI"/>
                <w:sz w:val="18"/>
                <w:szCs w:val="18"/>
                <w:lang w:eastAsia="es-MX"/>
              </w:rPr>
            </w:pPr>
            <w:r w:rsidRPr="45E9D1CE">
              <w:rPr>
                <w:rFonts w:ascii="Arial" w:hAnsi="Arial" w:cs="Arial"/>
                <w:lang w:eastAsia="es-MX"/>
              </w:rPr>
              <w:t>La estrategia metodológica especifica el tipo de investigación (cualitativa, cuantitativa o mixta), la muestra incluye técnicas de acopio de información describiendo cómo se llevará acabo y otros recursos para realizar la investigación y técnicas para analizar datos.</w:t>
            </w:r>
            <w:r w:rsidR="00406269" w:rsidRPr="45E9D1CE">
              <w:rPr>
                <w:rFonts w:ascii="Arial" w:hAnsi="Arial" w:cs="Arial"/>
                <w:lang w:eastAsia="es-MX"/>
              </w:rPr>
              <w:t> </w:t>
            </w:r>
          </w:p>
          <w:p w14:paraId="486C60B6" w14:textId="77777777" w:rsidR="00406269" w:rsidRPr="00C10D5A" w:rsidRDefault="00406269" w:rsidP="007C0FCA">
            <w:pPr>
              <w:textAlignment w:val="baseline"/>
              <w:rPr>
                <w:rFonts w:ascii="Segoe UI" w:hAnsi="Segoe UI" w:cs="Segoe UI"/>
                <w:sz w:val="18"/>
                <w:szCs w:val="18"/>
                <w:lang w:eastAsia="es-MX"/>
              </w:rPr>
            </w:pPr>
            <w:r w:rsidRPr="00C10D5A">
              <w:rPr>
                <w:rFonts w:ascii="Arial" w:hAnsi="Arial" w:cs="Arial"/>
                <w:lang w:eastAsia="es-MX"/>
              </w:rPr>
              <w:t>Tiene las citas que sustentan el tipo de investigación, técnicas de acopio y análisis de datos. </w:t>
            </w:r>
          </w:p>
        </w:tc>
        <w:tc>
          <w:tcPr>
            <w:tcW w:w="1259" w:type="dxa"/>
            <w:gridSpan w:val="2"/>
            <w:hideMark/>
          </w:tcPr>
          <w:p w14:paraId="00C6FB64"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1259" w:type="dxa"/>
            <w:hideMark/>
          </w:tcPr>
          <w:p w14:paraId="6CA6D390"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561" w:type="dxa"/>
            <w:hideMark/>
          </w:tcPr>
          <w:p w14:paraId="570F29E8"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r>
      <w:tr w:rsidR="00406269" w:rsidRPr="000C194C" w14:paraId="39BCB32C" w14:textId="77777777" w:rsidTr="45E9D1CE">
        <w:trPr>
          <w:trHeight w:val="144"/>
        </w:trPr>
        <w:tc>
          <w:tcPr>
            <w:tcW w:w="4147" w:type="dxa"/>
            <w:hideMark/>
          </w:tcPr>
          <w:p w14:paraId="324E334B" w14:textId="420A91F4" w:rsidR="00406269" w:rsidRPr="00C10D5A" w:rsidRDefault="70E3D92D" w:rsidP="007C0FCA">
            <w:pPr>
              <w:textAlignment w:val="baseline"/>
              <w:rPr>
                <w:rFonts w:ascii="Segoe UI" w:hAnsi="Segoe UI" w:cs="Segoe UI"/>
                <w:sz w:val="18"/>
                <w:szCs w:val="18"/>
                <w:lang w:eastAsia="es-MX"/>
              </w:rPr>
            </w:pPr>
            <w:r w:rsidRPr="45E9D1CE">
              <w:rPr>
                <w:rFonts w:ascii="Arial" w:hAnsi="Arial" w:cs="Arial"/>
                <w:lang w:eastAsia="es-MX"/>
              </w:rPr>
              <w:t>Cronograma de actividades incluye las etapas que realizará durante su investigación y las fechas en que se realizarán cada una, desde el inicio hasta el final de la investigación.</w:t>
            </w:r>
            <w:r w:rsidR="00406269" w:rsidRPr="45E9D1CE">
              <w:rPr>
                <w:rFonts w:ascii="Arial" w:hAnsi="Arial" w:cs="Arial"/>
                <w:lang w:eastAsia="es-MX"/>
              </w:rPr>
              <w:t>  </w:t>
            </w:r>
          </w:p>
        </w:tc>
        <w:tc>
          <w:tcPr>
            <w:tcW w:w="1259" w:type="dxa"/>
            <w:gridSpan w:val="2"/>
            <w:hideMark/>
          </w:tcPr>
          <w:p w14:paraId="7D1298B0" w14:textId="77777777" w:rsidR="00406269" w:rsidRPr="00AD7730" w:rsidRDefault="00406269" w:rsidP="007C0FCA">
            <w:pPr>
              <w:pStyle w:val="Prrafodelista"/>
              <w:ind w:left="765"/>
              <w:jc w:val="both"/>
              <w:textAlignment w:val="baseline"/>
              <w:rPr>
                <w:rFonts w:ascii="Segoe UI" w:eastAsia="Times New Roman" w:hAnsi="Segoe UI" w:cs="Segoe UI"/>
                <w:sz w:val="18"/>
                <w:szCs w:val="18"/>
                <w:lang w:eastAsia="es-MX"/>
              </w:rPr>
            </w:pPr>
          </w:p>
        </w:tc>
        <w:tc>
          <w:tcPr>
            <w:tcW w:w="1259" w:type="dxa"/>
            <w:hideMark/>
          </w:tcPr>
          <w:p w14:paraId="4D788CFA"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561" w:type="dxa"/>
            <w:hideMark/>
          </w:tcPr>
          <w:p w14:paraId="24C5222C"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r>
      <w:tr w:rsidR="00406269" w:rsidRPr="000C194C" w14:paraId="07D19F21" w14:textId="77777777" w:rsidTr="45E9D1CE">
        <w:trPr>
          <w:trHeight w:val="144"/>
        </w:trPr>
        <w:tc>
          <w:tcPr>
            <w:tcW w:w="4147" w:type="dxa"/>
            <w:hideMark/>
          </w:tcPr>
          <w:p w14:paraId="173279E0" w14:textId="77777777" w:rsidR="00406269" w:rsidRPr="00C10D5A" w:rsidRDefault="00406269" w:rsidP="007C0FCA">
            <w:pPr>
              <w:textAlignment w:val="baseline"/>
              <w:rPr>
                <w:rFonts w:ascii="Segoe UI" w:hAnsi="Segoe UI" w:cs="Segoe UI"/>
                <w:sz w:val="18"/>
                <w:szCs w:val="18"/>
                <w:lang w:eastAsia="es-MX"/>
              </w:rPr>
            </w:pPr>
            <w:r w:rsidRPr="00C10D5A">
              <w:rPr>
                <w:rFonts w:ascii="Arial" w:hAnsi="Arial" w:cs="Arial"/>
                <w:lang w:eastAsia="es-MX"/>
              </w:rPr>
              <w:t>Referencias se incluyen todas las citas mencionadas en el documento y están escritas de acuerdo a lo indicado en la tipología. </w:t>
            </w:r>
          </w:p>
        </w:tc>
        <w:tc>
          <w:tcPr>
            <w:tcW w:w="1259" w:type="dxa"/>
            <w:gridSpan w:val="2"/>
            <w:hideMark/>
          </w:tcPr>
          <w:p w14:paraId="067A4684" w14:textId="77777777" w:rsidR="00406269" w:rsidRPr="00AD7730" w:rsidRDefault="00406269" w:rsidP="007C0FCA">
            <w:pPr>
              <w:pStyle w:val="Prrafodelista"/>
              <w:ind w:left="765"/>
              <w:jc w:val="both"/>
              <w:textAlignment w:val="baseline"/>
              <w:rPr>
                <w:rFonts w:ascii="Segoe UI" w:eastAsia="Times New Roman" w:hAnsi="Segoe UI" w:cs="Segoe UI"/>
                <w:sz w:val="18"/>
                <w:szCs w:val="18"/>
                <w:lang w:eastAsia="es-MX"/>
              </w:rPr>
            </w:pPr>
          </w:p>
        </w:tc>
        <w:tc>
          <w:tcPr>
            <w:tcW w:w="1259" w:type="dxa"/>
            <w:hideMark/>
          </w:tcPr>
          <w:p w14:paraId="1BEFFC03"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c>
          <w:tcPr>
            <w:tcW w:w="3561" w:type="dxa"/>
            <w:hideMark/>
          </w:tcPr>
          <w:p w14:paraId="60A3D28F" w14:textId="77777777" w:rsidR="00406269" w:rsidRPr="000C194C" w:rsidRDefault="00406269" w:rsidP="007C0FCA">
            <w:pPr>
              <w:jc w:val="both"/>
              <w:textAlignment w:val="baseline"/>
              <w:rPr>
                <w:rFonts w:ascii="Segoe UI" w:hAnsi="Segoe UI" w:cs="Segoe UI"/>
                <w:sz w:val="18"/>
                <w:szCs w:val="18"/>
                <w:lang w:eastAsia="es-MX"/>
              </w:rPr>
            </w:pPr>
            <w:r w:rsidRPr="000C194C">
              <w:rPr>
                <w:rFonts w:ascii="Calibri" w:hAnsi="Calibri" w:cs="Calibri"/>
                <w:lang w:eastAsia="es-MX"/>
              </w:rPr>
              <w:t> </w:t>
            </w:r>
          </w:p>
        </w:tc>
      </w:tr>
      <w:tr w:rsidR="00406269" w:rsidRPr="00F71CC5" w14:paraId="39D6CA5C" w14:textId="77777777" w:rsidTr="45E9D1CE">
        <w:trPr>
          <w:trHeight w:val="144"/>
        </w:trPr>
        <w:tc>
          <w:tcPr>
            <w:tcW w:w="4147" w:type="dxa"/>
            <w:shd w:val="clear" w:color="auto" w:fill="000000" w:themeFill="text1"/>
            <w:vAlign w:val="center"/>
          </w:tcPr>
          <w:p w14:paraId="0FD26D0A" w14:textId="77777777" w:rsidR="00406269" w:rsidRPr="00C10D5A" w:rsidRDefault="00406269" w:rsidP="007C0FCA">
            <w:pPr>
              <w:jc w:val="center"/>
              <w:rPr>
                <w:rFonts w:cstheme="minorHAnsi"/>
              </w:rPr>
            </w:pPr>
            <w:r w:rsidRPr="00C10D5A">
              <w:rPr>
                <w:rFonts w:cstheme="minorHAnsi"/>
              </w:rPr>
              <w:t>CUERPO DE LA TESIS O CAPITULOS</w:t>
            </w:r>
          </w:p>
        </w:tc>
        <w:tc>
          <w:tcPr>
            <w:tcW w:w="1259" w:type="dxa"/>
            <w:gridSpan w:val="2"/>
            <w:shd w:val="clear" w:color="auto" w:fill="000000" w:themeFill="text1"/>
            <w:vAlign w:val="center"/>
          </w:tcPr>
          <w:p w14:paraId="16ADC704" w14:textId="77777777" w:rsidR="00406269" w:rsidRPr="00F71CC5" w:rsidRDefault="00406269" w:rsidP="007C0FCA">
            <w:pPr>
              <w:jc w:val="center"/>
              <w:rPr>
                <w:rFonts w:cstheme="minorHAnsi"/>
              </w:rPr>
            </w:pPr>
            <w:r w:rsidRPr="00F71CC5">
              <w:rPr>
                <w:rFonts w:cstheme="minorHAnsi"/>
              </w:rPr>
              <w:t>SI LO PRESENTA</w:t>
            </w:r>
          </w:p>
        </w:tc>
        <w:tc>
          <w:tcPr>
            <w:tcW w:w="1259" w:type="dxa"/>
            <w:shd w:val="clear" w:color="auto" w:fill="000000" w:themeFill="text1"/>
            <w:vAlign w:val="center"/>
          </w:tcPr>
          <w:p w14:paraId="23B8A8A4" w14:textId="77777777" w:rsidR="00406269" w:rsidRPr="00F71CC5" w:rsidRDefault="00406269" w:rsidP="007C0FCA">
            <w:pPr>
              <w:jc w:val="center"/>
              <w:rPr>
                <w:rFonts w:cstheme="minorHAnsi"/>
              </w:rPr>
            </w:pPr>
            <w:r w:rsidRPr="00F71CC5">
              <w:rPr>
                <w:rFonts w:cstheme="minorHAnsi"/>
              </w:rPr>
              <w:t>NO LO PRESENTA</w:t>
            </w:r>
          </w:p>
        </w:tc>
        <w:tc>
          <w:tcPr>
            <w:tcW w:w="3561" w:type="dxa"/>
            <w:shd w:val="clear" w:color="auto" w:fill="000000" w:themeFill="text1"/>
            <w:vAlign w:val="center"/>
          </w:tcPr>
          <w:p w14:paraId="7E2A5A4A" w14:textId="77777777" w:rsidR="00406269" w:rsidRPr="00F71CC5" w:rsidRDefault="00406269" w:rsidP="007C0FCA">
            <w:pPr>
              <w:jc w:val="center"/>
              <w:rPr>
                <w:rFonts w:cstheme="minorHAnsi"/>
              </w:rPr>
            </w:pPr>
            <w:r w:rsidRPr="00F71CC5">
              <w:rPr>
                <w:rFonts w:cstheme="minorHAnsi"/>
              </w:rPr>
              <w:t>SUGERENCIAS</w:t>
            </w:r>
          </w:p>
        </w:tc>
      </w:tr>
      <w:tr w:rsidR="00406269" w:rsidRPr="00F71CC5" w14:paraId="38C5E701" w14:textId="77777777" w:rsidTr="45E9D1CE">
        <w:trPr>
          <w:trHeight w:val="144"/>
        </w:trPr>
        <w:tc>
          <w:tcPr>
            <w:tcW w:w="4147" w:type="dxa"/>
            <w:shd w:val="clear" w:color="auto" w:fill="D9D9D9" w:themeFill="background1" w:themeFillShade="D9"/>
          </w:tcPr>
          <w:p w14:paraId="001E0078" w14:textId="77777777" w:rsidR="00406269" w:rsidRPr="00C10D5A" w:rsidRDefault="00406269" w:rsidP="007C0FCA">
            <w:pPr>
              <w:jc w:val="both"/>
              <w:rPr>
                <w:rFonts w:cstheme="minorHAnsi"/>
              </w:rPr>
            </w:pPr>
            <w:r w:rsidRPr="00C10D5A">
              <w:rPr>
                <w:rFonts w:cstheme="minorHAnsi"/>
              </w:rPr>
              <w:t xml:space="preserve">MARCO TEORICO </w:t>
            </w:r>
          </w:p>
        </w:tc>
        <w:tc>
          <w:tcPr>
            <w:tcW w:w="1259" w:type="dxa"/>
            <w:gridSpan w:val="2"/>
            <w:shd w:val="clear" w:color="auto" w:fill="D9D9D9" w:themeFill="background1" w:themeFillShade="D9"/>
          </w:tcPr>
          <w:p w14:paraId="1A04B54B" w14:textId="77777777" w:rsidR="00406269" w:rsidRPr="00F71CC5" w:rsidRDefault="00406269" w:rsidP="007C0FCA">
            <w:pPr>
              <w:jc w:val="both"/>
              <w:rPr>
                <w:rFonts w:cstheme="minorHAnsi"/>
              </w:rPr>
            </w:pPr>
          </w:p>
        </w:tc>
        <w:tc>
          <w:tcPr>
            <w:tcW w:w="1259" w:type="dxa"/>
            <w:shd w:val="clear" w:color="auto" w:fill="D9D9D9" w:themeFill="background1" w:themeFillShade="D9"/>
          </w:tcPr>
          <w:p w14:paraId="41ABAC7B" w14:textId="77777777" w:rsidR="00406269" w:rsidRPr="00F71CC5" w:rsidRDefault="00406269" w:rsidP="007C0FCA">
            <w:pPr>
              <w:jc w:val="both"/>
              <w:rPr>
                <w:rFonts w:cstheme="minorHAnsi"/>
              </w:rPr>
            </w:pPr>
          </w:p>
        </w:tc>
        <w:tc>
          <w:tcPr>
            <w:tcW w:w="3561" w:type="dxa"/>
            <w:shd w:val="clear" w:color="auto" w:fill="D9D9D9" w:themeFill="background1" w:themeFillShade="D9"/>
          </w:tcPr>
          <w:p w14:paraId="7204AF4C" w14:textId="77777777" w:rsidR="00406269" w:rsidRPr="00F71CC5" w:rsidRDefault="00406269" w:rsidP="007C0FCA">
            <w:pPr>
              <w:jc w:val="both"/>
              <w:rPr>
                <w:rFonts w:cstheme="minorHAnsi"/>
              </w:rPr>
            </w:pPr>
          </w:p>
        </w:tc>
      </w:tr>
      <w:tr w:rsidR="00406269" w:rsidRPr="00F71CC5" w14:paraId="32F90E4F" w14:textId="77777777" w:rsidTr="45E9D1CE">
        <w:trPr>
          <w:trHeight w:val="144"/>
        </w:trPr>
        <w:tc>
          <w:tcPr>
            <w:tcW w:w="4147" w:type="dxa"/>
          </w:tcPr>
          <w:p w14:paraId="1B3BD686" w14:textId="77777777" w:rsidR="00406269" w:rsidRPr="00C10D5A" w:rsidRDefault="00406269" w:rsidP="007C0FCA">
            <w:pPr>
              <w:rPr>
                <w:rFonts w:cstheme="minorHAnsi"/>
                <w:color w:val="FF0000"/>
              </w:rPr>
            </w:pPr>
            <w:r w:rsidRPr="00C10D5A">
              <w:t>Argumenta y sustenta de manera adecuada su investigación de acuerdo con el enfoque seleccionado</w:t>
            </w:r>
          </w:p>
        </w:tc>
        <w:tc>
          <w:tcPr>
            <w:tcW w:w="1259" w:type="dxa"/>
            <w:gridSpan w:val="2"/>
          </w:tcPr>
          <w:p w14:paraId="61A19F41" w14:textId="77777777" w:rsidR="00406269" w:rsidRPr="00A1380E" w:rsidRDefault="00406269" w:rsidP="007C0FCA">
            <w:pPr>
              <w:pStyle w:val="Prrafodelista"/>
              <w:ind w:left="1440"/>
              <w:jc w:val="both"/>
              <w:rPr>
                <w:rFonts w:cstheme="minorHAnsi"/>
              </w:rPr>
            </w:pPr>
          </w:p>
        </w:tc>
        <w:tc>
          <w:tcPr>
            <w:tcW w:w="1259" w:type="dxa"/>
          </w:tcPr>
          <w:p w14:paraId="106772E2" w14:textId="77777777" w:rsidR="00406269" w:rsidRPr="00F71CC5" w:rsidRDefault="00406269" w:rsidP="007C0FCA">
            <w:pPr>
              <w:jc w:val="both"/>
              <w:rPr>
                <w:rFonts w:cstheme="minorHAnsi"/>
              </w:rPr>
            </w:pPr>
          </w:p>
        </w:tc>
        <w:tc>
          <w:tcPr>
            <w:tcW w:w="3561" w:type="dxa"/>
          </w:tcPr>
          <w:p w14:paraId="6BAEFBA6" w14:textId="77777777" w:rsidR="00406269" w:rsidRPr="008F652D" w:rsidRDefault="00406269" w:rsidP="007C0FCA">
            <w:pPr>
              <w:jc w:val="both"/>
              <w:rPr>
                <w:rFonts w:cstheme="minorHAnsi"/>
              </w:rPr>
            </w:pPr>
          </w:p>
        </w:tc>
      </w:tr>
      <w:tr w:rsidR="00406269" w:rsidRPr="00F71CC5" w14:paraId="01EE5119" w14:textId="77777777" w:rsidTr="45E9D1CE">
        <w:trPr>
          <w:trHeight w:val="144"/>
        </w:trPr>
        <w:tc>
          <w:tcPr>
            <w:tcW w:w="4147" w:type="dxa"/>
            <w:shd w:val="clear" w:color="auto" w:fill="D9D9D9" w:themeFill="background1" w:themeFillShade="D9"/>
          </w:tcPr>
          <w:p w14:paraId="17A6C20C" w14:textId="77777777" w:rsidR="00406269" w:rsidRPr="00C10D5A" w:rsidRDefault="00406269" w:rsidP="007C0FCA">
            <w:pPr>
              <w:rPr>
                <w:rFonts w:cstheme="minorHAnsi"/>
              </w:rPr>
            </w:pPr>
            <w:r w:rsidRPr="00C10D5A">
              <w:rPr>
                <w:rFonts w:cstheme="minorHAnsi"/>
              </w:rPr>
              <w:t>MARCO LEGAL</w:t>
            </w:r>
          </w:p>
        </w:tc>
        <w:tc>
          <w:tcPr>
            <w:tcW w:w="1259" w:type="dxa"/>
            <w:gridSpan w:val="2"/>
            <w:shd w:val="clear" w:color="auto" w:fill="D9D9D9" w:themeFill="background1" w:themeFillShade="D9"/>
          </w:tcPr>
          <w:p w14:paraId="736EF590" w14:textId="77777777" w:rsidR="00406269" w:rsidRPr="00F71CC5" w:rsidRDefault="00406269" w:rsidP="007C0FCA">
            <w:pPr>
              <w:jc w:val="both"/>
              <w:rPr>
                <w:rFonts w:cstheme="minorHAnsi"/>
              </w:rPr>
            </w:pPr>
          </w:p>
        </w:tc>
        <w:tc>
          <w:tcPr>
            <w:tcW w:w="1259" w:type="dxa"/>
            <w:shd w:val="clear" w:color="auto" w:fill="D9D9D9" w:themeFill="background1" w:themeFillShade="D9"/>
          </w:tcPr>
          <w:p w14:paraId="02CF7FCA" w14:textId="77777777" w:rsidR="00406269" w:rsidRPr="00F71CC5" w:rsidRDefault="00406269" w:rsidP="007C0FCA">
            <w:pPr>
              <w:jc w:val="both"/>
              <w:rPr>
                <w:rFonts w:cstheme="minorHAnsi"/>
              </w:rPr>
            </w:pPr>
          </w:p>
        </w:tc>
        <w:tc>
          <w:tcPr>
            <w:tcW w:w="3561" w:type="dxa"/>
            <w:shd w:val="clear" w:color="auto" w:fill="D9D9D9" w:themeFill="background1" w:themeFillShade="D9"/>
          </w:tcPr>
          <w:p w14:paraId="6D662034" w14:textId="77777777" w:rsidR="00406269" w:rsidRPr="00F71CC5" w:rsidRDefault="00406269" w:rsidP="007C0FCA">
            <w:pPr>
              <w:jc w:val="both"/>
              <w:rPr>
                <w:rFonts w:cstheme="minorHAnsi"/>
              </w:rPr>
            </w:pPr>
          </w:p>
        </w:tc>
      </w:tr>
      <w:tr w:rsidR="00406269" w:rsidRPr="00F71CC5" w14:paraId="1103356E" w14:textId="77777777" w:rsidTr="45E9D1CE">
        <w:trPr>
          <w:trHeight w:val="144"/>
        </w:trPr>
        <w:tc>
          <w:tcPr>
            <w:tcW w:w="4147" w:type="dxa"/>
          </w:tcPr>
          <w:p w14:paraId="2EA9ED59" w14:textId="77777777" w:rsidR="00406269" w:rsidRPr="00C10D5A" w:rsidRDefault="00406269" w:rsidP="007C0FCA">
            <w:pPr>
              <w:rPr>
                <w:rFonts w:cstheme="minorHAnsi"/>
              </w:rPr>
            </w:pPr>
            <w:r w:rsidRPr="00C10D5A">
              <w:rPr>
                <w:rFonts w:cstheme="minorHAnsi"/>
              </w:rPr>
              <w:t>Menciona, argumenta las bases legales en las que basará su investigación, sustenta teóricamente con ideas del programa Aprendizajes Clave para la educación integral que le servirán como base de su investigación y otras fuentes</w:t>
            </w:r>
          </w:p>
          <w:p w14:paraId="48032AD4" w14:textId="77777777" w:rsidR="00406269" w:rsidRPr="00C10D5A" w:rsidRDefault="00406269" w:rsidP="007C0FCA">
            <w:pPr>
              <w:rPr>
                <w:rFonts w:cstheme="minorHAnsi"/>
              </w:rPr>
            </w:pPr>
          </w:p>
        </w:tc>
        <w:tc>
          <w:tcPr>
            <w:tcW w:w="1259" w:type="dxa"/>
            <w:gridSpan w:val="2"/>
          </w:tcPr>
          <w:p w14:paraId="3C8EDA09" w14:textId="77777777" w:rsidR="00406269" w:rsidRPr="00F71CC5" w:rsidRDefault="00406269" w:rsidP="007C0FCA">
            <w:pPr>
              <w:jc w:val="both"/>
              <w:rPr>
                <w:rFonts w:cstheme="minorHAnsi"/>
              </w:rPr>
            </w:pPr>
          </w:p>
        </w:tc>
        <w:tc>
          <w:tcPr>
            <w:tcW w:w="1259" w:type="dxa"/>
          </w:tcPr>
          <w:p w14:paraId="4F4F6F00" w14:textId="77777777" w:rsidR="00406269" w:rsidRPr="00F71CC5" w:rsidRDefault="00406269" w:rsidP="007C0FCA">
            <w:pPr>
              <w:jc w:val="both"/>
              <w:rPr>
                <w:rFonts w:cstheme="minorHAnsi"/>
              </w:rPr>
            </w:pPr>
          </w:p>
        </w:tc>
        <w:tc>
          <w:tcPr>
            <w:tcW w:w="3561" w:type="dxa"/>
          </w:tcPr>
          <w:p w14:paraId="356223C6" w14:textId="77777777" w:rsidR="00406269" w:rsidRPr="00F71CC5" w:rsidRDefault="00406269" w:rsidP="007C0FCA">
            <w:pPr>
              <w:jc w:val="both"/>
              <w:rPr>
                <w:rFonts w:cstheme="minorHAnsi"/>
              </w:rPr>
            </w:pPr>
          </w:p>
        </w:tc>
      </w:tr>
      <w:tr w:rsidR="00406269" w:rsidRPr="00F71CC5" w14:paraId="19BC468E" w14:textId="77777777" w:rsidTr="45E9D1CE">
        <w:trPr>
          <w:trHeight w:val="144"/>
        </w:trPr>
        <w:tc>
          <w:tcPr>
            <w:tcW w:w="4147" w:type="dxa"/>
            <w:shd w:val="clear" w:color="auto" w:fill="D9D9D9" w:themeFill="background1" w:themeFillShade="D9"/>
          </w:tcPr>
          <w:p w14:paraId="43256FEA" w14:textId="77777777" w:rsidR="00406269" w:rsidRPr="00C10D5A" w:rsidRDefault="00406269" w:rsidP="007C0FCA">
            <w:pPr>
              <w:rPr>
                <w:rFonts w:cstheme="minorHAnsi"/>
              </w:rPr>
            </w:pPr>
            <w:r w:rsidRPr="00C10D5A">
              <w:rPr>
                <w:rFonts w:cstheme="minorHAnsi"/>
              </w:rPr>
              <w:t>MARCO REFERENCIAL</w:t>
            </w:r>
          </w:p>
        </w:tc>
        <w:tc>
          <w:tcPr>
            <w:tcW w:w="1259" w:type="dxa"/>
            <w:gridSpan w:val="2"/>
            <w:shd w:val="clear" w:color="auto" w:fill="D9D9D9" w:themeFill="background1" w:themeFillShade="D9"/>
          </w:tcPr>
          <w:p w14:paraId="0E432B45" w14:textId="77777777" w:rsidR="00406269" w:rsidRPr="00F71CC5" w:rsidRDefault="00406269" w:rsidP="007C0FCA">
            <w:pPr>
              <w:jc w:val="both"/>
              <w:rPr>
                <w:rFonts w:cstheme="minorHAnsi"/>
              </w:rPr>
            </w:pPr>
          </w:p>
        </w:tc>
        <w:tc>
          <w:tcPr>
            <w:tcW w:w="1259" w:type="dxa"/>
            <w:shd w:val="clear" w:color="auto" w:fill="D9D9D9" w:themeFill="background1" w:themeFillShade="D9"/>
          </w:tcPr>
          <w:p w14:paraId="41DF9F94" w14:textId="77777777" w:rsidR="00406269" w:rsidRPr="00F71CC5" w:rsidRDefault="00406269" w:rsidP="007C0FCA">
            <w:pPr>
              <w:jc w:val="both"/>
              <w:rPr>
                <w:rFonts w:cstheme="minorHAnsi"/>
              </w:rPr>
            </w:pPr>
          </w:p>
        </w:tc>
        <w:tc>
          <w:tcPr>
            <w:tcW w:w="3561" w:type="dxa"/>
            <w:shd w:val="clear" w:color="auto" w:fill="D9D9D9" w:themeFill="background1" w:themeFillShade="D9"/>
          </w:tcPr>
          <w:p w14:paraId="3AF9BC5E" w14:textId="77777777" w:rsidR="00406269" w:rsidRPr="00F71CC5" w:rsidRDefault="00406269" w:rsidP="007C0FCA">
            <w:pPr>
              <w:jc w:val="both"/>
              <w:rPr>
                <w:rFonts w:cstheme="minorHAnsi"/>
              </w:rPr>
            </w:pPr>
          </w:p>
        </w:tc>
      </w:tr>
      <w:tr w:rsidR="00406269" w:rsidRPr="00F71CC5" w14:paraId="4FF903E8" w14:textId="77777777" w:rsidTr="45E9D1CE">
        <w:trPr>
          <w:trHeight w:val="144"/>
        </w:trPr>
        <w:tc>
          <w:tcPr>
            <w:tcW w:w="4147" w:type="dxa"/>
          </w:tcPr>
          <w:p w14:paraId="66EB7858" w14:textId="77777777" w:rsidR="00406269" w:rsidRPr="00C10D5A" w:rsidRDefault="00406269" w:rsidP="007C0FCA">
            <w:pPr>
              <w:rPr>
                <w:rFonts w:cstheme="minorHAnsi"/>
              </w:rPr>
            </w:pPr>
            <w:r w:rsidRPr="00C10D5A">
              <w:rPr>
                <w:rFonts w:cstheme="minorHAnsi"/>
              </w:rPr>
              <w:t>Menciona, argumenta e incluye los estudios realizados por otros investigadores planteando diferentes posturas y conclusiones desde otras perspectivas.</w:t>
            </w:r>
          </w:p>
        </w:tc>
        <w:tc>
          <w:tcPr>
            <w:tcW w:w="1259" w:type="dxa"/>
            <w:gridSpan w:val="2"/>
          </w:tcPr>
          <w:p w14:paraId="7274C219" w14:textId="77777777" w:rsidR="00406269" w:rsidRPr="000512DB" w:rsidRDefault="00406269" w:rsidP="007C0FCA">
            <w:pPr>
              <w:jc w:val="both"/>
              <w:rPr>
                <w:rFonts w:cstheme="minorHAnsi"/>
              </w:rPr>
            </w:pPr>
          </w:p>
        </w:tc>
        <w:tc>
          <w:tcPr>
            <w:tcW w:w="1259" w:type="dxa"/>
          </w:tcPr>
          <w:p w14:paraId="04473C23" w14:textId="77777777" w:rsidR="00406269" w:rsidRPr="00F71CC5" w:rsidRDefault="00406269" w:rsidP="007C0FCA">
            <w:pPr>
              <w:jc w:val="both"/>
              <w:rPr>
                <w:rFonts w:cstheme="minorHAnsi"/>
              </w:rPr>
            </w:pPr>
          </w:p>
        </w:tc>
        <w:tc>
          <w:tcPr>
            <w:tcW w:w="3561" w:type="dxa"/>
          </w:tcPr>
          <w:p w14:paraId="3BDAB25A" w14:textId="77777777" w:rsidR="00406269" w:rsidRPr="00F71CC5" w:rsidRDefault="00406269" w:rsidP="007C0FCA">
            <w:pPr>
              <w:jc w:val="both"/>
              <w:rPr>
                <w:rFonts w:cstheme="minorHAnsi"/>
              </w:rPr>
            </w:pPr>
          </w:p>
        </w:tc>
      </w:tr>
      <w:tr w:rsidR="00406269" w:rsidRPr="00F71CC5" w14:paraId="2360B280" w14:textId="77777777" w:rsidTr="45E9D1CE">
        <w:trPr>
          <w:trHeight w:val="505"/>
        </w:trPr>
        <w:tc>
          <w:tcPr>
            <w:tcW w:w="4147" w:type="dxa"/>
            <w:shd w:val="clear" w:color="auto" w:fill="D9D9D9" w:themeFill="background1" w:themeFillShade="D9"/>
          </w:tcPr>
          <w:p w14:paraId="1F17B3A0" w14:textId="77777777" w:rsidR="00406269" w:rsidRPr="00F71CC5" w:rsidRDefault="00406269" w:rsidP="007C0FCA">
            <w:pPr>
              <w:rPr>
                <w:rFonts w:cstheme="minorHAnsi"/>
              </w:rPr>
            </w:pPr>
            <w:r w:rsidRPr="00F71CC5">
              <w:rPr>
                <w:rFonts w:cstheme="minorHAnsi"/>
              </w:rPr>
              <w:lastRenderedPageBreak/>
              <w:t>MARCO METODOLOGICO</w:t>
            </w:r>
            <w:r>
              <w:rPr>
                <w:rFonts w:cstheme="minorHAnsi"/>
              </w:rPr>
              <w:t>:</w:t>
            </w:r>
            <w:r w:rsidRPr="00F71CC5">
              <w:rPr>
                <w:rFonts w:cstheme="minorHAnsi"/>
              </w:rPr>
              <w:t xml:space="preserve"> Narra la manera en que se realizó la investigación </w:t>
            </w:r>
          </w:p>
        </w:tc>
        <w:tc>
          <w:tcPr>
            <w:tcW w:w="1259" w:type="dxa"/>
            <w:gridSpan w:val="2"/>
            <w:shd w:val="clear" w:color="auto" w:fill="D9D9D9" w:themeFill="background1" w:themeFillShade="D9"/>
          </w:tcPr>
          <w:p w14:paraId="6B52BA85" w14:textId="77777777" w:rsidR="00406269" w:rsidRPr="00F71CC5" w:rsidRDefault="00406269" w:rsidP="007C0FCA">
            <w:pPr>
              <w:jc w:val="both"/>
              <w:rPr>
                <w:rFonts w:cstheme="minorHAnsi"/>
              </w:rPr>
            </w:pPr>
          </w:p>
        </w:tc>
        <w:tc>
          <w:tcPr>
            <w:tcW w:w="1259" w:type="dxa"/>
            <w:shd w:val="clear" w:color="auto" w:fill="D9D9D9" w:themeFill="background1" w:themeFillShade="D9"/>
          </w:tcPr>
          <w:p w14:paraId="5FCA5F66" w14:textId="77777777" w:rsidR="00406269" w:rsidRPr="00F71CC5" w:rsidRDefault="00406269" w:rsidP="007C0FCA">
            <w:pPr>
              <w:jc w:val="both"/>
              <w:rPr>
                <w:rFonts w:cstheme="minorHAnsi"/>
              </w:rPr>
            </w:pPr>
          </w:p>
        </w:tc>
        <w:tc>
          <w:tcPr>
            <w:tcW w:w="3561" w:type="dxa"/>
            <w:shd w:val="clear" w:color="auto" w:fill="D9D9D9" w:themeFill="background1" w:themeFillShade="D9"/>
          </w:tcPr>
          <w:p w14:paraId="71BAB939" w14:textId="77777777" w:rsidR="00406269" w:rsidRPr="00F71CC5" w:rsidRDefault="00406269" w:rsidP="007C0FCA">
            <w:pPr>
              <w:jc w:val="both"/>
              <w:rPr>
                <w:rFonts w:cstheme="minorHAnsi"/>
              </w:rPr>
            </w:pPr>
          </w:p>
        </w:tc>
      </w:tr>
      <w:tr w:rsidR="00406269" w:rsidRPr="00F71CC5" w14:paraId="24B9F376" w14:textId="77777777" w:rsidTr="45E9D1CE">
        <w:trPr>
          <w:trHeight w:val="486"/>
        </w:trPr>
        <w:tc>
          <w:tcPr>
            <w:tcW w:w="4147" w:type="dxa"/>
          </w:tcPr>
          <w:p w14:paraId="4FAC9677" w14:textId="77777777" w:rsidR="00406269" w:rsidRPr="00584916" w:rsidRDefault="00406269" w:rsidP="007C0FCA">
            <w:pPr>
              <w:rPr>
                <w:rFonts w:ascii="Arial" w:hAnsi="Arial" w:cs="Arial"/>
              </w:rPr>
            </w:pPr>
            <w:r w:rsidRPr="00584916">
              <w:rPr>
                <w:rFonts w:ascii="Arial" w:hAnsi="Arial" w:cs="Arial"/>
              </w:rPr>
              <w:t xml:space="preserve">Explica clara y detalladamente la selección del método </w:t>
            </w:r>
          </w:p>
        </w:tc>
        <w:tc>
          <w:tcPr>
            <w:tcW w:w="1259" w:type="dxa"/>
            <w:gridSpan w:val="2"/>
          </w:tcPr>
          <w:p w14:paraId="2B153563" w14:textId="77777777" w:rsidR="00406269" w:rsidRPr="00F71CC5" w:rsidRDefault="00406269" w:rsidP="007C0FCA">
            <w:pPr>
              <w:jc w:val="both"/>
              <w:rPr>
                <w:rFonts w:cstheme="minorHAnsi"/>
              </w:rPr>
            </w:pPr>
          </w:p>
        </w:tc>
        <w:tc>
          <w:tcPr>
            <w:tcW w:w="1259" w:type="dxa"/>
          </w:tcPr>
          <w:p w14:paraId="67ADEEDB" w14:textId="77777777" w:rsidR="00406269" w:rsidRPr="00F71CC5" w:rsidRDefault="00406269" w:rsidP="007C0FCA">
            <w:pPr>
              <w:jc w:val="both"/>
              <w:rPr>
                <w:rFonts w:cstheme="minorHAnsi"/>
              </w:rPr>
            </w:pPr>
          </w:p>
        </w:tc>
        <w:tc>
          <w:tcPr>
            <w:tcW w:w="3561" w:type="dxa"/>
          </w:tcPr>
          <w:p w14:paraId="16B123E0" w14:textId="77777777" w:rsidR="00406269" w:rsidRPr="00F71CC5" w:rsidRDefault="00406269" w:rsidP="007C0FCA">
            <w:pPr>
              <w:jc w:val="both"/>
              <w:rPr>
                <w:rFonts w:cstheme="minorHAnsi"/>
              </w:rPr>
            </w:pPr>
          </w:p>
        </w:tc>
      </w:tr>
      <w:tr w:rsidR="00406269" w:rsidRPr="00F71CC5" w14:paraId="4DECF04E" w14:textId="77777777" w:rsidTr="45E9D1CE">
        <w:trPr>
          <w:trHeight w:val="505"/>
        </w:trPr>
        <w:tc>
          <w:tcPr>
            <w:tcW w:w="4147" w:type="dxa"/>
          </w:tcPr>
          <w:p w14:paraId="0CBDBA5B" w14:textId="77777777" w:rsidR="00406269" w:rsidRPr="00584916" w:rsidRDefault="00406269" w:rsidP="007C0FCA">
            <w:pPr>
              <w:rPr>
                <w:rFonts w:ascii="Arial" w:hAnsi="Arial" w:cs="Arial"/>
              </w:rPr>
            </w:pPr>
            <w:r w:rsidRPr="00584916">
              <w:rPr>
                <w:rFonts w:ascii="Arial" w:hAnsi="Arial" w:cs="Arial"/>
              </w:rPr>
              <w:t>Menciona y describe las técnicas empleadas</w:t>
            </w:r>
          </w:p>
        </w:tc>
        <w:tc>
          <w:tcPr>
            <w:tcW w:w="1259" w:type="dxa"/>
            <w:gridSpan w:val="2"/>
          </w:tcPr>
          <w:p w14:paraId="65A2E948" w14:textId="77777777" w:rsidR="00406269" w:rsidRPr="00F71CC5" w:rsidRDefault="00406269" w:rsidP="007C0FCA">
            <w:pPr>
              <w:jc w:val="both"/>
              <w:rPr>
                <w:rFonts w:cstheme="minorHAnsi"/>
              </w:rPr>
            </w:pPr>
          </w:p>
        </w:tc>
        <w:tc>
          <w:tcPr>
            <w:tcW w:w="1259" w:type="dxa"/>
          </w:tcPr>
          <w:p w14:paraId="35DC6026" w14:textId="77777777" w:rsidR="00406269" w:rsidRPr="00F71CC5" w:rsidRDefault="00406269" w:rsidP="007C0FCA">
            <w:pPr>
              <w:jc w:val="both"/>
              <w:rPr>
                <w:rFonts w:cstheme="minorHAnsi"/>
              </w:rPr>
            </w:pPr>
          </w:p>
        </w:tc>
        <w:tc>
          <w:tcPr>
            <w:tcW w:w="3561" w:type="dxa"/>
          </w:tcPr>
          <w:p w14:paraId="62616858" w14:textId="77777777" w:rsidR="00406269" w:rsidRPr="00F71CC5" w:rsidRDefault="00406269" w:rsidP="007C0FCA">
            <w:pPr>
              <w:jc w:val="both"/>
              <w:rPr>
                <w:rFonts w:cstheme="minorHAnsi"/>
              </w:rPr>
            </w:pPr>
          </w:p>
        </w:tc>
      </w:tr>
      <w:tr w:rsidR="00406269" w:rsidRPr="00F71CC5" w14:paraId="54F43453" w14:textId="77777777" w:rsidTr="45E9D1CE">
        <w:trPr>
          <w:trHeight w:val="1497"/>
        </w:trPr>
        <w:tc>
          <w:tcPr>
            <w:tcW w:w="4147" w:type="dxa"/>
          </w:tcPr>
          <w:p w14:paraId="15CBAF3D" w14:textId="77777777" w:rsidR="00406269" w:rsidRPr="00584916" w:rsidRDefault="00406269" w:rsidP="007C0FCA">
            <w:pPr>
              <w:rPr>
                <w:rFonts w:ascii="Arial" w:hAnsi="Arial" w:cs="Arial"/>
              </w:rPr>
            </w:pPr>
            <w:r w:rsidRPr="00584916">
              <w:rPr>
                <w:rFonts w:ascii="Arial" w:hAnsi="Arial" w:cs="Arial"/>
              </w:rPr>
              <w:t>Incluye y explica la selección o el diseño de los instrumentos y procesos de sistematización</w:t>
            </w:r>
          </w:p>
          <w:p w14:paraId="420E74E7" w14:textId="2EDBEEEE" w:rsidR="00406269" w:rsidRPr="00584916" w:rsidRDefault="00406269" w:rsidP="007C0FCA">
            <w:pPr>
              <w:rPr>
                <w:rFonts w:ascii="Arial" w:hAnsi="Arial" w:cs="Arial"/>
              </w:rPr>
            </w:pPr>
            <w:r w:rsidRPr="45E9D1CE">
              <w:rPr>
                <w:rFonts w:ascii="Arial" w:hAnsi="Arial" w:cs="Arial"/>
              </w:rPr>
              <w:t xml:space="preserve">(En caso de diseñar un instrumento debe estar validado </w:t>
            </w:r>
            <w:r w:rsidR="18F94D17" w:rsidRPr="45E9D1CE">
              <w:rPr>
                <w:rFonts w:ascii="Arial" w:hAnsi="Arial" w:cs="Arial"/>
              </w:rPr>
              <w:t>especificando</w:t>
            </w:r>
            <w:r w:rsidRPr="45E9D1CE">
              <w:rPr>
                <w:rFonts w:ascii="Arial" w:hAnsi="Arial" w:cs="Arial"/>
              </w:rPr>
              <w:t xml:space="preserve"> las técnicas empleadas)</w:t>
            </w:r>
          </w:p>
        </w:tc>
        <w:tc>
          <w:tcPr>
            <w:tcW w:w="1259" w:type="dxa"/>
            <w:gridSpan w:val="2"/>
          </w:tcPr>
          <w:p w14:paraId="3FA78F2B" w14:textId="77777777" w:rsidR="00406269" w:rsidRPr="00F71CC5" w:rsidRDefault="00406269" w:rsidP="007C0FCA">
            <w:pPr>
              <w:jc w:val="both"/>
              <w:rPr>
                <w:rFonts w:cstheme="minorHAnsi"/>
              </w:rPr>
            </w:pPr>
          </w:p>
        </w:tc>
        <w:tc>
          <w:tcPr>
            <w:tcW w:w="1259" w:type="dxa"/>
          </w:tcPr>
          <w:p w14:paraId="1A2C48E1" w14:textId="77777777" w:rsidR="00406269" w:rsidRPr="00F71CC5" w:rsidRDefault="00406269" w:rsidP="007C0FCA">
            <w:pPr>
              <w:jc w:val="both"/>
              <w:rPr>
                <w:rFonts w:cstheme="minorHAnsi"/>
              </w:rPr>
            </w:pPr>
          </w:p>
        </w:tc>
        <w:tc>
          <w:tcPr>
            <w:tcW w:w="3561" w:type="dxa"/>
          </w:tcPr>
          <w:p w14:paraId="2FF49490" w14:textId="77777777" w:rsidR="00406269" w:rsidRPr="00F71CC5" w:rsidRDefault="00406269" w:rsidP="007C0FCA">
            <w:pPr>
              <w:jc w:val="both"/>
              <w:rPr>
                <w:rFonts w:cstheme="minorHAnsi"/>
              </w:rPr>
            </w:pPr>
          </w:p>
        </w:tc>
      </w:tr>
      <w:tr w:rsidR="00406269" w:rsidRPr="00F71CC5" w14:paraId="095D7B45" w14:textId="77777777" w:rsidTr="45E9D1CE">
        <w:trPr>
          <w:trHeight w:val="505"/>
        </w:trPr>
        <w:tc>
          <w:tcPr>
            <w:tcW w:w="4147" w:type="dxa"/>
          </w:tcPr>
          <w:p w14:paraId="37883017" w14:textId="77777777" w:rsidR="00406269" w:rsidRPr="00584916" w:rsidRDefault="00406269" w:rsidP="007C0FCA">
            <w:pPr>
              <w:rPr>
                <w:rFonts w:ascii="Arial" w:hAnsi="Arial" w:cs="Arial"/>
              </w:rPr>
            </w:pPr>
            <w:r w:rsidRPr="00584916">
              <w:rPr>
                <w:rFonts w:ascii="Arial" w:hAnsi="Arial" w:cs="Arial"/>
              </w:rPr>
              <w:t>Menciona el proceso para seleccionar el tamaño de la muestra</w:t>
            </w:r>
          </w:p>
        </w:tc>
        <w:tc>
          <w:tcPr>
            <w:tcW w:w="1259" w:type="dxa"/>
            <w:gridSpan w:val="2"/>
          </w:tcPr>
          <w:p w14:paraId="7EA9B752" w14:textId="77777777" w:rsidR="00406269" w:rsidRPr="00F71CC5" w:rsidRDefault="00406269" w:rsidP="007C0FCA">
            <w:pPr>
              <w:jc w:val="both"/>
              <w:rPr>
                <w:rFonts w:cstheme="minorHAnsi"/>
              </w:rPr>
            </w:pPr>
          </w:p>
        </w:tc>
        <w:tc>
          <w:tcPr>
            <w:tcW w:w="1259" w:type="dxa"/>
          </w:tcPr>
          <w:p w14:paraId="4FEAC43E" w14:textId="77777777" w:rsidR="00406269" w:rsidRPr="00F71CC5" w:rsidRDefault="00406269" w:rsidP="007C0FCA">
            <w:pPr>
              <w:jc w:val="both"/>
              <w:rPr>
                <w:rFonts w:cstheme="minorHAnsi"/>
              </w:rPr>
            </w:pPr>
          </w:p>
        </w:tc>
        <w:tc>
          <w:tcPr>
            <w:tcW w:w="3561" w:type="dxa"/>
          </w:tcPr>
          <w:p w14:paraId="7C77574F" w14:textId="77777777" w:rsidR="00406269" w:rsidRPr="00F71CC5" w:rsidRDefault="00406269" w:rsidP="007C0FCA">
            <w:pPr>
              <w:jc w:val="both"/>
              <w:rPr>
                <w:rFonts w:cstheme="minorHAnsi"/>
              </w:rPr>
            </w:pPr>
          </w:p>
        </w:tc>
      </w:tr>
      <w:tr w:rsidR="00406269" w:rsidRPr="00F71CC5" w14:paraId="1474B72B" w14:textId="77777777" w:rsidTr="45E9D1CE">
        <w:trPr>
          <w:trHeight w:val="505"/>
        </w:trPr>
        <w:tc>
          <w:tcPr>
            <w:tcW w:w="4147" w:type="dxa"/>
          </w:tcPr>
          <w:p w14:paraId="624ECC6C" w14:textId="77777777" w:rsidR="00406269" w:rsidRPr="00584916" w:rsidRDefault="00406269" w:rsidP="007C0FCA">
            <w:pPr>
              <w:rPr>
                <w:rFonts w:ascii="Arial" w:hAnsi="Arial" w:cs="Arial"/>
              </w:rPr>
            </w:pPr>
            <w:r w:rsidRPr="00584916">
              <w:rPr>
                <w:rFonts w:ascii="Arial" w:hAnsi="Arial" w:cs="Arial"/>
              </w:rPr>
              <w:t>Describe la aplicación de los instrumentos de recolección de datos</w:t>
            </w:r>
          </w:p>
        </w:tc>
        <w:tc>
          <w:tcPr>
            <w:tcW w:w="1259" w:type="dxa"/>
            <w:gridSpan w:val="2"/>
          </w:tcPr>
          <w:p w14:paraId="04053A95" w14:textId="77777777" w:rsidR="00406269" w:rsidRPr="00F71CC5" w:rsidRDefault="00406269" w:rsidP="007C0FCA">
            <w:pPr>
              <w:jc w:val="both"/>
              <w:rPr>
                <w:rFonts w:cstheme="minorHAnsi"/>
              </w:rPr>
            </w:pPr>
          </w:p>
        </w:tc>
        <w:tc>
          <w:tcPr>
            <w:tcW w:w="1259" w:type="dxa"/>
          </w:tcPr>
          <w:p w14:paraId="57A51675" w14:textId="77777777" w:rsidR="00406269" w:rsidRPr="00F71CC5" w:rsidRDefault="00406269" w:rsidP="007C0FCA">
            <w:pPr>
              <w:jc w:val="both"/>
              <w:rPr>
                <w:rFonts w:cstheme="minorHAnsi"/>
              </w:rPr>
            </w:pPr>
          </w:p>
        </w:tc>
        <w:tc>
          <w:tcPr>
            <w:tcW w:w="3561" w:type="dxa"/>
          </w:tcPr>
          <w:p w14:paraId="735B6669" w14:textId="77777777" w:rsidR="00406269" w:rsidRPr="00F71CC5" w:rsidRDefault="00406269" w:rsidP="007C0FCA">
            <w:pPr>
              <w:jc w:val="both"/>
              <w:rPr>
                <w:rFonts w:cstheme="minorHAnsi"/>
              </w:rPr>
            </w:pPr>
          </w:p>
        </w:tc>
      </w:tr>
      <w:tr w:rsidR="00406269" w:rsidRPr="00F71CC5" w14:paraId="53F094B8" w14:textId="77777777" w:rsidTr="45E9D1CE">
        <w:trPr>
          <w:trHeight w:val="243"/>
        </w:trPr>
        <w:tc>
          <w:tcPr>
            <w:tcW w:w="4147" w:type="dxa"/>
          </w:tcPr>
          <w:p w14:paraId="5CA3AB2F" w14:textId="77777777" w:rsidR="00406269" w:rsidRPr="00584916" w:rsidRDefault="00406269" w:rsidP="007C0FCA">
            <w:pPr>
              <w:rPr>
                <w:rFonts w:ascii="Arial" w:hAnsi="Arial" w:cs="Arial"/>
              </w:rPr>
            </w:pPr>
            <w:r w:rsidRPr="00584916">
              <w:rPr>
                <w:rFonts w:ascii="Arial" w:hAnsi="Arial" w:cs="Arial"/>
              </w:rPr>
              <w:t>Explica el proceso de análisis de datos</w:t>
            </w:r>
          </w:p>
        </w:tc>
        <w:tc>
          <w:tcPr>
            <w:tcW w:w="1259" w:type="dxa"/>
            <w:gridSpan w:val="2"/>
          </w:tcPr>
          <w:p w14:paraId="0DEB1D9E" w14:textId="77777777" w:rsidR="00406269" w:rsidRPr="00F71CC5" w:rsidRDefault="00406269" w:rsidP="007C0FCA">
            <w:pPr>
              <w:jc w:val="both"/>
              <w:rPr>
                <w:rFonts w:cstheme="minorHAnsi"/>
              </w:rPr>
            </w:pPr>
          </w:p>
        </w:tc>
        <w:tc>
          <w:tcPr>
            <w:tcW w:w="1259" w:type="dxa"/>
          </w:tcPr>
          <w:p w14:paraId="0FDBED53" w14:textId="77777777" w:rsidR="00406269" w:rsidRPr="00F71CC5" w:rsidRDefault="00406269" w:rsidP="007C0FCA">
            <w:pPr>
              <w:jc w:val="both"/>
              <w:rPr>
                <w:rFonts w:cstheme="minorHAnsi"/>
              </w:rPr>
            </w:pPr>
          </w:p>
        </w:tc>
        <w:tc>
          <w:tcPr>
            <w:tcW w:w="3561" w:type="dxa"/>
          </w:tcPr>
          <w:p w14:paraId="032C421A" w14:textId="77777777" w:rsidR="00406269" w:rsidRPr="00F71CC5" w:rsidRDefault="00406269" w:rsidP="007C0FCA">
            <w:pPr>
              <w:jc w:val="both"/>
              <w:rPr>
                <w:rFonts w:cstheme="minorHAnsi"/>
              </w:rPr>
            </w:pPr>
          </w:p>
        </w:tc>
      </w:tr>
      <w:tr w:rsidR="00406269" w:rsidRPr="00F71CC5" w14:paraId="457E9D5D" w14:textId="77777777" w:rsidTr="45E9D1CE">
        <w:trPr>
          <w:trHeight w:val="243"/>
        </w:trPr>
        <w:tc>
          <w:tcPr>
            <w:tcW w:w="4147" w:type="dxa"/>
            <w:shd w:val="clear" w:color="auto" w:fill="D9D9D9" w:themeFill="background1" w:themeFillShade="D9"/>
          </w:tcPr>
          <w:p w14:paraId="4F86364E" w14:textId="77777777" w:rsidR="00406269" w:rsidRPr="00584916" w:rsidRDefault="00406269" w:rsidP="007C0FCA">
            <w:pPr>
              <w:jc w:val="both"/>
              <w:rPr>
                <w:rFonts w:ascii="Arial" w:hAnsi="Arial" w:cs="Arial"/>
              </w:rPr>
            </w:pPr>
            <w:r w:rsidRPr="00584916">
              <w:rPr>
                <w:rFonts w:ascii="Arial" w:hAnsi="Arial" w:cs="Arial"/>
              </w:rPr>
              <w:t xml:space="preserve">LOS RESULTADOS </w:t>
            </w:r>
          </w:p>
        </w:tc>
        <w:tc>
          <w:tcPr>
            <w:tcW w:w="1259" w:type="dxa"/>
            <w:gridSpan w:val="2"/>
            <w:shd w:val="clear" w:color="auto" w:fill="D9D9D9" w:themeFill="background1" w:themeFillShade="D9"/>
          </w:tcPr>
          <w:p w14:paraId="6ADE288C" w14:textId="77777777" w:rsidR="00406269" w:rsidRPr="00F71CC5" w:rsidRDefault="00406269" w:rsidP="007C0FCA">
            <w:pPr>
              <w:jc w:val="both"/>
              <w:rPr>
                <w:rFonts w:cstheme="minorHAnsi"/>
              </w:rPr>
            </w:pPr>
          </w:p>
        </w:tc>
        <w:tc>
          <w:tcPr>
            <w:tcW w:w="1259" w:type="dxa"/>
            <w:shd w:val="clear" w:color="auto" w:fill="D9D9D9" w:themeFill="background1" w:themeFillShade="D9"/>
          </w:tcPr>
          <w:p w14:paraId="67C6775F" w14:textId="77777777" w:rsidR="00406269" w:rsidRPr="00F71CC5" w:rsidRDefault="00406269" w:rsidP="007C0FCA">
            <w:pPr>
              <w:jc w:val="both"/>
              <w:rPr>
                <w:rFonts w:cstheme="minorHAnsi"/>
              </w:rPr>
            </w:pPr>
          </w:p>
        </w:tc>
        <w:tc>
          <w:tcPr>
            <w:tcW w:w="3561" w:type="dxa"/>
            <w:shd w:val="clear" w:color="auto" w:fill="D9D9D9" w:themeFill="background1" w:themeFillShade="D9"/>
          </w:tcPr>
          <w:p w14:paraId="43DE62BC" w14:textId="77777777" w:rsidR="00406269" w:rsidRPr="00F71CC5" w:rsidRDefault="00406269" w:rsidP="007C0FCA">
            <w:pPr>
              <w:jc w:val="both"/>
              <w:rPr>
                <w:rFonts w:cstheme="minorHAnsi"/>
              </w:rPr>
            </w:pPr>
          </w:p>
        </w:tc>
      </w:tr>
      <w:tr w:rsidR="00406269" w:rsidRPr="00F71CC5" w14:paraId="75323DDE" w14:textId="77777777" w:rsidTr="45E9D1CE">
        <w:trPr>
          <w:trHeight w:val="243"/>
        </w:trPr>
        <w:tc>
          <w:tcPr>
            <w:tcW w:w="4147" w:type="dxa"/>
          </w:tcPr>
          <w:p w14:paraId="2567D52C" w14:textId="77777777" w:rsidR="00406269" w:rsidRPr="00584916" w:rsidRDefault="00406269" w:rsidP="007C0FCA">
            <w:pPr>
              <w:jc w:val="both"/>
              <w:rPr>
                <w:rFonts w:ascii="Arial" w:hAnsi="Arial" w:cs="Arial"/>
              </w:rPr>
            </w:pPr>
            <w:r w:rsidRPr="00584916">
              <w:rPr>
                <w:rFonts w:ascii="Arial" w:hAnsi="Arial" w:cs="Arial"/>
              </w:rPr>
              <w:t>Presenta la lectura de los datos a detalle</w:t>
            </w:r>
          </w:p>
        </w:tc>
        <w:tc>
          <w:tcPr>
            <w:tcW w:w="1259" w:type="dxa"/>
            <w:gridSpan w:val="2"/>
          </w:tcPr>
          <w:p w14:paraId="1B69D167" w14:textId="77777777" w:rsidR="00406269" w:rsidRPr="00F71CC5" w:rsidRDefault="00406269" w:rsidP="007C0FCA">
            <w:pPr>
              <w:jc w:val="both"/>
              <w:rPr>
                <w:rFonts w:cstheme="minorHAnsi"/>
              </w:rPr>
            </w:pPr>
          </w:p>
        </w:tc>
        <w:tc>
          <w:tcPr>
            <w:tcW w:w="1259" w:type="dxa"/>
          </w:tcPr>
          <w:p w14:paraId="45931CC8" w14:textId="77777777" w:rsidR="00406269" w:rsidRPr="00F71CC5" w:rsidRDefault="00406269" w:rsidP="007C0FCA">
            <w:pPr>
              <w:jc w:val="both"/>
              <w:rPr>
                <w:rFonts w:cstheme="minorHAnsi"/>
              </w:rPr>
            </w:pPr>
          </w:p>
        </w:tc>
        <w:tc>
          <w:tcPr>
            <w:tcW w:w="3561" w:type="dxa"/>
          </w:tcPr>
          <w:p w14:paraId="37C3FF9F" w14:textId="77777777" w:rsidR="00406269" w:rsidRPr="00F71CC5" w:rsidRDefault="00406269" w:rsidP="007C0FCA">
            <w:pPr>
              <w:jc w:val="both"/>
              <w:rPr>
                <w:rFonts w:cstheme="minorHAnsi"/>
              </w:rPr>
            </w:pPr>
          </w:p>
        </w:tc>
      </w:tr>
      <w:tr w:rsidR="00406269" w:rsidRPr="00F71CC5" w14:paraId="7EF614B4" w14:textId="77777777" w:rsidTr="45E9D1CE">
        <w:trPr>
          <w:trHeight w:val="243"/>
        </w:trPr>
        <w:tc>
          <w:tcPr>
            <w:tcW w:w="4147" w:type="dxa"/>
            <w:shd w:val="clear" w:color="auto" w:fill="000000" w:themeFill="text1"/>
          </w:tcPr>
          <w:p w14:paraId="237C55F3" w14:textId="77777777" w:rsidR="00406269" w:rsidRDefault="00406269" w:rsidP="007C0FCA">
            <w:pPr>
              <w:jc w:val="both"/>
              <w:rPr>
                <w:rFonts w:cstheme="minorHAnsi"/>
              </w:rPr>
            </w:pPr>
            <w:r>
              <w:rPr>
                <w:rFonts w:cstheme="minorHAnsi"/>
              </w:rPr>
              <w:t>DISCUSIÓN Y CONCLUSIONES</w:t>
            </w:r>
          </w:p>
        </w:tc>
        <w:tc>
          <w:tcPr>
            <w:tcW w:w="1259" w:type="dxa"/>
            <w:gridSpan w:val="2"/>
            <w:shd w:val="clear" w:color="auto" w:fill="000000" w:themeFill="text1"/>
          </w:tcPr>
          <w:p w14:paraId="73FA1F1F" w14:textId="77777777" w:rsidR="00406269" w:rsidRPr="00F71CC5" w:rsidRDefault="00406269" w:rsidP="007C0FCA">
            <w:pPr>
              <w:jc w:val="both"/>
              <w:rPr>
                <w:rFonts w:cstheme="minorHAnsi"/>
              </w:rPr>
            </w:pPr>
          </w:p>
        </w:tc>
        <w:tc>
          <w:tcPr>
            <w:tcW w:w="1259" w:type="dxa"/>
            <w:shd w:val="clear" w:color="auto" w:fill="000000" w:themeFill="text1"/>
          </w:tcPr>
          <w:p w14:paraId="5D88CBEA" w14:textId="77777777" w:rsidR="00406269" w:rsidRPr="00F71CC5" w:rsidRDefault="00406269" w:rsidP="007C0FCA">
            <w:pPr>
              <w:jc w:val="both"/>
              <w:rPr>
                <w:rFonts w:cstheme="minorHAnsi"/>
              </w:rPr>
            </w:pPr>
          </w:p>
        </w:tc>
        <w:tc>
          <w:tcPr>
            <w:tcW w:w="3561" w:type="dxa"/>
            <w:shd w:val="clear" w:color="auto" w:fill="000000" w:themeFill="text1"/>
          </w:tcPr>
          <w:p w14:paraId="6403C053" w14:textId="77777777" w:rsidR="00406269" w:rsidRPr="00F71CC5" w:rsidRDefault="00406269" w:rsidP="007C0FCA">
            <w:pPr>
              <w:jc w:val="both"/>
              <w:rPr>
                <w:rFonts w:cstheme="minorHAnsi"/>
              </w:rPr>
            </w:pPr>
          </w:p>
        </w:tc>
      </w:tr>
      <w:tr w:rsidR="00406269" w:rsidRPr="00584916" w14:paraId="53896CFA" w14:textId="77777777" w:rsidTr="45E9D1CE">
        <w:trPr>
          <w:trHeight w:val="748"/>
        </w:trPr>
        <w:tc>
          <w:tcPr>
            <w:tcW w:w="4147" w:type="dxa"/>
          </w:tcPr>
          <w:p w14:paraId="41853474" w14:textId="77777777" w:rsidR="00406269" w:rsidRPr="00584916" w:rsidRDefault="00406269" w:rsidP="007C0FCA">
            <w:pPr>
              <w:jc w:val="both"/>
              <w:rPr>
                <w:rFonts w:ascii="Arial" w:hAnsi="Arial" w:cs="Arial"/>
              </w:rPr>
            </w:pPr>
            <w:r w:rsidRPr="00584916">
              <w:rPr>
                <w:rFonts w:ascii="Arial" w:hAnsi="Arial" w:cs="Arial"/>
              </w:rPr>
              <w:t xml:space="preserve">Contrasta los resultados en función de las preguntas, objetivos e hipótesis: teoría-práctica </w:t>
            </w:r>
          </w:p>
        </w:tc>
        <w:tc>
          <w:tcPr>
            <w:tcW w:w="1259" w:type="dxa"/>
            <w:gridSpan w:val="2"/>
          </w:tcPr>
          <w:p w14:paraId="2E3A11BF" w14:textId="77777777" w:rsidR="00406269" w:rsidRPr="00584916" w:rsidRDefault="00406269" w:rsidP="007C0FCA">
            <w:pPr>
              <w:jc w:val="both"/>
              <w:rPr>
                <w:rFonts w:ascii="Arial" w:hAnsi="Arial" w:cs="Arial"/>
              </w:rPr>
            </w:pPr>
          </w:p>
        </w:tc>
        <w:tc>
          <w:tcPr>
            <w:tcW w:w="1259" w:type="dxa"/>
          </w:tcPr>
          <w:p w14:paraId="04C78A6E" w14:textId="77777777" w:rsidR="00406269" w:rsidRPr="00584916" w:rsidRDefault="00406269" w:rsidP="007C0FCA">
            <w:pPr>
              <w:jc w:val="both"/>
              <w:rPr>
                <w:rFonts w:ascii="Arial" w:hAnsi="Arial" w:cs="Arial"/>
              </w:rPr>
            </w:pPr>
          </w:p>
        </w:tc>
        <w:tc>
          <w:tcPr>
            <w:tcW w:w="3561" w:type="dxa"/>
          </w:tcPr>
          <w:p w14:paraId="761660B8" w14:textId="77777777" w:rsidR="00406269" w:rsidRPr="00584916" w:rsidRDefault="00406269" w:rsidP="007C0FCA">
            <w:pPr>
              <w:jc w:val="both"/>
              <w:rPr>
                <w:rFonts w:ascii="Arial" w:hAnsi="Arial" w:cs="Arial"/>
              </w:rPr>
            </w:pPr>
          </w:p>
        </w:tc>
      </w:tr>
      <w:tr w:rsidR="00406269" w:rsidRPr="00584916" w14:paraId="0726CA6F" w14:textId="77777777" w:rsidTr="45E9D1CE">
        <w:trPr>
          <w:trHeight w:val="243"/>
        </w:trPr>
        <w:tc>
          <w:tcPr>
            <w:tcW w:w="4147" w:type="dxa"/>
          </w:tcPr>
          <w:p w14:paraId="5A268FA8" w14:textId="77777777" w:rsidR="00406269" w:rsidRPr="00584916" w:rsidRDefault="00406269" w:rsidP="007C0FCA">
            <w:pPr>
              <w:jc w:val="both"/>
              <w:rPr>
                <w:rFonts w:ascii="Arial" w:hAnsi="Arial" w:cs="Arial"/>
              </w:rPr>
            </w:pPr>
            <w:r w:rsidRPr="00584916">
              <w:rPr>
                <w:rFonts w:ascii="Arial" w:hAnsi="Arial" w:cs="Arial"/>
              </w:rPr>
              <w:t>Señala las limitaciones del estudio</w:t>
            </w:r>
          </w:p>
        </w:tc>
        <w:tc>
          <w:tcPr>
            <w:tcW w:w="1259" w:type="dxa"/>
            <w:gridSpan w:val="2"/>
          </w:tcPr>
          <w:p w14:paraId="1461FBE5" w14:textId="77777777" w:rsidR="00406269" w:rsidRPr="00584916" w:rsidRDefault="00406269" w:rsidP="007C0FCA">
            <w:pPr>
              <w:jc w:val="both"/>
              <w:rPr>
                <w:rFonts w:ascii="Arial" w:hAnsi="Arial" w:cs="Arial"/>
              </w:rPr>
            </w:pPr>
          </w:p>
        </w:tc>
        <w:tc>
          <w:tcPr>
            <w:tcW w:w="1259" w:type="dxa"/>
          </w:tcPr>
          <w:p w14:paraId="0E094E32" w14:textId="77777777" w:rsidR="00406269" w:rsidRPr="00584916" w:rsidRDefault="00406269" w:rsidP="007C0FCA">
            <w:pPr>
              <w:jc w:val="both"/>
              <w:rPr>
                <w:rFonts w:ascii="Arial" w:hAnsi="Arial" w:cs="Arial"/>
              </w:rPr>
            </w:pPr>
          </w:p>
        </w:tc>
        <w:tc>
          <w:tcPr>
            <w:tcW w:w="3561" w:type="dxa"/>
          </w:tcPr>
          <w:p w14:paraId="16098B04" w14:textId="77777777" w:rsidR="00406269" w:rsidRPr="00584916" w:rsidRDefault="00406269" w:rsidP="007C0FCA">
            <w:pPr>
              <w:jc w:val="both"/>
              <w:rPr>
                <w:rFonts w:ascii="Arial" w:hAnsi="Arial" w:cs="Arial"/>
              </w:rPr>
            </w:pPr>
          </w:p>
        </w:tc>
      </w:tr>
      <w:tr w:rsidR="00406269" w:rsidRPr="00584916" w14:paraId="4A16B81A" w14:textId="77777777" w:rsidTr="45E9D1CE">
        <w:trPr>
          <w:trHeight w:val="748"/>
        </w:trPr>
        <w:tc>
          <w:tcPr>
            <w:tcW w:w="4147" w:type="dxa"/>
          </w:tcPr>
          <w:p w14:paraId="7630BDB7" w14:textId="77777777" w:rsidR="00406269" w:rsidRPr="00584916" w:rsidRDefault="00406269" w:rsidP="007C0FCA">
            <w:pPr>
              <w:jc w:val="both"/>
              <w:rPr>
                <w:rFonts w:ascii="Arial" w:hAnsi="Arial" w:cs="Arial"/>
              </w:rPr>
            </w:pPr>
            <w:r w:rsidRPr="00584916">
              <w:rPr>
                <w:rFonts w:ascii="Arial" w:hAnsi="Arial" w:cs="Arial"/>
              </w:rPr>
              <w:t>Describir las premisas que se han desarrollado para llegar a las conclusiones que se presentan</w:t>
            </w:r>
          </w:p>
        </w:tc>
        <w:tc>
          <w:tcPr>
            <w:tcW w:w="1259" w:type="dxa"/>
            <w:gridSpan w:val="2"/>
          </w:tcPr>
          <w:p w14:paraId="46EB1AED" w14:textId="77777777" w:rsidR="00406269" w:rsidRPr="00584916" w:rsidRDefault="00406269" w:rsidP="007C0FCA">
            <w:pPr>
              <w:jc w:val="both"/>
              <w:rPr>
                <w:rFonts w:ascii="Arial" w:hAnsi="Arial" w:cs="Arial"/>
              </w:rPr>
            </w:pPr>
          </w:p>
        </w:tc>
        <w:tc>
          <w:tcPr>
            <w:tcW w:w="1259" w:type="dxa"/>
          </w:tcPr>
          <w:p w14:paraId="4474E345" w14:textId="77777777" w:rsidR="00406269" w:rsidRPr="00584916" w:rsidRDefault="00406269" w:rsidP="007C0FCA">
            <w:pPr>
              <w:jc w:val="both"/>
              <w:rPr>
                <w:rFonts w:ascii="Arial" w:hAnsi="Arial" w:cs="Arial"/>
              </w:rPr>
            </w:pPr>
          </w:p>
        </w:tc>
        <w:tc>
          <w:tcPr>
            <w:tcW w:w="3561" w:type="dxa"/>
          </w:tcPr>
          <w:p w14:paraId="533F9A7E" w14:textId="77777777" w:rsidR="00406269" w:rsidRPr="00584916" w:rsidRDefault="00406269" w:rsidP="007C0FCA">
            <w:pPr>
              <w:jc w:val="both"/>
              <w:rPr>
                <w:rFonts w:ascii="Arial" w:hAnsi="Arial" w:cs="Arial"/>
              </w:rPr>
            </w:pPr>
          </w:p>
        </w:tc>
      </w:tr>
      <w:tr w:rsidR="00406269" w:rsidRPr="00584916" w14:paraId="117C9242" w14:textId="77777777" w:rsidTr="45E9D1CE">
        <w:trPr>
          <w:trHeight w:val="748"/>
        </w:trPr>
        <w:tc>
          <w:tcPr>
            <w:tcW w:w="4147" w:type="dxa"/>
          </w:tcPr>
          <w:p w14:paraId="64A19F99" w14:textId="77777777" w:rsidR="00406269" w:rsidRPr="00584916" w:rsidRDefault="00406269" w:rsidP="007C0FCA">
            <w:pPr>
              <w:jc w:val="both"/>
              <w:rPr>
                <w:rFonts w:ascii="Arial" w:hAnsi="Arial" w:cs="Arial"/>
              </w:rPr>
            </w:pPr>
            <w:r w:rsidRPr="00584916">
              <w:rPr>
                <w:rFonts w:ascii="Arial" w:hAnsi="Arial" w:cs="Arial"/>
              </w:rPr>
              <w:t xml:space="preserve">Menciona las propuestas que hace al campo de educación o el tema de estudio derivadas de su proceso de investigación </w:t>
            </w:r>
          </w:p>
        </w:tc>
        <w:tc>
          <w:tcPr>
            <w:tcW w:w="1259" w:type="dxa"/>
            <w:gridSpan w:val="2"/>
          </w:tcPr>
          <w:p w14:paraId="2774AED7" w14:textId="77777777" w:rsidR="00406269" w:rsidRPr="00584916" w:rsidRDefault="00406269" w:rsidP="007C0FCA">
            <w:pPr>
              <w:jc w:val="both"/>
              <w:rPr>
                <w:rFonts w:ascii="Arial" w:hAnsi="Arial" w:cs="Arial"/>
              </w:rPr>
            </w:pPr>
          </w:p>
        </w:tc>
        <w:tc>
          <w:tcPr>
            <w:tcW w:w="1259" w:type="dxa"/>
          </w:tcPr>
          <w:p w14:paraId="4264240E" w14:textId="77777777" w:rsidR="00406269" w:rsidRPr="00584916" w:rsidRDefault="00406269" w:rsidP="007C0FCA">
            <w:pPr>
              <w:jc w:val="both"/>
              <w:rPr>
                <w:rFonts w:ascii="Arial" w:hAnsi="Arial" w:cs="Arial"/>
              </w:rPr>
            </w:pPr>
          </w:p>
        </w:tc>
        <w:tc>
          <w:tcPr>
            <w:tcW w:w="3561" w:type="dxa"/>
          </w:tcPr>
          <w:p w14:paraId="16C7FE89" w14:textId="77777777" w:rsidR="00406269" w:rsidRPr="00584916" w:rsidRDefault="00406269" w:rsidP="007C0FCA">
            <w:pPr>
              <w:jc w:val="both"/>
              <w:rPr>
                <w:rFonts w:ascii="Arial" w:hAnsi="Arial" w:cs="Arial"/>
              </w:rPr>
            </w:pPr>
          </w:p>
        </w:tc>
      </w:tr>
      <w:tr w:rsidR="00406269" w:rsidRPr="00584916" w14:paraId="7566A459" w14:textId="77777777" w:rsidTr="45E9D1CE">
        <w:trPr>
          <w:trHeight w:val="1010"/>
        </w:trPr>
        <w:tc>
          <w:tcPr>
            <w:tcW w:w="4156" w:type="dxa"/>
            <w:gridSpan w:val="2"/>
          </w:tcPr>
          <w:p w14:paraId="7303A233" w14:textId="77777777" w:rsidR="00406269" w:rsidRPr="00584916" w:rsidRDefault="00406269" w:rsidP="007C0FCA">
            <w:pPr>
              <w:jc w:val="both"/>
              <w:rPr>
                <w:rFonts w:ascii="Arial" w:hAnsi="Arial" w:cs="Arial"/>
              </w:rPr>
            </w:pPr>
            <w:r w:rsidRPr="00584916">
              <w:rPr>
                <w:rFonts w:ascii="Arial" w:hAnsi="Arial" w:cs="Arial"/>
              </w:rPr>
              <w:t>Plantea nuevas vetas de investigación en función de sus resultados (recomendaciones)</w:t>
            </w:r>
          </w:p>
          <w:p w14:paraId="6D726F84" w14:textId="77777777" w:rsidR="00406269" w:rsidRPr="00584916" w:rsidRDefault="00406269" w:rsidP="007C0FCA">
            <w:pPr>
              <w:jc w:val="both"/>
              <w:rPr>
                <w:rFonts w:ascii="Arial" w:hAnsi="Arial" w:cs="Arial"/>
              </w:rPr>
            </w:pPr>
          </w:p>
        </w:tc>
        <w:tc>
          <w:tcPr>
            <w:tcW w:w="1251" w:type="dxa"/>
          </w:tcPr>
          <w:p w14:paraId="5A2D17DB" w14:textId="77777777" w:rsidR="00406269" w:rsidRPr="00584916" w:rsidRDefault="00406269" w:rsidP="007C0FCA">
            <w:pPr>
              <w:jc w:val="both"/>
              <w:rPr>
                <w:rFonts w:ascii="Arial" w:hAnsi="Arial" w:cs="Arial"/>
              </w:rPr>
            </w:pPr>
          </w:p>
        </w:tc>
        <w:tc>
          <w:tcPr>
            <w:tcW w:w="1259" w:type="dxa"/>
          </w:tcPr>
          <w:p w14:paraId="0EF924F9" w14:textId="77777777" w:rsidR="00406269" w:rsidRPr="00584916" w:rsidRDefault="00406269" w:rsidP="007C0FCA">
            <w:pPr>
              <w:jc w:val="both"/>
              <w:rPr>
                <w:rFonts w:ascii="Arial" w:hAnsi="Arial" w:cs="Arial"/>
              </w:rPr>
            </w:pPr>
          </w:p>
        </w:tc>
        <w:tc>
          <w:tcPr>
            <w:tcW w:w="3561" w:type="dxa"/>
          </w:tcPr>
          <w:p w14:paraId="070C13F7" w14:textId="77777777" w:rsidR="00406269" w:rsidRPr="00584916" w:rsidRDefault="00406269" w:rsidP="007C0FCA">
            <w:pPr>
              <w:jc w:val="both"/>
              <w:rPr>
                <w:rFonts w:ascii="Arial" w:hAnsi="Arial" w:cs="Arial"/>
              </w:rPr>
            </w:pPr>
          </w:p>
        </w:tc>
      </w:tr>
      <w:tr w:rsidR="00406269" w:rsidRPr="00584916" w14:paraId="0599304B" w14:textId="77777777" w:rsidTr="45E9D1CE">
        <w:trPr>
          <w:trHeight w:val="243"/>
        </w:trPr>
        <w:tc>
          <w:tcPr>
            <w:tcW w:w="4156" w:type="dxa"/>
            <w:gridSpan w:val="2"/>
            <w:shd w:val="clear" w:color="auto" w:fill="000000" w:themeFill="text1"/>
          </w:tcPr>
          <w:p w14:paraId="7DBBDE51" w14:textId="77777777" w:rsidR="00406269" w:rsidRPr="00584916" w:rsidRDefault="00406269" w:rsidP="007C0FCA">
            <w:pPr>
              <w:jc w:val="both"/>
              <w:rPr>
                <w:rFonts w:ascii="Arial" w:hAnsi="Arial" w:cs="Arial"/>
              </w:rPr>
            </w:pPr>
            <w:r w:rsidRPr="00584916">
              <w:rPr>
                <w:rFonts w:ascii="Arial" w:hAnsi="Arial" w:cs="Arial"/>
              </w:rPr>
              <w:t xml:space="preserve">REFERENCIAS </w:t>
            </w:r>
          </w:p>
        </w:tc>
        <w:tc>
          <w:tcPr>
            <w:tcW w:w="1251" w:type="dxa"/>
            <w:shd w:val="clear" w:color="auto" w:fill="000000" w:themeFill="text1"/>
          </w:tcPr>
          <w:p w14:paraId="2B4CD086" w14:textId="77777777" w:rsidR="00406269" w:rsidRPr="00584916" w:rsidRDefault="00406269" w:rsidP="007C0FCA">
            <w:pPr>
              <w:jc w:val="both"/>
              <w:rPr>
                <w:rFonts w:ascii="Arial" w:hAnsi="Arial" w:cs="Arial"/>
              </w:rPr>
            </w:pPr>
          </w:p>
        </w:tc>
        <w:tc>
          <w:tcPr>
            <w:tcW w:w="1259" w:type="dxa"/>
            <w:shd w:val="clear" w:color="auto" w:fill="000000" w:themeFill="text1"/>
          </w:tcPr>
          <w:p w14:paraId="3CE86B56" w14:textId="77777777" w:rsidR="00406269" w:rsidRPr="00584916" w:rsidRDefault="00406269" w:rsidP="007C0FCA">
            <w:pPr>
              <w:jc w:val="both"/>
              <w:rPr>
                <w:rFonts w:ascii="Arial" w:hAnsi="Arial" w:cs="Arial"/>
              </w:rPr>
            </w:pPr>
          </w:p>
        </w:tc>
        <w:tc>
          <w:tcPr>
            <w:tcW w:w="3561" w:type="dxa"/>
            <w:shd w:val="clear" w:color="auto" w:fill="000000" w:themeFill="text1"/>
          </w:tcPr>
          <w:p w14:paraId="3B6AA719" w14:textId="77777777" w:rsidR="00406269" w:rsidRPr="00584916" w:rsidRDefault="00406269" w:rsidP="007C0FCA">
            <w:pPr>
              <w:jc w:val="both"/>
              <w:rPr>
                <w:rFonts w:ascii="Arial" w:hAnsi="Arial" w:cs="Arial"/>
              </w:rPr>
            </w:pPr>
          </w:p>
        </w:tc>
      </w:tr>
      <w:tr w:rsidR="00406269" w:rsidRPr="00584916" w14:paraId="17E0AD01" w14:textId="77777777" w:rsidTr="45E9D1CE">
        <w:trPr>
          <w:trHeight w:val="748"/>
        </w:trPr>
        <w:tc>
          <w:tcPr>
            <w:tcW w:w="4156" w:type="dxa"/>
            <w:gridSpan w:val="2"/>
          </w:tcPr>
          <w:p w14:paraId="60DE684A" w14:textId="77777777" w:rsidR="00406269" w:rsidRPr="00584916" w:rsidRDefault="00406269" w:rsidP="007C0FCA">
            <w:pPr>
              <w:jc w:val="both"/>
              <w:rPr>
                <w:rFonts w:ascii="Arial" w:hAnsi="Arial" w:cs="Arial"/>
              </w:rPr>
            </w:pPr>
            <w:r w:rsidRPr="00584916">
              <w:rPr>
                <w:rFonts w:ascii="Arial" w:hAnsi="Arial" w:cs="Arial"/>
              </w:rPr>
              <w:t xml:space="preserve">Incluye todas las referencias de los autores que fueron citados a lo largo del documento </w:t>
            </w:r>
          </w:p>
        </w:tc>
        <w:tc>
          <w:tcPr>
            <w:tcW w:w="1251" w:type="dxa"/>
          </w:tcPr>
          <w:p w14:paraId="4F53BDD1" w14:textId="77777777" w:rsidR="00406269" w:rsidRPr="00584916" w:rsidRDefault="00406269" w:rsidP="007C0FCA">
            <w:pPr>
              <w:ind w:left="1080"/>
              <w:jc w:val="both"/>
              <w:rPr>
                <w:rFonts w:ascii="Arial" w:hAnsi="Arial" w:cs="Arial"/>
              </w:rPr>
            </w:pPr>
          </w:p>
        </w:tc>
        <w:tc>
          <w:tcPr>
            <w:tcW w:w="1259" w:type="dxa"/>
          </w:tcPr>
          <w:p w14:paraId="5AA5DA15" w14:textId="77777777" w:rsidR="00406269" w:rsidRPr="00584916" w:rsidRDefault="00406269" w:rsidP="007C0FCA">
            <w:pPr>
              <w:jc w:val="both"/>
              <w:rPr>
                <w:rFonts w:ascii="Arial" w:hAnsi="Arial" w:cs="Arial"/>
              </w:rPr>
            </w:pPr>
          </w:p>
        </w:tc>
        <w:tc>
          <w:tcPr>
            <w:tcW w:w="3561" w:type="dxa"/>
          </w:tcPr>
          <w:p w14:paraId="27AC4BB2" w14:textId="77777777" w:rsidR="00406269" w:rsidRPr="00584916" w:rsidRDefault="00406269" w:rsidP="007C0FCA">
            <w:pPr>
              <w:jc w:val="both"/>
              <w:rPr>
                <w:rFonts w:ascii="Arial" w:hAnsi="Arial" w:cs="Arial"/>
              </w:rPr>
            </w:pPr>
          </w:p>
        </w:tc>
      </w:tr>
      <w:tr w:rsidR="00406269" w:rsidRPr="00584916" w14:paraId="0D8C1307" w14:textId="77777777" w:rsidTr="45E9D1CE">
        <w:trPr>
          <w:trHeight w:val="243"/>
        </w:trPr>
        <w:tc>
          <w:tcPr>
            <w:tcW w:w="4156" w:type="dxa"/>
            <w:gridSpan w:val="2"/>
          </w:tcPr>
          <w:p w14:paraId="2159C1D4" w14:textId="77777777" w:rsidR="00406269" w:rsidRPr="00584916" w:rsidRDefault="00406269" w:rsidP="007C0FCA">
            <w:pPr>
              <w:jc w:val="both"/>
              <w:rPr>
                <w:rFonts w:ascii="Arial" w:hAnsi="Arial" w:cs="Arial"/>
              </w:rPr>
            </w:pPr>
            <w:r w:rsidRPr="00584916">
              <w:rPr>
                <w:rFonts w:ascii="Arial" w:hAnsi="Arial" w:cs="Arial"/>
              </w:rPr>
              <w:t>Cumple con la norma APA 7</w:t>
            </w:r>
          </w:p>
        </w:tc>
        <w:tc>
          <w:tcPr>
            <w:tcW w:w="1251" w:type="dxa"/>
          </w:tcPr>
          <w:p w14:paraId="0B6D99EA" w14:textId="77777777" w:rsidR="00406269" w:rsidRPr="00584916" w:rsidRDefault="00406269" w:rsidP="007C0FCA">
            <w:pPr>
              <w:ind w:left="1080"/>
              <w:jc w:val="both"/>
              <w:rPr>
                <w:rFonts w:ascii="Arial" w:hAnsi="Arial" w:cs="Arial"/>
              </w:rPr>
            </w:pPr>
          </w:p>
        </w:tc>
        <w:tc>
          <w:tcPr>
            <w:tcW w:w="1259" w:type="dxa"/>
          </w:tcPr>
          <w:p w14:paraId="06B66CD2" w14:textId="77777777" w:rsidR="00406269" w:rsidRPr="00584916" w:rsidRDefault="00406269" w:rsidP="007C0FCA">
            <w:pPr>
              <w:jc w:val="both"/>
              <w:rPr>
                <w:rFonts w:ascii="Arial" w:hAnsi="Arial" w:cs="Arial"/>
              </w:rPr>
            </w:pPr>
          </w:p>
        </w:tc>
        <w:tc>
          <w:tcPr>
            <w:tcW w:w="3561" w:type="dxa"/>
          </w:tcPr>
          <w:p w14:paraId="1F795A5B" w14:textId="77777777" w:rsidR="00406269" w:rsidRPr="00584916" w:rsidRDefault="00406269" w:rsidP="007C0FCA">
            <w:pPr>
              <w:jc w:val="both"/>
              <w:rPr>
                <w:rFonts w:ascii="Arial" w:hAnsi="Arial" w:cs="Arial"/>
              </w:rPr>
            </w:pPr>
          </w:p>
        </w:tc>
      </w:tr>
      <w:tr w:rsidR="00406269" w:rsidRPr="00584916" w14:paraId="6C4F0EBC" w14:textId="77777777" w:rsidTr="45E9D1CE">
        <w:trPr>
          <w:trHeight w:val="243"/>
        </w:trPr>
        <w:tc>
          <w:tcPr>
            <w:tcW w:w="4156" w:type="dxa"/>
            <w:gridSpan w:val="2"/>
            <w:shd w:val="clear" w:color="auto" w:fill="000000" w:themeFill="text1"/>
          </w:tcPr>
          <w:p w14:paraId="51C2AF56" w14:textId="77777777" w:rsidR="00406269" w:rsidRPr="00584916" w:rsidRDefault="00406269" w:rsidP="007C0FCA">
            <w:pPr>
              <w:jc w:val="both"/>
              <w:rPr>
                <w:rFonts w:ascii="Arial" w:hAnsi="Arial" w:cs="Arial"/>
              </w:rPr>
            </w:pPr>
            <w:r w:rsidRPr="00584916">
              <w:rPr>
                <w:rFonts w:ascii="Arial" w:hAnsi="Arial" w:cs="Arial"/>
              </w:rPr>
              <w:t xml:space="preserve">ANEXOS </w:t>
            </w:r>
          </w:p>
        </w:tc>
        <w:tc>
          <w:tcPr>
            <w:tcW w:w="1251" w:type="dxa"/>
            <w:shd w:val="clear" w:color="auto" w:fill="000000" w:themeFill="text1"/>
          </w:tcPr>
          <w:p w14:paraId="34CD4E22" w14:textId="77777777" w:rsidR="00406269" w:rsidRPr="00584916" w:rsidRDefault="00406269" w:rsidP="007C0FCA">
            <w:pPr>
              <w:jc w:val="both"/>
              <w:rPr>
                <w:rFonts w:ascii="Arial" w:hAnsi="Arial" w:cs="Arial"/>
              </w:rPr>
            </w:pPr>
          </w:p>
        </w:tc>
        <w:tc>
          <w:tcPr>
            <w:tcW w:w="1259" w:type="dxa"/>
            <w:shd w:val="clear" w:color="auto" w:fill="000000" w:themeFill="text1"/>
          </w:tcPr>
          <w:p w14:paraId="433B4AAA" w14:textId="77777777" w:rsidR="00406269" w:rsidRPr="00584916" w:rsidRDefault="00406269" w:rsidP="007C0FCA">
            <w:pPr>
              <w:jc w:val="both"/>
              <w:rPr>
                <w:rFonts w:ascii="Arial" w:hAnsi="Arial" w:cs="Arial"/>
              </w:rPr>
            </w:pPr>
          </w:p>
        </w:tc>
        <w:tc>
          <w:tcPr>
            <w:tcW w:w="3561" w:type="dxa"/>
            <w:shd w:val="clear" w:color="auto" w:fill="000000" w:themeFill="text1"/>
          </w:tcPr>
          <w:p w14:paraId="54AC2D34" w14:textId="77777777" w:rsidR="00406269" w:rsidRPr="00584916" w:rsidRDefault="00406269" w:rsidP="007C0FCA">
            <w:pPr>
              <w:jc w:val="both"/>
              <w:rPr>
                <w:rFonts w:ascii="Arial" w:hAnsi="Arial" w:cs="Arial"/>
              </w:rPr>
            </w:pPr>
          </w:p>
        </w:tc>
      </w:tr>
      <w:tr w:rsidR="00406269" w:rsidRPr="00584916" w14:paraId="4AE5D32A" w14:textId="77777777" w:rsidTr="45E9D1CE">
        <w:trPr>
          <w:trHeight w:val="1010"/>
        </w:trPr>
        <w:tc>
          <w:tcPr>
            <w:tcW w:w="4156" w:type="dxa"/>
            <w:gridSpan w:val="2"/>
          </w:tcPr>
          <w:p w14:paraId="2FF54340" w14:textId="77777777" w:rsidR="00406269" w:rsidRPr="00584916" w:rsidRDefault="00406269" w:rsidP="007C0FCA">
            <w:pPr>
              <w:jc w:val="both"/>
              <w:rPr>
                <w:rFonts w:ascii="Arial" w:hAnsi="Arial" w:cs="Arial"/>
              </w:rPr>
            </w:pPr>
            <w:r w:rsidRPr="00584916">
              <w:rPr>
                <w:rFonts w:ascii="Arial" w:hAnsi="Arial" w:cs="Arial"/>
              </w:rPr>
              <w:t>Incluye los productos o materiales que se utilizaron o elaboraron en el contexto de la investigación que pueden ser utilizados para eventuales consultas</w:t>
            </w:r>
          </w:p>
        </w:tc>
        <w:tc>
          <w:tcPr>
            <w:tcW w:w="1251" w:type="dxa"/>
          </w:tcPr>
          <w:p w14:paraId="6F21B8F3" w14:textId="77777777" w:rsidR="00406269" w:rsidRPr="00584916" w:rsidRDefault="00406269" w:rsidP="007C0FCA">
            <w:pPr>
              <w:jc w:val="both"/>
              <w:rPr>
                <w:rFonts w:ascii="Arial" w:hAnsi="Arial" w:cs="Arial"/>
              </w:rPr>
            </w:pPr>
            <w:r w:rsidRPr="00584916">
              <w:rPr>
                <w:rFonts w:ascii="Arial" w:hAnsi="Arial" w:cs="Arial"/>
              </w:rPr>
              <w:t xml:space="preserve"> </w:t>
            </w:r>
          </w:p>
        </w:tc>
        <w:tc>
          <w:tcPr>
            <w:tcW w:w="1259" w:type="dxa"/>
          </w:tcPr>
          <w:p w14:paraId="7BC14626" w14:textId="77777777" w:rsidR="00406269" w:rsidRPr="00584916" w:rsidRDefault="00406269" w:rsidP="007C0FCA">
            <w:pPr>
              <w:jc w:val="both"/>
              <w:rPr>
                <w:rFonts w:ascii="Arial" w:hAnsi="Arial" w:cs="Arial"/>
              </w:rPr>
            </w:pPr>
          </w:p>
        </w:tc>
        <w:tc>
          <w:tcPr>
            <w:tcW w:w="3561" w:type="dxa"/>
          </w:tcPr>
          <w:p w14:paraId="40AD1405" w14:textId="77777777" w:rsidR="00406269" w:rsidRPr="00584916" w:rsidRDefault="00406269" w:rsidP="007C0FCA">
            <w:pPr>
              <w:jc w:val="both"/>
              <w:rPr>
                <w:rFonts w:ascii="Arial" w:hAnsi="Arial" w:cs="Arial"/>
              </w:rPr>
            </w:pPr>
          </w:p>
        </w:tc>
      </w:tr>
      <w:tr w:rsidR="00406269" w:rsidRPr="00584916" w14:paraId="297B5C87" w14:textId="77777777" w:rsidTr="45E9D1CE">
        <w:trPr>
          <w:trHeight w:val="243"/>
        </w:trPr>
        <w:tc>
          <w:tcPr>
            <w:tcW w:w="4156" w:type="dxa"/>
            <w:gridSpan w:val="2"/>
            <w:shd w:val="clear" w:color="auto" w:fill="000000" w:themeFill="text1"/>
          </w:tcPr>
          <w:p w14:paraId="6DE2D9CE" w14:textId="77777777" w:rsidR="00406269" w:rsidRPr="00584916" w:rsidRDefault="00406269" w:rsidP="007C0FCA">
            <w:pPr>
              <w:jc w:val="both"/>
              <w:rPr>
                <w:rFonts w:ascii="Arial" w:hAnsi="Arial" w:cs="Arial"/>
              </w:rPr>
            </w:pPr>
            <w:r w:rsidRPr="00584916">
              <w:rPr>
                <w:rFonts w:ascii="Arial" w:hAnsi="Arial" w:cs="Arial"/>
              </w:rPr>
              <w:t>INTRODUCCIÓN</w:t>
            </w:r>
          </w:p>
        </w:tc>
        <w:tc>
          <w:tcPr>
            <w:tcW w:w="1251" w:type="dxa"/>
            <w:shd w:val="clear" w:color="auto" w:fill="000000" w:themeFill="text1"/>
          </w:tcPr>
          <w:p w14:paraId="32CAB517" w14:textId="77777777" w:rsidR="00406269" w:rsidRPr="00584916" w:rsidRDefault="00406269" w:rsidP="007C0FCA">
            <w:pPr>
              <w:jc w:val="both"/>
              <w:rPr>
                <w:rFonts w:ascii="Arial" w:hAnsi="Arial" w:cs="Arial"/>
              </w:rPr>
            </w:pPr>
          </w:p>
        </w:tc>
        <w:tc>
          <w:tcPr>
            <w:tcW w:w="1259" w:type="dxa"/>
            <w:shd w:val="clear" w:color="auto" w:fill="000000" w:themeFill="text1"/>
          </w:tcPr>
          <w:p w14:paraId="2591F392" w14:textId="77777777" w:rsidR="00406269" w:rsidRPr="00584916" w:rsidRDefault="00406269" w:rsidP="007C0FCA">
            <w:pPr>
              <w:jc w:val="both"/>
              <w:rPr>
                <w:rFonts w:ascii="Arial" w:hAnsi="Arial" w:cs="Arial"/>
              </w:rPr>
            </w:pPr>
          </w:p>
        </w:tc>
        <w:tc>
          <w:tcPr>
            <w:tcW w:w="3561" w:type="dxa"/>
            <w:shd w:val="clear" w:color="auto" w:fill="000000" w:themeFill="text1"/>
          </w:tcPr>
          <w:p w14:paraId="6B39F510" w14:textId="77777777" w:rsidR="00406269" w:rsidRPr="00584916" w:rsidRDefault="00406269" w:rsidP="007C0FCA">
            <w:pPr>
              <w:jc w:val="both"/>
              <w:rPr>
                <w:rFonts w:ascii="Arial" w:hAnsi="Arial" w:cs="Arial"/>
              </w:rPr>
            </w:pPr>
          </w:p>
        </w:tc>
      </w:tr>
      <w:tr w:rsidR="00406269" w:rsidRPr="00584916" w14:paraId="383A57F5" w14:textId="77777777" w:rsidTr="45E9D1CE">
        <w:trPr>
          <w:trHeight w:val="1254"/>
        </w:trPr>
        <w:tc>
          <w:tcPr>
            <w:tcW w:w="4156" w:type="dxa"/>
            <w:gridSpan w:val="2"/>
          </w:tcPr>
          <w:p w14:paraId="7C99684D" w14:textId="77777777" w:rsidR="00406269" w:rsidRPr="00584916" w:rsidRDefault="00406269" w:rsidP="007C0FCA">
            <w:pPr>
              <w:rPr>
                <w:rFonts w:ascii="Arial" w:hAnsi="Arial" w:cs="Arial"/>
              </w:rPr>
            </w:pPr>
            <w:r w:rsidRPr="00584916">
              <w:rPr>
                <w:rFonts w:ascii="Arial" w:hAnsi="Arial" w:cs="Arial"/>
              </w:rPr>
              <w:lastRenderedPageBreak/>
              <w:t>Justifica la selección de la modalidad: la tesis de investigación, así como menciona el tipo de tesis que desarrollará (de la propia práctica, estudio de caso, de la práctica, problemática socioeducativa, teórica)</w:t>
            </w:r>
          </w:p>
        </w:tc>
        <w:tc>
          <w:tcPr>
            <w:tcW w:w="1251" w:type="dxa"/>
          </w:tcPr>
          <w:p w14:paraId="24435A32" w14:textId="77777777" w:rsidR="00406269" w:rsidRPr="00584916" w:rsidRDefault="00406269" w:rsidP="007C0FCA">
            <w:pPr>
              <w:jc w:val="both"/>
              <w:rPr>
                <w:rFonts w:ascii="Arial" w:hAnsi="Arial" w:cs="Arial"/>
              </w:rPr>
            </w:pPr>
          </w:p>
        </w:tc>
        <w:tc>
          <w:tcPr>
            <w:tcW w:w="1259" w:type="dxa"/>
          </w:tcPr>
          <w:p w14:paraId="46E7EC55" w14:textId="77777777" w:rsidR="00406269" w:rsidRPr="00584916" w:rsidRDefault="00406269" w:rsidP="007C0FCA">
            <w:pPr>
              <w:jc w:val="both"/>
              <w:rPr>
                <w:rFonts w:ascii="Arial" w:hAnsi="Arial" w:cs="Arial"/>
              </w:rPr>
            </w:pPr>
          </w:p>
        </w:tc>
        <w:tc>
          <w:tcPr>
            <w:tcW w:w="3561" w:type="dxa"/>
          </w:tcPr>
          <w:p w14:paraId="4A624D3F" w14:textId="77777777" w:rsidR="00406269" w:rsidRPr="00584916" w:rsidRDefault="00406269" w:rsidP="007C0FCA">
            <w:pPr>
              <w:jc w:val="both"/>
              <w:rPr>
                <w:rFonts w:ascii="Arial" w:hAnsi="Arial" w:cs="Arial"/>
              </w:rPr>
            </w:pPr>
          </w:p>
        </w:tc>
      </w:tr>
      <w:tr w:rsidR="00406269" w:rsidRPr="00584916" w14:paraId="535590C1" w14:textId="77777777" w:rsidTr="45E9D1CE">
        <w:trPr>
          <w:trHeight w:val="144"/>
        </w:trPr>
        <w:tc>
          <w:tcPr>
            <w:tcW w:w="4156" w:type="dxa"/>
            <w:gridSpan w:val="2"/>
          </w:tcPr>
          <w:p w14:paraId="314D2553" w14:textId="77777777" w:rsidR="00406269" w:rsidRPr="00584916" w:rsidRDefault="00406269" w:rsidP="007C0FCA">
            <w:pPr>
              <w:rPr>
                <w:rFonts w:ascii="Arial" w:hAnsi="Arial" w:cs="Arial"/>
              </w:rPr>
            </w:pPr>
            <w:r w:rsidRPr="00584916">
              <w:rPr>
                <w:rFonts w:ascii="Arial" w:hAnsi="Arial" w:cs="Arial"/>
              </w:rPr>
              <w:t xml:space="preserve">Menciona la competencia profesional seleccionada incluyendo sus unidades </w:t>
            </w:r>
          </w:p>
        </w:tc>
        <w:tc>
          <w:tcPr>
            <w:tcW w:w="1251" w:type="dxa"/>
          </w:tcPr>
          <w:p w14:paraId="779DBA64" w14:textId="77777777" w:rsidR="00406269" w:rsidRPr="00584916" w:rsidRDefault="00406269" w:rsidP="007C0FCA">
            <w:pPr>
              <w:jc w:val="both"/>
              <w:rPr>
                <w:rFonts w:ascii="Arial" w:hAnsi="Arial" w:cs="Arial"/>
              </w:rPr>
            </w:pPr>
          </w:p>
        </w:tc>
        <w:tc>
          <w:tcPr>
            <w:tcW w:w="1259" w:type="dxa"/>
          </w:tcPr>
          <w:p w14:paraId="790474FA" w14:textId="77777777" w:rsidR="00406269" w:rsidRPr="00584916" w:rsidRDefault="00406269" w:rsidP="007C0FCA">
            <w:pPr>
              <w:jc w:val="both"/>
              <w:rPr>
                <w:rFonts w:ascii="Arial" w:hAnsi="Arial" w:cs="Arial"/>
              </w:rPr>
            </w:pPr>
          </w:p>
        </w:tc>
        <w:tc>
          <w:tcPr>
            <w:tcW w:w="3561" w:type="dxa"/>
          </w:tcPr>
          <w:p w14:paraId="3B089554" w14:textId="77777777" w:rsidR="00406269" w:rsidRPr="00584916" w:rsidRDefault="00406269" w:rsidP="007C0FCA">
            <w:pPr>
              <w:jc w:val="both"/>
              <w:rPr>
                <w:rFonts w:ascii="Arial" w:hAnsi="Arial" w:cs="Arial"/>
              </w:rPr>
            </w:pPr>
          </w:p>
        </w:tc>
      </w:tr>
      <w:tr w:rsidR="00406269" w:rsidRPr="00584916" w14:paraId="7DFA42FF" w14:textId="77777777" w:rsidTr="45E9D1CE">
        <w:trPr>
          <w:trHeight w:val="144"/>
        </w:trPr>
        <w:tc>
          <w:tcPr>
            <w:tcW w:w="4156" w:type="dxa"/>
            <w:gridSpan w:val="2"/>
          </w:tcPr>
          <w:p w14:paraId="149F22C5" w14:textId="77777777" w:rsidR="00406269" w:rsidRPr="00584916" w:rsidRDefault="00406269" w:rsidP="007C0FCA">
            <w:pPr>
              <w:rPr>
                <w:rFonts w:ascii="Arial" w:hAnsi="Arial" w:cs="Arial"/>
              </w:rPr>
            </w:pPr>
            <w:r w:rsidRPr="00584916">
              <w:rPr>
                <w:rFonts w:ascii="Arial" w:hAnsi="Arial" w:cs="Arial"/>
              </w:rPr>
              <w:t>Justifica como el proceso de investigación realizado favorece a la competencia profesional seleccionada</w:t>
            </w:r>
          </w:p>
        </w:tc>
        <w:tc>
          <w:tcPr>
            <w:tcW w:w="1251" w:type="dxa"/>
          </w:tcPr>
          <w:p w14:paraId="38058D33" w14:textId="77777777" w:rsidR="00406269" w:rsidRPr="00584916" w:rsidRDefault="00406269" w:rsidP="007C0FCA">
            <w:pPr>
              <w:jc w:val="both"/>
              <w:rPr>
                <w:rFonts w:ascii="Arial" w:hAnsi="Arial" w:cs="Arial"/>
              </w:rPr>
            </w:pPr>
          </w:p>
        </w:tc>
        <w:tc>
          <w:tcPr>
            <w:tcW w:w="1259" w:type="dxa"/>
          </w:tcPr>
          <w:p w14:paraId="4806A8C1" w14:textId="77777777" w:rsidR="00406269" w:rsidRPr="00584916" w:rsidRDefault="00406269" w:rsidP="007C0FCA">
            <w:pPr>
              <w:jc w:val="both"/>
              <w:rPr>
                <w:rFonts w:ascii="Arial" w:hAnsi="Arial" w:cs="Arial"/>
              </w:rPr>
            </w:pPr>
          </w:p>
        </w:tc>
        <w:tc>
          <w:tcPr>
            <w:tcW w:w="3561" w:type="dxa"/>
          </w:tcPr>
          <w:p w14:paraId="4284DC0A" w14:textId="77777777" w:rsidR="00406269" w:rsidRPr="00584916" w:rsidRDefault="00406269" w:rsidP="007C0FCA">
            <w:pPr>
              <w:jc w:val="both"/>
              <w:rPr>
                <w:rFonts w:ascii="Arial" w:hAnsi="Arial" w:cs="Arial"/>
              </w:rPr>
            </w:pPr>
          </w:p>
        </w:tc>
      </w:tr>
      <w:tr w:rsidR="00406269" w:rsidRPr="00584916" w14:paraId="686ED250" w14:textId="77777777" w:rsidTr="45E9D1CE">
        <w:trPr>
          <w:trHeight w:val="144"/>
        </w:trPr>
        <w:tc>
          <w:tcPr>
            <w:tcW w:w="4156" w:type="dxa"/>
            <w:gridSpan w:val="2"/>
          </w:tcPr>
          <w:p w14:paraId="04E928E7" w14:textId="77777777" w:rsidR="00406269" w:rsidRPr="00584916" w:rsidRDefault="00406269" w:rsidP="007C0FCA">
            <w:pPr>
              <w:rPr>
                <w:rFonts w:ascii="Arial" w:hAnsi="Arial" w:cs="Arial"/>
              </w:rPr>
            </w:pPr>
            <w:r w:rsidRPr="00584916">
              <w:rPr>
                <w:rFonts w:ascii="Arial" w:hAnsi="Arial" w:cs="Arial"/>
              </w:rPr>
              <w:t>Explica las razones y motivos de la selección del tema</w:t>
            </w:r>
          </w:p>
        </w:tc>
        <w:tc>
          <w:tcPr>
            <w:tcW w:w="1251" w:type="dxa"/>
          </w:tcPr>
          <w:p w14:paraId="7FD2C78F" w14:textId="77777777" w:rsidR="00406269" w:rsidRPr="00584916" w:rsidRDefault="00406269" w:rsidP="007C0FCA">
            <w:pPr>
              <w:jc w:val="both"/>
              <w:rPr>
                <w:rFonts w:ascii="Arial" w:hAnsi="Arial" w:cs="Arial"/>
              </w:rPr>
            </w:pPr>
          </w:p>
        </w:tc>
        <w:tc>
          <w:tcPr>
            <w:tcW w:w="1259" w:type="dxa"/>
          </w:tcPr>
          <w:p w14:paraId="543EA824" w14:textId="77777777" w:rsidR="00406269" w:rsidRPr="00584916" w:rsidRDefault="00406269" w:rsidP="007C0FCA">
            <w:pPr>
              <w:jc w:val="both"/>
              <w:rPr>
                <w:rFonts w:ascii="Arial" w:hAnsi="Arial" w:cs="Arial"/>
              </w:rPr>
            </w:pPr>
          </w:p>
        </w:tc>
        <w:tc>
          <w:tcPr>
            <w:tcW w:w="3561" w:type="dxa"/>
          </w:tcPr>
          <w:p w14:paraId="02C55C33" w14:textId="77777777" w:rsidR="00406269" w:rsidRPr="00584916" w:rsidRDefault="00406269" w:rsidP="007C0FCA">
            <w:pPr>
              <w:jc w:val="both"/>
              <w:rPr>
                <w:rFonts w:ascii="Arial" w:hAnsi="Arial" w:cs="Arial"/>
              </w:rPr>
            </w:pPr>
          </w:p>
        </w:tc>
      </w:tr>
      <w:tr w:rsidR="00406269" w:rsidRPr="00584916" w14:paraId="449CA95A" w14:textId="77777777" w:rsidTr="45E9D1CE">
        <w:trPr>
          <w:trHeight w:val="144"/>
        </w:trPr>
        <w:tc>
          <w:tcPr>
            <w:tcW w:w="4156" w:type="dxa"/>
            <w:gridSpan w:val="2"/>
          </w:tcPr>
          <w:p w14:paraId="7E873355" w14:textId="77777777" w:rsidR="00406269" w:rsidRPr="00584916" w:rsidRDefault="00406269" w:rsidP="007C0FCA">
            <w:pPr>
              <w:jc w:val="both"/>
              <w:rPr>
                <w:rFonts w:ascii="Arial" w:hAnsi="Arial" w:cs="Arial"/>
              </w:rPr>
            </w:pPr>
            <w:r w:rsidRPr="00584916">
              <w:rPr>
                <w:rFonts w:ascii="Arial" w:hAnsi="Arial" w:cs="Arial"/>
              </w:rPr>
              <w:t>Describe de manera general el tema de estudio</w:t>
            </w:r>
          </w:p>
        </w:tc>
        <w:tc>
          <w:tcPr>
            <w:tcW w:w="1251" w:type="dxa"/>
          </w:tcPr>
          <w:p w14:paraId="23C946C8" w14:textId="77777777" w:rsidR="00406269" w:rsidRPr="00584916" w:rsidRDefault="00406269" w:rsidP="007C0FCA">
            <w:pPr>
              <w:jc w:val="both"/>
              <w:rPr>
                <w:rFonts w:ascii="Arial" w:hAnsi="Arial" w:cs="Arial"/>
              </w:rPr>
            </w:pPr>
          </w:p>
        </w:tc>
        <w:tc>
          <w:tcPr>
            <w:tcW w:w="1259" w:type="dxa"/>
          </w:tcPr>
          <w:p w14:paraId="7BAD26B7" w14:textId="77777777" w:rsidR="00406269" w:rsidRPr="00584916" w:rsidRDefault="00406269" w:rsidP="007C0FCA">
            <w:pPr>
              <w:jc w:val="both"/>
              <w:rPr>
                <w:rFonts w:ascii="Arial" w:hAnsi="Arial" w:cs="Arial"/>
              </w:rPr>
            </w:pPr>
          </w:p>
        </w:tc>
        <w:tc>
          <w:tcPr>
            <w:tcW w:w="3561" w:type="dxa"/>
          </w:tcPr>
          <w:p w14:paraId="3CB3464C" w14:textId="77777777" w:rsidR="00406269" w:rsidRPr="00584916" w:rsidRDefault="00406269" w:rsidP="007C0FCA">
            <w:pPr>
              <w:jc w:val="both"/>
              <w:rPr>
                <w:rFonts w:ascii="Arial" w:hAnsi="Arial" w:cs="Arial"/>
              </w:rPr>
            </w:pPr>
          </w:p>
        </w:tc>
      </w:tr>
      <w:tr w:rsidR="00406269" w:rsidRPr="00584916" w14:paraId="4049D117" w14:textId="77777777" w:rsidTr="45E9D1CE">
        <w:trPr>
          <w:trHeight w:val="144"/>
        </w:trPr>
        <w:tc>
          <w:tcPr>
            <w:tcW w:w="4156" w:type="dxa"/>
            <w:gridSpan w:val="2"/>
          </w:tcPr>
          <w:p w14:paraId="4919B012" w14:textId="77777777" w:rsidR="00406269" w:rsidRPr="00584916" w:rsidRDefault="00406269" w:rsidP="007C0FCA">
            <w:pPr>
              <w:jc w:val="both"/>
              <w:rPr>
                <w:rFonts w:ascii="Arial" w:hAnsi="Arial" w:cs="Arial"/>
              </w:rPr>
            </w:pPr>
            <w:r w:rsidRPr="00584916">
              <w:rPr>
                <w:rFonts w:ascii="Arial" w:hAnsi="Arial" w:cs="Arial"/>
              </w:rPr>
              <w:t>Incluye las preguntas de investigación</w:t>
            </w:r>
          </w:p>
        </w:tc>
        <w:tc>
          <w:tcPr>
            <w:tcW w:w="1251" w:type="dxa"/>
          </w:tcPr>
          <w:p w14:paraId="79847C3A" w14:textId="77777777" w:rsidR="00406269" w:rsidRPr="00584916" w:rsidRDefault="00406269" w:rsidP="007C0FCA">
            <w:pPr>
              <w:jc w:val="both"/>
              <w:rPr>
                <w:rFonts w:ascii="Arial" w:hAnsi="Arial" w:cs="Arial"/>
              </w:rPr>
            </w:pPr>
          </w:p>
        </w:tc>
        <w:tc>
          <w:tcPr>
            <w:tcW w:w="1259" w:type="dxa"/>
          </w:tcPr>
          <w:p w14:paraId="6A9EA72B" w14:textId="77777777" w:rsidR="00406269" w:rsidRPr="00584916" w:rsidRDefault="00406269" w:rsidP="007C0FCA">
            <w:pPr>
              <w:jc w:val="both"/>
              <w:rPr>
                <w:rFonts w:ascii="Arial" w:hAnsi="Arial" w:cs="Arial"/>
              </w:rPr>
            </w:pPr>
          </w:p>
        </w:tc>
        <w:tc>
          <w:tcPr>
            <w:tcW w:w="3561" w:type="dxa"/>
          </w:tcPr>
          <w:p w14:paraId="637FFE40" w14:textId="77777777" w:rsidR="00406269" w:rsidRPr="00584916" w:rsidRDefault="00406269" w:rsidP="007C0FCA">
            <w:pPr>
              <w:jc w:val="both"/>
              <w:rPr>
                <w:rFonts w:ascii="Arial" w:hAnsi="Arial" w:cs="Arial"/>
              </w:rPr>
            </w:pPr>
          </w:p>
        </w:tc>
      </w:tr>
      <w:tr w:rsidR="00406269" w:rsidRPr="00584916" w14:paraId="6F4E09D4" w14:textId="77777777" w:rsidTr="45E9D1CE">
        <w:trPr>
          <w:trHeight w:val="144"/>
        </w:trPr>
        <w:tc>
          <w:tcPr>
            <w:tcW w:w="4156" w:type="dxa"/>
            <w:gridSpan w:val="2"/>
          </w:tcPr>
          <w:p w14:paraId="6AE73226" w14:textId="77777777" w:rsidR="00406269" w:rsidRPr="00584916" w:rsidRDefault="00406269" w:rsidP="007C0FCA">
            <w:pPr>
              <w:rPr>
                <w:rFonts w:ascii="Arial" w:hAnsi="Arial" w:cs="Arial"/>
              </w:rPr>
            </w:pPr>
            <w:r w:rsidRPr="00584916">
              <w:rPr>
                <w:rFonts w:ascii="Arial" w:hAnsi="Arial" w:cs="Arial"/>
              </w:rPr>
              <w:t>Menciona los objetivos (Debe incluir 1 objetivo general y 3 objetivos específicos como mínimo)</w:t>
            </w:r>
          </w:p>
        </w:tc>
        <w:tc>
          <w:tcPr>
            <w:tcW w:w="1251" w:type="dxa"/>
          </w:tcPr>
          <w:p w14:paraId="427BD0FE" w14:textId="77777777" w:rsidR="00406269" w:rsidRPr="00584916" w:rsidRDefault="00406269" w:rsidP="007C0FCA">
            <w:pPr>
              <w:jc w:val="both"/>
              <w:rPr>
                <w:rFonts w:ascii="Arial" w:hAnsi="Arial" w:cs="Arial"/>
              </w:rPr>
            </w:pPr>
          </w:p>
        </w:tc>
        <w:tc>
          <w:tcPr>
            <w:tcW w:w="1259" w:type="dxa"/>
          </w:tcPr>
          <w:p w14:paraId="230D7D69" w14:textId="77777777" w:rsidR="00406269" w:rsidRPr="00584916" w:rsidRDefault="00406269" w:rsidP="007C0FCA">
            <w:pPr>
              <w:jc w:val="both"/>
              <w:rPr>
                <w:rFonts w:ascii="Arial" w:hAnsi="Arial" w:cs="Arial"/>
              </w:rPr>
            </w:pPr>
          </w:p>
        </w:tc>
        <w:tc>
          <w:tcPr>
            <w:tcW w:w="3561" w:type="dxa"/>
          </w:tcPr>
          <w:p w14:paraId="5790F684" w14:textId="77777777" w:rsidR="00406269" w:rsidRPr="00584916" w:rsidRDefault="00406269" w:rsidP="007C0FCA">
            <w:pPr>
              <w:jc w:val="both"/>
              <w:rPr>
                <w:rFonts w:ascii="Arial" w:hAnsi="Arial" w:cs="Arial"/>
              </w:rPr>
            </w:pPr>
          </w:p>
        </w:tc>
      </w:tr>
      <w:tr w:rsidR="00406269" w:rsidRPr="00584916" w14:paraId="7CEBDD66" w14:textId="77777777" w:rsidTr="45E9D1CE">
        <w:trPr>
          <w:trHeight w:val="144"/>
        </w:trPr>
        <w:tc>
          <w:tcPr>
            <w:tcW w:w="4156" w:type="dxa"/>
            <w:gridSpan w:val="2"/>
          </w:tcPr>
          <w:p w14:paraId="1FDC0F17" w14:textId="77777777" w:rsidR="00406269" w:rsidRPr="00584916" w:rsidRDefault="00406269" w:rsidP="007C0FCA">
            <w:pPr>
              <w:rPr>
                <w:rFonts w:ascii="Arial" w:hAnsi="Arial" w:cs="Arial"/>
              </w:rPr>
            </w:pPr>
            <w:r w:rsidRPr="00584916">
              <w:rPr>
                <w:rFonts w:ascii="Arial" w:hAnsi="Arial" w:cs="Arial"/>
              </w:rPr>
              <w:t xml:space="preserve">Menciona la metodología que utilizará durante su investigación </w:t>
            </w:r>
          </w:p>
        </w:tc>
        <w:tc>
          <w:tcPr>
            <w:tcW w:w="1251" w:type="dxa"/>
          </w:tcPr>
          <w:p w14:paraId="583BAF9C" w14:textId="77777777" w:rsidR="00406269" w:rsidRPr="00584916" w:rsidRDefault="00406269" w:rsidP="007C0FCA">
            <w:pPr>
              <w:jc w:val="both"/>
              <w:rPr>
                <w:rFonts w:ascii="Arial" w:hAnsi="Arial" w:cs="Arial"/>
              </w:rPr>
            </w:pPr>
          </w:p>
        </w:tc>
        <w:tc>
          <w:tcPr>
            <w:tcW w:w="1259" w:type="dxa"/>
          </w:tcPr>
          <w:p w14:paraId="04CCCDBD" w14:textId="77777777" w:rsidR="00406269" w:rsidRPr="00584916" w:rsidRDefault="00406269" w:rsidP="007C0FCA">
            <w:pPr>
              <w:jc w:val="both"/>
              <w:rPr>
                <w:rFonts w:ascii="Arial" w:hAnsi="Arial" w:cs="Arial"/>
              </w:rPr>
            </w:pPr>
          </w:p>
        </w:tc>
        <w:tc>
          <w:tcPr>
            <w:tcW w:w="3561" w:type="dxa"/>
          </w:tcPr>
          <w:p w14:paraId="3FFD8BE0" w14:textId="77777777" w:rsidR="00406269" w:rsidRPr="00584916" w:rsidRDefault="00406269" w:rsidP="007C0FCA">
            <w:pPr>
              <w:jc w:val="both"/>
              <w:rPr>
                <w:rFonts w:ascii="Arial" w:hAnsi="Arial" w:cs="Arial"/>
              </w:rPr>
            </w:pPr>
          </w:p>
        </w:tc>
      </w:tr>
      <w:tr w:rsidR="00406269" w:rsidRPr="00584916" w14:paraId="016A3705" w14:textId="77777777" w:rsidTr="45E9D1CE">
        <w:trPr>
          <w:trHeight w:val="729"/>
        </w:trPr>
        <w:tc>
          <w:tcPr>
            <w:tcW w:w="4156" w:type="dxa"/>
            <w:gridSpan w:val="2"/>
          </w:tcPr>
          <w:p w14:paraId="7F9987C3" w14:textId="77777777" w:rsidR="00406269" w:rsidRPr="00584916" w:rsidRDefault="00406269" w:rsidP="007C0FCA">
            <w:pPr>
              <w:jc w:val="both"/>
              <w:rPr>
                <w:rFonts w:ascii="Arial" w:hAnsi="Arial" w:cs="Arial"/>
              </w:rPr>
            </w:pPr>
            <w:r w:rsidRPr="00584916">
              <w:rPr>
                <w:rFonts w:ascii="Arial" w:hAnsi="Arial" w:cs="Arial"/>
              </w:rPr>
              <w:t>Realiza una descripción del contenido sistemático de cada uno de los capítulos de la tesis</w:t>
            </w:r>
          </w:p>
        </w:tc>
        <w:tc>
          <w:tcPr>
            <w:tcW w:w="1251" w:type="dxa"/>
          </w:tcPr>
          <w:p w14:paraId="3FFA51D4" w14:textId="77777777" w:rsidR="00406269" w:rsidRPr="00584916" w:rsidRDefault="00406269" w:rsidP="007C0FCA">
            <w:pPr>
              <w:jc w:val="both"/>
              <w:rPr>
                <w:rFonts w:ascii="Arial" w:hAnsi="Arial" w:cs="Arial"/>
              </w:rPr>
            </w:pPr>
          </w:p>
        </w:tc>
        <w:tc>
          <w:tcPr>
            <w:tcW w:w="1259" w:type="dxa"/>
          </w:tcPr>
          <w:p w14:paraId="012213F3" w14:textId="77777777" w:rsidR="00406269" w:rsidRPr="00584916" w:rsidRDefault="00406269" w:rsidP="007C0FCA">
            <w:pPr>
              <w:jc w:val="both"/>
              <w:rPr>
                <w:rFonts w:ascii="Arial" w:hAnsi="Arial" w:cs="Arial"/>
              </w:rPr>
            </w:pPr>
          </w:p>
        </w:tc>
        <w:tc>
          <w:tcPr>
            <w:tcW w:w="3561" w:type="dxa"/>
          </w:tcPr>
          <w:p w14:paraId="13641444" w14:textId="77777777" w:rsidR="00406269" w:rsidRPr="00584916" w:rsidRDefault="00406269" w:rsidP="007C0FCA">
            <w:pPr>
              <w:jc w:val="both"/>
              <w:rPr>
                <w:rFonts w:ascii="Arial" w:hAnsi="Arial" w:cs="Arial"/>
              </w:rPr>
            </w:pPr>
          </w:p>
        </w:tc>
      </w:tr>
    </w:tbl>
    <w:p w14:paraId="62CD7047" w14:textId="77777777" w:rsidR="00406269" w:rsidRPr="00584916" w:rsidRDefault="00406269" w:rsidP="00406269">
      <w:pPr>
        <w:rPr>
          <w:rFonts w:ascii="Arial" w:hAnsi="Arial" w:cs="Arial"/>
        </w:rPr>
      </w:pPr>
    </w:p>
    <w:tbl>
      <w:tblPr>
        <w:tblStyle w:val="Tablaconcuadrcula"/>
        <w:tblW w:w="10154" w:type="dxa"/>
        <w:tblLayout w:type="fixed"/>
        <w:tblLook w:val="04A0" w:firstRow="1" w:lastRow="0" w:firstColumn="1" w:lastColumn="0" w:noHBand="0" w:noVBand="1"/>
      </w:tblPr>
      <w:tblGrid>
        <w:gridCol w:w="3004"/>
        <w:gridCol w:w="2581"/>
        <w:gridCol w:w="2637"/>
        <w:gridCol w:w="1932"/>
      </w:tblGrid>
      <w:tr w:rsidR="00406269" w:rsidRPr="00584916" w14:paraId="5BA29279" w14:textId="77777777" w:rsidTr="00406269">
        <w:trPr>
          <w:trHeight w:val="503"/>
        </w:trPr>
        <w:tc>
          <w:tcPr>
            <w:tcW w:w="3004" w:type="dxa"/>
            <w:shd w:val="clear" w:color="auto" w:fill="262626" w:themeFill="text1" w:themeFillTint="D9"/>
          </w:tcPr>
          <w:p w14:paraId="7E59317D" w14:textId="77777777" w:rsidR="00406269" w:rsidRPr="00584916" w:rsidRDefault="00406269" w:rsidP="007C0FCA">
            <w:pPr>
              <w:spacing w:after="200" w:line="276" w:lineRule="auto"/>
              <w:jc w:val="center"/>
              <w:rPr>
                <w:rFonts w:ascii="Arial" w:eastAsia="Calibri" w:hAnsi="Arial" w:cs="Arial"/>
              </w:rPr>
            </w:pPr>
            <w:r w:rsidRPr="00584916">
              <w:rPr>
                <w:rFonts w:ascii="Arial" w:eastAsia="Calibri" w:hAnsi="Arial" w:cs="Arial"/>
                <w:color w:val="FFFFFF" w:themeColor="background1"/>
              </w:rPr>
              <w:t>100%</w:t>
            </w:r>
          </w:p>
        </w:tc>
        <w:tc>
          <w:tcPr>
            <w:tcW w:w="2581" w:type="dxa"/>
            <w:shd w:val="clear" w:color="auto" w:fill="262626" w:themeFill="text1" w:themeFillTint="D9"/>
          </w:tcPr>
          <w:p w14:paraId="3ECC865D" w14:textId="77777777" w:rsidR="00406269" w:rsidRPr="00584916" w:rsidRDefault="00406269" w:rsidP="007C0FCA">
            <w:pPr>
              <w:spacing w:after="200" w:line="276" w:lineRule="auto"/>
              <w:jc w:val="center"/>
              <w:rPr>
                <w:rFonts w:ascii="Arial" w:eastAsia="Calibri" w:hAnsi="Arial" w:cs="Arial"/>
              </w:rPr>
            </w:pPr>
            <w:r w:rsidRPr="00584916">
              <w:rPr>
                <w:rFonts w:ascii="Arial" w:eastAsia="Calibri" w:hAnsi="Arial" w:cs="Arial"/>
                <w:color w:val="FFFFFF" w:themeColor="background1"/>
              </w:rPr>
              <w:t>80%</w:t>
            </w:r>
          </w:p>
        </w:tc>
        <w:tc>
          <w:tcPr>
            <w:tcW w:w="2637" w:type="dxa"/>
            <w:shd w:val="clear" w:color="auto" w:fill="262626" w:themeFill="text1" w:themeFillTint="D9"/>
          </w:tcPr>
          <w:p w14:paraId="474B84A9" w14:textId="77777777" w:rsidR="00406269" w:rsidRPr="00584916" w:rsidRDefault="00406269" w:rsidP="007C0FCA">
            <w:pPr>
              <w:tabs>
                <w:tab w:val="left" w:pos="806"/>
              </w:tabs>
              <w:spacing w:after="200" w:line="276" w:lineRule="auto"/>
              <w:jc w:val="center"/>
              <w:rPr>
                <w:rFonts w:ascii="Arial" w:eastAsia="Calibri" w:hAnsi="Arial" w:cs="Arial"/>
              </w:rPr>
            </w:pPr>
            <w:r w:rsidRPr="00584916">
              <w:rPr>
                <w:rFonts w:ascii="Arial" w:eastAsia="Calibri" w:hAnsi="Arial" w:cs="Arial"/>
                <w:color w:val="FFFFFF" w:themeColor="background1"/>
              </w:rPr>
              <w:t>60%</w:t>
            </w:r>
          </w:p>
        </w:tc>
        <w:tc>
          <w:tcPr>
            <w:tcW w:w="1932" w:type="dxa"/>
            <w:shd w:val="clear" w:color="auto" w:fill="262626" w:themeFill="text1" w:themeFillTint="D9"/>
          </w:tcPr>
          <w:p w14:paraId="372D304C" w14:textId="77777777" w:rsidR="00406269" w:rsidRPr="00584916" w:rsidRDefault="00406269" w:rsidP="007C0FCA">
            <w:pPr>
              <w:spacing w:after="200" w:line="276" w:lineRule="auto"/>
              <w:jc w:val="center"/>
              <w:rPr>
                <w:rFonts w:ascii="Arial" w:eastAsia="Calibri" w:hAnsi="Arial" w:cs="Arial"/>
              </w:rPr>
            </w:pPr>
          </w:p>
        </w:tc>
      </w:tr>
      <w:tr w:rsidR="00406269" w:rsidRPr="00584916" w14:paraId="71B2E639" w14:textId="77777777" w:rsidTr="00406269">
        <w:trPr>
          <w:trHeight w:val="810"/>
        </w:trPr>
        <w:tc>
          <w:tcPr>
            <w:tcW w:w="3004" w:type="dxa"/>
          </w:tcPr>
          <w:p w14:paraId="06DA1503"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Las ideas son claras y coherentes</w:t>
            </w:r>
          </w:p>
        </w:tc>
        <w:tc>
          <w:tcPr>
            <w:tcW w:w="2581" w:type="dxa"/>
          </w:tcPr>
          <w:p w14:paraId="7764BA86"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Algunas ideas son confusas</w:t>
            </w:r>
          </w:p>
        </w:tc>
        <w:tc>
          <w:tcPr>
            <w:tcW w:w="2637" w:type="dxa"/>
          </w:tcPr>
          <w:p w14:paraId="6E54ADD9"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Presenta ideas aisladas</w:t>
            </w:r>
          </w:p>
        </w:tc>
        <w:tc>
          <w:tcPr>
            <w:tcW w:w="1932" w:type="dxa"/>
          </w:tcPr>
          <w:p w14:paraId="419E51BF" w14:textId="77777777" w:rsidR="00406269" w:rsidRPr="00584916" w:rsidRDefault="00406269" w:rsidP="007C0FCA">
            <w:pPr>
              <w:spacing w:after="200" w:line="276" w:lineRule="auto"/>
              <w:rPr>
                <w:rFonts w:ascii="Arial" w:eastAsia="Calibri" w:hAnsi="Arial" w:cs="Arial"/>
              </w:rPr>
            </w:pPr>
          </w:p>
        </w:tc>
      </w:tr>
      <w:tr w:rsidR="00406269" w:rsidRPr="00584916" w14:paraId="2B58BAFF" w14:textId="77777777" w:rsidTr="00406269">
        <w:trPr>
          <w:trHeight w:val="810"/>
        </w:trPr>
        <w:tc>
          <w:tcPr>
            <w:tcW w:w="3004" w:type="dxa"/>
          </w:tcPr>
          <w:p w14:paraId="773710BD"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Presenta sustento teórico</w:t>
            </w:r>
          </w:p>
        </w:tc>
        <w:tc>
          <w:tcPr>
            <w:tcW w:w="2581" w:type="dxa"/>
          </w:tcPr>
          <w:p w14:paraId="168A2291"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El sustento teórico no se relaciona con lo escrito</w:t>
            </w:r>
          </w:p>
        </w:tc>
        <w:tc>
          <w:tcPr>
            <w:tcW w:w="2637" w:type="dxa"/>
          </w:tcPr>
          <w:p w14:paraId="4C5CCA8C"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El sustento teórico es insuficiente</w:t>
            </w:r>
          </w:p>
        </w:tc>
        <w:tc>
          <w:tcPr>
            <w:tcW w:w="1932" w:type="dxa"/>
          </w:tcPr>
          <w:p w14:paraId="1ED34DB4" w14:textId="77777777" w:rsidR="00406269" w:rsidRPr="00584916" w:rsidRDefault="00406269" w:rsidP="007C0FCA">
            <w:pPr>
              <w:spacing w:after="200" w:line="276" w:lineRule="auto"/>
              <w:rPr>
                <w:rFonts w:ascii="Arial" w:eastAsia="Calibri" w:hAnsi="Arial" w:cs="Arial"/>
              </w:rPr>
            </w:pPr>
          </w:p>
        </w:tc>
      </w:tr>
      <w:tr w:rsidR="00406269" w:rsidRPr="00584916" w14:paraId="73C63F24" w14:textId="77777777" w:rsidTr="00406269">
        <w:trPr>
          <w:trHeight w:val="1402"/>
        </w:trPr>
        <w:tc>
          <w:tcPr>
            <w:tcW w:w="3004" w:type="dxa"/>
          </w:tcPr>
          <w:p w14:paraId="060AA2DB"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Argumenta la teoría con la práctica</w:t>
            </w:r>
          </w:p>
        </w:tc>
        <w:tc>
          <w:tcPr>
            <w:tcW w:w="2581" w:type="dxa"/>
          </w:tcPr>
          <w:p w14:paraId="61165358"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 xml:space="preserve">Solo menciona el sustento </w:t>
            </w:r>
            <w:proofErr w:type="gramStart"/>
            <w:r w:rsidRPr="00584916">
              <w:rPr>
                <w:rFonts w:ascii="Arial" w:eastAsia="Calibri" w:hAnsi="Arial" w:cs="Arial"/>
              </w:rPr>
              <w:t>teórico</w:t>
            </w:r>
            <w:proofErr w:type="gramEnd"/>
            <w:r w:rsidRPr="00584916">
              <w:rPr>
                <w:rFonts w:ascii="Arial" w:eastAsia="Calibri" w:hAnsi="Arial" w:cs="Arial"/>
              </w:rPr>
              <w:t xml:space="preserve"> pero no lo relaciona con la práctica</w:t>
            </w:r>
          </w:p>
        </w:tc>
        <w:tc>
          <w:tcPr>
            <w:tcW w:w="2637" w:type="dxa"/>
          </w:tcPr>
          <w:p w14:paraId="3088421E"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Solo describe la práctica</w:t>
            </w:r>
          </w:p>
        </w:tc>
        <w:tc>
          <w:tcPr>
            <w:tcW w:w="1932" w:type="dxa"/>
          </w:tcPr>
          <w:p w14:paraId="765D48FE" w14:textId="77777777" w:rsidR="00406269" w:rsidRPr="00584916" w:rsidRDefault="00406269" w:rsidP="007C0FCA">
            <w:pPr>
              <w:spacing w:after="200" w:line="276" w:lineRule="auto"/>
              <w:rPr>
                <w:rFonts w:ascii="Arial" w:eastAsia="Calibri" w:hAnsi="Arial" w:cs="Arial"/>
              </w:rPr>
            </w:pPr>
          </w:p>
        </w:tc>
      </w:tr>
      <w:tr w:rsidR="00406269" w:rsidRPr="00584916" w14:paraId="29232892" w14:textId="77777777" w:rsidTr="00406269">
        <w:trPr>
          <w:trHeight w:val="1402"/>
        </w:trPr>
        <w:tc>
          <w:tcPr>
            <w:tcW w:w="3004" w:type="dxa"/>
          </w:tcPr>
          <w:p w14:paraId="1771467C"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 xml:space="preserve">Las citas están de acuerdo con los criterios establecidos </w:t>
            </w:r>
          </w:p>
        </w:tc>
        <w:tc>
          <w:tcPr>
            <w:tcW w:w="2581" w:type="dxa"/>
          </w:tcPr>
          <w:p w14:paraId="6FA9C701"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Algunas citas están señaladas de acuerdo con los criterios establecidos</w:t>
            </w:r>
          </w:p>
        </w:tc>
        <w:tc>
          <w:tcPr>
            <w:tcW w:w="2637" w:type="dxa"/>
          </w:tcPr>
          <w:p w14:paraId="5F4467E6"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Pocas citas están señaladas de acuerdo con los criterios establecidos</w:t>
            </w:r>
          </w:p>
        </w:tc>
        <w:tc>
          <w:tcPr>
            <w:tcW w:w="1932" w:type="dxa"/>
          </w:tcPr>
          <w:p w14:paraId="5E52CA2E" w14:textId="77777777" w:rsidR="00406269" w:rsidRPr="00584916" w:rsidRDefault="00406269" w:rsidP="007C0FCA">
            <w:pPr>
              <w:spacing w:after="200" w:line="276" w:lineRule="auto"/>
              <w:rPr>
                <w:rFonts w:ascii="Arial" w:eastAsia="Calibri" w:hAnsi="Arial" w:cs="Arial"/>
              </w:rPr>
            </w:pPr>
          </w:p>
        </w:tc>
      </w:tr>
      <w:tr w:rsidR="00406269" w:rsidRPr="00584916" w14:paraId="6E5C9A87" w14:textId="77777777" w:rsidTr="00406269">
        <w:trPr>
          <w:trHeight w:val="810"/>
        </w:trPr>
        <w:tc>
          <w:tcPr>
            <w:tcW w:w="3004" w:type="dxa"/>
          </w:tcPr>
          <w:p w14:paraId="44D8250F"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No presenta errores ortográficos</w:t>
            </w:r>
          </w:p>
        </w:tc>
        <w:tc>
          <w:tcPr>
            <w:tcW w:w="2581" w:type="dxa"/>
          </w:tcPr>
          <w:p w14:paraId="331276E2"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Presenta de 1 a 5 errores ortográficos</w:t>
            </w:r>
          </w:p>
        </w:tc>
        <w:tc>
          <w:tcPr>
            <w:tcW w:w="2637" w:type="dxa"/>
          </w:tcPr>
          <w:p w14:paraId="66678C0C" w14:textId="77777777" w:rsidR="00406269" w:rsidRPr="00584916" w:rsidRDefault="00406269" w:rsidP="007C0FCA">
            <w:pPr>
              <w:spacing w:after="200" w:line="276" w:lineRule="auto"/>
              <w:rPr>
                <w:rFonts w:ascii="Arial" w:eastAsia="Calibri" w:hAnsi="Arial" w:cs="Arial"/>
              </w:rPr>
            </w:pPr>
            <w:r w:rsidRPr="00584916">
              <w:rPr>
                <w:rFonts w:ascii="Arial" w:eastAsia="Calibri" w:hAnsi="Arial" w:cs="Arial"/>
              </w:rPr>
              <w:t>Presenta más de 6 errores ortográficos</w:t>
            </w:r>
          </w:p>
        </w:tc>
        <w:tc>
          <w:tcPr>
            <w:tcW w:w="1932" w:type="dxa"/>
          </w:tcPr>
          <w:p w14:paraId="2D74A14C" w14:textId="77777777" w:rsidR="00406269" w:rsidRPr="00584916" w:rsidRDefault="00406269" w:rsidP="007C0FCA">
            <w:pPr>
              <w:spacing w:after="200" w:line="276" w:lineRule="auto"/>
              <w:rPr>
                <w:rFonts w:ascii="Arial" w:eastAsia="Calibri" w:hAnsi="Arial" w:cs="Arial"/>
              </w:rPr>
            </w:pPr>
          </w:p>
        </w:tc>
      </w:tr>
    </w:tbl>
    <w:p w14:paraId="71A1168A" w14:textId="77777777" w:rsidR="00406269" w:rsidRPr="00584916" w:rsidRDefault="00406269" w:rsidP="00406269">
      <w:pPr>
        <w:jc w:val="both"/>
        <w:rPr>
          <w:rFonts w:ascii="Arial" w:hAnsi="Arial" w:cs="Arial"/>
        </w:rPr>
      </w:pPr>
      <w:r w:rsidRPr="00584916">
        <w:rPr>
          <w:rFonts w:ascii="Arial" w:hAnsi="Arial" w:cs="Arial"/>
          <w:b/>
          <w:bCs/>
        </w:rPr>
        <w:t>Nota:</w:t>
      </w:r>
      <w:r w:rsidRPr="00584916">
        <w:rPr>
          <w:rFonts w:ascii="Arial" w:hAnsi="Arial" w:cs="Arial"/>
        </w:rPr>
        <w:t xml:space="preserve"> Firmar donde corresponda de acuerdo con el docente que realiza la revisión (asesor y/o </w:t>
      </w:r>
      <w:r w:rsidRPr="00584916">
        <w:rPr>
          <w:rFonts w:ascii="Arial" w:hAnsi="Arial" w:cs="Arial"/>
        </w:rPr>
        <w:lastRenderedPageBreak/>
        <w:t>comisión de titulación)</w:t>
      </w:r>
    </w:p>
    <w:p w14:paraId="4BEAA2BE" w14:textId="2360E953" w:rsidR="00406269" w:rsidRPr="00584916" w:rsidRDefault="00406269" w:rsidP="00406269">
      <w:pPr>
        <w:jc w:val="both"/>
        <w:rPr>
          <w:rFonts w:ascii="Arial" w:hAnsi="Arial" w:cs="Arial"/>
        </w:rPr>
      </w:pPr>
    </w:p>
    <w:p w14:paraId="0372418C" w14:textId="30F73310" w:rsidR="00406269" w:rsidRPr="00F71CC5" w:rsidRDefault="005524DE" w:rsidP="00406269">
      <w:pPr>
        <w:jc w:val="both"/>
        <w:rPr>
          <w:rFonts w:cstheme="minorHAnsi"/>
        </w:rPr>
      </w:pPr>
      <w:r>
        <w:rPr>
          <w:rFonts w:cstheme="minorHAnsi"/>
          <w:noProof/>
          <w14:ligatures w14:val="standardContextual"/>
        </w:rPr>
        <mc:AlternateContent>
          <mc:Choice Requires="wps">
            <w:drawing>
              <wp:anchor distT="0" distB="0" distL="114300" distR="114300" simplePos="0" relativeHeight="251665408" behindDoc="0" locked="0" layoutInCell="1" allowOverlap="1" wp14:anchorId="24B688B0" wp14:editId="70500B44">
                <wp:simplePos x="0" y="0"/>
                <wp:positionH relativeFrom="column">
                  <wp:posOffset>3248025</wp:posOffset>
                </wp:positionH>
                <wp:positionV relativeFrom="paragraph">
                  <wp:posOffset>149225</wp:posOffset>
                </wp:positionV>
                <wp:extent cx="2638425" cy="9525"/>
                <wp:effectExtent l="0" t="0" r="28575" b="28575"/>
                <wp:wrapNone/>
                <wp:docPr id="1287133945" name="Conector recto 1"/>
                <wp:cNvGraphicFramePr/>
                <a:graphic xmlns:a="http://schemas.openxmlformats.org/drawingml/2006/main">
                  <a:graphicData uri="http://schemas.microsoft.com/office/word/2010/wordprocessingShape">
                    <wps:wsp>
                      <wps:cNvCnPr/>
                      <wps:spPr>
                        <a:xfrm>
                          <a:off x="0" y="0"/>
                          <a:ext cx="2638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1661584">
              <v:line id="Conector recto 1"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55.75pt,11.75pt" to="463.5pt,12.5pt" w14:anchorId="3DD90B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">
                <v:stroke joinstyle="miter"/>
              </v:line>
            </w:pict>
          </mc:Fallback>
        </mc:AlternateContent>
      </w:r>
      <w:r>
        <w:rPr>
          <w:rFonts w:cstheme="minorHAnsi"/>
          <w:noProof/>
          <w14:ligatures w14:val="standardContextual"/>
        </w:rPr>
        <mc:AlternateContent>
          <mc:Choice Requires="wps">
            <w:drawing>
              <wp:anchor distT="0" distB="0" distL="114300" distR="114300" simplePos="0" relativeHeight="251663360" behindDoc="0" locked="0" layoutInCell="1" allowOverlap="1" wp14:anchorId="05F20D03" wp14:editId="74474BE4">
                <wp:simplePos x="0" y="0"/>
                <wp:positionH relativeFrom="column">
                  <wp:posOffset>19049</wp:posOffset>
                </wp:positionH>
                <wp:positionV relativeFrom="paragraph">
                  <wp:posOffset>126365</wp:posOffset>
                </wp:positionV>
                <wp:extent cx="2638425" cy="9525"/>
                <wp:effectExtent l="0" t="0" r="28575" b="28575"/>
                <wp:wrapNone/>
                <wp:docPr id="285400528" name="Conector recto 1"/>
                <wp:cNvGraphicFramePr/>
                <a:graphic xmlns:a="http://schemas.openxmlformats.org/drawingml/2006/main">
                  <a:graphicData uri="http://schemas.microsoft.com/office/word/2010/wordprocessingShape">
                    <wps:wsp>
                      <wps:cNvCnPr/>
                      <wps:spPr>
                        <a:xfrm>
                          <a:off x="0" y="0"/>
                          <a:ext cx="2638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2BAED75F">
              <v:line id="Conector recto 1"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1.5pt,9.95pt" to="209.25pt,10.7pt" w14:anchorId="70FFF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">
                <v:stroke joinstyle="miter"/>
              </v:line>
            </w:pict>
          </mc:Fallback>
        </mc:AlternateContent>
      </w:r>
      <w:r w:rsidR="00406269" w:rsidRPr="00F71CC5">
        <w:rPr>
          <w:rFonts w:cstheme="minorHAnsi"/>
        </w:rPr>
        <w:t xml:space="preserve">  </w:t>
      </w:r>
      <w:r w:rsidR="00406269">
        <w:rPr>
          <w:rFonts w:cstheme="minorHAnsi"/>
          <w:u w:val="single"/>
        </w:rPr>
        <w:t xml:space="preserve">    </w:t>
      </w:r>
    </w:p>
    <w:p w14:paraId="51494843" w14:textId="38585D11" w:rsidR="00406269" w:rsidRPr="00F71CC5" w:rsidRDefault="00406269" w:rsidP="00406269">
      <w:pPr>
        <w:jc w:val="both"/>
        <w:rPr>
          <w:rFonts w:cstheme="minorHAnsi"/>
        </w:rPr>
      </w:pPr>
      <w:r w:rsidRPr="00F71CC5">
        <w:rPr>
          <w:rFonts w:cstheme="minorHAnsi"/>
        </w:rPr>
        <w:t xml:space="preserve">    NOMBRE Y FIRMA DEL INTEGRANTE                      </w:t>
      </w:r>
      <w:r w:rsidR="005524DE">
        <w:rPr>
          <w:rFonts w:cstheme="minorHAnsi"/>
        </w:rPr>
        <w:t xml:space="preserve">     </w:t>
      </w:r>
      <w:r w:rsidRPr="00F71CC5">
        <w:rPr>
          <w:rFonts w:cstheme="minorHAnsi"/>
        </w:rPr>
        <w:t xml:space="preserve"> NOMBRE Y FIRMA DEL ASESOR</w:t>
      </w:r>
    </w:p>
    <w:p w14:paraId="6535DA1E" w14:textId="5446E42C" w:rsidR="00406269" w:rsidRPr="00406269" w:rsidRDefault="00406269" w:rsidP="00406269">
      <w:pPr>
        <w:jc w:val="both"/>
        <w:rPr>
          <w:rFonts w:cstheme="minorHAnsi"/>
        </w:rPr>
      </w:pPr>
      <w:r w:rsidRPr="00F71CC5">
        <w:rPr>
          <w:rFonts w:cstheme="minorHAnsi"/>
        </w:rPr>
        <w:t xml:space="preserve">       DE LA COMISIÓN DE TITULACIÓN</w:t>
      </w:r>
      <w:r>
        <w:rPr>
          <w:rFonts w:cstheme="minorHAnsi"/>
        </w:rPr>
        <w:t xml:space="preserve"> </w:t>
      </w:r>
    </w:p>
    <w:sectPr w:rsidR="00406269" w:rsidRPr="00406269">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F10E" w14:textId="77777777" w:rsidR="00B20B73" w:rsidRDefault="00B20B73">
      <w:r>
        <w:separator/>
      </w:r>
    </w:p>
  </w:endnote>
  <w:endnote w:type="continuationSeparator" w:id="0">
    <w:p w14:paraId="5F5999FD" w14:textId="77777777" w:rsidR="00B20B73" w:rsidRDefault="00B2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8943" w14:textId="77777777" w:rsidR="00D66A7F" w:rsidRDefault="00D66A7F">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1BFE" w14:textId="77777777" w:rsidR="00B20B73" w:rsidRDefault="00B20B73">
      <w:r>
        <w:separator/>
      </w:r>
    </w:p>
  </w:footnote>
  <w:footnote w:type="continuationSeparator" w:id="0">
    <w:p w14:paraId="5DFEEC40" w14:textId="77777777" w:rsidR="00B20B73" w:rsidRDefault="00B2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CC20E2D" w14:paraId="5CDEB1B4" w14:textId="77777777" w:rsidTr="7CC20E2D">
      <w:trPr>
        <w:trHeight w:val="300"/>
      </w:trPr>
      <w:tc>
        <w:tcPr>
          <w:tcW w:w="3120" w:type="dxa"/>
        </w:tcPr>
        <w:p w14:paraId="64E64CD9" w14:textId="0A4F6665" w:rsidR="7CC20E2D" w:rsidRDefault="7CC20E2D" w:rsidP="7CC20E2D">
          <w:pPr>
            <w:pStyle w:val="Encabezado"/>
            <w:ind w:left="-115"/>
          </w:pPr>
        </w:p>
      </w:tc>
      <w:tc>
        <w:tcPr>
          <w:tcW w:w="3120" w:type="dxa"/>
        </w:tcPr>
        <w:p w14:paraId="59160BD0" w14:textId="7CC0C53D" w:rsidR="7CC20E2D" w:rsidRDefault="7CC20E2D" w:rsidP="7CC20E2D">
          <w:pPr>
            <w:pStyle w:val="Encabezado"/>
            <w:jc w:val="center"/>
          </w:pPr>
        </w:p>
      </w:tc>
      <w:tc>
        <w:tcPr>
          <w:tcW w:w="3120" w:type="dxa"/>
        </w:tcPr>
        <w:p w14:paraId="31AC8AD2" w14:textId="17B4ED05" w:rsidR="7CC20E2D" w:rsidRDefault="7CC20E2D" w:rsidP="7CC20E2D">
          <w:pPr>
            <w:pStyle w:val="Encabezado"/>
            <w:ind w:right="-115"/>
            <w:jc w:val="right"/>
          </w:pPr>
        </w:p>
      </w:tc>
    </w:tr>
  </w:tbl>
  <w:p w14:paraId="4201CCDE" w14:textId="3B388985" w:rsidR="7CC20E2D" w:rsidRDefault="7CC20E2D" w:rsidP="7CC20E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CC20E2D" w14:paraId="72569705" w14:textId="77777777" w:rsidTr="7CC20E2D">
      <w:trPr>
        <w:trHeight w:val="300"/>
      </w:trPr>
      <w:tc>
        <w:tcPr>
          <w:tcW w:w="3120" w:type="dxa"/>
        </w:tcPr>
        <w:p w14:paraId="26E4583F" w14:textId="0D1041B4" w:rsidR="7CC20E2D" w:rsidRDefault="7CC20E2D" w:rsidP="7CC20E2D">
          <w:pPr>
            <w:pStyle w:val="Encabezado"/>
            <w:ind w:left="-115"/>
          </w:pPr>
        </w:p>
      </w:tc>
      <w:tc>
        <w:tcPr>
          <w:tcW w:w="3120" w:type="dxa"/>
        </w:tcPr>
        <w:p w14:paraId="45C563EE" w14:textId="4319D572" w:rsidR="7CC20E2D" w:rsidRDefault="7CC20E2D" w:rsidP="7CC20E2D">
          <w:pPr>
            <w:pStyle w:val="Encabezado"/>
            <w:jc w:val="center"/>
          </w:pPr>
        </w:p>
      </w:tc>
      <w:tc>
        <w:tcPr>
          <w:tcW w:w="3120" w:type="dxa"/>
        </w:tcPr>
        <w:p w14:paraId="347552BB" w14:textId="5C476384" w:rsidR="7CC20E2D" w:rsidRDefault="7CC20E2D" w:rsidP="7CC20E2D">
          <w:pPr>
            <w:pStyle w:val="Encabezado"/>
            <w:ind w:right="-115"/>
            <w:jc w:val="right"/>
          </w:pPr>
        </w:p>
      </w:tc>
    </w:tr>
  </w:tbl>
  <w:p w14:paraId="00341948" w14:textId="222884BC" w:rsidR="7CC20E2D" w:rsidRDefault="7CC20E2D" w:rsidP="7CC20E2D">
    <w:pPr>
      <w:pStyle w:val="Encabezado"/>
    </w:pPr>
  </w:p>
</w:hdr>
</file>

<file path=word/intelligence2.xml><?xml version="1.0" encoding="utf-8"?>
<int2:intelligence xmlns:int2="http://schemas.microsoft.com/office/intelligence/2020/intelligence" xmlns:oel="http://schemas.microsoft.com/office/2019/extlst">
  <int2:observations>
    <int2:textHash int2:hashCode="OcryTp3j9oyhRf" int2:id="Cx6Ru3k3">
      <int2:state int2:value="Rejected" int2:type="AugLoop_Text_Critique"/>
    </int2:textHash>
    <int2:textHash int2:hashCode="FQFw9IYhKCLqEm" int2:id="aGSJ74nI">
      <int2:state int2:value="Rejected" int2:type="AugLoop_Text_Critique"/>
    </int2:textHash>
    <int2:textHash int2:hashCode="Z3KbF/EXD6ey+d" int2:id="C62OFtY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DC8"/>
    <w:multiLevelType w:val="hybridMultilevel"/>
    <w:tmpl w:val="5002ADBC"/>
    <w:lvl w:ilvl="0" w:tplc="7ABE5646">
      <w:start w:val="1"/>
      <w:numFmt w:val="bullet"/>
      <w:lvlText w:val="•"/>
      <w:lvlJc w:val="left"/>
      <w:pPr>
        <w:tabs>
          <w:tab w:val="num" w:pos="720"/>
        </w:tabs>
        <w:ind w:left="720" w:hanging="360"/>
      </w:pPr>
      <w:rPr>
        <w:rFonts w:ascii="Arial" w:hAnsi="Arial" w:hint="default"/>
      </w:rPr>
    </w:lvl>
    <w:lvl w:ilvl="1" w:tplc="4DC4D47E" w:tentative="1">
      <w:start w:val="1"/>
      <w:numFmt w:val="bullet"/>
      <w:lvlText w:val="•"/>
      <w:lvlJc w:val="left"/>
      <w:pPr>
        <w:tabs>
          <w:tab w:val="num" w:pos="1440"/>
        </w:tabs>
        <w:ind w:left="1440" w:hanging="360"/>
      </w:pPr>
      <w:rPr>
        <w:rFonts w:ascii="Arial" w:hAnsi="Arial" w:hint="default"/>
      </w:rPr>
    </w:lvl>
    <w:lvl w:ilvl="2" w:tplc="93689910" w:tentative="1">
      <w:start w:val="1"/>
      <w:numFmt w:val="bullet"/>
      <w:lvlText w:val="•"/>
      <w:lvlJc w:val="left"/>
      <w:pPr>
        <w:tabs>
          <w:tab w:val="num" w:pos="2160"/>
        </w:tabs>
        <w:ind w:left="2160" w:hanging="360"/>
      </w:pPr>
      <w:rPr>
        <w:rFonts w:ascii="Arial" w:hAnsi="Arial" w:hint="default"/>
      </w:rPr>
    </w:lvl>
    <w:lvl w:ilvl="3" w:tplc="7AA0DB5C" w:tentative="1">
      <w:start w:val="1"/>
      <w:numFmt w:val="bullet"/>
      <w:lvlText w:val="•"/>
      <w:lvlJc w:val="left"/>
      <w:pPr>
        <w:tabs>
          <w:tab w:val="num" w:pos="2880"/>
        </w:tabs>
        <w:ind w:left="2880" w:hanging="360"/>
      </w:pPr>
      <w:rPr>
        <w:rFonts w:ascii="Arial" w:hAnsi="Arial" w:hint="default"/>
      </w:rPr>
    </w:lvl>
    <w:lvl w:ilvl="4" w:tplc="D8B2BF8A" w:tentative="1">
      <w:start w:val="1"/>
      <w:numFmt w:val="bullet"/>
      <w:lvlText w:val="•"/>
      <w:lvlJc w:val="left"/>
      <w:pPr>
        <w:tabs>
          <w:tab w:val="num" w:pos="3600"/>
        </w:tabs>
        <w:ind w:left="3600" w:hanging="360"/>
      </w:pPr>
      <w:rPr>
        <w:rFonts w:ascii="Arial" w:hAnsi="Arial" w:hint="default"/>
      </w:rPr>
    </w:lvl>
    <w:lvl w:ilvl="5" w:tplc="C39CC9F4" w:tentative="1">
      <w:start w:val="1"/>
      <w:numFmt w:val="bullet"/>
      <w:lvlText w:val="•"/>
      <w:lvlJc w:val="left"/>
      <w:pPr>
        <w:tabs>
          <w:tab w:val="num" w:pos="4320"/>
        </w:tabs>
        <w:ind w:left="4320" w:hanging="360"/>
      </w:pPr>
      <w:rPr>
        <w:rFonts w:ascii="Arial" w:hAnsi="Arial" w:hint="default"/>
      </w:rPr>
    </w:lvl>
    <w:lvl w:ilvl="6" w:tplc="2752DD70" w:tentative="1">
      <w:start w:val="1"/>
      <w:numFmt w:val="bullet"/>
      <w:lvlText w:val="•"/>
      <w:lvlJc w:val="left"/>
      <w:pPr>
        <w:tabs>
          <w:tab w:val="num" w:pos="5040"/>
        </w:tabs>
        <w:ind w:left="5040" w:hanging="360"/>
      </w:pPr>
      <w:rPr>
        <w:rFonts w:ascii="Arial" w:hAnsi="Arial" w:hint="default"/>
      </w:rPr>
    </w:lvl>
    <w:lvl w:ilvl="7" w:tplc="C330B350" w:tentative="1">
      <w:start w:val="1"/>
      <w:numFmt w:val="bullet"/>
      <w:lvlText w:val="•"/>
      <w:lvlJc w:val="left"/>
      <w:pPr>
        <w:tabs>
          <w:tab w:val="num" w:pos="5760"/>
        </w:tabs>
        <w:ind w:left="5760" w:hanging="360"/>
      </w:pPr>
      <w:rPr>
        <w:rFonts w:ascii="Arial" w:hAnsi="Arial" w:hint="default"/>
      </w:rPr>
    </w:lvl>
    <w:lvl w:ilvl="8" w:tplc="7E74B4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600219"/>
    <w:multiLevelType w:val="hybridMultilevel"/>
    <w:tmpl w:val="DE82C6AC"/>
    <w:lvl w:ilvl="0" w:tplc="270C5CDA">
      <w:start w:val="1"/>
      <w:numFmt w:val="upperRoman"/>
      <w:lvlText w:val="%1."/>
      <w:lvlJc w:val="left"/>
      <w:pPr>
        <w:ind w:left="720" w:hanging="360"/>
      </w:pPr>
    </w:lvl>
    <w:lvl w:ilvl="1" w:tplc="8C20126C">
      <w:start w:val="1"/>
      <w:numFmt w:val="lowerLetter"/>
      <w:lvlText w:val="%2."/>
      <w:lvlJc w:val="left"/>
      <w:pPr>
        <w:ind w:left="1440" w:hanging="360"/>
      </w:pPr>
    </w:lvl>
    <w:lvl w:ilvl="2" w:tplc="13A26A50">
      <w:start w:val="1"/>
      <w:numFmt w:val="lowerRoman"/>
      <w:lvlText w:val="%3."/>
      <w:lvlJc w:val="right"/>
      <w:pPr>
        <w:ind w:left="2160" w:hanging="180"/>
      </w:pPr>
    </w:lvl>
    <w:lvl w:ilvl="3" w:tplc="EE5A8802">
      <w:start w:val="1"/>
      <w:numFmt w:val="decimal"/>
      <w:lvlText w:val="%4."/>
      <w:lvlJc w:val="left"/>
      <w:pPr>
        <w:ind w:left="2880" w:hanging="360"/>
      </w:pPr>
    </w:lvl>
    <w:lvl w:ilvl="4" w:tplc="45C27F02">
      <w:start w:val="1"/>
      <w:numFmt w:val="lowerLetter"/>
      <w:lvlText w:val="%5."/>
      <w:lvlJc w:val="left"/>
      <w:pPr>
        <w:ind w:left="3600" w:hanging="360"/>
      </w:pPr>
    </w:lvl>
    <w:lvl w:ilvl="5" w:tplc="1218AA0A">
      <w:start w:val="1"/>
      <w:numFmt w:val="lowerRoman"/>
      <w:lvlText w:val="%6."/>
      <w:lvlJc w:val="right"/>
      <w:pPr>
        <w:ind w:left="4320" w:hanging="180"/>
      </w:pPr>
    </w:lvl>
    <w:lvl w:ilvl="6" w:tplc="D33AD986">
      <w:start w:val="1"/>
      <w:numFmt w:val="decimal"/>
      <w:lvlText w:val="%7."/>
      <w:lvlJc w:val="left"/>
      <w:pPr>
        <w:ind w:left="5040" w:hanging="360"/>
      </w:pPr>
    </w:lvl>
    <w:lvl w:ilvl="7" w:tplc="A8D6972E">
      <w:start w:val="1"/>
      <w:numFmt w:val="lowerLetter"/>
      <w:lvlText w:val="%8."/>
      <w:lvlJc w:val="left"/>
      <w:pPr>
        <w:ind w:left="5760" w:hanging="360"/>
      </w:pPr>
    </w:lvl>
    <w:lvl w:ilvl="8" w:tplc="2592BFC6">
      <w:start w:val="1"/>
      <w:numFmt w:val="lowerRoman"/>
      <w:lvlText w:val="%9."/>
      <w:lvlJc w:val="right"/>
      <w:pPr>
        <w:ind w:left="6480" w:hanging="180"/>
      </w:pPr>
    </w:lvl>
  </w:abstractNum>
  <w:abstractNum w:abstractNumId="2" w15:restartNumberingAfterBreak="0">
    <w:nsid w:val="25782186"/>
    <w:multiLevelType w:val="hybridMultilevel"/>
    <w:tmpl w:val="FE8006C6"/>
    <w:lvl w:ilvl="0" w:tplc="174C271C">
      <w:start w:val="1"/>
      <w:numFmt w:val="upperRoman"/>
      <w:lvlText w:val="%1."/>
      <w:lvlJc w:val="left"/>
      <w:pPr>
        <w:ind w:left="720" w:hanging="360"/>
      </w:pPr>
    </w:lvl>
    <w:lvl w:ilvl="1" w:tplc="AA8C581C">
      <w:start w:val="1"/>
      <w:numFmt w:val="lowerLetter"/>
      <w:lvlText w:val="%2."/>
      <w:lvlJc w:val="left"/>
      <w:pPr>
        <w:ind w:left="1440" w:hanging="360"/>
      </w:pPr>
    </w:lvl>
    <w:lvl w:ilvl="2" w:tplc="7AEC2CF2">
      <w:start w:val="1"/>
      <w:numFmt w:val="lowerRoman"/>
      <w:lvlText w:val="%3."/>
      <w:lvlJc w:val="right"/>
      <w:pPr>
        <w:ind w:left="2160" w:hanging="180"/>
      </w:pPr>
    </w:lvl>
    <w:lvl w:ilvl="3" w:tplc="CDB42F32">
      <w:start w:val="1"/>
      <w:numFmt w:val="decimal"/>
      <w:lvlText w:val="%4."/>
      <w:lvlJc w:val="left"/>
      <w:pPr>
        <w:ind w:left="2880" w:hanging="360"/>
      </w:pPr>
    </w:lvl>
    <w:lvl w:ilvl="4" w:tplc="DB4C961A">
      <w:start w:val="1"/>
      <w:numFmt w:val="lowerLetter"/>
      <w:lvlText w:val="%5."/>
      <w:lvlJc w:val="left"/>
      <w:pPr>
        <w:ind w:left="3600" w:hanging="360"/>
      </w:pPr>
    </w:lvl>
    <w:lvl w:ilvl="5" w:tplc="CF3E31C0">
      <w:start w:val="1"/>
      <w:numFmt w:val="lowerRoman"/>
      <w:lvlText w:val="%6."/>
      <w:lvlJc w:val="right"/>
      <w:pPr>
        <w:ind w:left="4320" w:hanging="180"/>
      </w:pPr>
    </w:lvl>
    <w:lvl w:ilvl="6" w:tplc="EFF4045C">
      <w:start w:val="1"/>
      <w:numFmt w:val="decimal"/>
      <w:lvlText w:val="%7."/>
      <w:lvlJc w:val="left"/>
      <w:pPr>
        <w:ind w:left="5040" w:hanging="360"/>
      </w:pPr>
    </w:lvl>
    <w:lvl w:ilvl="7" w:tplc="B554F522">
      <w:start w:val="1"/>
      <w:numFmt w:val="lowerLetter"/>
      <w:lvlText w:val="%8."/>
      <w:lvlJc w:val="left"/>
      <w:pPr>
        <w:ind w:left="5760" w:hanging="360"/>
      </w:pPr>
    </w:lvl>
    <w:lvl w:ilvl="8" w:tplc="AD7A92D8">
      <w:start w:val="1"/>
      <w:numFmt w:val="lowerRoman"/>
      <w:lvlText w:val="%9."/>
      <w:lvlJc w:val="right"/>
      <w:pPr>
        <w:ind w:left="6480" w:hanging="180"/>
      </w:pPr>
    </w:lvl>
  </w:abstractNum>
  <w:abstractNum w:abstractNumId="3" w15:restartNumberingAfterBreak="0">
    <w:nsid w:val="36F59C5E"/>
    <w:multiLevelType w:val="hybridMultilevel"/>
    <w:tmpl w:val="C202717C"/>
    <w:lvl w:ilvl="0" w:tplc="1CC40032">
      <w:start w:val="1"/>
      <w:numFmt w:val="decimal"/>
      <w:lvlText w:val="%1."/>
      <w:lvlJc w:val="left"/>
      <w:pPr>
        <w:ind w:left="720" w:hanging="360"/>
      </w:pPr>
    </w:lvl>
    <w:lvl w:ilvl="1" w:tplc="F9C8F348">
      <w:start w:val="1"/>
      <w:numFmt w:val="lowerLetter"/>
      <w:lvlText w:val="%2."/>
      <w:lvlJc w:val="left"/>
      <w:pPr>
        <w:ind w:left="1440" w:hanging="360"/>
      </w:pPr>
    </w:lvl>
    <w:lvl w:ilvl="2" w:tplc="D0C4A52A">
      <w:start w:val="1"/>
      <w:numFmt w:val="lowerRoman"/>
      <w:lvlText w:val="%3."/>
      <w:lvlJc w:val="right"/>
      <w:pPr>
        <w:ind w:left="2160" w:hanging="180"/>
      </w:pPr>
    </w:lvl>
    <w:lvl w:ilvl="3" w:tplc="D1BCA218">
      <w:start w:val="1"/>
      <w:numFmt w:val="decimal"/>
      <w:lvlText w:val="%4."/>
      <w:lvlJc w:val="left"/>
      <w:pPr>
        <w:ind w:left="2880" w:hanging="360"/>
      </w:pPr>
    </w:lvl>
    <w:lvl w:ilvl="4" w:tplc="DCBA8A96">
      <w:start w:val="1"/>
      <w:numFmt w:val="lowerLetter"/>
      <w:lvlText w:val="%5."/>
      <w:lvlJc w:val="left"/>
      <w:pPr>
        <w:ind w:left="3600" w:hanging="360"/>
      </w:pPr>
    </w:lvl>
    <w:lvl w:ilvl="5" w:tplc="0414B754">
      <w:start w:val="1"/>
      <w:numFmt w:val="lowerRoman"/>
      <w:lvlText w:val="%6."/>
      <w:lvlJc w:val="right"/>
      <w:pPr>
        <w:ind w:left="4320" w:hanging="180"/>
      </w:pPr>
    </w:lvl>
    <w:lvl w:ilvl="6" w:tplc="9B92C5B2">
      <w:start w:val="1"/>
      <w:numFmt w:val="decimal"/>
      <w:lvlText w:val="%7."/>
      <w:lvlJc w:val="left"/>
      <w:pPr>
        <w:ind w:left="5040" w:hanging="360"/>
      </w:pPr>
    </w:lvl>
    <w:lvl w:ilvl="7" w:tplc="C10C90A8">
      <w:start w:val="1"/>
      <w:numFmt w:val="lowerLetter"/>
      <w:lvlText w:val="%8."/>
      <w:lvlJc w:val="left"/>
      <w:pPr>
        <w:ind w:left="5760" w:hanging="360"/>
      </w:pPr>
    </w:lvl>
    <w:lvl w:ilvl="8" w:tplc="1E364782">
      <w:start w:val="1"/>
      <w:numFmt w:val="lowerRoman"/>
      <w:lvlText w:val="%9."/>
      <w:lvlJc w:val="right"/>
      <w:pPr>
        <w:ind w:left="6480" w:hanging="180"/>
      </w:pPr>
    </w:lvl>
  </w:abstractNum>
  <w:abstractNum w:abstractNumId="4" w15:restartNumberingAfterBreak="0">
    <w:nsid w:val="37986DA9"/>
    <w:multiLevelType w:val="hybridMultilevel"/>
    <w:tmpl w:val="3216D748"/>
    <w:lvl w:ilvl="0" w:tplc="72B87D38">
      <w:start w:val="1"/>
      <w:numFmt w:val="decimal"/>
      <w:lvlText w:val="%1."/>
      <w:lvlJc w:val="left"/>
      <w:pPr>
        <w:ind w:left="720" w:hanging="360"/>
      </w:pPr>
    </w:lvl>
    <w:lvl w:ilvl="1" w:tplc="5D90D0A2">
      <w:start w:val="1"/>
      <w:numFmt w:val="lowerLetter"/>
      <w:lvlText w:val="%2."/>
      <w:lvlJc w:val="left"/>
      <w:pPr>
        <w:ind w:left="1440" w:hanging="360"/>
      </w:pPr>
    </w:lvl>
    <w:lvl w:ilvl="2" w:tplc="939065FE">
      <w:start w:val="1"/>
      <w:numFmt w:val="lowerRoman"/>
      <w:lvlText w:val="%3."/>
      <w:lvlJc w:val="right"/>
      <w:pPr>
        <w:ind w:left="2160" w:hanging="180"/>
      </w:pPr>
    </w:lvl>
    <w:lvl w:ilvl="3" w:tplc="500AE5F0">
      <w:start w:val="1"/>
      <w:numFmt w:val="decimal"/>
      <w:lvlText w:val="%4."/>
      <w:lvlJc w:val="left"/>
      <w:pPr>
        <w:ind w:left="2880" w:hanging="360"/>
      </w:pPr>
    </w:lvl>
    <w:lvl w:ilvl="4" w:tplc="A69892F0">
      <w:start w:val="1"/>
      <w:numFmt w:val="lowerLetter"/>
      <w:lvlText w:val="%5."/>
      <w:lvlJc w:val="left"/>
      <w:pPr>
        <w:ind w:left="3600" w:hanging="360"/>
      </w:pPr>
    </w:lvl>
    <w:lvl w:ilvl="5" w:tplc="87203C1E">
      <w:start w:val="1"/>
      <w:numFmt w:val="lowerRoman"/>
      <w:lvlText w:val="%6."/>
      <w:lvlJc w:val="right"/>
      <w:pPr>
        <w:ind w:left="4320" w:hanging="180"/>
      </w:pPr>
    </w:lvl>
    <w:lvl w:ilvl="6" w:tplc="DF043AE8">
      <w:start w:val="1"/>
      <w:numFmt w:val="decimal"/>
      <w:lvlText w:val="%7."/>
      <w:lvlJc w:val="left"/>
      <w:pPr>
        <w:ind w:left="5040" w:hanging="360"/>
      </w:pPr>
    </w:lvl>
    <w:lvl w:ilvl="7" w:tplc="5A12FA3A">
      <w:start w:val="1"/>
      <w:numFmt w:val="lowerLetter"/>
      <w:lvlText w:val="%8."/>
      <w:lvlJc w:val="left"/>
      <w:pPr>
        <w:ind w:left="5760" w:hanging="360"/>
      </w:pPr>
    </w:lvl>
    <w:lvl w:ilvl="8" w:tplc="128E3B6C">
      <w:start w:val="1"/>
      <w:numFmt w:val="lowerRoman"/>
      <w:lvlText w:val="%9."/>
      <w:lvlJc w:val="right"/>
      <w:pPr>
        <w:ind w:left="6480" w:hanging="180"/>
      </w:pPr>
    </w:lvl>
  </w:abstractNum>
  <w:abstractNum w:abstractNumId="5" w15:restartNumberingAfterBreak="0">
    <w:nsid w:val="3C3ECDBB"/>
    <w:multiLevelType w:val="hybridMultilevel"/>
    <w:tmpl w:val="534E67D4"/>
    <w:lvl w:ilvl="0" w:tplc="8D846D94">
      <w:start w:val="1"/>
      <w:numFmt w:val="decimal"/>
      <w:lvlText w:val="%1."/>
      <w:lvlJc w:val="left"/>
      <w:pPr>
        <w:ind w:left="720" w:hanging="360"/>
      </w:pPr>
    </w:lvl>
    <w:lvl w:ilvl="1" w:tplc="285CA736">
      <w:start w:val="1"/>
      <w:numFmt w:val="lowerLetter"/>
      <w:lvlText w:val="%2."/>
      <w:lvlJc w:val="left"/>
      <w:pPr>
        <w:ind w:left="1440" w:hanging="360"/>
      </w:pPr>
    </w:lvl>
    <w:lvl w:ilvl="2" w:tplc="64D0F296">
      <w:start w:val="1"/>
      <w:numFmt w:val="lowerRoman"/>
      <w:lvlText w:val="%3."/>
      <w:lvlJc w:val="right"/>
      <w:pPr>
        <w:ind w:left="2160" w:hanging="180"/>
      </w:pPr>
    </w:lvl>
    <w:lvl w:ilvl="3" w:tplc="FA3091D4">
      <w:start w:val="1"/>
      <w:numFmt w:val="decimal"/>
      <w:lvlText w:val="%4."/>
      <w:lvlJc w:val="left"/>
      <w:pPr>
        <w:ind w:left="2880" w:hanging="360"/>
      </w:pPr>
    </w:lvl>
    <w:lvl w:ilvl="4" w:tplc="F2CE4894">
      <w:start w:val="1"/>
      <w:numFmt w:val="lowerLetter"/>
      <w:lvlText w:val="%5."/>
      <w:lvlJc w:val="left"/>
      <w:pPr>
        <w:ind w:left="3600" w:hanging="360"/>
      </w:pPr>
    </w:lvl>
    <w:lvl w:ilvl="5" w:tplc="ADB21B52">
      <w:start w:val="1"/>
      <w:numFmt w:val="lowerRoman"/>
      <w:lvlText w:val="%6."/>
      <w:lvlJc w:val="right"/>
      <w:pPr>
        <w:ind w:left="4320" w:hanging="180"/>
      </w:pPr>
    </w:lvl>
    <w:lvl w:ilvl="6" w:tplc="6DD8986A">
      <w:start w:val="1"/>
      <w:numFmt w:val="decimal"/>
      <w:lvlText w:val="%7."/>
      <w:lvlJc w:val="left"/>
      <w:pPr>
        <w:ind w:left="5040" w:hanging="360"/>
      </w:pPr>
    </w:lvl>
    <w:lvl w:ilvl="7" w:tplc="A260BAD0">
      <w:start w:val="1"/>
      <w:numFmt w:val="lowerLetter"/>
      <w:lvlText w:val="%8."/>
      <w:lvlJc w:val="left"/>
      <w:pPr>
        <w:ind w:left="5760" w:hanging="360"/>
      </w:pPr>
    </w:lvl>
    <w:lvl w:ilvl="8" w:tplc="785E1BEC">
      <w:start w:val="1"/>
      <w:numFmt w:val="lowerRoman"/>
      <w:lvlText w:val="%9."/>
      <w:lvlJc w:val="right"/>
      <w:pPr>
        <w:ind w:left="6480" w:hanging="180"/>
      </w:pPr>
    </w:lvl>
  </w:abstractNum>
  <w:abstractNum w:abstractNumId="6" w15:restartNumberingAfterBreak="0">
    <w:nsid w:val="47D23EC4"/>
    <w:multiLevelType w:val="hybridMultilevel"/>
    <w:tmpl w:val="6BB80372"/>
    <w:lvl w:ilvl="0" w:tplc="6CD45F4A">
      <w:start w:val="1"/>
      <w:numFmt w:val="decimal"/>
      <w:lvlText w:val="%1."/>
      <w:lvlJc w:val="left"/>
      <w:pPr>
        <w:ind w:left="720" w:hanging="360"/>
      </w:pPr>
    </w:lvl>
    <w:lvl w:ilvl="1" w:tplc="1E422FF2">
      <w:start w:val="1"/>
      <w:numFmt w:val="lowerLetter"/>
      <w:lvlText w:val="%2."/>
      <w:lvlJc w:val="left"/>
      <w:pPr>
        <w:ind w:left="1440" w:hanging="360"/>
      </w:pPr>
    </w:lvl>
    <w:lvl w:ilvl="2" w:tplc="C9881F2A">
      <w:start w:val="1"/>
      <w:numFmt w:val="lowerRoman"/>
      <w:lvlText w:val="%3."/>
      <w:lvlJc w:val="right"/>
      <w:pPr>
        <w:ind w:left="2160" w:hanging="180"/>
      </w:pPr>
    </w:lvl>
    <w:lvl w:ilvl="3" w:tplc="06A2F3EC">
      <w:start w:val="1"/>
      <w:numFmt w:val="decimal"/>
      <w:lvlText w:val="%4."/>
      <w:lvlJc w:val="left"/>
      <w:pPr>
        <w:ind w:left="2880" w:hanging="360"/>
      </w:pPr>
    </w:lvl>
    <w:lvl w:ilvl="4" w:tplc="68FE476E">
      <w:start w:val="1"/>
      <w:numFmt w:val="lowerLetter"/>
      <w:lvlText w:val="%5."/>
      <w:lvlJc w:val="left"/>
      <w:pPr>
        <w:ind w:left="3600" w:hanging="360"/>
      </w:pPr>
    </w:lvl>
    <w:lvl w:ilvl="5" w:tplc="A03A70E2">
      <w:start w:val="1"/>
      <w:numFmt w:val="lowerRoman"/>
      <w:lvlText w:val="%6."/>
      <w:lvlJc w:val="right"/>
      <w:pPr>
        <w:ind w:left="4320" w:hanging="180"/>
      </w:pPr>
    </w:lvl>
    <w:lvl w:ilvl="6" w:tplc="F670BFC2">
      <w:start w:val="1"/>
      <w:numFmt w:val="decimal"/>
      <w:lvlText w:val="%7."/>
      <w:lvlJc w:val="left"/>
      <w:pPr>
        <w:ind w:left="5040" w:hanging="360"/>
      </w:pPr>
    </w:lvl>
    <w:lvl w:ilvl="7" w:tplc="00DA1D9C">
      <w:start w:val="1"/>
      <w:numFmt w:val="lowerLetter"/>
      <w:lvlText w:val="%8."/>
      <w:lvlJc w:val="left"/>
      <w:pPr>
        <w:ind w:left="5760" w:hanging="360"/>
      </w:pPr>
    </w:lvl>
    <w:lvl w:ilvl="8" w:tplc="47726F9E">
      <w:start w:val="1"/>
      <w:numFmt w:val="lowerRoman"/>
      <w:lvlText w:val="%9."/>
      <w:lvlJc w:val="right"/>
      <w:pPr>
        <w:ind w:left="6480" w:hanging="180"/>
      </w:pPr>
    </w:lvl>
  </w:abstractNum>
  <w:abstractNum w:abstractNumId="7" w15:restartNumberingAfterBreak="0">
    <w:nsid w:val="495282A4"/>
    <w:multiLevelType w:val="hybridMultilevel"/>
    <w:tmpl w:val="041CE414"/>
    <w:lvl w:ilvl="0" w:tplc="8D347D54">
      <w:start w:val="1"/>
      <w:numFmt w:val="decimal"/>
      <w:lvlText w:val="%1-"/>
      <w:lvlJc w:val="left"/>
      <w:pPr>
        <w:ind w:left="720" w:hanging="360"/>
      </w:pPr>
    </w:lvl>
    <w:lvl w:ilvl="1" w:tplc="8D3E0942">
      <w:start w:val="1"/>
      <w:numFmt w:val="lowerLetter"/>
      <w:lvlText w:val="%2."/>
      <w:lvlJc w:val="left"/>
      <w:pPr>
        <w:ind w:left="1440" w:hanging="360"/>
      </w:pPr>
    </w:lvl>
    <w:lvl w:ilvl="2" w:tplc="804A305E">
      <w:start w:val="1"/>
      <w:numFmt w:val="lowerRoman"/>
      <w:lvlText w:val="%3."/>
      <w:lvlJc w:val="right"/>
      <w:pPr>
        <w:ind w:left="2160" w:hanging="180"/>
      </w:pPr>
    </w:lvl>
    <w:lvl w:ilvl="3" w:tplc="D2F6A788">
      <w:start w:val="1"/>
      <w:numFmt w:val="decimal"/>
      <w:lvlText w:val="%4."/>
      <w:lvlJc w:val="left"/>
      <w:pPr>
        <w:ind w:left="2880" w:hanging="360"/>
      </w:pPr>
    </w:lvl>
    <w:lvl w:ilvl="4" w:tplc="AA54CF30">
      <w:start w:val="1"/>
      <w:numFmt w:val="lowerLetter"/>
      <w:lvlText w:val="%5."/>
      <w:lvlJc w:val="left"/>
      <w:pPr>
        <w:ind w:left="3600" w:hanging="360"/>
      </w:pPr>
    </w:lvl>
    <w:lvl w:ilvl="5" w:tplc="E9D2B198">
      <w:start w:val="1"/>
      <w:numFmt w:val="lowerRoman"/>
      <w:lvlText w:val="%6."/>
      <w:lvlJc w:val="right"/>
      <w:pPr>
        <w:ind w:left="4320" w:hanging="180"/>
      </w:pPr>
    </w:lvl>
    <w:lvl w:ilvl="6" w:tplc="BAF2813C">
      <w:start w:val="1"/>
      <w:numFmt w:val="decimal"/>
      <w:lvlText w:val="%7."/>
      <w:lvlJc w:val="left"/>
      <w:pPr>
        <w:ind w:left="5040" w:hanging="360"/>
      </w:pPr>
    </w:lvl>
    <w:lvl w:ilvl="7" w:tplc="5FB87C5A">
      <w:start w:val="1"/>
      <w:numFmt w:val="lowerLetter"/>
      <w:lvlText w:val="%8."/>
      <w:lvlJc w:val="left"/>
      <w:pPr>
        <w:ind w:left="5760" w:hanging="360"/>
      </w:pPr>
    </w:lvl>
    <w:lvl w:ilvl="8" w:tplc="F50A29DA">
      <w:start w:val="1"/>
      <w:numFmt w:val="lowerRoman"/>
      <w:lvlText w:val="%9."/>
      <w:lvlJc w:val="right"/>
      <w:pPr>
        <w:ind w:left="6480" w:hanging="180"/>
      </w:pPr>
    </w:lvl>
  </w:abstractNum>
  <w:abstractNum w:abstractNumId="8" w15:restartNumberingAfterBreak="0">
    <w:nsid w:val="56B222B5"/>
    <w:multiLevelType w:val="hybridMultilevel"/>
    <w:tmpl w:val="7D80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1C045"/>
    <w:multiLevelType w:val="hybridMultilevel"/>
    <w:tmpl w:val="14D221E2"/>
    <w:lvl w:ilvl="0" w:tplc="5AF28C2A">
      <w:start w:val="1"/>
      <w:numFmt w:val="decimal"/>
      <w:lvlText w:val="%1."/>
      <w:lvlJc w:val="left"/>
      <w:pPr>
        <w:ind w:left="720" w:hanging="360"/>
      </w:pPr>
    </w:lvl>
    <w:lvl w:ilvl="1" w:tplc="D2BC213E">
      <w:start w:val="1"/>
      <w:numFmt w:val="lowerLetter"/>
      <w:lvlText w:val="%2."/>
      <w:lvlJc w:val="left"/>
      <w:pPr>
        <w:ind w:left="1440" w:hanging="360"/>
      </w:pPr>
    </w:lvl>
    <w:lvl w:ilvl="2" w:tplc="87A69680">
      <w:start w:val="1"/>
      <w:numFmt w:val="lowerRoman"/>
      <w:lvlText w:val="%3."/>
      <w:lvlJc w:val="right"/>
      <w:pPr>
        <w:ind w:left="2160" w:hanging="180"/>
      </w:pPr>
    </w:lvl>
    <w:lvl w:ilvl="3" w:tplc="1E3094DA">
      <w:start w:val="1"/>
      <w:numFmt w:val="decimal"/>
      <w:lvlText w:val="%4."/>
      <w:lvlJc w:val="left"/>
      <w:pPr>
        <w:ind w:left="2880" w:hanging="360"/>
      </w:pPr>
    </w:lvl>
    <w:lvl w:ilvl="4" w:tplc="E5EABD12">
      <w:start w:val="1"/>
      <w:numFmt w:val="lowerLetter"/>
      <w:lvlText w:val="%5."/>
      <w:lvlJc w:val="left"/>
      <w:pPr>
        <w:ind w:left="3600" w:hanging="360"/>
      </w:pPr>
    </w:lvl>
    <w:lvl w:ilvl="5" w:tplc="E6587826">
      <w:start w:val="1"/>
      <w:numFmt w:val="lowerRoman"/>
      <w:lvlText w:val="%6."/>
      <w:lvlJc w:val="right"/>
      <w:pPr>
        <w:ind w:left="4320" w:hanging="180"/>
      </w:pPr>
    </w:lvl>
    <w:lvl w:ilvl="6" w:tplc="C4FA5498">
      <w:start w:val="1"/>
      <w:numFmt w:val="decimal"/>
      <w:lvlText w:val="%7."/>
      <w:lvlJc w:val="left"/>
      <w:pPr>
        <w:ind w:left="5040" w:hanging="360"/>
      </w:pPr>
    </w:lvl>
    <w:lvl w:ilvl="7" w:tplc="A69C4972">
      <w:start w:val="1"/>
      <w:numFmt w:val="lowerLetter"/>
      <w:lvlText w:val="%8."/>
      <w:lvlJc w:val="left"/>
      <w:pPr>
        <w:ind w:left="5760" w:hanging="360"/>
      </w:pPr>
    </w:lvl>
    <w:lvl w:ilvl="8" w:tplc="174AB8DE">
      <w:start w:val="1"/>
      <w:numFmt w:val="lowerRoman"/>
      <w:lvlText w:val="%9."/>
      <w:lvlJc w:val="right"/>
      <w:pPr>
        <w:ind w:left="6480" w:hanging="180"/>
      </w:pPr>
    </w:lvl>
  </w:abstractNum>
  <w:abstractNum w:abstractNumId="10" w15:restartNumberingAfterBreak="0">
    <w:nsid w:val="79090FAD"/>
    <w:multiLevelType w:val="hybridMultilevel"/>
    <w:tmpl w:val="05A28DE0"/>
    <w:lvl w:ilvl="0" w:tplc="34AC3496">
      <w:start w:val="1"/>
      <w:numFmt w:val="decimal"/>
      <w:lvlText w:val="%1."/>
      <w:lvlJc w:val="left"/>
      <w:pPr>
        <w:ind w:left="720" w:hanging="360"/>
      </w:pPr>
    </w:lvl>
    <w:lvl w:ilvl="1" w:tplc="D2FCB18C">
      <w:start w:val="1"/>
      <w:numFmt w:val="lowerLetter"/>
      <w:lvlText w:val="%2."/>
      <w:lvlJc w:val="left"/>
      <w:pPr>
        <w:ind w:left="1440" w:hanging="360"/>
      </w:pPr>
    </w:lvl>
    <w:lvl w:ilvl="2" w:tplc="F816F36A">
      <w:start w:val="1"/>
      <w:numFmt w:val="lowerRoman"/>
      <w:lvlText w:val="%3."/>
      <w:lvlJc w:val="right"/>
      <w:pPr>
        <w:ind w:left="2160" w:hanging="180"/>
      </w:pPr>
    </w:lvl>
    <w:lvl w:ilvl="3" w:tplc="ED1E544C">
      <w:start w:val="1"/>
      <w:numFmt w:val="decimal"/>
      <w:lvlText w:val="%4."/>
      <w:lvlJc w:val="left"/>
      <w:pPr>
        <w:ind w:left="2880" w:hanging="360"/>
      </w:pPr>
    </w:lvl>
    <w:lvl w:ilvl="4" w:tplc="7514F2D4">
      <w:start w:val="1"/>
      <w:numFmt w:val="lowerLetter"/>
      <w:lvlText w:val="%5."/>
      <w:lvlJc w:val="left"/>
      <w:pPr>
        <w:ind w:left="3600" w:hanging="360"/>
      </w:pPr>
    </w:lvl>
    <w:lvl w:ilvl="5" w:tplc="7A7C6230">
      <w:start w:val="1"/>
      <w:numFmt w:val="lowerRoman"/>
      <w:lvlText w:val="%6."/>
      <w:lvlJc w:val="right"/>
      <w:pPr>
        <w:ind w:left="4320" w:hanging="180"/>
      </w:pPr>
    </w:lvl>
    <w:lvl w:ilvl="6" w:tplc="4EAEEC8C">
      <w:start w:val="1"/>
      <w:numFmt w:val="decimal"/>
      <w:lvlText w:val="%7."/>
      <w:lvlJc w:val="left"/>
      <w:pPr>
        <w:ind w:left="5040" w:hanging="360"/>
      </w:pPr>
    </w:lvl>
    <w:lvl w:ilvl="7" w:tplc="74F2E04C">
      <w:start w:val="1"/>
      <w:numFmt w:val="lowerLetter"/>
      <w:lvlText w:val="%8."/>
      <w:lvlJc w:val="left"/>
      <w:pPr>
        <w:ind w:left="5760" w:hanging="360"/>
      </w:pPr>
    </w:lvl>
    <w:lvl w:ilvl="8" w:tplc="72602D7E">
      <w:start w:val="1"/>
      <w:numFmt w:val="lowerRoman"/>
      <w:lvlText w:val="%9."/>
      <w:lvlJc w:val="right"/>
      <w:pPr>
        <w:ind w:left="6480" w:hanging="180"/>
      </w:pPr>
    </w:lvl>
  </w:abstractNum>
  <w:num w:numId="1" w16cid:durableId="61832887">
    <w:abstractNumId w:val="2"/>
  </w:num>
  <w:num w:numId="2" w16cid:durableId="2123919716">
    <w:abstractNumId w:val="3"/>
  </w:num>
  <w:num w:numId="3" w16cid:durableId="1200633200">
    <w:abstractNumId w:val="1"/>
  </w:num>
  <w:num w:numId="4" w16cid:durableId="1719820265">
    <w:abstractNumId w:val="7"/>
  </w:num>
  <w:num w:numId="5" w16cid:durableId="1821270313">
    <w:abstractNumId w:val="5"/>
  </w:num>
  <w:num w:numId="6" w16cid:durableId="1499232900">
    <w:abstractNumId w:val="10"/>
  </w:num>
  <w:num w:numId="7" w16cid:durableId="1186286352">
    <w:abstractNumId w:val="6"/>
  </w:num>
  <w:num w:numId="8" w16cid:durableId="656878177">
    <w:abstractNumId w:val="9"/>
  </w:num>
  <w:num w:numId="9" w16cid:durableId="635335595">
    <w:abstractNumId w:val="4"/>
  </w:num>
  <w:num w:numId="10" w16cid:durableId="1056733394">
    <w:abstractNumId w:val="0"/>
  </w:num>
  <w:num w:numId="11" w16cid:durableId="812914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69"/>
    <w:rsid w:val="00175258"/>
    <w:rsid w:val="00273FBA"/>
    <w:rsid w:val="003C370D"/>
    <w:rsid w:val="00406269"/>
    <w:rsid w:val="0046413E"/>
    <w:rsid w:val="004902C7"/>
    <w:rsid w:val="005524DE"/>
    <w:rsid w:val="00668C53"/>
    <w:rsid w:val="00881784"/>
    <w:rsid w:val="0097632C"/>
    <w:rsid w:val="009B1824"/>
    <w:rsid w:val="00A44166"/>
    <w:rsid w:val="00AB2282"/>
    <w:rsid w:val="00B20B73"/>
    <w:rsid w:val="00B82B43"/>
    <w:rsid w:val="00BE4BF6"/>
    <w:rsid w:val="00C956FD"/>
    <w:rsid w:val="00CF53DB"/>
    <w:rsid w:val="00D131E0"/>
    <w:rsid w:val="00D66A7F"/>
    <w:rsid w:val="00DFD5D7"/>
    <w:rsid w:val="01893917"/>
    <w:rsid w:val="018AE7DB"/>
    <w:rsid w:val="01A28518"/>
    <w:rsid w:val="02025CB4"/>
    <w:rsid w:val="027BA638"/>
    <w:rsid w:val="0291AD43"/>
    <w:rsid w:val="032081E0"/>
    <w:rsid w:val="032631C3"/>
    <w:rsid w:val="035FD790"/>
    <w:rsid w:val="03A8C993"/>
    <w:rsid w:val="04E250CE"/>
    <w:rsid w:val="0505CA23"/>
    <w:rsid w:val="05B346FA"/>
    <w:rsid w:val="062487C4"/>
    <w:rsid w:val="0664AABF"/>
    <w:rsid w:val="06CC6CF7"/>
    <w:rsid w:val="06EC145A"/>
    <w:rsid w:val="06EC3D63"/>
    <w:rsid w:val="074F175B"/>
    <w:rsid w:val="08092439"/>
    <w:rsid w:val="08DB0835"/>
    <w:rsid w:val="08EAE7BC"/>
    <w:rsid w:val="091EF927"/>
    <w:rsid w:val="09438832"/>
    <w:rsid w:val="09897F76"/>
    <w:rsid w:val="09F05C3B"/>
    <w:rsid w:val="0A130B38"/>
    <w:rsid w:val="0A2754D2"/>
    <w:rsid w:val="0A80005E"/>
    <w:rsid w:val="0AAE13ED"/>
    <w:rsid w:val="0B10F909"/>
    <w:rsid w:val="0B254FD7"/>
    <w:rsid w:val="0B48E732"/>
    <w:rsid w:val="0DC1FD6D"/>
    <w:rsid w:val="0E3920F0"/>
    <w:rsid w:val="0EA6DFCB"/>
    <w:rsid w:val="0F419E99"/>
    <w:rsid w:val="0F603332"/>
    <w:rsid w:val="10E362AA"/>
    <w:rsid w:val="10F18ECC"/>
    <w:rsid w:val="120B242E"/>
    <w:rsid w:val="12DAC9F9"/>
    <w:rsid w:val="1344C98C"/>
    <w:rsid w:val="13C6DAE3"/>
    <w:rsid w:val="13EDA1DA"/>
    <w:rsid w:val="151713C9"/>
    <w:rsid w:val="15263858"/>
    <w:rsid w:val="152D1A52"/>
    <w:rsid w:val="164B1496"/>
    <w:rsid w:val="16FE7BA5"/>
    <w:rsid w:val="174DE3E1"/>
    <w:rsid w:val="18C112FD"/>
    <w:rsid w:val="18F94D17"/>
    <w:rsid w:val="1926670C"/>
    <w:rsid w:val="19EEF91A"/>
    <w:rsid w:val="1A088FF3"/>
    <w:rsid w:val="1A523C35"/>
    <w:rsid w:val="1A8453D5"/>
    <w:rsid w:val="1B7DAA2D"/>
    <w:rsid w:val="1BC71B7D"/>
    <w:rsid w:val="1BEE0C96"/>
    <w:rsid w:val="1BFD192C"/>
    <w:rsid w:val="1C1A7852"/>
    <w:rsid w:val="1C384881"/>
    <w:rsid w:val="1C4B4D9F"/>
    <w:rsid w:val="1D0E02C2"/>
    <w:rsid w:val="1D756F32"/>
    <w:rsid w:val="1D781B1D"/>
    <w:rsid w:val="1D89DCF7"/>
    <w:rsid w:val="1DA932FB"/>
    <w:rsid w:val="1E67CED5"/>
    <w:rsid w:val="1F031062"/>
    <w:rsid w:val="201B97D0"/>
    <w:rsid w:val="2112F4BA"/>
    <w:rsid w:val="212E7213"/>
    <w:rsid w:val="2197B5A3"/>
    <w:rsid w:val="21A56E1F"/>
    <w:rsid w:val="22247903"/>
    <w:rsid w:val="22AEC51B"/>
    <w:rsid w:val="244A957C"/>
    <w:rsid w:val="244F5041"/>
    <w:rsid w:val="246E4BD5"/>
    <w:rsid w:val="2471A148"/>
    <w:rsid w:val="24738C57"/>
    <w:rsid w:val="2526CE2F"/>
    <w:rsid w:val="2543C6DA"/>
    <w:rsid w:val="25BCF07D"/>
    <w:rsid w:val="25E665DD"/>
    <w:rsid w:val="274E8700"/>
    <w:rsid w:val="27C387A4"/>
    <w:rsid w:val="2995F869"/>
    <w:rsid w:val="2A7AF4AE"/>
    <w:rsid w:val="2B89BE21"/>
    <w:rsid w:val="2C16C50F"/>
    <w:rsid w:val="2C83C7CD"/>
    <w:rsid w:val="2DC18046"/>
    <w:rsid w:val="2DDC6A32"/>
    <w:rsid w:val="2E8359AF"/>
    <w:rsid w:val="2EA9C3E8"/>
    <w:rsid w:val="2EB6C91B"/>
    <w:rsid w:val="2FB0224B"/>
    <w:rsid w:val="30BE8106"/>
    <w:rsid w:val="31623FF6"/>
    <w:rsid w:val="316CFEB8"/>
    <w:rsid w:val="3172D4D0"/>
    <w:rsid w:val="31821EED"/>
    <w:rsid w:val="32E853C4"/>
    <w:rsid w:val="3315BE59"/>
    <w:rsid w:val="333DBFBA"/>
    <w:rsid w:val="33942ADB"/>
    <w:rsid w:val="33FC488A"/>
    <w:rsid w:val="340F77C5"/>
    <w:rsid w:val="343685CF"/>
    <w:rsid w:val="346E02A6"/>
    <w:rsid w:val="37107D75"/>
    <w:rsid w:val="37A5A368"/>
    <w:rsid w:val="37A99D02"/>
    <w:rsid w:val="37B6A480"/>
    <w:rsid w:val="38F294A1"/>
    <w:rsid w:val="391FBCA4"/>
    <w:rsid w:val="39BD4DFE"/>
    <w:rsid w:val="39D0F8D1"/>
    <w:rsid w:val="3AB9CF49"/>
    <w:rsid w:val="3AEE4542"/>
    <w:rsid w:val="3B193373"/>
    <w:rsid w:val="3B36A7EC"/>
    <w:rsid w:val="3B787463"/>
    <w:rsid w:val="3C7D0E25"/>
    <w:rsid w:val="3C80234D"/>
    <w:rsid w:val="3D216A26"/>
    <w:rsid w:val="3D2E539B"/>
    <w:rsid w:val="3EA9AE74"/>
    <w:rsid w:val="3F19A8F7"/>
    <w:rsid w:val="3FBE6F13"/>
    <w:rsid w:val="40549123"/>
    <w:rsid w:val="407FC370"/>
    <w:rsid w:val="41B94EF3"/>
    <w:rsid w:val="426ED2CC"/>
    <w:rsid w:val="43E3C7B1"/>
    <w:rsid w:val="447122BC"/>
    <w:rsid w:val="451D87BE"/>
    <w:rsid w:val="45E9D1CE"/>
    <w:rsid w:val="45FE350F"/>
    <w:rsid w:val="4609C3CC"/>
    <w:rsid w:val="468E2287"/>
    <w:rsid w:val="4739A36A"/>
    <w:rsid w:val="476529D7"/>
    <w:rsid w:val="4876EB3B"/>
    <w:rsid w:val="48BB5FA7"/>
    <w:rsid w:val="48E21ED1"/>
    <w:rsid w:val="48EEC6C0"/>
    <w:rsid w:val="4916F695"/>
    <w:rsid w:val="491AFA55"/>
    <w:rsid w:val="498E0541"/>
    <w:rsid w:val="4A04115D"/>
    <w:rsid w:val="4A0B7B86"/>
    <w:rsid w:val="4A488CF6"/>
    <w:rsid w:val="4A8A9721"/>
    <w:rsid w:val="4ABF4FB4"/>
    <w:rsid w:val="4CA40200"/>
    <w:rsid w:val="4DC237E3"/>
    <w:rsid w:val="4DEFC48D"/>
    <w:rsid w:val="4E93E930"/>
    <w:rsid w:val="4ECE2675"/>
    <w:rsid w:val="4F099CE6"/>
    <w:rsid w:val="4F1B0110"/>
    <w:rsid w:val="4F4198D8"/>
    <w:rsid w:val="4F5E0844"/>
    <w:rsid w:val="4F645682"/>
    <w:rsid w:val="4F89FCD3"/>
    <w:rsid w:val="505920A6"/>
    <w:rsid w:val="50AF7F59"/>
    <w:rsid w:val="50BC0400"/>
    <w:rsid w:val="51742790"/>
    <w:rsid w:val="52F641C4"/>
    <w:rsid w:val="53195A7D"/>
    <w:rsid w:val="53C3D688"/>
    <w:rsid w:val="53DD0E09"/>
    <w:rsid w:val="5484497A"/>
    <w:rsid w:val="5491D56B"/>
    <w:rsid w:val="54D22740"/>
    <w:rsid w:val="573979C3"/>
    <w:rsid w:val="57B90ACC"/>
    <w:rsid w:val="58552C12"/>
    <w:rsid w:val="58A97EB4"/>
    <w:rsid w:val="590CD810"/>
    <w:rsid w:val="592DFFB6"/>
    <w:rsid w:val="5A005C5C"/>
    <w:rsid w:val="5A62C7D0"/>
    <w:rsid w:val="5AA8A871"/>
    <w:rsid w:val="5B23B85F"/>
    <w:rsid w:val="5B63AAC1"/>
    <w:rsid w:val="5B7432FC"/>
    <w:rsid w:val="5BC979E0"/>
    <w:rsid w:val="5BD122A0"/>
    <w:rsid w:val="5C0CEAE6"/>
    <w:rsid w:val="5C427EA6"/>
    <w:rsid w:val="5D958535"/>
    <w:rsid w:val="5DB4E941"/>
    <w:rsid w:val="5E08B49A"/>
    <w:rsid w:val="5EA1F3A9"/>
    <w:rsid w:val="5F8F4211"/>
    <w:rsid w:val="5FDDB4F7"/>
    <w:rsid w:val="6028A878"/>
    <w:rsid w:val="6146065B"/>
    <w:rsid w:val="61E57B48"/>
    <w:rsid w:val="624B168B"/>
    <w:rsid w:val="628396B2"/>
    <w:rsid w:val="635DFA23"/>
    <w:rsid w:val="63BBA672"/>
    <w:rsid w:val="6401AB06"/>
    <w:rsid w:val="643DB7C9"/>
    <w:rsid w:val="6491E052"/>
    <w:rsid w:val="64AC64CF"/>
    <w:rsid w:val="654416F8"/>
    <w:rsid w:val="65912BA2"/>
    <w:rsid w:val="6658D3D3"/>
    <w:rsid w:val="66EAF903"/>
    <w:rsid w:val="675916E0"/>
    <w:rsid w:val="6775588B"/>
    <w:rsid w:val="68398DA7"/>
    <w:rsid w:val="687BB7BA"/>
    <w:rsid w:val="68D4B600"/>
    <w:rsid w:val="6914130D"/>
    <w:rsid w:val="6A191E27"/>
    <w:rsid w:val="6A9B59CA"/>
    <w:rsid w:val="6AF61A5D"/>
    <w:rsid w:val="6BCB1007"/>
    <w:rsid w:val="6BD3366E"/>
    <w:rsid w:val="6C258233"/>
    <w:rsid w:val="6C2F92DF"/>
    <w:rsid w:val="6CF5D540"/>
    <w:rsid w:val="6D518F67"/>
    <w:rsid w:val="6D560E6E"/>
    <w:rsid w:val="6DF256E9"/>
    <w:rsid w:val="6E1D5FEE"/>
    <w:rsid w:val="6E465DA0"/>
    <w:rsid w:val="6EA2CC10"/>
    <w:rsid w:val="6F3B405C"/>
    <w:rsid w:val="7011E3E9"/>
    <w:rsid w:val="70440164"/>
    <w:rsid w:val="70CB59F9"/>
    <w:rsid w:val="70E3D92D"/>
    <w:rsid w:val="711E9B4F"/>
    <w:rsid w:val="7184E0F6"/>
    <w:rsid w:val="71DA6CD2"/>
    <w:rsid w:val="72140FCB"/>
    <w:rsid w:val="721C4B05"/>
    <w:rsid w:val="722437EC"/>
    <w:rsid w:val="725B4623"/>
    <w:rsid w:val="72C81986"/>
    <w:rsid w:val="75404917"/>
    <w:rsid w:val="779CE95E"/>
    <w:rsid w:val="77AB94C2"/>
    <w:rsid w:val="77C34725"/>
    <w:rsid w:val="78853246"/>
    <w:rsid w:val="7A13BA3A"/>
    <w:rsid w:val="7B1BA656"/>
    <w:rsid w:val="7B4F8BC4"/>
    <w:rsid w:val="7B6826BB"/>
    <w:rsid w:val="7C14C191"/>
    <w:rsid w:val="7C744E41"/>
    <w:rsid w:val="7CAD975A"/>
    <w:rsid w:val="7CC20E2D"/>
    <w:rsid w:val="7EB7C7AB"/>
    <w:rsid w:val="7ECABBF1"/>
    <w:rsid w:val="7F440575"/>
    <w:rsid w:val="7F695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4609"/>
  <w15:chartTrackingRefBased/>
  <w15:docId w15:val="{26CC9DB4-F7EF-42A4-BBD1-B4D766AF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269"/>
    <w:pPr>
      <w:widowControl w:val="0"/>
      <w:autoSpaceDE w:val="0"/>
      <w:autoSpaceDN w:val="0"/>
      <w:spacing w:after="0" w:line="240" w:lineRule="auto"/>
    </w:pPr>
    <w:rPr>
      <w:rFonts w:ascii="Times New Roman" w:eastAsia="Times New Roman" w:hAnsi="Times New Roman" w:cs="Times New Roman"/>
      <w:kern w:val="0"/>
      <w:lang w:val="es-MX"/>
      <w14:ligatures w14:val="none"/>
    </w:rPr>
  </w:style>
  <w:style w:type="paragraph" w:styleId="Ttulo1">
    <w:name w:val="heading 1"/>
    <w:basedOn w:val="Normal"/>
    <w:next w:val="Normal"/>
    <w:link w:val="Ttulo1Car"/>
    <w:uiPriority w:val="9"/>
    <w:qFormat/>
    <w:rsid w:val="004062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062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062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0626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406269"/>
    <w:rPr>
      <w:sz w:val="24"/>
      <w:szCs w:val="24"/>
      <w:lang w:val="es-ES"/>
    </w:rPr>
  </w:style>
  <w:style w:type="character" w:customStyle="1" w:styleId="TextoindependienteCar">
    <w:name w:val="Texto independiente Car"/>
    <w:basedOn w:val="Fuentedeprrafopredeter"/>
    <w:link w:val="Textoindependiente"/>
    <w:uiPriority w:val="1"/>
    <w:rsid w:val="00406269"/>
    <w:rPr>
      <w:rFonts w:ascii="Times New Roman" w:eastAsia="Times New Roman" w:hAnsi="Times New Roman" w:cs="Times New Roman"/>
      <w:kern w:val="0"/>
      <w:sz w:val="24"/>
      <w:szCs w:val="24"/>
      <w:lang w:val="es-ES"/>
      <w14:ligatures w14:val="none"/>
    </w:rPr>
  </w:style>
  <w:style w:type="character" w:customStyle="1" w:styleId="Ttulo1Car">
    <w:name w:val="Título 1 Car"/>
    <w:basedOn w:val="Fuentedeprrafopredeter"/>
    <w:link w:val="Ttulo1"/>
    <w:uiPriority w:val="9"/>
    <w:rsid w:val="00406269"/>
    <w:rPr>
      <w:rFonts w:asciiTheme="majorHAnsi" w:eastAsiaTheme="majorEastAsia" w:hAnsiTheme="majorHAnsi" w:cstheme="majorBidi"/>
      <w:color w:val="2F5496" w:themeColor="accent1" w:themeShade="BF"/>
      <w:kern w:val="0"/>
      <w:sz w:val="32"/>
      <w:szCs w:val="32"/>
      <w:lang w:val="es-MX"/>
      <w14:ligatures w14:val="none"/>
    </w:rPr>
  </w:style>
  <w:style w:type="character" w:customStyle="1" w:styleId="Ttulo2Car">
    <w:name w:val="Título 2 Car"/>
    <w:basedOn w:val="Fuentedeprrafopredeter"/>
    <w:link w:val="Ttulo2"/>
    <w:uiPriority w:val="9"/>
    <w:rsid w:val="00406269"/>
    <w:rPr>
      <w:rFonts w:asciiTheme="majorHAnsi" w:eastAsiaTheme="majorEastAsia" w:hAnsiTheme="majorHAnsi" w:cstheme="majorBidi"/>
      <w:color w:val="2F5496" w:themeColor="accent1" w:themeShade="BF"/>
      <w:kern w:val="0"/>
      <w:sz w:val="26"/>
      <w:szCs w:val="26"/>
      <w:lang w:val="es-MX"/>
      <w14:ligatures w14:val="none"/>
    </w:rPr>
  </w:style>
  <w:style w:type="character" w:customStyle="1" w:styleId="Ttulo3Car">
    <w:name w:val="Título 3 Car"/>
    <w:basedOn w:val="Fuentedeprrafopredeter"/>
    <w:link w:val="Ttulo3"/>
    <w:uiPriority w:val="9"/>
    <w:rsid w:val="00406269"/>
    <w:rPr>
      <w:rFonts w:asciiTheme="majorHAnsi" w:eastAsiaTheme="majorEastAsia" w:hAnsiTheme="majorHAnsi" w:cstheme="majorBidi"/>
      <w:color w:val="1F3763" w:themeColor="accent1" w:themeShade="7F"/>
      <w:kern w:val="0"/>
      <w:sz w:val="24"/>
      <w:szCs w:val="24"/>
      <w:lang w:val="es-MX"/>
      <w14:ligatures w14:val="none"/>
    </w:rPr>
  </w:style>
  <w:style w:type="character" w:customStyle="1" w:styleId="Ttulo4Car">
    <w:name w:val="Título 4 Car"/>
    <w:basedOn w:val="Fuentedeprrafopredeter"/>
    <w:link w:val="Ttulo4"/>
    <w:uiPriority w:val="9"/>
    <w:rsid w:val="00406269"/>
    <w:rPr>
      <w:rFonts w:asciiTheme="majorHAnsi" w:eastAsiaTheme="majorEastAsia" w:hAnsiTheme="majorHAnsi" w:cstheme="majorBidi"/>
      <w:i/>
      <w:iCs/>
      <w:color w:val="2F5496" w:themeColor="accent1" w:themeShade="BF"/>
      <w:kern w:val="0"/>
      <w:lang w:val="es-MX"/>
      <w14:ligatures w14:val="none"/>
    </w:rPr>
  </w:style>
  <w:style w:type="paragraph" w:styleId="TtuloTDC">
    <w:name w:val="TOC Heading"/>
    <w:basedOn w:val="Ttulo1"/>
    <w:next w:val="Normal"/>
    <w:uiPriority w:val="39"/>
    <w:unhideWhenUsed/>
    <w:qFormat/>
    <w:rsid w:val="00406269"/>
    <w:pPr>
      <w:widowControl/>
      <w:autoSpaceDE/>
      <w:autoSpaceDN/>
      <w:spacing w:line="259" w:lineRule="auto"/>
      <w:outlineLvl w:val="9"/>
    </w:pPr>
    <w:rPr>
      <w:lang w:val="en-US"/>
    </w:rPr>
  </w:style>
  <w:style w:type="paragraph" w:styleId="TDC1">
    <w:name w:val="toc 1"/>
    <w:basedOn w:val="Normal"/>
    <w:next w:val="Normal"/>
    <w:autoRedefine/>
    <w:uiPriority w:val="39"/>
    <w:unhideWhenUsed/>
    <w:rsid w:val="00406269"/>
    <w:pPr>
      <w:spacing w:after="100"/>
    </w:pPr>
  </w:style>
  <w:style w:type="paragraph" w:styleId="TDC2">
    <w:name w:val="toc 2"/>
    <w:basedOn w:val="Normal"/>
    <w:next w:val="Normal"/>
    <w:autoRedefine/>
    <w:uiPriority w:val="39"/>
    <w:unhideWhenUsed/>
    <w:rsid w:val="00CF53DB"/>
    <w:pPr>
      <w:tabs>
        <w:tab w:val="right" w:leader="dot" w:pos="9350"/>
      </w:tabs>
      <w:spacing w:after="100" w:line="480" w:lineRule="auto"/>
      <w:ind w:left="220"/>
    </w:pPr>
  </w:style>
  <w:style w:type="character" w:styleId="Hipervnculo">
    <w:name w:val="Hyperlink"/>
    <w:basedOn w:val="Fuentedeprrafopredeter"/>
    <w:uiPriority w:val="99"/>
    <w:unhideWhenUsed/>
    <w:rsid w:val="00406269"/>
    <w:rPr>
      <w:color w:val="0563C1" w:themeColor="hyperlink"/>
      <w:u w:val="single"/>
    </w:rPr>
  </w:style>
  <w:style w:type="paragraph" w:styleId="NormalWeb">
    <w:name w:val="Normal (Web)"/>
    <w:basedOn w:val="Normal"/>
    <w:uiPriority w:val="99"/>
    <w:unhideWhenUsed/>
    <w:rsid w:val="00406269"/>
    <w:pPr>
      <w:widowControl/>
      <w:autoSpaceDE/>
      <w:autoSpaceDN/>
      <w:spacing w:before="100" w:beforeAutospacing="1" w:after="100" w:afterAutospacing="1"/>
    </w:pPr>
    <w:rPr>
      <w:rFonts w:eastAsiaTheme="minorEastAsia"/>
      <w:sz w:val="24"/>
      <w:szCs w:val="24"/>
      <w:lang w:eastAsia="es-MX"/>
    </w:rPr>
  </w:style>
  <w:style w:type="table" w:styleId="Tablaconcuadrcula">
    <w:name w:val="Table Grid"/>
    <w:basedOn w:val="Tablanormal"/>
    <w:uiPriority w:val="39"/>
    <w:rsid w:val="00406269"/>
    <w:pPr>
      <w:spacing w:after="0" w:line="240" w:lineRule="auto"/>
    </w:pPr>
    <w:rPr>
      <w:kern w:val="0"/>
      <w:lang w:val="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06269"/>
    <w:pPr>
      <w:widowControl/>
      <w:autoSpaceDE/>
      <w:autoSpaceDN/>
      <w:spacing w:after="200" w:line="276" w:lineRule="auto"/>
      <w:ind w:left="720"/>
      <w:contextualSpacing/>
    </w:pPr>
    <w:rPr>
      <w:rFonts w:asciiTheme="minorHAnsi" w:eastAsiaTheme="minorHAnsi" w:hAnsiTheme="minorHAnsi" w:cstheme="minorBidi"/>
    </w:rPr>
  </w:style>
  <w:style w:type="paragraph" w:styleId="TDC3">
    <w:name w:val="toc 3"/>
    <w:basedOn w:val="Normal"/>
    <w:next w:val="Normal"/>
    <w:autoRedefine/>
    <w:uiPriority w:val="39"/>
    <w:unhideWhenUsed/>
    <w:rsid w:val="00CF53DB"/>
    <w:pPr>
      <w:spacing w:after="100"/>
      <w:ind w:left="440"/>
    </w:p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repositorio.utmachala.edu.ec/bitstream/48000/12501/1/Tecnicas-yMetodoscualitativosParaInvestigacionCientifica.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evistas.um.es/rie/article/view/99071/94661"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it.ly/36ADIw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504B64C786A1C4B832DDFC2CD3B7267" ma:contentTypeVersion="4" ma:contentTypeDescription="Crear nuevo documento." ma:contentTypeScope="" ma:versionID="38dd080c5f494bbe91048702b01965b3">
  <xsd:schema xmlns:xsd="http://www.w3.org/2001/XMLSchema" xmlns:xs="http://www.w3.org/2001/XMLSchema" xmlns:p="http://schemas.microsoft.com/office/2006/metadata/properties" xmlns:ns2="03a296a4-5069-4db2-a2a2-793122348847" targetNamespace="http://schemas.microsoft.com/office/2006/metadata/properties" ma:root="true" ma:fieldsID="6e87c88eac67fd64556b06a9c9357ba3" ns2:_="">
    <xsd:import namespace="03a296a4-5069-4db2-a2a2-7931223488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96a4-5069-4db2-a2a2-793122348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15C85-E258-47DB-8A92-E5223A51A16B}">
  <ds:schemaRefs>
    <ds:schemaRef ds:uri="http://schemas.openxmlformats.org/officeDocument/2006/bibliography"/>
  </ds:schemaRefs>
</ds:datastoreItem>
</file>

<file path=customXml/itemProps2.xml><?xml version="1.0" encoding="utf-8"?>
<ds:datastoreItem xmlns:ds="http://schemas.openxmlformats.org/officeDocument/2006/customXml" ds:itemID="{30160AC4-0A5D-4036-8DFE-3B82C3CB03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FC8A85-E629-4D79-8068-54EDB0029398}">
  <ds:schemaRefs>
    <ds:schemaRef ds:uri="http://schemas.microsoft.com/sharepoint/v3/contenttype/forms"/>
  </ds:schemaRefs>
</ds:datastoreItem>
</file>

<file path=customXml/itemProps4.xml><?xml version="1.0" encoding="utf-8"?>
<ds:datastoreItem xmlns:ds="http://schemas.openxmlformats.org/officeDocument/2006/customXml" ds:itemID="{7D2C2052-5081-44D8-BA8F-ED198BCA6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296a4-5069-4db2-a2a2-793122348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5145</Words>
  <Characters>29329</Characters>
  <Application>Microsoft Office Word</Application>
  <DocSecurity>0</DocSecurity>
  <Lines>244</Lines>
  <Paragraphs>68</Paragraphs>
  <ScaleCrop>false</ScaleCrop>
  <Company/>
  <LinksUpToDate>false</LinksUpToDate>
  <CharactersWithSpaces>34406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Dominguez Flores</dc:creator>
  <cp:keywords/>
  <dc:description/>
  <cp:lastModifiedBy>Fam Dominguez Flores</cp:lastModifiedBy>
  <cp:revision>14</cp:revision>
  <dcterms:created xsi:type="dcterms:W3CDTF">2023-11-03T17:12:00Z</dcterms:created>
  <dcterms:modified xsi:type="dcterms:W3CDTF">2023-11-14T05:01:00Z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0x0101004504B64C786A1C4B832DDFC2CD3B7267</vt:lpwstr>
  </property>
</Properties>
</file>