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52B" w14:textId="77777777" w:rsidR="00D6647B" w:rsidRPr="00520E32" w:rsidRDefault="00D6647B" w:rsidP="004466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6935626B" w14:textId="77777777" w:rsidR="00D6647B" w:rsidRPr="00520E32" w:rsidRDefault="00D6647B" w:rsidP="004466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sz w:val="28"/>
          <w:szCs w:val="28"/>
        </w:rPr>
        <w:t>Licenciatura en Educación Preescolar</w:t>
      </w:r>
    </w:p>
    <w:p w14:paraId="400D8DDE" w14:textId="773F9D41" w:rsidR="00D6647B" w:rsidRPr="00CC1BAF" w:rsidRDefault="00D6647B" w:rsidP="004466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Ciclo Escolar</w:t>
      </w:r>
      <w:r w:rsidRPr="00520E32">
        <w:rPr>
          <w:rFonts w:ascii="Arial" w:hAnsi="Arial" w:cs="Arial"/>
          <w:sz w:val="28"/>
          <w:szCs w:val="28"/>
        </w:rPr>
        <w:t xml:space="preserve"> 2023-2024 -- </w:t>
      </w:r>
      <w:r w:rsidRPr="00520E32">
        <w:rPr>
          <w:rFonts w:ascii="Arial" w:hAnsi="Arial" w:cs="Arial"/>
          <w:b/>
          <w:bCs/>
          <w:sz w:val="28"/>
          <w:szCs w:val="28"/>
        </w:rPr>
        <w:t>Quinto Semestre</w:t>
      </w:r>
      <w:r w:rsidR="00CC1BAF">
        <w:rPr>
          <w:rFonts w:ascii="Arial" w:hAnsi="Arial" w:cs="Arial"/>
          <w:b/>
          <w:bCs/>
          <w:sz w:val="28"/>
          <w:szCs w:val="28"/>
        </w:rPr>
        <w:t xml:space="preserve"> sección “C”</w:t>
      </w:r>
    </w:p>
    <w:p w14:paraId="6308662C" w14:textId="2F72EB32" w:rsidR="00D6647B" w:rsidRPr="00520E32" w:rsidRDefault="004466FD" w:rsidP="004466F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E3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1B2107" wp14:editId="5A1C8426">
            <wp:simplePos x="0" y="0"/>
            <wp:positionH relativeFrom="margin">
              <wp:posOffset>2388279</wp:posOffset>
            </wp:positionH>
            <wp:positionV relativeFrom="paragraph">
              <wp:posOffset>63346</wp:posOffset>
            </wp:positionV>
            <wp:extent cx="941535" cy="1072055"/>
            <wp:effectExtent l="0" t="0" r="0" b="0"/>
            <wp:wrapNone/>
            <wp:docPr id="406900268" name="Imagen 40690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2" t="6001" r="18965" b="12009"/>
                    <a:stretch/>
                  </pic:blipFill>
                  <pic:spPr bwMode="auto">
                    <a:xfrm>
                      <a:off x="0" y="0"/>
                      <a:ext cx="945544" cy="10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500C9" w14:textId="77777777" w:rsidR="00D6647B" w:rsidRPr="00520E32" w:rsidRDefault="00D6647B" w:rsidP="00335C6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0CB0987" w14:textId="77777777" w:rsidR="00520E32" w:rsidRPr="00520E32" w:rsidRDefault="00520E32" w:rsidP="004466F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9BEB12" w14:textId="77777777" w:rsidR="00D6647B" w:rsidRPr="00520E32" w:rsidRDefault="00D6647B" w:rsidP="004466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CURSO</w:t>
      </w:r>
      <w:r w:rsidRPr="00520E32">
        <w:rPr>
          <w:rFonts w:ascii="Arial" w:hAnsi="Arial" w:cs="Arial"/>
          <w:sz w:val="28"/>
          <w:szCs w:val="28"/>
        </w:rPr>
        <w:t>: Optativa. Producción de textos académicos y</w:t>
      </w:r>
    </w:p>
    <w:p w14:paraId="4E95F964" w14:textId="77777777" w:rsidR="00D6647B" w:rsidRPr="00520E32" w:rsidRDefault="00D6647B" w:rsidP="004466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sz w:val="28"/>
          <w:szCs w:val="28"/>
        </w:rPr>
        <w:t>narrativos</w:t>
      </w:r>
    </w:p>
    <w:p w14:paraId="268AD1E5" w14:textId="16DD2B99" w:rsidR="00D6647B" w:rsidRPr="00520E32" w:rsidRDefault="00D6647B" w:rsidP="001953E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MAESTRA</w:t>
      </w:r>
      <w:r w:rsidRPr="00520E32">
        <w:rPr>
          <w:rFonts w:ascii="Arial" w:hAnsi="Arial" w:cs="Arial"/>
          <w:sz w:val="28"/>
          <w:szCs w:val="28"/>
        </w:rPr>
        <w:t>: Narda Mónica Fernández García</w:t>
      </w:r>
    </w:p>
    <w:p w14:paraId="16A1DF34" w14:textId="065E8B89" w:rsidR="001953E9" w:rsidRPr="00520E32" w:rsidRDefault="001953E9" w:rsidP="001953E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 xml:space="preserve">EVIDENCIA DE UNIDAD </w:t>
      </w:r>
      <w:r w:rsidR="00F502B5" w:rsidRPr="00520E32">
        <w:rPr>
          <w:rFonts w:ascii="Arial" w:hAnsi="Arial" w:cs="Arial"/>
          <w:b/>
          <w:bCs/>
          <w:sz w:val="28"/>
          <w:szCs w:val="28"/>
        </w:rPr>
        <w:t>I</w:t>
      </w:r>
      <w:r w:rsidRPr="00520E32">
        <w:rPr>
          <w:rFonts w:ascii="Arial" w:hAnsi="Arial" w:cs="Arial"/>
          <w:b/>
          <w:bCs/>
          <w:sz w:val="28"/>
          <w:szCs w:val="28"/>
        </w:rPr>
        <w:t xml:space="preserve">1: </w:t>
      </w:r>
      <w:r w:rsidR="00F502B5" w:rsidRPr="00520E32">
        <w:rPr>
          <w:rFonts w:ascii="Arial" w:hAnsi="Arial" w:cs="Arial"/>
          <w:i/>
          <w:iCs/>
          <w:sz w:val="28"/>
          <w:szCs w:val="28"/>
          <w:u w:val="single"/>
        </w:rPr>
        <w:t xml:space="preserve">Leyenda </w:t>
      </w:r>
    </w:p>
    <w:p w14:paraId="6F37DAC4" w14:textId="4C01C31D" w:rsidR="00FB7672" w:rsidRPr="00520E32" w:rsidRDefault="001953E9" w:rsidP="00914E8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 xml:space="preserve">UNIDAD </w:t>
      </w:r>
      <w:r w:rsidR="000F0EF3" w:rsidRPr="00520E32">
        <w:rPr>
          <w:rFonts w:ascii="Arial" w:hAnsi="Arial" w:cs="Arial"/>
          <w:b/>
          <w:bCs/>
          <w:sz w:val="28"/>
          <w:szCs w:val="28"/>
        </w:rPr>
        <w:t>I</w:t>
      </w:r>
      <w:r w:rsidR="00914E84" w:rsidRPr="00520E32">
        <w:rPr>
          <w:rFonts w:ascii="Arial" w:hAnsi="Arial" w:cs="Arial"/>
          <w:b/>
          <w:bCs/>
          <w:sz w:val="28"/>
          <w:szCs w:val="28"/>
        </w:rPr>
        <w:t>I</w:t>
      </w:r>
      <w:r w:rsidRPr="00520E32">
        <w:rPr>
          <w:rFonts w:ascii="Arial" w:hAnsi="Arial" w:cs="Arial"/>
          <w:b/>
          <w:bCs/>
          <w:sz w:val="28"/>
          <w:szCs w:val="28"/>
        </w:rPr>
        <w:t>:</w:t>
      </w:r>
      <w:r w:rsidRPr="00520E32">
        <w:rPr>
          <w:rFonts w:ascii="Arial" w:hAnsi="Arial" w:cs="Arial"/>
          <w:sz w:val="28"/>
          <w:szCs w:val="28"/>
        </w:rPr>
        <w:t xml:space="preserve"> </w:t>
      </w:r>
      <w:r w:rsidR="000023F2" w:rsidRPr="00520E32">
        <w:rPr>
          <w:rFonts w:ascii="Arial" w:hAnsi="Arial" w:cs="Arial"/>
          <w:sz w:val="28"/>
          <w:szCs w:val="28"/>
        </w:rPr>
        <w:t>Producción y difusión de textos narrativos</w:t>
      </w:r>
    </w:p>
    <w:p w14:paraId="7752CED4" w14:textId="2938583D" w:rsidR="00F44679" w:rsidRPr="00520E32" w:rsidRDefault="006A4D3E" w:rsidP="00F5771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PLAN DE ESTUDIOS 2018</w:t>
      </w:r>
    </w:p>
    <w:p w14:paraId="765BAB51" w14:textId="44AB3666" w:rsidR="00914E84" w:rsidRPr="00520E32" w:rsidRDefault="00914E84" w:rsidP="00914E8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 xml:space="preserve">COMPETENCIAS DE UNIDAD: </w:t>
      </w:r>
    </w:p>
    <w:p w14:paraId="0401B511" w14:textId="62952CC4" w:rsidR="003C1C60" w:rsidRDefault="003C1C60" w:rsidP="00FF2DA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Integra recursos de la investigacion </w:t>
      </w:r>
      <w:r w:rsidR="005432EE">
        <w:rPr>
          <w:rFonts w:ascii="Arial" w:hAnsi="Arial" w:cs="Arial"/>
          <w:sz w:val="28"/>
          <w:szCs w:val="28"/>
          <w:lang w:val="es-ES"/>
        </w:rPr>
        <w:t>educativa para enriquecer su práctica profesional, expresando su interés por el conocimiento</w:t>
      </w:r>
      <w:r w:rsidR="00167CFD">
        <w:rPr>
          <w:rFonts w:ascii="Arial" w:hAnsi="Arial" w:cs="Arial"/>
          <w:sz w:val="28"/>
          <w:szCs w:val="28"/>
          <w:lang w:val="es-ES"/>
        </w:rPr>
        <w:t xml:space="preserve">, la ciencia y la mejora de la educación. </w:t>
      </w:r>
    </w:p>
    <w:p w14:paraId="753F6F7A" w14:textId="74A5843C" w:rsidR="00167CFD" w:rsidRPr="00CB046D" w:rsidRDefault="00CB046D" w:rsidP="00AC04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322FFFC0" w14:textId="77777777" w:rsidR="00C0175E" w:rsidRPr="00520E32" w:rsidRDefault="00C0175E" w:rsidP="00914E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9D7A06" w14:textId="789933FA" w:rsidR="00DD5C31" w:rsidRPr="00520E32" w:rsidRDefault="00DD5C31" w:rsidP="00914E8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COMPETENCIAS DEL PERFIL DE EGRESO:</w:t>
      </w:r>
    </w:p>
    <w:p w14:paraId="12ADF9AC" w14:textId="672BF4CD" w:rsidR="00335C65" w:rsidRDefault="00CB046D" w:rsidP="00CB04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Aplica </w:t>
      </w:r>
      <w:r w:rsidR="00271BDA">
        <w:rPr>
          <w:rFonts w:ascii="Arial" w:hAnsi="Arial" w:cs="Arial"/>
          <w:sz w:val="28"/>
          <w:szCs w:val="28"/>
        </w:rPr>
        <w:t>el plan y programas de estudio para alcanzar los propósitos educativos y contribuir</w:t>
      </w:r>
      <w:r w:rsidR="004975A5">
        <w:rPr>
          <w:rFonts w:ascii="Arial" w:hAnsi="Arial" w:cs="Arial"/>
          <w:sz w:val="28"/>
          <w:szCs w:val="28"/>
        </w:rPr>
        <w:t xml:space="preserve"> al pleno desenvolvimiento de las capacidades de sus alumnos. </w:t>
      </w:r>
    </w:p>
    <w:p w14:paraId="7B22040C" w14:textId="16AF9808" w:rsidR="004975A5" w:rsidRDefault="00B17347" w:rsidP="00CB04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Utiliza metodologías pertinentes y actualizadas para promover el aprendizaje </w:t>
      </w:r>
      <w:r w:rsidR="0039689A">
        <w:rPr>
          <w:rFonts w:ascii="Arial" w:hAnsi="Arial" w:cs="Arial"/>
          <w:sz w:val="28"/>
          <w:szCs w:val="28"/>
        </w:rPr>
        <w:t xml:space="preserve">de los alumnos en los diferentes campos, áreas y ámbitos que propone el curriculum, considerando los contextos y su desarrollo. </w:t>
      </w:r>
    </w:p>
    <w:p w14:paraId="5C45518C" w14:textId="3EA67819" w:rsidR="0039689A" w:rsidRDefault="00354623" w:rsidP="00CB04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Incorpora los recursos y medios didácticos idóneos para favorecer el aprendizaje </w:t>
      </w:r>
      <w:r w:rsidR="00C36D95">
        <w:rPr>
          <w:rFonts w:ascii="Arial" w:hAnsi="Arial" w:cs="Arial"/>
          <w:sz w:val="28"/>
          <w:szCs w:val="28"/>
        </w:rPr>
        <w:t xml:space="preserve">de acuerdo con el conocimiento de los procesos de desarrollo cognitivo y socioemocional de los alumnos. </w:t>
      </w:r>
    </w:p>
    <w:p w14:paraId="7690189B" w14:textId="77777777" w:rsidR="00C022CB" w:rsidRDefault="00C022CB" w:rsidP="00AC04F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F43344" w14:textId="0A27DAC4" w:rsidR="00335C65" w:rsidRPr="00520E32" w:rsidRDefault="00CC1BAF" w:rsidP="00AC04F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b/>
          <w:bCs/>
          <w:sz w:val="28"/>
          <w:szCs w:val="28"/>
        </w:rPr>
        <w:t>ALUMNA</w:t>
      </w:r>
      <w:r w:rsidRPr="00520E32">
        <w:rPr>
          <w:rFonts w:ascii="Arial" w:hAnsi="Arial" w:cs="Arial"/>
          <w:sz w:val="28"/>
          <w:szCs w:val="28"/>
        </w:rPr>
        <w:t>: Sofia Jacqueline Ramos Treviño #22</w:t>
      </w:r>
    </w:p>
    <w:p w14:paraId="1A22D81A" w14:textId="5045DA00" w:rsidR="00914E84" w:rsidRPr="00335C65" w:rsidRDefault="00D6647B" w:rsidP="00335C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20E32">
        <w:rPr>
          <w:rFonts w:ascii="Arial" w:hAnsi="Arial" w:cs="Arial"/>
          <w:sz w:val="28"/>
          <w:szCs w:val="28"/>
        </w:rPr>
        <w:t xml:space="preserve">Saltillo, Coahuila.                         </w:t>
      </w:r>
      <w:r w:rsidR="009D2C95" w:rsidRPr="00520E32">
        <w:rPr>
          <w:rFonts w:ascii="Arial" w:hAnsi="Arial" w:cs="Arial"/>
          <w:sz w:val="28"/>
          <w:szCs w:val="28"/>
        </w:rPr>
        <w:t xml:space="preserve">  </w:t>
      </w:r>
      <w:r w:rsidR="00E80F3F" w:rsidRPr="00520E32">
        <w:rPr>
          <w:rFonts w:ascii="Arial" w:hAnsi="Arial" w:cs="Arial"/>
          <w:sz w:val="28"/>
          <w:szCs w:val="28"/>
        </w:rPr>
        <w:t xml:space="preserve">  </w:t>
      </w:r>
      <w:r w:rsidRPr="00520E32">
        <w:rPr>
          <w:rFonts w:ascii="Arial" w:hAnsi="Arial" w:cs="Arial"/>
          <w:sz w:val="28"/>
          <w:szCs w:val="28"/>
        </w:rPr>
        <w:t xml:space="preserve">                            </w:t>
      </w:r>
      <w:r w:rsidR="00E80F3F" w:rsidRPr="00520E32">
        <w:rPr>
          <w:rFonts w:ascii="Arial" w:hAnsi="Arial" w:cs="Arial"/>
          <w:sz w:val="28"/>
          <w:szCs w:val="28"/>
        </w:rPr>
        <w:t>1</w:t>
      </w:r>
      <w:r w:rsidR="007420EA" w:rsidRPr="00520E32">
        <w:rPr>
          <w:rFonts w:ascii="Arial" w:hAnsi="Arial" w:cs="Arial"/>
          <w:sz w:val="28"/>
          <w:szCs w:val="28"/>
        </w:rPr>
        <w:t>5</w:t>
      </w:r>
      <w:r w:rsidRPr="00520E32">
        <w:rPr>
          <w:rFonts w:ascii="Arial" w:hAnsi="Arial" w:cs="Arial"/>
          <w:sz w:val="28"/>
          <w:szCs w:val="28"/>
        </w:rPr>
        <w:t>-1</w:t>
      </w:r>
      <w:r w:rsidR="00E80F3F" w:rsidRPr="00520E32">
        <w:rPr>
          <w:rFonts w:ascii="Arial" w:hAnsi="Arial" w:cs="Arial"/>
          <w:sz w:val="28"/>
          <w:szCs w:val="28"/>
        </w:rPr>
        <w:t>1</w:t>
      </w:r>
      <w:r w:rsidRPr="00520E32">
        <w:rPr>
          <w:rFonts w:ascii="Arial" w:hAnsi="Arial" w:cs="Arial"/>
          <w:sz w:val="28"/>
          <w:szCs w:val="28"/>
        </w:rPr>
        <w:t>-23</w:t>
      </w:r>
      <w:r w:rsidR="00914E84">
        <w:rPr>
          <w:rFonts w:ascii="Arial" w:hAnsi="Arial" w:cs="Arial"/>
          <w:sz w:val="24"/>
          <w:szCs w:val="24"/>
          <w:lang w:val="es-ES"/>
        </w:rPr>
        <w:br w:type="page"/>
      </w:r>
    </w:p>
    <w:p w14:paraId="1098E532" w14:textId="77777777" w:rsidR="009F5EDB" w:rsidRPr="001B15A8" w:rsidRDefault="00B400B9" w:rsidP="000D0B97">
      <w:pPr>
        <w:spacing w:line="480" w:lineRule="auto"/>
        <w:ind w:firstLine="720"/>
        <w:rPr>
          <w:rFonts w:ascii="Arial" w:hAnsi="Arial" w:cs="Arial"/>
          <w:b/>
          <w:bCs/>
          <w:sz w:val="28"/>
          <w:szCs w:val="28"/>
          <w:lang w:val="es-ES"/>
        </w:rPr>
      </w:pPr>
      <w:r w:rsidRPr="001B15A8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El </w:t>
      </w:r>
      <w:r w:rsidR="009F5EDB" w:rsidRPr="001B15A8">
        <w:rPr>
          <w:rFonts w:ascii="Arial" w:hAnsi="Arial" w:cs="Arial"/>
          <w:b/>
          <w:bCs/>
          <w:sz w:val="28"/>
          <w:szCs w:val="28"/>
          <w:lang w:val="es-ES"/>
        </w:rPr>
        <w:t xml:space="preserve">tesoro maldito </w:t>
      </w:r>
    </w:p>
    <w:p w14:paraId="4DE2A593" w14:textId="38E5357B" w:rsidR="00CA3844" w:rsidRDefault="001B30C6" w:rsidP="00CA3844">
      <w:pPr>
        <w:spacing w:line="480" w:lineRule="auto"/>
        <w:ind w:firstLine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Hace algún tiempo, </w:t>
      </w:r>
      <w:r w:rsidR="0029347E">
        <w:rPr>
          <w:rFonts w:ascii="Arial" w:hAnsi="Arial" w:cs="Arial"/>
          <w:sz w:val="24"/>
          <w:szCs w:val="24"/>
          <w:lang w:val="es-ES"/>
        </w:rPr>
        <w:t xml:space="preserve">en un pueblito </w:t>
      </w:r>
      <w:r w:rsidR="000D0B97">
        <w:rPr>
          <w:rFonts w:ascii="Arial" w:hAnsi="Arial" w:cs="Arial"/>
          <w:sz w:val="24"/>
          <w:szCs w:val="24"/>
          <w:lang w:val="es-ES"/>
        </w:rPr>
        <w:t xml:space="preserve">en las </w:t>
      </w:r>
      <w:r w:rsidR="00BC0DAC">
        <w:rPr>
          <w:rFonts w:ascii="Arial" w:hAnsi="Arial" w:cs="Arial"/>
          <w:sz w:val="24"/>
          <w:szCs w:val="24"/>
          <w:lang w:val="es-ES"/>
        </w:rPr>
        <w:t>afueras de la ciudad</w:t>
      </w:r>
      <w:r w:rsidR="0037446F">
        <w:rPr>
          <w:rFonts w:ascii="Arial" w:hAnsi="Arial" w:cs="Arial"/>
          <w:sz w:val="24"/>
          <w:szCs w:val="24"/>
          <w:lang w:val="es-ES"/>
        </w:rPr>
        <w:t xml:space="preserve"> de Saltillo</w:t>
      </w:r>
      <w:r w:rsidR="00BC0DAC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existía una </w:t>
      </w:r>
      <w:r w:rsidR="00E971AB">
        <w:rPr>
          <w:rFonts w:ascii="Arial" w:hAnsi="Arial" w:cs="Arial"/>
          <w:sz w:val="24"/>
          <w:szCs w:val="24"/>
          <w:lang w:val="es-ES"/>
        </w:rPr>
        <w:t xml:space="preserve">casa </w:t>
      </w:r>
      <w:r w:rsidR="001D7349">
        <w:rPr>
          <w:rFonts w:ascii="Arial" w:hAnsi="Arial" w:cs="Arial"/>
          <w:sz w:val="24"/>
          <w:szCs w:val="24"/>
          <w:lang w:val="es-ES"/>
        </w:rPr>
        <w:t xml:space="preserve">que </w:t>
      </w:r>
      <w:r w:rsidR="00E971AB">
        <w:rPr>
          <w:rFonts w:ascii="Arial" w:hAnsi="Arial" w:cs="Arial"/>
          <w:sz w:val="24"/>
          <w:szCs w:val="24"/>
          <w:lang w:val="es-ES"/>
        </w:rPr>
        <w:t>era muy antigua</w:t>
      </w:r>
      <w:r w:rsidR="002555E2">
        <w:rPr>
          <w:rFonts w:ascii="Arial" w:hAnsi="Arial" w:cs="Arial"/>
          <w:sz w:val="24"/>
          <w:szCs w:val="24"/>
          <w:lang w:val="es-ES"/>
        </w:rPr>
        <w:t xml:space="preserve">, </w:t>
      </w:r>
      <w:r w:rsidR="001D7349">
        <w:rPr>
          <w:rFonts w:ascii="Arial" w:hAnsi="Arial" w:cs="Arial"/>
          <w:sz w:val="24"/>
          <w:szCs w:val="24"/>
          <w:lang w:val="es-ES"/>
        </w:rPr>
        <w:t>sencilla</w:t>
      </w:r>
      <w:r w:rsidR="002555E2">
        <w:rPr>
          <w:rFonts w:ascii="Arial" w:hAnsi="Arial" w:cs="Arial"/>
          <w:sz w:val="24"/>
          <w:szCs w:val="24"/>
          <w:lang w:val="es-ES"/>
        </w:rPr>
        <w:t xml:space="preserve"> pero muy bonita,</w:t>
      </w:r>
      <w:r w:rsidR="00E971AB">
        <w:rPr>
          <w:rFonts w:ascii="Arial" w:hAnsi="Arial" w:cs="Arial"/>
          <w:sz w:val="24"/>
          <w:szCs w:val="24"/>
          <w:lang w:val="es-ES"/>
        </w:rPr>
        <w:t xml:space="preserve"> en ese lugar vivía </w:t>
      </w:r>
      <w:r w:rsidR="00FB092F">
        <w:rPr>
          <w:rFonts w:ascii="Arial" w:hAnsi="Arial" w:cs="Arial"/>
          <w:sz w:val="24"/>
          <w:szCs w:val="24"/>
          <w:lang w:val="es-ES"/>
        </w:rPr>
        <w:t xml:space="preserve">una familia </w:t>
      </w:r>
      <w:r w:rsidR="008863D2">
        <w:rPr>
          <w:rFonts w:ascii="Arial" w:hAnsi="Arial" w:cs="Arial"/>
          <w:sz w:val="24"/>
          <w:szCs w:val="24"/>
          <w:lang w:val="es-ES"/>
        </w:rPr>
        <w:t>muy hogareña y</w:t>
      </w:r>
      <w:r w:rsidR="001512AE">
        <w:rPr>
          <w:rFonts w:ascii="Arial" w:hAnsi="Arial" w:cs="Arial"/>
          <w:sz w:val="24"/>
          <w:szCs w:val="24"/>
          <w:lang w:val="es-ES"/>
        </w:rPr>
        <w:t xml:space="preserve"> </w:t>
      </w:r>
      <w:r w:rsidR="008863D2">
        <w:rPr>
          <w:rFonts w:ascii="Arial" w:hAnsi="Arial" w:cs="Arial"/>
          <w:sz w:val="24"/>
          <w:szCs w:val="24"/>
          <w:lang w:val="es-ES"/>
        </w:rPr>
        <w:t>unida</w:t>
      </w:r>
      <w:r w:rsidR="00DE6BAE">
        <w:rPr>
          <w:rFonts w:ascii="Arial" w:hAnsi="Arial" w:cs="Arial"/>
          <w:sz w:val="24"/>
          <w:szCs w:val="24"/>
          <w:lang w:val="es-ES"/>
        </w:rPr>
        <w:t xml:space="preserve"> </w:t>
      </w:r>
      <w:r w:rsidR="002646E2">
        <w:rPr>
          <w:rFonts w:ascii="Arial" w:hAnsi="Arial" w:cs="Arial"/>
          <w:sz w:val="24"/>
          <w:szCs w:val="24"/>
          <w:lang w:val="es-ES"/>
        </w:rPr>
        <w:t>que se conformaba por mamá, papá y una hija</w:t>
      </w:r>
      <w:r w:rsidR="002A1715">
        <w:rPr>
          <w:rFonts w:ascii="Arial" w:hAnsi="Arial" w:cs="Arial"/>
          <w:sz w:val="24"/>
          <w:szCs w:val="24"/>
          <w:lang w:val="es-ES"/>
        </w:rPr>
        <w:t xml:space="preserve">, </w:t>
      </w:r>
      <w:r w:rsidR="00A12779">
        <w:rPr>
          <w:rFonts w:ascii="Arial" w:hAnsi="Arial" w:cs="Arial"/>
          <w:sz w:val="24"/>
          <w:szCs w:val="24"/>
          <w:lang w:val="es-ES"/>
        </w:rPr>
        <w:t xml:space="preserve">esa familia vivió en ese lugar durante mucho tiempo sin saber que en la casa se encontraba un ser que nadie se imaginaba </w:t>
      </w:r>
      <w:r w:rsidR="00886049">
        <w:rPr>
          <w:rFonts w:ascii="Arial" w:hAnsi="Arial" w:cs="Arial"/>
          <w:sz w:val="24"/>
          <w:szCs w:val="24"/>
          <w:lang w:val="es-ES"/>
        </w:rPr>
        <w:t>y que había ocultado un tesoro</w:t>
      </w:r>
      <w:r w:rsidR="00FF4207">
        <w:rPr>
          <w:rFonts w:ascii="Arial" w:hAnsi="Arial" w:cs="Arial"/>
          <w:sz w:val="24"/>
          <w:szCs w:val="24"/>
          <w:lang w:val="es-ES"/>
        </w:rPr>
        <w:t xml:space="preserve"> muy valioso</w:t>
      </w:r>
      <w:r w:rsidR="00886049">
        <w:rPr>
          <w:rFonts w:ascii="Arial" w:hAnsi="Arial" w:cs="Arial"/>
          <w:sz w:val="24"/>
          <w:szCs w:val="24"/>
          <w:lang w:val="es-ES"/>
        </w:rPr>
        <w:t xml:space="preserve"> en un lugar </w:t>
      </w:r>
      <w:r w:rsidR="00BE365A">
        <w:rPr>
          <w:rFonts w:ascii="Arial" w:hAnsi="Arial" w:cs="Arial"/>
          <w:sz w:val="24"/>
          <w:szCs w:val="24"/>
          <w:lang w:val="es-ES"/>
        </w:rPr>
        <w:t>en donde nadie podría encontrarlo</w:t>
      </w:r>
      <w:r w:rsidR="00757B73">
        <w:rPr>
          <w:rFonts w:ascii="Arial" w:hAnsi="Arial" w:cs="Arial"/>
          <w:sz w:val="24"/>
          <w:szCs w:val="24"/>
          <w:lang w:val="es-ES"/>
        </w:rPr>
        <w:t xml:space="preserve">, sin embargo, en un día </w:t>
      </w:r>
      <w:r w:rsidR="003704A6">
        <w:rPr>
          <w:rFonts w:ascii="Arial" w:hAnsi="Arial" w:cs="Arial"/>
          <w:sz w:val="24"/>
          <w:szCs w:val="24"/>
          <w:lang w:val="es-ES"/>
        </w:rPr>
        <w:t xml:space="preserve">de invierno se les ocurrió la idea de </w:t>
      </w:r>
      <w:r w:rsidR="002139CE">
        <w:rPr>
          <w:rFonts w:ascii="Arial" w:hAnsi="Arial" w:cs="Arial"/>
          <w:sz w:val="24"/>
          <w:szCs w:val="24"/>
          <w:lang w:val="es-ES"/>
        </w:rPr>
        <w:t xml:space="preserve">hacer una noche de juegos en la sala frente a la chimenea </w:t>
      </w:r>
      <w:r w:rsidR="000B61F0">
        <w:rPr>
          <w:rFonts w:ascii="Arial" w:hAnsi="Arial" w:cs="Arial"/>
          <w:sz w:val="24"/>
          <w:szCs w:val="24"/>
          <w:lang w:val="es-ES"/>
        </w:rPr>
        <w:t xml:space="preserve">para obtener el calor </w:t>
      </w:r>
      <w:r w:rsidR="00584FA3">
        <w:rPr>
          <w:rFonts w:ascii="Arial" w:hAnsi="Arial" w:cs="Arial"/>
          <w:sz w:val="24"/>
          <w:szCs w:val="24"/>
          <w:lang w:val="es-ES"/>
        </w:rPr>
        <w:t xml:space="preserve">de esta, estaban tan </w:t>
      </w:r>
      <w:r w:rsidR="003D799A">
        <w:rPr>
          <w:rFonts w:ascii="Arial" w:hAnsi="Arial" w:cs="Arial"/>
          <w:sz w:val="24"/>
          <w:szCs w:val="24"/>
          <w:lang w:val="es-ES"/>
        </w:rPr>
        <w:t xml:space="preserve">concentrados </w:t>
      </w:r>
      <w:r w:rsidR="00584FA3">
        <w:rPr>
          <w:rFonts w:ascii="Arial" w:hAnsi="Arial" w:cs="Arial"/>
          <w:sz w:val="24"/>
          <w:szCs w:val="24"/>
          <w:lang w:val="es-ES"/>
        </w:rPr>
        <w:t xml:space="preserve">en los juegos y en disfrutar en familia que no se percataron </w:t>
      </w:r>
      <w:r w:rsidR="00133E42">
        <w:rPr>
          <w:rFonts w:ascii="Arial" w:hAnsi="Arial" w:cs="Arial"/>
          <w:sz w:val="24"/>
          <w:szCs w:val="24"/>
          <w:lang w:val="es-ES"/>
        </w:rPr>
        <w:t xml:space="preserve">que en la chimenea mientras estaba encendida se </w:t>
      </w:r>
      <w:r w:rsidR="009F2834">
        <w:rPr>
          <w:rFonts w:ascii="Arial" w:hAnsi="Arial" w:cs="Arial"/>
          <w:sz w:val="24"/>
          <w:szCs w:val="24"/>
          <w:lang w:val="es-ES"/>
        </w:rPr>
        <w:t>podía apreciar la figura del mismísimo diablo</w:t>
      </w:r>
      <w:r w:rsidR="00FD7EEA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5154A19D" w14:textId="256ED56A" w:rsidR="008246E7" w:rsidRDefault="00CA3844" w:rsidP="00CA3844">
      <w:pPr>
        <w:spacing w:line="480" w:lineRule="auto"/>
        <w:ind w:firstLine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 día</w:t>
      </w:r>
      <w:r w:rsidR="00445FDB">
        <w:rPr>
          <w:rFonts w:ascii="Arial" w:hAnsi="Arial" w:cs="Arial"/>
          <w:sz w:val="24"/>
          <w:szCs w:val="24"/>
          <w:lang w:val="es-ES"/>
        </w:rPr>
        <w:t xml:space="preserve"> después de algunos años</w:t>
      </w:r>
      <w:r>
        <w:rPr>
          <w:rFonts w:ascii="Arial" w:hAnsi="Arial" w:cs="Arial"/>
          <w:sz w:val="24"/>
          <w:szCs w:val="24"/>
          <w:lang w:val="es-ES"/>
        </w:rPr>
        <w:t xml:space="preserve">, los padres de la niña fallecieron en un accidente automovilístico </w:t>
      </w:r>
      <w:r w:rsidR="00445FDB">
        <w:rPr>
          <w:rFonts w:ascii="Arial" w:hAnsi="Arial" w:cs="Arial"/>
          <w:sz w:val="24"/>
          <w:szCs w:val="24"/>
          <w:lang w:val="es-ES"/>
        </w:rPr>
        <w:t xml:space="preserve">y la niña que ya era una adolescente se fue a la ciudad a estudiar la </w:t>
      </w:r>
      <w:r w:rsidR="001266BE">
        <w:rPr>
          <w:rFonts w:ascii="Arial" w:hAnsi="Arial" w:cs="Arial"/>
          <w:sz w:val="24"/>
          <w:szCs w:val="24"/>
          <w:lang w:val="es-ES"/>
        </w:rPr>
        <w:t>universidad,</w:t>
      </w:r>
      <w:r w:rsidR="00445FDB">
        <w:rPr>
          <w:rFonts w:ascii="Arial" w:hAnsi="Arial" w:cs="Arial"/>
          <w:sz w:val="24"/>
          <w:szCs w:val="24"/>
          <w:lang w:val="es-ES"/>
        </w:rPr>
        <w:t xml:space="preserve"> pero para </w:t>
      </w:r>
      <w:r w:rsidR="001266BE">
        <w:rPr>
          <w:rFonts w:ascii="Arial" w:hAnsi="Arial" w:cs="Arial"/>
          <w:sz w:val="24"/>
          <w:szCs w:val="24"/>
          <w:lang w:val="es-ES"/>
        </w:rPr>
        <w:t xml:space="preserve">poder pagarla decidió vender la casa, en cuanto </w:t>
      </w:r>
      <w:r w:rsidR="006F2BF5">
        <w:rPr>
          <w:rFonts w:ascii="Arial" w:hAnsi="Arial" w:cs="Arial"/>
          <w:sz w:val="24"/>
          <w:szCs w:val="24"/>
          <w:lang w:val="es-ES"/>
        </w:rPr>
        <w:t>vendió</w:t>
      </w:r>
      <w:r w:rsidR="001266BE">
        <w:rPr>
          <w:rFonts w:ascii="Arial" w:hAnsi="Arial" w:cs="Arial"/>
          <w:sz w:val="24"/>
          <w:szCs w:val="24"/>
          <w:lang w:val="es-ES"/>
        </w:rPr>
        <w:t xml:space="preserve"> la casa los vendedores decidieron demolerla </w:t>
      </w:r>
      <w:r w:rsidR="006F2BF5">
        <w:rPr>
          <w:rFonts w:ascii="Arial" w:hAnsi="Arial" w:cs="Arial"/>
          <w:sz w:val="24"/>
          <w:szCs w:val="24"/>
          <w:lang w:val="es-ES"/>
        </w:rPr>
        <w:t xml:space="preserve">para poder construir una casa mas moderna y </w:t>
      </w:r>
      <w:r w:rsidR="00363B43">
        <w:rPr>
          <w:rFonts w:ascii="Arial" w:hAnsi="Arial" w:cs="Arial"/>
          <w:sz w:val="24"/>
          <w:szCs w:val="24"/>
          <w:lang w:val="es-ES"/>
        </w:rPr>
        <w:t xml:space="preserve">mejor equipada, </w:t>
      </w:r>
      <w:r w:rsidR="00CF3049">
        <w:rPr>
          <w:rFonts w:ascii="Arial" w:hAnsi="Arial" w:cs="Arial"/>
          <w:sz w:val="24"/>
          <w:szCs w:val="24"/>
          <w:lang w:val="es-ES"/>
        </w:rPr>
        <w:t>a</w:t>
      </w:r>
      <w:r w:rsidR="00363B43">
        <w:rPr>
          <w:rFonts w:ascii="Arial" w:hAnsi="Arial" w:cs="Arial"/>
          <w:sz w:val="24"/>
          <w:szCs w:val="24"/>
          <w:lang w:val="es-ES"/>
        </w:rPr>
        <w:t>l demoler la chimenea se percataron que brilla</w:t>
      </w:r>
      <w:r w:rsidR="005F2DC6">
        <w:rPr>
          <w:rFonts w:ascii="Arial" w:hAnsi="Arial" w:cs="Arial"/>
          <w:sz w:val="24"/>
          <w:szCs w:val="24"/>
          <w:lang w:val="es-ES"/>
        </w:rPr>
        <w:t xml:space="preserve">ba </w:t>
      </w:r>
      <w:r w:rsidR="00363B43">
        <w:rPr>
          <w:rFonts w:ascii="Arial" w:hAnsi="Arial" w:cs="Arial"/>
          <w:sz w:val="24"/>
          <w:szCs w:val="24"/>
          <w:lang w:val="es-ES"/>
        </w:rPr>
        <w:t xml:space="preserve">algo en el fondo, por lo que un trabajador tomo la decisión de </w:t>
      </w:r>
      <w:r w:rsidR="00DF669B">
        <w:rPr>
          <w:rFonts w:ascii="Arial" w:hAnsi="Arial" w:cs="Arial"/>
          <w:sz w:val="24"/>
          <w:szCs w:val="24"/>
          <w:lang w:val="es-ES"/>
        </w:rPr>
        <w:t>cavar y descubrir que era</w:t>
      </w:r>
      <w:r w:rsidR="00004017">
        <w:rPr>
          <w:rFonts w:ascii="Arial" w:hAnsi="Arial" w:cs="Arial"/>
          <w:sz w:val="24"/>
          <w:szCs w:val="24"/>
          <w:lang w:val="es-ES"/>
        </w:rPr>
        <w:t xml:space="preserve"> y</w:t>
      </w:r>
      <w:r w:rsidR="009A32DF">
        <w:rPr>
          <w:rFonts w:ascii="Arial" w:hAnsi="Arial" w:cs="Arial"/>
          <w:sz w:val="24"/>
          <w:szCs w:val="24"/>
          <w:lang w:val="es-ES"/>
        </w:rPr>
        <w:t xml:space="preserve"> se </w:t>
      </w:r>
      <w:r w:rsidR="00AB0D09">
        <w:rPr>
          <w:rFonts w:ascii="Arial" w:hAnsi="Arial" w:cs="Arial"/>
          <w:sz w:val="24"/>
          <w:szCs w:val="24"/>
          <w:lang w:val="es-ES"/>
        </w:rPr>
        <w:t>llevó</w:t>
      </w:r>
      <w:r w:rsidR="009A32DF">
        <w:rPr>
          <w:rFonts w:ascii="Arial" w:hAnsi="Arial" w:cs="Arial"/>
          <w:sz w:val="24"/>
          <w:szCs w:val="24"/>
          <w:lang w:val="es-ES"/>
        </w:rPr>
        <w:t xml:space="preserve"> </w:t>
      </w:r>
      <w:r w:rsidR="00AB0D09">
        <w:rPr>
          <w:rFonts w:ascii="Arial" w:hAnsi="Arial" w:cs="Arial"/>
          <w:sz w:val="24"/>
          <w:szCs w:val="24"/>
          <w:lang w:val="es-ES"/>
        </w:rPr>
        <w:t xml:space="preserve">con </w:t>
      </w:r>
      <w:r w:rsidR="009A32DF">
        <w:rPr>
          <w:rFonts w:ascii="Arial" w:hAnsi="Arial" w:cs="Arial"/>
          <w:sz w:val="24"/>
          <w:szCs w:val="24"/>
          <w:lang w:val="es-ES"/>
        </w:rPr>
        <w:t xml:space="preserve">la </w:t>
      </w:r>
      <w:r w:rsidR="00AB0D09">
        <w:rPr>
          <w:rFonts w:ascii="Arial" w:hAnsi="Arial" w:cs="Arial"/>
          <w:sz w:val="24"/>
          <w:szCs w:val="24"/>
          <w:lang w:val="es-ES"/>
        </w:rPr>
        <w:t xml:space="preserve">gran </w:t>
      </w:r>
      <w:r w:rsidR="009A32DF">
        <w:rPr>
          <w:rFonts w:ascii="Arial" w:hAnsi="Arial" w:cs="Arial"/>
          <w:sz w:val="24"/>
          <w:szCs w:val="24"/>
          <w:lang w:val="es-ES"/>
        </w:rPr>
        <w:t xml:space="preserve">sorpresa de encontrar un tesoro que contenía </w:t>
      </w:r>
      <w:r w:rsidR="003059E7">
        <w:rPr>
          <w:rFonts w:ascii="Arial" w:hAnsi="Arial" w:cs="Arial"/>
          <w:sz w:val="24"/>
          <w:szCs w:val="24"/>
          <w:lang w:val="es-ES"/>
        </w:rPr>
        <w:t>monedas brillantes, joyas y</w:t>
      </w:r>
      <w:r w:rsidR="001E278E">
        <w:rPr>
          <w:rFonts w:ascii="Arial" w:hAnsi="Arial" w:cs="Arial"/>
          <w:sz w:val="24"/>
          <w:szCs w:val="24"/>
          <w:lang w:val="es-ES"/>
        </w:rPr>
        <w:t xml:space="preserve"> mucho pero muchísimo dinero, por lo que el trabajador pensó si en decirle a</w:t>
      </w:r>
      <w:r w:rsidR="0080348B">
        <w:rPr>
          <w:rFonts w:ascii="Arial" w:hAnsi="Arial" w:cs="Arial"/>
          <w:sz w:val="24"/>
          <w:szCs w:val="24"/>
          <w:lang w:val="es-ES"/>
        </w:rPr>
        <w:t xml:space="preserve"> los nuevos compradores o llevarse el tesoro para el solo, sin pensarlo dos veces le gano la ambición y decidió </w:t>
      </w:r>
      <w:r w:rsidR="00A83D37">
        <w:rPr>
          <w:rFonts w:ascii="Arial" w:hAnsi="Arial" w:cs="Arial"/>
          <w:sz w:val="24"/>
          <w:szCs w:val="24"/>
          <w:lang w:val="es-ES"/>
        </w:rPr>
        <w:t>llevárselo</w:t>
      </w:r>
      <w:r w:rsidR="00812ACA">
        <w:rPr>
          <w:rFonts w:ascii="Arial" w:hAnsi="Arial" w:cs="Arial"/>
          <w:sz w:val="24"/>
          <w:szCs w:val="24"/>
          <w:lang w:val="es-ES"/>
        </w:rPr>
        <w:t xml:space="preserve"> y disfruta</w:t>
      </w:r>
      <w:r w:rsidR="00534A36">
        <w:rPr>
          <w:rFonts w:ascii="Arial" w:hAnsi="Arial" w:cs="Arial"/>
          <w:sz w:val="24"/>
          <w:szCs w:val="24"/>
          <w:lang w:val="es-ES"/>
        </w:rPr>
        <w:t>r</w:t>
      </w:r>
      <w:r w:rsidR="00812ACA">
        <w:rPr>
          <w:rFonts w:ascii="Arial" w:hAnsi="Arial" w:cs="Arial"/>
          <w:sz w:val="24"/>
          <w:szCs w:val="24"/>
          <w:lang w:val="es-ES"/>
        </w:rPr>
        <w:t xml:space="preserve"> de esa fortuna con su familia</w:t>
      </w:r>
      <w:r w:rsidR="00A83D37">
        <w:rPr>
          <w:rFonts w:ascii="Arial" w:hAnsi="Arial" w:cs="Arial"/>
          <w:sz w:val="24"/>
          <w:szCs w:val="24"/>
          <w:lang w:val="es-ES"/>
        </w:rPr>
        <w:t xml:space="preserve">, no obstante </w:t>
      </w:r>
      <w:r w:rsidR="00E1630B">
        <w:rPr>
          <w:rFonts w:ascii="Arial" w:hAnsi="Arial" w:cs="Arial"/>
          <w:sz w:val="24"/>
          <w:szCs w:val="24"/>
          <w:lang w:val="es-ES"/>
        </w:rPr>
        <w:t xml:space="preserve">, a los pocos días </w:t>
      </w:r>
      <w:r w:rsidR="00F848C9">
        <w:rPr>
          <w:rFonts w:ascii="Arial" w:hAnsi="Arial" w:cs="Arial"/>
          <w:sz w:val="24"/>
          <w:szCs w:val="24"/>
          <w:lang w:val="es-ES"/>
        </w:rPr>
        <w:t>le</w:t>
      </w:r>
      <w:r w:rsidR="00534A36">
        <w:rPr>
          <w:rFonts w:ascii="Arial" w:hAnsi="Arial" w:cs="Arial"/>
          <w:sz w:val="24"/>
          <w:szCs w:val="24"/>
          <w:lang w:val="es-ES"/>
        </w:rPr>
        <w:t>s</w:t>
      </w:r>
      <w:r w:rsidR="00F848C9">
        <w:rPr>
          <w:rFonts w:ascii="Arial" w:hAnsi="Arial" w:cs="Arial"/>
          <w:sz w:val="24"/>
          <w:szCs w:val="24"/>
          <w:lang w:val="es-ES"/>
        </w:rPr>
        <w:t xml:space="preserve"> ocurrió una tragedia</w:t>
      </w:r>
      <w:r w:rsidR="00A547CA">
        <w:rPr>
          <w:rFonts w:ascii="Arial" w:hAnsi="Arial" w:cs="Arial"/>
          <w:sz w:val="24"/>
          <w:szCs w:val="24"/>
          <w:lang w:val="es-ES"/>
        </w:rPr>
        <w:t xml:space="preserve"> que </w:t>
      </w:r>
      <w:r w:rsidR="00A547CA">
        <w:rPr>
          <w:rFonts w:ascii="Arial" w:hAnsi="Arial" w:cs="Arial"/>
          <w:sz w:val="24"/>
          <w:szCs w:val="24"/>
          <w:lang w:val="es-ES"/>
        </w:rPr>
        <w:lastRenderedPageBreak/>
        <w:t>le quitaría la vida</w:t>
      </w:r>
      <w:r w:rsidR="00F848C9">
        <w:rPr>
          <w:rFonts w:ascii="Arial" w:hAnsi="Arial" w:cs="Arial"/>
          <w:sz w:val="24"/>
          <w:szCs w:val="24"/>
          <w:lang w:val="es-ES"/>
        </w:rPr>
        <w:t xml:space="preserve"> </w:t>
      </w:r>
      <w:r w:rsidR="00457B6B">
        <w:rPr>
          <w:rFonts w:ascii="Arial" w:hAnsi="Arial" w:cs="Arial"/>
          <w:sz w:val="24"/>
          <w:szCs w:val="24"/>
          <w:lang w:val="es-ES"/>
        </w:rPr>
        <w:t>a la esposa y a la hija del trabajador</w:t>
      </w:r>
      <w:r w:rsidR="002A14B5">
        <w:rPr>
          <w:rFonts w:ascii="Arial" w:hAnsi="Arial" w:cs="Arial"/>
          <w:sz w:val="24"/>
          <w:szCs w:val="24"/>
          <w:lang w:val="es-ES"/>
        </w:rPr>
        <w:t xml:space="preserve"> quedándose solo</w:t>
      </w:r>
      <w:r w:rsidR="001B15A8">
        <w:rPr>
          <w:rFonts w:ascii="Arial" w:hAnsi="Arial" w:cs="Arial"/>
          <w:sz w:val="24"/>
          <w:szCs w:val="24"/>
          <w:lang w:val="es-ES"/>
        </w:rPr>
        <w:t xml:space="preserve"> sin poder disfrutar de esa fortuna. </w:t>
      </w:r>
    </w:p>
    <w:p w14:paraId="52390E56" w14:textId="3ADFA70D" w:rsidR="0093573F" w:rsidRDefault="00C91C3E" w:rsidP="00CA3844">
      <w:pPr>
        <w:spacing w:line="480" w:lineRule="auto"/>
        <w:ind w:firstLine="72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Según la leyenda, s</w:t>
      </w:r>
      <w:r w:rsidR="0093573F">
        <w:rPr>
          <w:rFonts w:ascii="Arial" w:hAnsi="Arial" w:cs="Arial"/>
          <w:sz w:val="24"/>
          <w:szCs w:val="24"/>
          <w:lang w:val="es-ES"/>
        </w:rPr>
        <w:t>e dice que</w:t>
      </w:r>
      <w:r w:rsidR="00827082">
        <w:rPr>
          <w:rFonts w:ascii="Arial" w:hAnsi="Arial" w:cs="Arial"/>
          <w:sz w:val="24"/>
          <w:szCs w:val="24"/>
          <w:lang w:val="es-ES"/>
        </w:rPr>
        <w:t xml:space="preserve"> </w:t>
      </w:r>
      <w:r w:rsidR="00812ACA">
        <w:rPr>
          <w:rFonts w:ascii="Arial" w:hAnsi="Arial" w:cs="Arial"/>
          <w:sz w:val="24"/>
          <w:szCs w:val="24"/>
          <w:lang w:val="es-ES"/>
        </w:rPr>
        <w:t>la persona</w:t>
      </w:r>
      <w:r>
        <w:rPr>
          <w:rFonts w:ascii="Arial" w:hAnsi="Arial" w:cs="Arial"/>
          <w:sz w:val="24"/>
          <w:szCs w:val="24"/>
          <w:lang w:val="es-ES"/>
        </w:rPr>
        <w:t xml:space="preserve"> que desentierre ese tesoro</w:t>
      </w:r>
      <w:r w:rsidR="005D0AD2">
        <w:rPr>
          <w:rFonts w:ascii="Arial" w:hAnsi="Arial" w:cs="Arial"/>
          <w:sz w:val="24"/>
          <w:szCs w:val="24"/>
          <w:lang w:val="es-ES"/>
        </w:rPr>
        <w:t>, ganándole la ambición,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61545">
        <w:rPr>
          <w:rFonts w:ascii="Arial" w:hAnsi="Arial" w:cs="Arial"/>
          <w:sz w:val="24"/>
          <w:szCs w:val="24"/>
          <w:lang w:val="es-ES"/>
        </w:rPr>
        <w:t>tendrá la oportunidad de disfrutarlo</w:t>
      </w:r>
      <w:r w:rsidR="00D51D09">
        <w:rPr>
          <w:rFonts w:ascii="Arial" w:hAnsi="Arial" w:cs="Arial"/>
          <w:sz w:val="24"/>
          <w:szCs w:val="24"/>
          <w:lang w:val="es-ES"/>
        </w:rPr>
        <w:t xml:space="preserve"> como quiera</w:t>
      </w:r>
      <w:r w:rsidR="00A61545">
        <w:rPr>
          <w:rFonts w:ascii="Arial" w:hAnsi="Arial" w:cs="Arial"/>
          <w:sz w:val="24"/>
          <w:szCs w:val="24"/>
          <w:lang w:val="es-ES"/>
        </w:rPr>
        <w:t>,</w:t>
      </w:r>
      <w:r w:rsidR="00D51D09">
        <w:rPr>
          <w:rFonts w:ascii="Arial" w:hAnsi="Arial" w:cs="Arial"/>
          <w:sz w:val="24"/>
          <w:szCs w:val="24"/>
          <w:lang w:val="es-ES"/>
        </w:rPr>
        <w:t xml:space="preserve"> pero</w:t>
      </w:r>
      <w:r w:rsidR="00A61545">
        <w:rPr>
          <w:rFonts w:ascii="Arial" w:hAnsi="Arial" w:cs="Arial"/>
          <w:sz w:val="24"/>
          <w:szCs w:val="24"/>
          <w:lang w:val="es-ES"/>
        </w:rPr>
        <w:t xml:space="preserve"> el diablo se cobrara </w:t>
      </w:r>
      <w:r w:rsidR="003F5221">
        <w:rPr>
          <w:rFonts w:ascii="Arial" w:hAnsi="Arial" w:cs="Arial"/>
          <w:sz w:val="24"/>
          <w:szCs w:val="24"/>
          <w:lang w:val="es-ES"/>
        </w:rPr>
        <w:t>por sí solo llevándose a las personas que m</w:t>
      </w:r>
      <w:r w:rsidR="00FF528E">
        <w:rPr>
          <w:rFonts w:ascii="Arial" w:hAnsi="Arial" w:cs="Arial"/>
          <w:sz w:val="24"/>
          <w:szCs w:val="24"/>
          <w:lang w:val="es-ES"/>
        </w:rPr>
        <w:t>á</w:t>
      </w:r>
      <w:r w:rsidR="003F5221">
        <w:rPr>
          <w:rFonts w:ascii="Arial" w:hAnsi="Arial" w:cs="Arial"/>
          <w:sz w:val="24"/>
          <w:szCs w:val="24"/>
          <w:lang w:val="es-ES"/>
        </w:rPr>
        <w:t>s quieres</w:t>
      </w:r>
      <w:r w:rsidR="00FF528E">
        <w:rPr>
          <w:rFonts w:ascii="Arial" w:hAnsi="Arial" w:cs="Arial"/>
          <w:sz w:val="24"/>
          <w:szCs w:val="24"/>
          <w:lang w:val="es-ES"/>
        </w:rPr>
        <w:t xml:space="preserve"> en tu vida. </w:t>
      </w:r>
    </w:p>
    <w:p w14:paraId="73472C36" w14:textId="77777777" w:rsidR="0093573F" w:rsidRPr="00FF4207" w:rsidRDefault="0093573F" w:rsidP="00CA3844">
      <w:pPr>
        <w:spacing w:line="480" w:lineRule="auto"/>
        <w:ind w:firstLine="720"/>
        <w:rPr>
          <w:rFonts w:ascii="Arial" w:hAnsi="Arial" w:cs="Arial"/>
          <w:sz w:val="24"/>
          <w:szCs w:val="24"/>
          <w:lang w:val="es-ES"/>
        </w:rPr>
      </w:pPr>
    </w:p>
    <w:p w14:paraId="14C4D183" w14:textId="77777777" w:rsidR="00D7453A" w:rsidRDefault="00D7453A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br w:type="page"/>
      </w:r>
    </w:p>
    <w:p w14:paraId="52F4AC0C" w14:textId="03EF776A" w:rsidR="008246E7" w:rsidRPr="009D2C95" w:rsidRDefault="00CD7935" w:rsidP="00CD7935">
      <w:pPr>
        <w:jc w:val="both"/>
        <w:rPr>
          <w:rFonts w:ascii="Arial" w:hAnsi="Arial" w:cs="Arial"/>
          <w:sz w:val="18"/>
          <w:szCs w:val="18"/>
          <w:lang w:val="es-ES"/>
        </w:rPr>
      </w:pPr>
      <w:r w:rsidRPr="009D2C95">
        <w:rPr>
          <w:rFonts w:ascii="Arial" w:hAnsi="Arial" w:cs="Arial"/>
          <w:sz w:val="18"/>
          <w:szCs w:val="18"/>
          <w:lang w:val="es-ES"/>
        </w:rPr>
        <w:lastRenderedPageBreak/>
        <w:t>Rúbrica UNIDAD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FE3971" w:rsidRPr="009D2C95" w14:paraId="54A35596" w14:textId="77777777" w:rsidTr="00E32BAE">
        <w:tc>
          <w:tcPr>
            <w:tcW w:w="8828" w:type="dxa"/>
            <w:gridSpan w:val="4"/>
          </w:tcPr>
          <w:p w14:paraId="59F6302F" w14:textId="77777777" w:rsidR="00FE3971" w:rsidRPr="009D2C95" w:rsidRDefault="00FE3971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CRITERIOS DE EVALUACION UNIDAD II</w:t>
            </w:r>
          </w:p>
        </w:tc>
      </w:tr>
      <w:tr w:rsidR="00FE3971" w:rsidRPr="009D2C95" w14:paraId="5791C3CB" w14:textId="77777777" w:rsidTr="00E32BAE">
        <w:tc>
          <w:tcPr>
            <w:tcW w:w="1471" w:type="dxa"/>
          </w:tcPr>
          <w:p w14:paraId="19174585" w14:textId="1CFF2F9E" w:rsidR="00FE3971" w:rsidRPr="009D2C95" w:rsidRDefault="008C268C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Competencia para evaluar</w:t>
            </w:r>
          </w:p>
        </w:tc>
        <w:tc>
          <w:tcPr>
            <w:tcW w:w="1471" w:type="dxa"/>
          </w:tcPr>
          <w:p w14:paraId="2CD2B39E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2A4185FF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2EBE5A0F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Puntuación</w:t>
            </w:r>
          </w:p>
        </w:tc>
      </w:tr>
      <w:tr w:rsidR="00FE3971" w:rsidRPr="009D2C95" w14:paraId="1219EEC7" w14:textId="77777777" w:rsidTr="00E32BAE">
        <w:tc>
          <w:tcPr>
            <w:tcW w:w="1471" w:type="dxa"/>
          </w:tcPr>
          <w:p w14:paraId="0E11347E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14:paraId="45176EE9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</w:tcPr>
          <w:p w14:paraId="2F06AFC5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1.Presentación</w:t>
            </w:r>
          </w:p>
          <w:p w14:paraId="2E91EB37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2.Dominio de contenidos Específicos</w:t>
            </w:r>
          </w:p>
          <w:p w14:paraId="2EF95DDF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3. Expresión Escrita</w:t>
            </w:r>
          </w:p>
          <w:p w14:paraId="2F92F307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4. Reglas APA7</w:t>
            </w:r>
          </w:p>
          <w:p w14:paraId="3382242B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5.Nota Reflexiva</w:t>
            </w:r>
          </w:p>
        </w:tc>
        <w:tc>
          <w:tcPr>
            <w:tcW w:w="2943" w:type="dxa"/>
          </w:tcPr>
          <w:p w14:paraId="22B24A2F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  <w:p w14:paraId="2CD4A845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50</w:t>
            </w:r>
          </w:p>
          <w:p w14:paraId="75482592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BD64F51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35</w:t>
            </w:r>
          </w:p>
          <w:p w14:paraId="17ADCB3E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  <w:p w14:paraId="015AC3E6" w14:textId="77777777" w:rsidR="00FE3971" w:rsidRPr="009D2C95" w:rsidRDefault="00FE3971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</w:tr>
    </w:tbl>
    <w:p w14:paraId="4586A85F" w14:textId="77777777" w:rsidR="00FE3971" w:rsidRPr="009D2C95" w:rsidRDefault="00FE3971" w:rsidP="00FE3971">
      <w:pPr>
        <w:spacing w:line="360" w:lineRule="auto"/>
        <w:rPr>
          <w:rFonts w:ascii="Arial" w:hAnsi="Arial" w:cs="Arial"/>
          <w:sz w:val="18"/>
          <w:szCs w:val="18"/>
        </w:rPr>
      </w:pPr>
    </w:p>
    <w:p w14:paraId="49C2077B" w14:textId="1CE22A8B" w:rsidR="00CD7935" w:rsidRPr="009D2C95" w:rsidRDefault="00FE5D69" w:rsidP="00FE3971">
      <w:pPr>
        <w:spacing w:line="360" w:lineRule="auto"/>
        <w:rPr>
          <w:rFonts w:ascii="Arial" w:hAnsi="Arial" w:cs="Arial"/>
          <w:sz w:val="18"/>
          <w:szCs w:val="18"/>
        </w:rPr>
      </w:pPr>
      <w:r w:rsidRPr="009D2C95">
        <w:rPr>
          <w:rFonts w:ascii="Arial" w:hAnsi="Arial" w:cs="Arial"/>
          <w:sz w:val="18"/>
          <w:szCs w:val="18"/>
        </w:rPr>
        <w:t>R</w:t>
      </w:r>
      <w:r w:rsidR="00CD7935" w:rsidRPr="009D2C95">
        <w:rPr>
          <w:rFonts w:ascii="Arial" w:hAnsi="Arial" w:cs="Arial"/>
          <w:sz w:val="18"/>
          <w:szCs w:val="18"/>
        </w:rPr>
        <w:t>ubrica</w:t>
      </w:r>
      <w:r w:rsidRPr="009D2C95">
        <w:rPr>
          <w:rFonts w:ascii="Arial" w:hAnsi="Arial" w:cs="Arial"/>
          <w:sz w:val="18"/>
          <w:szCs w:val="18"/>
        </w:rPr>
        <w:t xml:space="preserve">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FE558B" w:rsidRPr="009D2C95" w14:paraId="524687D4" w14:textId="77777777" w:rsidTr="00E32BAE">
        <w:tc>
          <w:tcPr>
            <w:tcW w:w="8828" w:type="dxa"/>
            <w:gridSpan w:val="8"/>
          </w:tcPr>
          <w:p w14:paraId="0C5FCCF5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CRITERIOS DE EVIDENCIA UNIDAD II</w:t>
            </w:r>
          </w:p>
        </w:tc>
      </w:tr>
      <w:tr w:rsidR="00FE558B" w:rsidRPr="009D2C95" w14:paraId="7CE95721" w14:textId="77777777" w:rsidTr="00E32BAE">
        <w:trPr>
          <w:trHeight w:val="390"/>
        </w:trPr>
        <w:tc>
          <w:tcPr>
            <w:tcW w:w="846" w:type="dxa"/>
            <w:vMerge w:val="restart"/>
          </w:tcPr>
          <w:p w14:paraId="76D5AC06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Competencia de Unidad II</w:t>
            </w:r>
          </w:p>
        </w:tc>
        <w:tc>
          <w:tcPr>
            <w:tcW w:w="992" w:type="dxa"/>
            <w:vMerge w:val="restart"/>
          </w:tcPr>
          <w:p w14:paraId="7E35647A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Unidad</w:t>
            </w:r>
          </w:p>
          <w:p w14:paraId="615C97BA" w14:textId="1BED24EF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8C268C" w:rsidRPr="009D2C95">
              <w:rPr>
                <w:rFonts w:ascii="Arial" w:hAnsi="Arial" w:cs="Arial"/>
                <w:sz w:val="18"/>
                <w:szCs w:val="18"/>
                <w:lang w:val="es-ES"/>
              </w:rPr>
              <w:t>competencia</w:t>
            </w:r>
          </w:p>
        </w:tc>
        <w:tc>
          <w:tcPr>
            <w:tcW w:w="1134" w:type="dxa"/>
            <w:vMerge w:val="restart"/>
          </w:tcPr>
          <w:p w14:paraId="38359AB4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7B7CC6F3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Nivel de logro</w:t>
            </w:r>
          </w:p>
        </w:tc>
      </w:tr>
      <w:tr w:rsidR="00FE558B" w:rsidRPr="009D2C95" w14:paraId="299D4547" w14:textId="77777777" w:rsidTr="00E32BAE">
        <w:trPr>
          <w:trHeight w:val="390"/>
        </w:trPr>
        <w:tc>
          <w:tcPr>
            <w:tcW w:w="846" w:type="dxa"/>
            <w:vMerge/>
          </w:tcPr>
          <w:p w14:paraId="1EC07AC3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5932425C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7828B41C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4C929D9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b/>
                <w:sz w:val="18"/>
                <w:szCs w:val="18"/>
                <w:lang w:val="es-ES"/>
              </w:rPr>
              <w:t>Estratégico/ Competente</w:t>
            </w:r>
          </w:p>
          <w:p w14:paraId="2FB3A635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9FC13A0" w14:textId="77777777" w:rsidR="00FE558B" w:rsidRPr="009D2C95" w:rsidRDefault="00FE558B" w:rsidP="00E32B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b/>
                <w:sz w:val="18"/>
                <w:szCs w:val="18"/>
                <w:lang w:val="es-ES"/>
              </w:rPr>
              <w:t>Autónomo/ Satisfactorio</w:t>
            </w:r>
          </w:p>
          <w:p w14:paraId="7689A8D4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A1EC6B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b/>
                <w:sz w:val="18"/>
                <w:szCs w:val="18"/>
                <w:lang w:val="es-ES"/>
              </w:rPr>
              <w:t>Resolutivo/</w:t>
            </w:r>
          </w:p>
          <w:p w14:paraId="29B99A45" w14:textId="77777777" w:rsidR="00FE558B" w:rsidRPr="009D2C95" w:rsidRDefault="00FE558B" w:rsidP="00E32B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b/>
                <w:sz w:val="18"/>
                <w:szCs w:val="18"/>
                <w:lang w:val="es-ES"/>
              </w:rPr>
              <w:t>suficiente</w:t>
            </w:r>
          </w:p>
          <w:p w14:paraId="5060095B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F53BC0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b/>
                <w:sz w:val="18"/>
                <w:szCs w:val="18"/>
                <w:lang w:val="es-ES"/>
              </w:rPr>
              <w:t>Receptivo/</w:t>
            </w:r>
          </w:p>
          <w:p w14:paraId="1A62305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43E454FD" w14:textId="77777777" w:rsidR="00FE558B" w:rsidRPr="009D2C95" w:rsidRDefault="00FE558B" w:rsidP="00E32BA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E558B" w:rsidRPr="009D2C95" w14:paraId="78AD9E91" w14:textId="77777777" w:rsidTr="00E32BAE">
        <w:trPr>
          <w:trHeight w:val="1883"/>
        </w:trPr>
        <w:tc>
          <w:tcPr>
            <w:tcW w:w="846" w:type="dxa"/>
            <w:vMerge w:val="restart"/>
          </w:tcPr>
          <w:p w14:paraId="117786B1" w14:textId="09C4A31D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Aplica </w:t>
            </w:r>
            <w:r w:rsidR="008C268C" w:rsidRPr="009D2C95">
              <w:rPr>
                <w:rFonts w:ascii="Arial" w:hAnsi="Arial" w:cs="Arial"/>
                <w:sz w:val="18"/>
                <w:szCs w:val="18"/>
                <w:lang w:val="es-ES"/>
              </w:rPr>
              <w:t>sistemáticamente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 las etapas del proceso de escritura de textos narrativos y/o </w:t>
            </w:r>
            <w:r w:rsidR="008C268C" w:rsidRPr="009D2C95">
              <w:rPr>
                <w:rFonts w:ascii="Arial" w:hAnsi="Arial" w:cs="Arial"/>
                <w:sz w:val="18"/>
                <w:szCs w:val="18"/>
                <w:lang w:val="es-ES"/>
              </w:rPr>
              <w:t>académicos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="008C268C" w:rsidRPr="009D2C95">
              <w:rPr>
                <w:rFonts w:ascii="Arial" w:hAnsi="Arial" w:cs="Arial"/>
                <w:sz w:val="18"/>
                <w:szCs w:val="18"/>
                <w:lang w:val="es-ES"/>
              </w:rPr>
              <w:t>así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 como las estrategias </w:t>
            </w:r>
            <w:bookmarkStart w:id="0" w:name="_Hlk150891638"/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discursivas y las </w:t>
            </w:r>
            <w:r w:rsidR="001D7B8F" w:rsidRPr="009D2C95">
              <w:rPr>
                <w:rFonts w:ascii="Arial" w:hAnsi="Arial" w:cs="Arial"/>
                <w:sz w:val="18"/>
                <w:szCs w:val="18"/>
                <w:lang w:val="es-ES"/>
              </w:rPr>
              <w:t>herramientas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3176FC3C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Metodológicas de cada tipo de documento.</w:t>
            </w:r>
          </w:p>
          <w:p w14:paraId="3CB74BA9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Elabora Escritos con apego a los géneros y 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recomendaciones técnicas para difundirlos en las comunidades académicas  </w:t>
            </w:r>
            <w:bookmarkEnd w:id="0"/>
          </w:p>
        </w:tc>
        <w:tc>
          <w:tcPr>
            <w:tcW w:w="992" w:type="dxa"/>
            <w:vMerge w:val="restart"/>
          </w:tcPr>
          <w:p w14:paraId="5EDE5F45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3F9C1D8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F8E44E5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F605B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C4544EB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71E19B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E8E946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94A06D5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F5028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6DE2A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B9C3D8B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3F1A510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5606B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4B90C3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8FD6839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C94354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1.Presentación</w:t>
            </w:r>
          </w:p>
          <w:p w14:paraId="0CCE1967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9B1481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2701E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081D90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070E6E0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655D6D3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61F2003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1BF83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0F449B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BC7BF3C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9001AD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41387B8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C4A8C36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2F1E2D0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4970E5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20D219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CCDF0AD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396E26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E7792A9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C4214B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E20A617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5908763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4A6C24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evidencias escritas</w:t>
            </w:r>
          </w:p>
          <w:p w14:paraId="0C78B59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se    presentan    </w:t>
            </w:r>
          </w:p>
          <w:p w14:paraId="0DDAABB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muy    bien</w:t>
            </w:r>
          </w:p>
          <w:p w14:paraId="18F925E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estructuradas,    </w:t>
            </w:r>
          </w:p>
          <w:p w14:paraId="292FD3C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alta    </w:t>
            </w:r>
          </w:p>
          <w:p w14:paraId="2ADC505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claridad    </w:t>
            </w:r>
          </w:p>
          <w:p w14:paraId="6103B5C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expositiva,    </w:t>
            </w:r>
          </w:p>
          <w:p w14:paraId="66629E9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gran    dominio    </w:t>
            </w:r>
          </w:p>
          <w:p w14:paraId="706BD3C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del    lenguaje    y    </w:t>
            </w:r>
          </w:p>
          <w:p w14:paraId="73A7BAC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utilización    de    </w:t>
            </w:r>
          </w:p>
          <w:p w14:paraId="04B6381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vocabulario    </w:t>
            </w:r>
          </w:p>
          <w:p w14:paraId="5D92C0AA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técnico    y    </w:t>
            </w:r>
          </w:p>
          <w:p w14:paraId="61F632B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preciso.    </w:t>
            </w:r>
          </w:p>
          <w:p w14:paraId="3D03909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Existe</w:t>
            </w:r>
          </w:p>
          <w:p w14:paraId="4CCE8DA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elevada    </w:t>
            </w:r>
          </w:p>
          <w:p w14:paraId="2B1C29B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capacidad    de    </w:t>
            </w:r>
          </w:p>
          <w:p w14:paraId="7279FFB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análisis    y    </w:t>
            </w:r>
          </w:p>
          <w:p w14:paraId="4D54EBD2" w14:textId="47D11BA5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síntesis, así    </w:t>
            </w:r>
          </w:p>
          <w:p w14:paraId="4DE7C25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como    </w:t>
            </w:r>
          </w:p>
          <w:p w14:paraId="4F1832EA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corrección    </w:t>
            </w:r>
          </w:p>
          <w:p w14:paraId="6E661FA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ortográfica    y    </w:t>
            </w:r>
          </w:p>
          <w:p w14:paraId="5ED887E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gramatical.  </w:t>
            </w:r>
          </w:p>
          <w:p w14:paraId="33E1B0A9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44308C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evidencias escritas</w:t>
            </w:r>
          </w:p>
          <w:p w14:paraId="4AB49BC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están    </w:t>
            </w:r>
          </w:p>
          <w:p w14:paraId="0DC8E0E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bastante    </w:t>
            </w:r>
          </w:p>
          <w:p w14:paraId="6E69064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estructurad</w:t>
            </w:r>
          </w:p>
          <w:p w14:paraId="4E230ED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as,    </w:t>
            </w:r>
          </w:p>
          <w:p w14:paraId="31FD0C5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suficiente        </w:t>
            </w:r>
          </w:p>
          <w:p w14:paraId="53D0702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claridad    </w:t>
            </w:r>
          </w:p>
          <w:p w14:paraId="7E6C5C1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expositiva,    </w:t>
            </w:r>
          </w:p>
          <w:p w14:paraId="1E16C8B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dominio    del    </w:t>
            </w:r>
          </w:p>
          <w:p w14:paraId="6B1EB17A" w14:textId="0224E8B8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lenguaje y, a    </w:t>
            </w:r>
          </w:p>
          <w:p w14:paraId="138B7A7A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menudo,    </w:t>
            </w:r>
          </w:p>
          <w:p w14:paraId="68E6563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utilización    de    </w:t>
            </w:r>
          </w:p>
          <w:p w14:paraId="67854E4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vocabulario    </w:t>
            </w:r>
          </w:p>
          <w:p w14:paraId="001991C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técnico    y    </w:t>
            </w:r>
          </w:p>
          <w:p w14:paraId="6FFB374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preciso.    </w:t>
            </w:r>
          </w:p>
          <w:p w14:paraId="13851F9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Existe</w:t>
            </w:r>
          </w:p>
          <w:p w14:paraId="75191E1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bastante    </w:t>
            </w:r>
          </w:p>
          <w:p w14:paraId="5FA47AC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capacidad    de    </w:t>
            </w:r>
          </w:p>
          <w:p w14:paraId="4407DC8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análisis    y    </w:t>
            </w:r>
          </w:p>
          <w:p w14:paraId="7CA3B02E" w14:textId="7E32C7A9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síntesis, así    </w:t>
            </w:r>
          </w:p>
          <w:p w14:paraId="2EAADB0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como    </w:t>
            </w:r>
          </w:p>
          <w:p w14:paraId="6BA29C2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corrección    </w:t>
            </w:r>
          </w:p>
          <w:p w14:paraId="584D458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ortográfica    y    </w:t>
            </w:r>
          </w:p>
          <w:p w14:paraId="27704EB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gramatical.   </w:t>
            </w:r>
          </w:p>
          <w:p w14:paraId="1A879433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E4D2F5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evidencias escritas</w:t>
            </w:r>
          </w:p>
          <w:p w14:paraId="521DC2A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están    poco    </w:t>
            </w:r>
          </w:p>
          <w:p w14:paraId="5AC1FE7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estructuradas</w:t>
            </w:r>
          </w:p>
          <w:p w14:paraId="5F4B63E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,    </w:t>
            </w:r>
          </w:p>
          <w:p w14:paraId="6A459FB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moderada    </w:t>
            </w:r>
          </w:p>
          <w:p w14:paraId="0C0D0BC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claridad    </w:t>
            </w:r>
          </w:p>
          <w:p w14:paraId="6B8A3C3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expositiva,    </w:t>
            </w:r>
          </w:p>
          <w:p w14:paraId="31340EA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poco</w:t>
            </w:r>
          </w:p>
          <w:p w14:paraId="3522D10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dominio    </w:t>
            </w:r>
          </w:p>
          <w:p w14:paraId="13BA6B90" w14:textId="77EDE225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del lenguaje   y    </w:t>
            </w:r>
          </w:p>
          <w:p w14:paraId="71BD419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vocabulario    </w:t>
            </w:r>
          </w:p>
          <w:p w14:paraId="048AF6C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técnico    y    </w:t>
            </w:r>
          </w:p>
          <w:p w14:paraId="6229385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preciso.    Se    </w:t>
            </w:r>
          </w:p>
          <w:p w14:paraId="6262F62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aprecia    </w:t>
            </w:r>
          </w:p>
          <w:p w14:paraId="09896DB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suficiente    </w:t>
            </w:r>
          </w:p>
          <w:p w14:paraId="7842C68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capacidad    de    </w:t>
            </w:r>
          </w:p>
          <w:p w14:paraId="34C6A94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análisis    y    </w:t>
            </w:r>
          </w:p>
          <w:p w14:paraId="4458848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síntesis    y    hay    </w:t>
            </w:r>
          </w:p>
          <w:p w14:paraId="12E0D4F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una    o    dos    </w:t>
            </w:r>
          </w:p>
          <w:p w14:paraId="5656916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incorrecciones    </w:t>
            </w:r>
          </w:p>
          <w:p w14:paraId="5214BA1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ortográficas    o    </w:t>
            </w:r>
          </w:p>
          <w:p w14:paraId="0033DB8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gramaticales,    </w:t>
            </w:r>
          </w:p>
          <w:p w14:paraId="60787A7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poco    </w:t>
            </w:r>
          </w:p>
          <w:p w14:paraId="0900081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relevantes.    </w:t>
            </w:r>
          </w:p>
          <w:p w14:paraId="614269A9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BDC716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evidencias</w:t>
            </w:r>
          </w:p>
          <w:p w14:paraId="62F763A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carecen    de    </w:t>
            </w:r>
          </w:p>
          <w:p w14:paraId="65300B1F" w14:textId="4BBA5ADB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estructuració</w:t>
            </w:r>
            <w:r w:rsidR="001D7B8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 </w:t>
            </w:r>
          </w:p>
          <w:p w14:paraId="7F278F2E" w14:textId="645487A2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, no    se    domina    </w:t>
            </w:r>
          </w:p>
          <w:p w14:paraId="2BACDFA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el    lenguaje    y    el    </w:t>
            </w:r>
          </w:p>
          <w:p w14:paraId="220C108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vocabulario    es    </w:t>
            </w:r>
          </w:p>
          <w:p w14:paraId="43E2301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poco    técnico    y    </w:t>
            </w:r>
          </w:p>
          <w:p w14:paraId="575B5BD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preciso.    Hay    </w:t>
            </w:r>
          </w:p>
          <w:p w14:paraId="66DF022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escasa    </w:t>
            </w:r>
          </w:p>
          <w:p w14:paraId="14624AB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capacidad    de    </w:t>
            </w:r>
          </w:p>
          <w:p w14:paraId="19DA13D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análisis    y    </w:t>
            </w:r>
          </w:p>
          <w:p w14:paraId="5E372CF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síntesis    y    más    </w:t>
            </w:r>
          </w:p>
          <w:p w14:paraId="05C5CD9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    dos    </w:t>
            </w:r>
          </w:p>
          <w:p w14:paraId="106DC28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incorrecciones        </w:t>
            </w:r>
          </w:p>
          <w:p w14:paraId="5DCB606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ortográficas    o    </w:t>
            </w:r>
          </w:p>
          <w:p w14:paraId="5E3DEFD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gramaticales.</w:t>
            </w:r>
          </w:p>
          <w:p w14:paraId="0927BDB7" w14:textId="77777777" w:rsidR="00FE558B" w:rsidRPr="009D2C95" w:rsidRDefault="00FE558B" w:rsidP="00E32BAE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54A5D37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E558B" w:rsidRPr="009D2C95" w14:paraId="01D90819" w14:textId="77777777" w:rsidTr="00E32BAE">
        <w:trPr>
          <w:trHeight w:val="1670"/>
        </w:trPr>
        <w:tc>
          <w:tcPr>
            <w:tcW w:w="846" w:type="dxa"/>
            <w:vMerge/>
          </w:tcPr>
          <w:p w14:paraId="37A91EE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6E146CD8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0A09940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2.Dominio de contenidos específicos</w:t>
            </w:r>
          </w:p>
          <w:p w14:paraId="4C23EC9D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9391E00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40AD1B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F3DCD1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evidencias   </w:t>
            </w:r>
          </w:p>
          <w:p w14:paraId="70F27F0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   realizadas    </w:t>
            </w:r>
          </w:p>
          <w:p w14:paraId="21FFA01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total    </w:t>
            </w:r>
          </w:p>
          <w:p w14:paraId="66AE1C2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dominio    y    </w:t>
            </w:r>
          </w:p>
          <w:p w14:paraId="4079DC2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precisión    de    su    </w:t>
            </w:r>
          </w:p>
          <w:p w14:paraId="1E00A16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contenido,    </w:t>
            </w:r>
          </w:p>
          <w:p w14:paraId="193D04A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se    </w:t>
            </w:r>
          </w:p>
          <w:p w14:paraId="54E917E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utiliza    </w:t>
            </w:r>
          </w:p>
          <w:p w14:paraId="0D477F9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correctamente    </w:t>
            </w:r>
          </w:p>
          <w:p w14:paraId="0AF7A3C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toda    la    </w:t>
            </w:r>
          </w:p>
          <w:p w14:paraId="595382F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terminología,</w:t>
            </w:r>
          </w:p>
          <w:p w14:paraId="73D3AD2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ideas    están    </w:t>
            </w:r>
          </w:p>
          <w:p w14:paraId="1AA7455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muy    bien    </w:t>
            </w:r>
          </w:p>
          <w:p w14:paraId="1E1C7BE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fundamenta</w:t>
            </w:r>
          </w:p>
          <w:p w14:paraId="45CAA14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-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oftHyphen/>
              <w:t xml:space="preserve">das    y    se    ha    </w:t>
            </w:r>
          </w:p>
          <w:p w14:paraId="09997EB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realizado    de    </w:t>
            </w:r>
          </w:p>
          <w:p w14:paraId="609E806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acuerdo        con    </w:t>
            </w:r>
          </w:p>
          <w:p w14:paraId="6CF19EA2" w14:textId="637F6069" w:rsidR="00FE558B" w:rsidRPr="009D2C95" w:rsidRDefault="001D7B8F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los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reque</w:t>
            </w:r>
            <w:r w:rsidR="00FE558B"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rimientos    de    </w:t>
            </w:r>
          </w:p>
          <w:p w14:paraId="0C5FADB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ejecución    de    las    </w:t>
            </w:r>
          </w:p>
          <w:p w14:paraId="4D98A29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mismas    </w:t>
            </w:r>
          </w:p>
          <w:p w14:paraId="73A27BE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explicitados    en    </w:t>
            </w:r>
          </w:p>
          <w:p w14:paraId="3B775EB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    guía    docente    </w:t>
            </w:r>
          </w:p>
          <w:p w14:paraId="6D78CB8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y    explicados    en    </w:t>
            </w:r>
          </w:p>
          <w:p w14:paraId="4E24ACF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</w:rPr>
              <w:t>clase</w:t>
            </w:r>
          </w:p>
          <w:p w14:paraId="700D79E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00A161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evidencias    </w:t>
            </w:r>
          </w:p>
          <w:p w14:paraId="2DFD55E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   realizadas    </w:t>
            </w:r>
          </w:p>
          <w:p w14:paraId="6AD6577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utilización    </w:t>
            </w:r>
          </w:p>
          <w:p w14:paraId="3BE5449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correcta    de    la    </w:t>
            </w:r>
          </w:p>
          <w:p w14:paraId="658469A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mayor    parte        de    </w:t>
            </w:r>
          </w:p>
          <w:p w14:paraId="23D5487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    terminología.</w:t>
            </w:r>
          </w:p>
          <w:p w14:paraId="4849C43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Aunque    con    </w:t>
            </w:r>
          </w:p>
          <w:p w14:paraId="50F83FC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dominio    de    su    </w:t>
            </w:r>
          </w:p>
          <w:p w14:paraId="5EB4778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contenido    y    </w:t>
            </w:r>
          </w:p>
          <w:p w14:paraId="4C5B8BD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fundamentan</w:t>
            </w:r>
          </w:p>
          <w:p w14:paraId="6F11216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-do    las    ideas,    </w:t>
            </w:r>
          </w:p>
          <w:p w14:paraId="7F3B6C3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necesita</w:t>
            </w:r>
          </w:p>
          <w:p w14:paraId="25B4823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    </w:t>
            </w:r>
          </w:p>
          <w:p w14:paraId="18F4E71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ampliar    o    </w:t>
            </w:r>
          </w:p>
          <w:p w14:paraId="0651B55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corregir    uno    o    </w:t>
            </w:r>
          </w:p>
          <w:p w14:paraId="07A6CAF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dos    aspectos    </w:t>
            </w:r>
          </w:p>
          <w:p w14:paraId="24C4F89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poco    </w:t>
            </w:r>
          </w:p>
          <w:p w14:paraId="3382702F" w14:textId="71F4D0A1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relevantes, de    </w:t>
            </w:r>
          </w:p>
          <w:p w14:paraId="2E168A0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acuerdo        con    </w:t>
            </w:r>
          </w:p>
          <w:p w14:paraId="68344074" w14:textId="6613762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los requerimientos    de    </w:t>
            </w:r>
          </w:p>
          <w:p w14:paraId="379986C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ejecución    de    las    </w:t>
            </w:r>
          </w:p>
          <w:p w14:paraId="17D40B3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</w:rPr>
              <w:t>mismas</w:t>
            </w:r>
          </w:p>
          <w:p w14:paraId="3CBFC43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3D6DCB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evidencias    </w:t>
            </w:r>
          </w:p>
          <w:p w14:paraId="04DDA8C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   realizadas    </w:t>
            </w:r>
          </w:p>
          <w:p w14:paraId="469FB2E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moderado    </w:t>
            </w:r>
          </w:p>
          <w:p w14:paraId="779F29F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dominio    de    su    </w:t>
            </w:r>
          </w:p>
          <w:p w14:paraId="301B12E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contenido    </w:t>
            </w:r>
          </w:p>
          <w:p w14:paraId="19B1C82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y    </w:t>
            </w:r>
          </w:p>
          <w:p w14:paraId="5458EAB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solo    parte    de    la    </w:t>
            </w:r>
          </w:p>
          <w:p w14:paraId="723076A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terminología    </w:t>
            </w:r>
          </w:p>
          <w:p w14:paraId="48456D5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utilizada    es    </w:t>
            </w:r>
          </w:p>
          <w:p w14:paraId="2A7F852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correcta.    Se    </w:t>
            </w:r>
          </w:p>
          <w:p w14:paraId="79251DD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fundamentan</w:t>
            </w:r>
          </w:p>
          <w:p w14:paraId="1FF76D3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    forma    </w:t>
            </w:r>
          </w:p>
          <w:p w14:paraId="7224DCC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suficiente    las    </w:t>
            </w:r>
          </w:p>
          <w:p w14:paraId="0B3667F5" w14:textId="4770234D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ideas, pero    se    </w:t>
            </w:r>
          </w:p>
          <w:p w14:paraId="413ED52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necesita    </w:t>
            </w:r>
          </w:p>
          <w:p w14:paraId="228521E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ampliar    o    </w:t>
            </w:r>
          </w:p>
          <w:p w14:paraId="687151E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corregir    un    </w:t>
            </w:r>
          </w:p>
          <w:p w14:paraId="5E5F3E3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aspecto    </w:t>
            </w:r>
          </w:p>
          <w:p w14:paraId="06E1B7A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relevante    o    tres    </w:t>
            </w:r>
          </w:p>
          <w:p w14:paraId="1C4EE04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    cuatro    poco    </w:t>
            </w:r>
          </w:p>
          <w:p w14:paraId="18FDD0A4" w14:textId="1AB50A66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relevantes, de    </w:t>
            </w:r>
          </w:p>
          <w:p w14:paraId="5C39F1C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acuerdo    con    los    </w:t>
            </w:r>
          </w:p>
          <w:p w14:paraId="74A767D4" w14:textId="5783ACCF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requerimientos    de    </w:t>
            </w:r>
          </w:p>
          <w:p w14:paraId="5547374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ejecución    de    las    </w:t>
            </w:r>
          </w:p>
          <w:p w14:paraId="281FD9F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mismas</w:t>
            </w:r>
          </w:p>
          <w:p w14:paraId="68F8826F" w14:textId="77777777" w:rsidR="00FE558B" w:rsidRPr="009D2C95" w:rsidRDefault="00FE558B" w:rsidP="00E32BAE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0B0C9A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No    se    aprecia    </w:t>
            </w:r>
          </w:p>
          <w:p w14:paraId="3934994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dominio    del    </w:t>
            </w:r>
          </w:p>
          <w:p w14:paraId="31EA216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contenido    de    </w:t>
            </w:r>
          </w:p>
          <w:p w14:paraId="7E110F2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evidencias.    </w:t>
            </w:r>
          </w:p>
          <w:p w14:paraId="6F7EA8E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    </w:t>
            </w:r>
          </w:p>
          <w:p w14:paraId="692365A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terminología</w:t>
            </w:r>
          </w:p>
          <w:p w14:paraId="0DFEFA7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    incorrecta    y    las    </w:t>
            </w:r>
          </w:p>
          <w:p w14:paraId="09DAFE9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ideas    se    </w:t>
            </w:r>
          </w:p>
          <w:p w14:paraId="3166E25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fundamentan    </w:t>
            </w:r>
          </w:p>
          <w:p w14:paraId="53070A5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muy    poco    o    </w:t>
            </w:r>
          </w:p>
          <w:p w14:paraId="50255FE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nada.    Es    </w:t>
            </w:r>
          </w:p>
          <w:p w14:paraId="44DE3EF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necesario    </w:t>
            </w:r>
          </w:p>
          <w:p w14:paraId="1D22A68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ampliar    o    </w:t>
            </w:r>
          </w:p>
          <w:p w14:paraId="555C761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corregir    más    de    </w:t>
            </w:r>
          </w:p>
          <w:p w14:paraId="572B4EC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cuatro    </w:t>
            </w:r>
          </w:p>
          <w:p w14:paraId="337952BA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aspectos    poco    </w:t>
            </w:r>
          </w:p>
          <w:p w14:paraId="506772C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relevantes    o    </w:t>
            </w:r>
          </w:p>
          <w:p w14:paraId="2BAB018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más    de    dos    </w:t>
            </w:r>
          </w:p>
          <w:p w14:paraId="5A666B96" w14:textId="2CBAE7BE" w:rsidR="00FE558B" w:rsidRPr="009D2C95" w:rsidRDefault="00651259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relevantes,</w:t>
            </w:r>
            <w:r w:rsidR="00FE558B"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   </w:t>
            </w:r>
          </w:p>
          <w:p w14:paraId="263A47A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acuerdo    con    los    </w:t>
            </w:r>
          </w:p>
          <w:p w14:paraId="0361B3FC" w14:textId="416A7252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requerimie</w:t>
            </w:r>
            <w:r w:rsidR="006512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oftHyphen/>
              <w:t xml:space="preserve">tos    de    </w:t>
            </w:r>
          </w:p>
          <w:p w14:paraId="56428B3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ejecución    de    las    </w:t>
            </w:r>
          </w:p>
          <w:p w14:paraId="51E3671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mismas.    </w:t>
            </w:r>
          </w:p>
          <w:p w14:paraId="1BF6BA5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63578567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2FA5AC8A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E558B" w:rsidRPr="009D2C95" w14:paraId="2E8FF46E" w14:textId="77777777" w:rsidTr="00E32BAE">
        <w:trPr>
          <w:trHeight w:val="1670"/>
        </w:trPr>
        <w:tc>
          <w:tcPr>
            <w:tcW w:w="846" w:type="dxa"/>
            <w:vMerge/>
          </w:tcPr>
          <w:p w14:paraId="7E185203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060F405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22529B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6BD5972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3.Expresión escrita</w:t>
            </w:r>
          </w:p>
          <w:p w14:paraId="191D44B5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2E18283" w14:textId="77777777" w:rsidR="00FE558B" w:rsidRPr="009D2C95" w:rsidRDefault="00FE558B" w:rsidP="00E32BA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70589C4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evidencias están realizadas    </w:t>
            </w:r>
          </w:p>
          <w:p w14:paraId="126F3A1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mucha    </w:t>
            </w:r>
          </w:p>
          <w:p w14:paraId="50143B2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creatividad    e    </w:t>
            </w:r>
          </w:p>
          <w:p w14:paraId="332D325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introducen    altas    </w:t>
            </w:r>
          </w:p>
          <w:p w14:paraId="67F1D74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cotas    de    </w:t>
            </w:r>
          </w:p>
          <w:p w14:paraId="43DD83A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innovación    </w:t>
            </w:r>
          </w:p>
          <w:p w14:paraId="24119AD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que    </w:t>
            </w:r>
          </w:p>
          <w:p w14:paraId="526D911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hacen    muy    </w:t>
            </w:r>
          </w:p>
          <w:p w14:paraId="1705357F" w14:textId="0A56A63B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originales.    Son</w:t>
            </w:r>
          </w:p>
          <w:p w14:paraId="3DE2187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abordadas    con    </w:t>
            </w:r>
          </w:p>
          <w:p w14:paraId="25D2349A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alto    espíritu    </w:t>
            </w:r>
          </w:p>
          <w:p w14:paraId="0C38AC7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crítico    </w:t>
            </w:r>
          </w:p>
          <w:p w14:paraId="753D5E1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constructivo</w:t>
            </w:r>
          </w:p>
          <w:p w14:paraId="4E4FAB24" w14:textId="5FF69596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</w:t>
            </w:r>
            <w:r w:rsidR="006512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sin    </w:t>
            </w:r>
          </w:p>
          <w:p w14:paraId="6165579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dejar    de    partir        </w:t>
            </w:r>
          </w:p>
          <w:p w14:paraId="1EFC0A92" w14:textId="17648E4E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de    fundamenta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oftHyphen/>
              <w:t xml:space="preserve">ción    teórica    y    </w:t>
            </w:r>
          </w:p>
          <w:p w14:paraId="462E582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metodológica.</w:t>
            </w:r>
          </w:p>
          <w:p w14:paraId="7AF8DD8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858876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Las    evidencias   </w:t>
            </w:r>
          </w:p>
          <w:p w14:paraId="3750175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están    realizadas    </w:t>
            </w:r>
          </w:p>
          <w:p w14:paraId="169D68E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bastante    </w:t>
            </w:r>
          </w:p>
          <w:p w14:paraId="2FCD89FB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creatividad    e    </w:t>
            </w:r>
          </w:p>
          <w:p w14:paraId="7B3340E4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introducen    </w:t>
            </w:r>
          </w:p>
          <w:p w14:paraId="784D5B7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varios    detalles    </w:t>
            </w:r>
          </w:p>
          <w:p w14:paraId="4AB9FE8D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innovadores    que    </w:t>
            </w:r>
          </w:p>
          <w:p w14:paraId="032EB259" w14:textId="1AE9F5AD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hacen    </w:t>
            </w:r>
          </w:p>
          <w:p w14:paraId="317CA59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originales</w:t>
            </w:r>
          </w:p>
          <w:p w14:paraId="15E8B67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   Son    </w:t>
            </w:r>
          </w:p>
          <w:p w14:paraId="1BAC0D2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abordadas    con    </w:t>
            </w:r>
          </w:p>
          <w:p w14:paraId="3282686A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espíritu    crítico    </w:t>
            </w:r>
          </w:p>
          <w:p w14:paraId="4FEC880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constructivo</w:t>
            </w:r>
          </w:p>
          <w:p w14:paraId="402AF5AB" w14:textId="4B5779E5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</w:t>
            </w:r>
            <w:r w:rsidR="006512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sin    </w:t>
            </w:r>
          </w:p>
          <w:p w14:paraId="4B1F7065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dejar    de    partir    </w:t>
            </w:r>
          </w:p>
          <w:p w14:paraId="5E156370" w14:textId="7F3BCEAE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    fundamentación    teórica    y    </w:t>
            </w:r>
          </w:p>
          <w:p w14:paraId="7594A5D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metodológica.   </w:t>
            </w:r>
          </w:p>
          <w:p w14:paraId="62AA0C8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0AE991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Las    evidencias    </w:t>
            </w:r>
          </w:p>
          <w:p w14:paraId="3533D43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están    realizadas    </w:t>
            </w:r>
          </w:p>
          <w:p w14:paraId="2061C33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con    suficiente    </w:t>
            </w:r>
          </w:p>
          <w:p w14:paraId="618AB80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creatividad    e    </w:t>
            </w:r>
          </w:p>
          <w:p w14:paraId="21C37E8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introducen    </w:t>
            </w:r>
          </w:p>
          <w:p w14:paraId="63D8BBA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algunos    detalles    </w:t>
            </w:r>
          </w:p>
          <w:p w14:paraId="0CA4F17C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innovadores    que    </w:t>
            </w:r>
          </w:p>
          <w:p w14:paraId="2ED0CB6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hacen    algo    </w:t>
            </w:r>
          </w:p>
          <w:p w14:paraId="0B4849D9" w14:textId="1986B13C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originales.    Son    </w:t>
            </w:r>
          </w:p>
          <w:p w14:paraId="6F45CBD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abordadas    con    </w:t>
            </w:r>
          </w:p>
          <w:p w14:paraId="63A9F848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algo    de    espíritu    </w:t>
            </w:r>
          </w:p>
          <w:p w14:paraId="0AA6C1B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constructivo</w:t>
            </w:r>
          </w:p>
          <w:p w14:paraId="3A616D7B" w14:textId="2B3D77DE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</w:t>
            </w:r>
            <w:r w:rsidR="006512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sin    </w:t>
            </w:r>
          </w:p>
          <w:p w14:paraId="46B1DAC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dejar    de    partir        </w:t>
            </w:r>
          </w:p>
          <w:p w14:paraId="3022EEF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    una    </w:t>
            </w:r>
          </w:p>
          <w:p w14:paraId="473752ED" w14:textId="22A9B52A" w:rsidR="00FE558B" w:rsidRPr="00914E84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fundamenta</w:t>
            </w:r>
            <w:r w:rsidR="00E4461D"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c</w:t>
            </w:r>
            <w:r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ión</w:t>
            </w:r>
            <w:r w:rsidR="00E4461D"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  </w:t>
            </w:r>
          </w:p>
          <w:p w14:paraId="307520F8" w14:textId="77777777" w:rsidR="00FE558B" w:rsidRPr="00914E84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teórica    y    </w:t>
            </w:r>
          </w:p>
          <w:p w14:paraId="187E9FE4" w14:textId="77777777" w:rsidR="00FE558B" w:rsidRPr="00914E84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914E84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metodológica. </w:t>
            </w:r>
          </w:p>
          <w:p w14:paraId="4CC8A07B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7C1606E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Las    evidencias    </w:t>
            </w:r>
          </w:p>
          <w:p w14:paraId="609D3C5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carecen    de    </w:t>
            </w:r>
          </w:p>
          <w:p w14:paraId="0B1FDFE6" w14:textId="02DECAD6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creatividad,</w:t>
            </w:r>
            <w:r w:rsidR="006512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no    </w:t>
            </w:r>
          </w:p>
          <w:p w14:paraId="60DD2051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poseen    detalles    </w:t>
            </w:r>
          </w:p>
          <w:p w14:paraId="1E2DB23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innovadores    y,    </w:t>
            </w:r>
          </w:p>
          <w:p w14:paraId="5A1BE72A" w14:textId="5BC1C2BA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por    lo    tanto, no    </w:t>
            </w:r>
          </w:p>
          <w:p w14:paraId="7B800CA6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   nada    </w:t>
            </w:r>
          </w:p>
          <w:p w14:paraId="7A7226B3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originales.    Se    </w:t>
            </w:r>
          </w:p>
          <w:p w14:paraId="08439E89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limitan    a    </w:t>
            </w:r>
          </w:p>
          <w:p w14:paraId="2525AAD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reproducir    lo</w:t>
            </w:r>
          </w:p>
          <w:p w14:paraId="3117AF02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explicado    en    </w:t>
            </w:r>
          </w:p>
          <w:p w14:paraId="74A19C5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clase.   </w:t>
            </w:r>
          </w:p>
          <w:p w14:paraId="76F7B3C8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17B8FB5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E558B" w:rsidRPr="009D2C95" w14:paraId="2CA1688A" w14:textId="77777777" w:rsidTr="00E32BAE">
        <w:trPr>
          <w:trHeight w:val="1670"/>
        </w:trPr>
        <w:tc>
          <w:tcPr>
            <w:tcW w:w="846" w:type="dxa"/>
            <w:vMerge/>
          </w:tcPr>
          <w:p w14:paraId="63A0EB0A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2F65B89F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C688B5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B78CAA" w14:textId="5BA1BED4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4 </w:t>
            </w:r>
            <w:r w:rsidR="00651259" w:rsidRPr="009D2C95">
              <w:rPr>
                <w:rFonts w:ascii="Arial" w:hAnsi="Arial" w:cs="Arial"/>
                <w:sz w:val="18"/>
                <w:szCs w:val="18"/>
                <w:lang w:val="es-ES"/>
              </w:rPr>
              <w:t>apegarse</w:t>
            </w:r>
          </w:p>
          <w:p w14:paraId="799BFE7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A las reglas</w:t>
            </w:r>
          </w:p>
          <w:p w14:paraId="707D2717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APA7</w:t>
            </w:r>
          </w:p>
          <w:p w14:paraId="0C519FCF" w14:textId="68748B26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="00651259" w:rsidRPr="009D2C95">
              <w:rPr>
                <w:rFonts w:ascii="Arial" w:hAnsi="Arial" w:cs="Arial"/>
                <w:sz w:val="18"/>
                <w:szCs w:val="18"/>
                <w:lang w:val="es-ES"/>
              </w:rPr>
              <w:t>Justificado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, Tamaño de letra, tipo de letra)</w:t>
            </w:r>
          </w:p>
          <w:p w14:paraId="326C84D1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8301DBF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   </w:t>
            </w:r>
          </w:p>
          <w:p w14:paraId="38F1D75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Todo el contenido</w:t>
            </w:r>
          </w:p>
          <w:p w14:paraId="30E006B8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Lleva las reglas </w:t>
            </w:r>
          </w:p>
          <w:p w14:paraId="1D6E84F5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APA7 </w:t>
            </w:r>
          </w:p>
        </w:tc>
        <w:tc>
          <w:tcPr>
            <w:tcW w:w="1276" w:type="dxa"/>
          </w:tcPr>
          <w:p w14:paraId="33EF62C0" w14:textId="77777777" w:rsidR="00FE558B" w:rsidRPr="009D2C95" w:rsidRDefault="00FE558B" w:rsidP="00E32BAE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AC3EFD" w14:textId="77777777" w:rsidR="00FE558B" w:rsidRPr="009D2C95" w:rsidRDefault="00FE558B" w:rsidP="00E32BAE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Lleva algunos</w:t>
            </w:r>
          </w:p>
          <w:p w14:paraId="47F91E37" w14:textId="77777777" w:rsidR="00FE558B" w:rsidRPr="009D2C95" w:rsidRDefault="00FE558B" w:rsidP="00E32BAE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De los criterios APA7</w:t>
            </w:r>
          </w:p>
        </w:tc>
        <w:tc>
          <w:tcPr>
            <w:tcW w:w="1276" w:type="dxa"/>
          </w:tcPr>
          <w:p w14:paraId="3B090790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9D2C95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</w:p>
          <w:p w14:paraId="6473F926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Solo en algunos párrafos utilizo APA7</w:t>
            </w:r>
          </w:p>
        </w:tc>
        <w:tc>
          <w:tcPr>
            <w:tcW w:w="1134" w:type="dxa"/>
          </w:tcPr>
          <w:p w14:paraId="502A1ED7" w14:textId="77777777" w:rsidR="00FE558B" w:rsidRPr="009D2C95" w:rsidRDefault="00FE558B" w:rsidP="00E32BA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7AEDF77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No aplico APA7</w:t>
            </w:r>
          </w:p>
        </w:tc>
        <w:tc>
          <w:tcPr>
            <w:tcW w:w="611" w:type="dxa"/>
            <w:vMerge/>
          </w:tcPr>
          <w:p w14:paraId="163C915D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E558B" w:rsidRPr="009D2C95" w14:paraId="75149D0E" w14:textId="77777777" w:rsidTr="00E32BAE">
        <w:tc>
          <w:tcPr>
            <w:tcW w:w="1838" w:type="dxa"/>
            <w:gridSpan w:val="2"/>
          </w:tcPr>
          <w:p w14:paraId="4734421C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3AD90D0E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5.Nota reflexiva</w:t>
            </w:r>
          </w:p>
        </w:tc>
        <w:tc>
          <w:tcPr>
            <w:tcW w:w="1559" w:type="dxa"/>
          </w:tcPr>
          <w:p w14:paraId="33D6A69B" w14:textId="63BD14AB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Su respuesta fue </w:t>
            </w:r>
            <w:r w:rsidR="00E4461D" w:rsidRPr="009D2C95">
              <w:rPr>
                <w:rFonts w:ascii="Arial" w:hAnsi="Arial" w:cs="Arial"/>
                <w:sz w:val="18"/>
                <w:szCs w:val="18"/>
                <w:lang w:val="es-ES"/>
              </w:rPr>
              <w:t>de acuerdo con</w:t>
            </w: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 las preguntas indicadas con argumentos</w:t>
            </w:r>
          </w:p>
        </w:tc>
        <w:tc>
          <w:tcPr>
            <w:tcW w:w="1276" w:type="dxa"/>
          </w:tcPr>
          <w:p w14:paraId="4CC25DF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Su respuesta fue concreta</w:t>
            </w:r>
          </w:p>
        </w:tc>
        <w:tc>
          <w:tcPr>
            <w:tcW w:w="1276" w:type="dxa"/>
          </w:tcPr>
          <w:p w14:paraId="579B24B8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>Su respuesta fue muy básica</w:t>
            </w:r>
          </w:p>
        </w:tc>
        <w:tc>
          <w:tcPr>
            <w:tcW w:w="1134" w:type="dxa"/>
          </w:tcPr>
          <w:p w14:paraId="75DC80D4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2C95">
              <w:rPr>
                <w:rFonts w:ascii="Arial" w:hAnsi="Arial" w:cs="Arial"/>
                <w:sz w:val="18"/>
                <w:szCs w:val="18"/>
                <w:lang w:val="es-ES"/>
              </w:rPr>
              <w:t xml:space="preserve">No realizo la nota reflexiva </w:t>
            </w:r>
          </w:p>
        </w:tc>
        <w:tc>
          <w:tcPr>
            <w:tcW w:w="611" w:type="dxa"/>
          </w:tcPr>
          <w:p w14:paraId="27474AFD" w14:textId="77777777" w:rsidR="00FE558B" w:rsidRPr="009D2C95" w:rsidRDefault="00FE558B" w:rsidP="00E32BA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ECB126F" w14:textId="77777777" w:rsidR="00FE5D69" w:rsidRDefault="00FE5D69" w:rsidP="00FE3971">
      <w:pPr>
        <w:spacing w:line="360" w:lineRule="auto"/>
        <w:rPr>
          <w:rFonts w:ascii="Arial" w:hAnsi="Arial" w:cs="Arial"/>
          <w:sz w:val="18"/>
          <w:szCs w:val="18"/>
        </w:rPr>
      </w:pPr>
    </w:p>
    <w:p w14:paraId="6954FEC4" w14:textId="77777777" w:rsidR="00026712" w:rsidRDefault="00026712" w:rsidP="00FE3971">
      <w:pPr>
        <w:spacing w:line="360" w:lineRule="auto"/>
        <w:rPr>
          <w:rFonts w:ascii="Arial" w:hAnsi="Arial" w:cs="Arial"/>
          <w:sz w:val="18"/>
          <w:szCs w:val="18"/>
        </w:rPr>
      </w:pPr>
    </w:p>
    <w:p w14:paraId="5BFABA2C" w14:textId="77777777" w:rsidR="00790C21" w:rsidRDefault="00790C21" w:rsidP="00FE397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DAF01A2" w14:textId="77777777" w:rsidR="00790C21" w:rsidRDefault="00790C21" w:rsidP="00FE397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D09EFB9" w14:textId="77777777" w:rsidR="00790C21" w:rsidRDefault="00790C21" w:rsidP="00FE397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AD63CFD" w14:textId="77777777" w:rsidR="00790C21" w:rsidRDefault="00790C21" w:rsidP="00FE397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E9793F8" w14:textId="77777777" w:rsidR="00D7453A" w:rsidRDefault="00D745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9077684" w14:textId="5DA64450" w:rsidR="00026712" w:rsidRPr="001B15A8" w:rsidRDefault="00B574EF" w:rsidP="007855C3">
      <w:pPr>
        <w:spacing w:line="480" w:lineRule="auto"/>
        <w:ind w:firstLine="720"/>
        <w:rPr>
          <w:rFonts w:ascii="Arial" w:hAnsi="Arial" w:cs="Arial"/>
          <w:b/>
          <w:bCs/>
          <w:sz w:val="28"/>
          <w:szCs w:val="28"/>
        </w:rPr>
      </w:pPr>
      <w:r w:rsidRPr="001B15A8">
        <w:rPr>
          <w:rFonts w:ascii="Arial" w:hAnsi="Arial" w:cs="Arial"/>
          <w:b/>
          <w:bCs/>
          <w:sz w:val="28"/>
          <w:szCs w:val="28"/>
        </w:rPr>
        <w:lastRenderedPageBreak/>
        <w:t xml:space="preserve">Nota reflexiva </w:t>
      </w:r>
    </w:p>
    <w:p w14:paraId="12FDDA20" w14:textId="77AC1FB4" w:rsidR="009E6315" w:rsidRDefault="007855C3" w:rsidP="007855C3">
      <w:pPr>
        <w:spacing w:line="480" w:lineRule="auto"/>
        <w:ind w:firstLine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Los contenidos que lograron consolidar </w:t>
      </w:r>
      <w:r w:rsidR="004C050B">
        <w:rPr>
          <w:rFonts w:ascii="Arial" w:hAnsi="Arial" w:cs="Arial"/>
          <w:sz w:val="24"/>
          <w:szCs w:val="24"/>
        </w:rPr>
        <w:t>de los textos narrativos fueron la leyenda</w:t>
      </w:r>
      <w:r w:rsidR="00253F20">
        <w:rPr>
          <w:rFonts w:ascii="Arial" w:hAnsi="Arial" w:cs="Arial"/>
          <w:sz w:val="24"/>
          <w:szCs w:val="24"/>
        </w:rPr>
        <w:t xml:space="preserve">, </w:t>
      </w:r>
      <w:r w:rsidR="00C6741C">
        <w:rPr>
          <w:rFonts w:ascii="Arial" w:hAnsi="Arial" w:cs="Arial"/>
          <w:sz w:val="24"/>
          <w:szCs w:val="24"/>
        </w:rPr>
        <w:t xml:space="preserve">los cuentos, las adivinanzas y los trabalenguas, porque fueron los que </w:t>
      </w:r>
      <w:r w:rsidR="00AC1C55">
        <w:rPr>
          <w:rFonts w:ascii="Arial" w:hAnsi="Arial" w:cs="Arial"/>
          <w:sz w:val="24"/>
          <w:szCs w:val="24"/>
        </w:rPr>
        <w:t>más</w:t>
      </w:r>
      <w:r w:rsidR="00C6741C">
        <w:rPr>
          <w:rFonts w:ascii="Arial" w:hAnsi="Arial" w:cs="Arial"/>
          <w:sz w:val="24"/>
          <w:szCs w:val="24"/>
        </w:rPr>
        <w:t xml:space="preserve"> se </w:t>
      </w:r>
      <w:r w:rsidR="00AC1C55">
        <w:rPr>
          <w:rFonts w:ascii="Arial" w:hAnsi="Arial" w:cs="Arial"/>
          <w:sz w:val="24"/>
          <w:szCs w:val="24"/>
        </w:rPr>
        <w:t xml:space="preserve">analizaron </w:t>
      </w:r>
      <w:r w:rsidR="00C6741C">
        <w:rPr>
          <w:rFonts w:ascii="Arial" w:hAnsi="Arial" w:cs="Arial"/>
          <w:sz w:val="24"/>
          <w:szCs w:val="24"/>
        </w:rPr>
        <w:t>durante esta unidad</w:t>
      </w:r>
      <w:r w:rsidR="00AC1C55">
        <w:rPr>
          <w:rFonts w:ascii="Arial" w:hAnsi="Arial" w:cs="Arial"/>
          <w:sz w:val="24"/>
          <w:szCs w:val="24"/>
        </w:rPr>
        <w:t xml:space="preserve">, además de que son los principales </w:t>
      </w:r>
      <w:r w:rsidR="00063E63">
        <w:rPr>
          <w:rFonts w:ascii="Arial" w:hAnsi="Arial" w:cs="Arial"/>
          <w:sz w:val="24"/>
          <w:szCs w:val="24"/>
        </w:rPr>
        <w:t xml:space="preserve">con los que se puede trabajar con los niños en educación preescolar. </w:t>
      </w:r>
    </w:p>
    <w:p w14:paraId="79312E2E" w14:textId="0EF71D33" w:rsidR="0000644C" w:rsidRPr="0000644C" w:rsidRDefault="0041066B" w:rsidP="007855C3">
      <w:pPr>
        <w:spacing w:line="480" w:lineRule="auto"/>
        <w:ind w:firstLine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Considero que si se </w:t>
      </w:r>
      <w:r w:rsidR="00B40953">
        <w:rPr>
          <w:rFonts w:ascii="Arial" w:hAnsi="Arial" w:cs="Arial"/>
          <w:sz w:val="24"/>
          <w:szCs w:val="24"/>
          <w:lang w:val="es-ES"/>
        </w:rPr>
        <w:t xml:space="preserve">favoreció las competencias del curso, ya que se </w:t>
      </w:r>
      <w:r w:rsidR="0093516F">
        <w:rPr>
          <w:rFonts w:ascii="Arial" w:hAnsi="Arial" w:cs="Arial"/>
          <w:sz w:val="24"/>
          <w:szCs w:val="24"/>
          <w:lang w:val="es-ES"/>
        </w:rPr>
        <w:t>aplicó</w:t>
      </w:r>
      <w:r w:rsidR="00B40953">
        <w:rPr>
          <w:rFonts w:ascii="Arial" w:hAnsi="Arial" w:cs="Arial"/>
          <w:sz w:val="24"/>
          <w:szCs w:val="24"/>
          <w:lang w:val="es-ES"/>
        </w:rPr>
        <w:t xml:space="preserve"> sistemáticamente las etapas del proceso de escritura de los textos narrativos y/o académicos, así como las estrategias discursivas y las</w:t>
      </w:r>
      <w:r w:rsidR="0093516F">
        <w:rPr>
          <w:rFonts w:ascii="Arial" w:hAnsi="Arial" w:cs="Arial"/>
          <w:sz w:val="24"/>
          <w:szCs w:val="24"/>
          <w:lang w:val="es-ES"/>
        </w:rPr>
        <w:t xml:space="preserve"> herramientas metodológicas de cada tipo de documento, asimismo se </w:t>
      </w:r>
      <w:r w:rsidR="00B82C78">
        <w:rPr>
          <w:rFonts w:ascii="Arial" w:hAnsi="Arial" w:cs="Arial"/>
          <w:sz w:val="24"/>
          <w:szCs w:val="24"/>
          <w:lang w:val="es-ES"/>
        </w:rPr>
        <w:t>elaboró</w:t>
      </w:r>
      <w:r w:rsidR="0093516F">
        <w:rPr>
          <w:rFonts w:ascii="Arial" w:hAnsi="Arial" w:cs="Arial"/>
          <w:sz w:val="24"/>
          <w:szCs w:val="24"/>
          <w:lang w:val="es-ES"/>
        </w:rPr>
        <w:t xml:space="preserve"> e</w:t>
      </w:r>
      <w:r w:rsidR="007D0C0E">
        <w:rPr>
          <w:rFonts w:ascii="Arial" w:hAnsi="Arial" w:cs="Arial"/>
          <w:sz w:val="24"/>
          <w:szCs w:val="24"/>
          <w:lang w:val="es-ES"/>
        </w:rPr>
        <w:t>scritos con apegos a los géneros y recomendaciones técnicas para difundirlos en las comunidades académicas</w:t>
      </w:r>
      <w:r w:rsidR="00224F09">
        <w:rPr>
          <w:rFonts w:ascii="Arial" w:hAnsi="Arial" w:cs="Arial"/>
          <w:sz w:val="24"/>
          <w:szCs w:val="24"/>
          <w:lang w:val="es-ES"/>
        </w:rPr>
        <w:t xml:space="preserve"> al </w:t>
      </w:r>
      <w:r w:rsidR="00246986">
        <w:rPr>
          <w:rFonts w:ascii="Arial" w:hAnsi="Arial" w:cs="Arial"/>
          <w:sz w:val="24"/>
          <w:szCs w:val="24"/>
          <w:lang w:val="es-ES"/>
        </w:rPr>
        <w:t>investiga</w:t>
      </w:r>
      <w:r w:rsidR="001E78FC">
        <w:rPr>
          <w:rFonts w:ascii="Arial" w:hAnsi="Arial" w:cs="Arial"/>
          <w:sz w:val="24"/>
          <w:szCs w:val="24"/>
          <w:lang w:val="es-ES"/>
        </w:rPr>
        <w:t>r y</w:t>
      </w:r>
      <w:r w:rsidR="00246986">
        <w:rPr>
          <w:rFonts w:ascii="Arial" w:hAnsi="Arial" w:cs="Arial"/>
          <w:sz w:val="24"/>
          <w:szCs w:val="24"/>
          <w:lang w:val="es-ES"/>
        </w:rPr>
        <w:t xml:space="preserve"> </w:t>
      </w:r>
      <w:r w:rsidR="00224F09">
        <w:rPr>
          <w:rFonts w:ascii="Arial" w:hAnsi="Arial" w:cs="Arial"/>
          <w:sz w:val="24"/>
          <w:szCs w:val="24"/>
          <w:lang w:val="es-ES"/>
        </w:rPr>
        <w:t xml:space="preserve">realizar </w:t>
      </w:r>
      <w:r w:rsidR="000E32CA">
        <w:rPr>
          <w:rFonts w:ascii="Arial" w:hAnsi="Arial" w:cs="Arial"/>
          <w:sz w:val="24"/>
          <w:szCs w:val="24"/>
          <w:lang w:val="es-ES"/>
        </w:rPr>
        <w:t xml:space="preserve">diferentes trabajos </w:t>
      </w:r>
      <w:r w:rsidR="00246986">
        <w:rPr>
          <w:rFonts w:ascii="Arial" w:hAnsi="Arial" w:cs="Arial"/>
          <w:sz w:val="24"/>
          <w:szCs w:val="24"/>
          <w:lang w:val="es-ES"/>
        </w:rPr>
        <w:t xml:space="preserve">con </w:t>
      </w:r>
      <w:r w:rsidR="00224F09">
        <w:rPr>
          <w:rFonts w:ascii="Arial" w:hAnsi="Arial" w:cs="Arial"/>
          <w:sz w:val="24"/>
          <w:szCs w:val="24"/>
          <w:lang w:val="es-ES"/>
        </w:rPr>
        <w:t>los distintos tipos de textos narrativos que se vieron durante esta unidad de aprendizaje</w:t>
      </w:r>
      <w:r w:rsidR="006C5C5D">
        <w:rPr>
          <w:rFonts w:ascii="Arial" w:hAnsi="Arial" w:cs="Arial"/>
          <w:sz w:val="24"/>
          <w:szCs w:val="24"/>
          <w:lang w:val="es-ES"/>
        </w:rPr>
        <w:t xml:space="preserve">. </w:t>
      </w:r>
    </w:p>
    <w:sectPr w:rsidR="0000644C" w:rsidRPr="00006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7C2"/>
    <w:multiLevelType w:val="hybridMultilevel"/>
    <w:tmpl w:val="F85A3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BD"/>
    <w:rsid w:val="000023F2"/>
    <w:rsid w:val="00004017"/>
    <w:rsid w:val="0000644C"/>
    <w:rsid w:val="000175E0"/>
    <w:rsid w:val="00026712"/>
    <w:rsid w:val="00063E63"/>
    <w:rsid w:val="000B61F0"/>
    <w:rsid w:val="000D0B97"/>
    <w:rsid w:val="000E32CA"/>
    <w:rsid w:val="000E61C8"/>
    <w:rsid w:val="000F0EF3"/>
    <w:rsid w:val="001266BE"/>
    <w:rsid w:val="00133E42"/>
    <w:rsid w:val="001512AE"/>
    <w:rsid w:val="00167CFD"/>
    <w:rsid w:val="001953E9"/>
    <w:rsid w:val="001B15A8"/>
    <w:rsid w:val="001B30C6"/>
    <w:rsid w:val="001B62C6"/>
    <w:rsid w:val="001B7E2A"/>
    <w:rsid w:val="001D7349"/>
    <w:rsid w:val="001D7B8F"/>
    <w:rsid w:val="001E278E"/>
    <w:rsid w:val="001E78FC"/>
    <w:rsid w:val="00212332"/>
    <w:rsid w:val="002133BD"/>
    <w:rsid w:val="002139CE"/>
    <w:rsid w:val="00224F09"/>
    <w:rsid w:val="00246986"/>
    <w:rsid w:val="00253F20"/>
    <w:rsid w:val="002555E2"/>
    <w:rsid w:val="002646E2"/>
    <w:rsid w:val="00271BDA"/>
    <w:rsid w:val="0029347E"/>
    <w:rsid w:val="002A14B5"/>
    <w:rsid w:val="002A1715"/>
    <w:rsid w:val="003059E7"/>
    <w:rsid w:val="00335C65"/>
    <w:rsid w:val="003440B7"/>
    <w:rsid w:val="00354623"/>
    <w:rsid w:val="00363B43"/>
    <w:rsid w:val="003704A6"/>
    <w:rsid w:val="0037446F"/>
    <w:rsid w:val="0039689A"/>
    <w:rsid w:val="003C1C60"/>
    <w:rsid w:val="003D799A"/>
    <w:rsid w:val="003F05EC"/>
    <w:rsid w:val="003F5221"/>
    <w:rsid w:val="0041066B"/>
    <w:rsid w:val="00445FDB"/>
    <w:rsid w:val="004466FD"/>
    <w:rsid w:val="00457B6B"/>
    <w:rsid w:val="004975A5"/>
    <w:rsid w:val="004C050B"/>
    <w:rsid w:val="00520E32"/>
    <w:rsid w:val="00522B37"/>
    <w:rsid w:val="00534A36"/>
    <w:rsid w:val="005432EE"/>
    <w:rsid w:val="00584FA3"/>
    <w:rsid w:val="005C4C8D"/>
    <w:rsid w:val="005D0AD2"/>
    <w:rsid w:val="005F2DC6"/>
    <w:rsid w:val="00622F6C"/>
    <w:rsid w:val="00651259"/>
    <w:rsid w:val="006803A9"/>
    <w:rsid w:val="00684973"/>
    <w:rsid w:val="00697258"/>
    <w:rsid w:val="006A4D3E"/>
    <w:rsid w:val="006C5C5D"/>
    <w:rsid w:val="006F2BF5"/>
    <w:rsid w:val="00723AF8"/>
    <w:rsid w:val="007420EA"/>
    <w:rsid w:val="007544A7"/>
    <w:rsid w:val="00757B73"/>
    <w:rsid w:val="007855C3"/>
    <w:rsid w:val="00790C21"/>
    <w:rsid w:val="007C3B2E"/>
    <w:rsid w:val="007D0C0E"/>
    <w:rsid w:val="0080348B"/>
    <w:rsid w:val="008062EA"/>
    <w:rsid w:val="00812ACA"/>
    <w:rsid w:val="008246E7"/>
    <w:rsid w:val="00827082"/>
    <w:rsid w:val="00841B4E"/>
    <w:rsid w:val="00864861"/>
    <w:rsid w:val="00886049"/>
    <w:rsid w:val="008863D2"/>
    <w:rsid w:val="00891C01"/>
    <w:rsid w:val="008C268C"/>
    <w:rsid w:val="008C2E6B"/>
    <w:rsid w:val="00914E84"/>
    <w:rsid w:val="0093516F"/>
    <w:rsid w:val="0093573F"/>
    <w:rsid w:val="009A32DF"/>
    <w:rsid w:val="009D2C95"/>
    <w:rsid w:val="009E6315"/>
    <w:rsid w:val="009F2834"/>
    <w:rsid w:val="009F5EDB"/>
    <w:rsid w:val="00A12779"/>
    <w:rsid w:val="00A547CA"/>
    <w:rsid w:val="00A61545"/>
    <w:rsid w:val="00A83D37"/>
    <w:rsid w:val="00AB0D09"/>
    <w:rsid w:val="00AC04F9"/>
    <w:rsid w:val="00AC1C55"/>
    <w:rsid w:val="00B17347"/>
    <w:rsid w:val="00B400B9"/>
    <w:rsid w:val="00B40953"/>
    <w:rsid w:val="00B534E5"/>
    <w:rsid w:val="00B574EF"/>
    <w:rsid w:val="00B82C78"/>
    <w:rsid w:val="00BC0DAC"/>
    <w:rsid w:val="00BD43EA"/>
    <w:rsid w:val="00BE365A"/>
    <w:rsid w:val="00C0175E"/>
    <w:rsid w:val="00C022CB"/>
    <w:rsid w:val="00C36D95"/>
    <w:rsid w:val="00C6741C"/>
    <w:rsid w:val="00C91C3E"/>
    <w:rsid w:val="00CA3844"/>
    <w:rsid w:val="00CB046D"/>
    <w:rsid w:val="00CC1BAF"/>
    <w:rsid w:val="00CD7935"/>
    <w:rsid w:val="00CE6CFD"/>
    <w:rsid w:val="00CF3049"/>
    <w:rsid w:val="00D406AC"/>
    <w:rsid w:val="00D445CA"/>
    <w:rsid w:val="00D51D09"/>
    <w:rsid w:val="00D6647B"/>
    <w:rsid w:val="00D67ECE"/>
    <w:rsid w:val="00D7453A"/>
    <w:rsid w:val="00DC78FA"/>
    <w:rsid w:val="00DD5C31"/>
    <w:rsid w:val="00DE6BAE"/>
    <w:rsid w:val="00DF669B"/>
    <w:rsid w:val="00E1630B"/>
    <w:rsid w:val="00E4461D"/>
    <w:rsid w:val="00E45A0E"/>
    <w:rsid w:val="00E7749C"/>
    <w:rsid w:val="00E80F3F"/>
    <w:rsid w:val="00E971AB"/>
    <w:rsid w:val="00ED1849"/>
    <w:rsid w:val="00EF722D"/>
    <w:rsid w:val="00F1141F"/>
    <w:rsid w:val="00F44679"/>
    <w:rsid w:val="00F502B5"/>
    <w:rsid w:val="00F5771F"/>
    <w:rsid w:val="00F848C9"/>
    <w:rsid w:val="00FB092F"/>
    <w:rsid w:val="00FB7672"/>
    <w:rsid w:val="00FC0677"/>
    <w:rsid w:val="00FC6C77"/>
    <w:rsid w:val="00FD7EEA"/>
    <w:rsid w:val="00FE3971"/>
    <w:rsid w:val="00FE558B"/>
    <w:rsid w:val="00FE5D69"/>
    <w:rsid w:val="00FF2DA2"/>
    <w:rsid w:val="00FF4207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D11E"/>
  <w15:chartTrackingRefBased/>
  <w15:docId w15:val="{7A06E04B-89C6-4E15-9B23-3BFE744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8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97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157</cp:revision>
  <dcterms:created xsi:type="dcterms:W3CDTF">2023-11-10T14:50:00Z</dcterms:created>
  <dcterms:modified xsi:type="dcterms:W3CDTF">2023-11-15T19:06:00Z</dcterms:modified>
</cp:coreProperties>
</file>