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D5B0" w14:textId="77777777" w:rsidR="005825EE" w:rsidRPr="00B2320E" w:rsidRDefault="005825EE" w:rsidP="005825EE">
      <w:pPr>
        <w:jc w:val="center"/>
        <w:rPr>
          <w:rFonts w:ascii="Times New Roman" w:hAnsi="Times New Roman" w:cs="Times New Roman"/>
          <w:b/>
          <w:bCs/>
          <w:sz w:val="24"/>
          <w:szCs w:val="24"/>
        </w:rPr>
      </w:pPr>
      <w:r w:rsidRPr="00B2320E">
        <w:rPr>
          <w:rFonts w:ascii="Times New Roman" w:hAnsi="Times New Roman" w:cs="Times New Roman"/>
          <w:b/>
          <w:bCs/>
          <w:sz w:val="24"/>
          <w:szCs w:val="24"/>
        </w:rPr>
        <w:t>ESCUELA NORMAL DE EDUCACIÓN PREESCOLAR</w:t>
      </w:r>
    </w:p>
    <w:p w14:paraId="44F29C6D" w14:textId="1B17D32C" w:rsidR="005825EE" w:rsidRPr="00B2320E" w:rsidRDefault="00C722ED" w:rsidP="005825EE">
      <w:pPr>
        <w:jc w:val="center"/>
        <w:rPr>
          <w:rFonts w:ascii="Times New Roman" w:hAnsi="Times New Roman" w:cs="Times New Roman"/>
          <w:b/>
          <w:bCs/>
          <w:sz w:val="24"/>
          <w:szCs w:val="24"/>
        </w:rPr>
      </w:pPr>
      <w:r w:rsidRPr="00B2320E">
        <w:rPr>
          <w:rFonts w:ascii="Times New Roman" w:hAnsi="Times New Roman" w:cs="Times New Roman"/>
          <w:b/>
          <w:bCs/>
          <w:sz w:val="24"/>
          <w:szCs w:val="24"/>
        </w:rPr>
        <w:t>CICLO ESCOLAR 202</w:t>
      </w:r>
      <w:r>
        <w:rPr>
          <w:rFonts w:ascii="Times New Roman" w:hAnsi="Times New Roman" w:cs="Times New Roman"/>
          <w:b/>
          <w:bCs/>
          <w:sz w:val="24"/>
          <w:szCs w:val="24"/>
        </w:rPr>
        <w:t>3</w:t>
      </w:r>
      <w:r w:rsidRPr="00B2320E">
        <w:rPr>
          <w:rFonts w:ascii="Times New Roman" w:hAnsi="Times New Roman" w:cs="Times New Roman"/>
          <w:b/>
          <w:bCs/>
          <w:sz w:val="24"/>
          <w:szCs w:val="24"/>
        </w:rPr>
        <w:t>-202</w:t>
      </w:r>
      <w:r>
        <w:rPr>
          <w:rFonts w:ascii="Times New Roman" w:hAnsi="Times New Roman" w:cs="Times New Roman"/>
          <w:b/>
          <w:bCs/>
          <w:sz w:val="24"/>
          <w:szCs w:val="24"/>
        </w:rPr>
        <w:t>4</w:t>
      </w:r>
    </w:p>
    <w:p w14:paraId="2A67D31F" w14:textId="77777777" w:rsidR="005825EE" w:rsidRPr="00B2320E" w:rsidRDefault="005825EE" w:rsidP="005825EE">
      <w:pPr>
        <w:jc w:val="center"/>
        <w:rPr>
          <w:rFonts w:ascii="Times New Roman" w:hAnsi="Times New Roman" w:cs="Times New Roman"/>
          <w:sz w:val="24"/>
          <w:szCs w:val="24"/>
        </w:rPr>
      </w:pPr>
      <w:r>
        <w:rPr>
          <w:noProof/>
        </w:rPr>
        <w:drawing>
          <wp:inline distT="0" distB="0" distL="0" distR="0" wp14:anchorId="2B5AA421" wp14:editId="4F576226">
            <wp:extent cx="1440000" cy="1800000"/>
            <wp:effectExtent l="0" t="0" r="8255" b="0"/>
            <wp:docPr id="1564737166" name="Imagen 1" descr="DIRECTORIO SELECCION 2023 ESCUELAS PARTICIPANTE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pic:cNvPicPr preferRelativeResize="0">
                      <a:picLocks noChangeAspect="1" noChangeArrowheads="1"/>
                    </pic:cNvPicPr>
                  </pic:nvPicPr>
                  <pic:blipFill rotWithShape="1">
                    <a:blip r:embed="rId4">
                      <a:extLst>
                        <a:ext uri="{28A0092B-C50C-407E-A947-70E740481C1C}">
                          <a14:useLocalDpi xmlns:a14="http://schemas.microsoft.com/office/drawing/2010/main" val="0"/>
                        </a:ext>
                      </a:extLst>
                    </a:blip>
                    <a:srcRect l="23083" r="19575"/>
                    <a:stretch/>
                  </pic:blipFill>
                  <pic:spPr bwMode="auto">
                    <a:xfrm>
                      <a:off x="0" y="0"/>
                      <a:ext cx="1440000"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6C1B17B6" w14:textId="77777777" w:rsidR="005825EE" w:rsidRDefault="005825EE" w:rsidP="005825EE">
      <w:pPr>
        <w:jc w:val="center"/>
        <w:rPr>
          <w:rFonts w:ascii="Times New Roman" w:hAnsi="Times New Roman" w:cs="Times New Roman"/>
          <w:b/>
          <w:bCs/>
          <w:sz w:val="24"/>
          <w:szCs w:val="24"/>
        </w:rPr>
      </w:pPr>
      <w:r w:rsidRPr="00B2320E">
        <w:rPr>
          <w:rFonts w:ascii="Times New Roman" w:hAnsi="Times New Roman" w:cs="Times New Roman"/>
          <w:b/>
          <w:bCs/>
          <w:sz w:val="24"/>
          <w:szCs w:val="24"/>
        </w:rPr>
        <w:t>CURSO:</w:t>
      </w:r>
      <w:r>
        <w:rPr>
          <w:rFonts w:ascii="Times New Roman" w:hAnsi="Times New Roman" w:cs="Times New Roman"/>
          <w:b/>
          <w:bCs/>
          <w:sz w:val="24"/>
          <w:szCs w:val="24"/>
        </w:rPr>
        <w:t xml:space="preserve"> </w:t>
      </w:r>
    </w:p>
    <w:p w14:paraId="66699DF2" w14:textId="77777777" w:rsidR="005825EE" w:rsidRPr="00B2320E" w:rsidRDefault="005825EE" w:rsidP="005825EE">
      <w:pPr>
        <w:jc w:val="center"/>
        <w:rPr>
          <w:rFonts w:ascii="Times New Roman" w:hAnsi="Times New Roman" w:cs="Times New Roman"/>
          <w:b/>
          <w:bCs/>
          <w:sz w:val="24"/>
          <w:szCs w:val="24"/>
        </w:rPr>
      </w:pPr>
      <w:r>
        <w:rPr>
          <w:rFonts w:ascii="Times New Roman" w:hAnsi="Times New Roman" w:cs="Times New Roman"/>
          <w:b/>
          <w:bCs/>
          <w:sz w:val="24"/>
          <w:szCs w:val="24"/>
        </w:rPr>
        <w:t xml:space="preserve">Tutoría Grupal </w:t>
      </w:r>
    </w:p>
    <w:p w14:paraId="7CDD3E6D" w14:textId="77777777" w:rsidR="005825EE" w:rsidRDefault="005825EE" w:rsidP="005825EE">
      <w:pPr>
        <w:jc w:val="center"/>
        <w:rPr>
          <w:rFonts w:ascii="Times New Roman" w:hAnsi="Times New Roman" w:cs="Times New Roman"/>
          <w:sz w:val="24"/>
          <w:szCs w:val="24"/>
        </w:rPr>
      </w:pPr>
      <w:r w:rsidRPr="00B2320E">
        <w:rPr>
          <w:rFonts w:ascii="Times New Roman" w:hAnsi="Times New Roman" w:cs="Times New Roman"/>
          <w:sz w:val="24"/>
          <w:szCs w:val="24"/>
        </w:rPr>
        <w:t>Grado</w:t>
      </w:r>
      <w:r>
        <w:rPr>
          <w:rFonts w:ascii="Times New Roman" w:hAnsi="Times New Roman" w:cs="Times New Roman"/>
          <w:sz w:val="24"/>
          <w:szCs w:val="24"/>
        </w:rPr>
        <w:t xml:space="preserve"> y sección:</w:t>
      </w:r>
    </w:p>
    <w:p w14:paraId="4EB0E2EB" w14:textId="77777777" w:rsidR="005825EE" w:rsidRPr="00B2320E" w:rsidRDefault="005825EE" w:rsidP="005825EE">
      <w:pPr>
        <w:jc w:val="center"/>
        <w:rPr>
          <w:rFonts w:ascii="Times New Roman" w:hAnsi="Times New Roman" w:cs="Times New Roman"/>
          <w:sz w:val="24"/>
          <w:szCs w:val="24"/>
        </w:rPr>
      </w:pPr>
      <w:r>
        <w:rPr>
          <w:rFonts w:ascii="Times New Roman" w:hAnsi="Times New Roman" w:cs="Times New Roman"/>
          <w:sz w:val="24"/>
          <w:szCs w:val="24"/>
        </w:rPr>
        <w:t xml:space="preserve"> 3°</w:t>
      </w:r>
      <w:r w:rsidRPr="00B2320E">
        <w:rPr>
          <w:rFonts w:ascii="Times New Roman" w:hAnsi="Times New Roman" w:cs="Times New Roman"/>
          <w:sz w:val="24"/>
          <w:szCs w:val="24"/>
        </w:rPr>
        <w:t xml:space="preserve"> “</w:t>
      </w:r>
      <w:r>
        <w:rPr>
          <w:rFonts w:ascii="Times New Roman" w:hAnsi="Times New Roman" w:cs="Times New Roman"/>
          <w:sz w:val="24"/>
          <w:szCs w:val="24"/>
        </w:rPr>
        <w:t>A</w:t>
      </w:r>
      <w:r w:rsidRPr="00B2320E">
        <w:rPr>
          <w:rFonts w:ascii="Times New Roman" w:hAnsi="Times New Roman" w:cs="Times New Roman"/>
          <w:sz w:val="24"/>
          <w:szCs w:val="24"/>
        </w:rPr>
        <w:t>”</w:t>
      </w:r>
    </w:p>
    <w:p w14:paraId="72FE2D01" w14:textId="77777777" w:rsidR="005825EE" w:rsidRPr="00B2320E" w:rsidRDefault="005825EE" w:rsidP="005825EE">
      <w:pPr>
        <w:jc w:val="center"/>
        <w:rPr>
          <w:rFonts w:ascii="Times New Roman" w:hAnsi="Times New Roman" w:cs="Times New Roman"/>
          <w:b/>
          <w:bCs/>
          <w:sz w:val="24"/>
          <w:szCs w:val="24"/>
        </w:rPr>
      </w:pPr>
      <w:r w:rsidRPr="00B2320E">
        <w:rPr>
          <w:rFonts w:ascii="Times New Roman" w:hAnsi="Times New Roman" w:cs="Times New Roman"/>
          <w:b/>
          <w:bCs/>
          <w:sz w:val="24"/>
          <w:szCs w:val="24"/>
        </w:rPr>
        <w:t>QUINTO SEMESTRE</w:t>
      </w:r>
    </w:p>
    <w:p w14:paraId="1C118530" w14:textId="77777777" w:rsidR="005825EE" w:rsidRPr="00C36384" w:rsidRDefault="005825EE" w:rsidP="005825EE">
      <w:pPr>
        <w:jc w:val="center"/>
        <w:rPr>
          <w:rFonts w:ascii="Times New Roman" w:hAnsi="Times New Roman" w:cs="Times New Roman"/>
          <w:sz w:val="24"/>
          <w:szCs w:val="24"/>
        </w:rPr>
      </w:pPr>
      <w:r w:rsidRPr="00B2320E">
        <w:rPr>
          <w:rFonts w:ascii="Times New Roman" w:hAnsi="Times New Roman" w:cs="Times New Roman"/>
          <w:b/>
          <w:bCs/>
          <w:sz w:val="24"/>
          <w:szCs w:val="24"/>
        </w:rPr>
        <w:t>DOCENTE:</w:t>
      </w:r>
      <w:r w:rsidRPr="00B2320E">
        <w:rPr>
          <w:rFonts w:ascii="Times New Roman" w:hAnsi="Times New Roman" w:cs="Times New Roman"/>
          <w:sz w:val="24"/>
          <w:szCs w:val="24"/>
        </w:rPr>
        <w:t xml:space="preserve"> </w:t>
      </w:r>
    </w:p>
    <w:p w14:paraId="672F45CC" w14:textId="77777777" w:rsidR="005825EE" w:rsidRPr="00B2320E" w:rsidRDefault="005825EE" w:rsidP="005825EE">
      <w:pPr>
        <w:jc w:val="center"/>
        <w:rPr>
          <w:rFonts w:ascii="Times New Roman" w:hAnsi="Times New Roman" w:cs="Times New Roman"/>
          <w:sz w:val="24"/>
          <w:szCs w:val="24"/>
        </w:rPr>
      </w:pPr>
      <w:r w:rsidRPr="00C36384">
        <w:rPr>
          <w:rFonts w:ascii="Times New Roman" w:hAnsi="Times New Roman" w:cs="Times New Roman"/>
          <w:sz w:val="24"/>
          <w:szCs w:val="24"/>
        </w:rPr>
        <w:t>Karla Griselda García Pimentel</w:t>
      </w:r>
    </w:p>
    <w:p w14:paraId="1B958844" w14:textId="77777777" w:rsidR="005825EE" w:rsidRDefault="005825EE" w:rsidP="005825EE">
      <w:pPr>
        <w:jc w:val="center"/>
        <w:rPr>
          <w:rFonts w:ascii="Times New Roman" w:hAnsi="Times New Roman" w:cs="Times New Roman"/>
          <w:sz w:val="24"/>
          <w:szCs w:val="24"/>
        </w:rPr>
      </w:pPr>
      <w:r w:rsidRPr="00B2320E">
        <w:rPr>
          <w:rFonts w:ascii="Times New Roman" w:hAnsi="Times New Roman" w:cs="Times New Roman"/>
          <w:b/>
          <w:bCs/>
          <w:sz w:val="24"/>
          <w:szCs w:val="24"/>
        </w:rPr>
        <w:t>ALUMNA:</w:t>
      </w:r>
      <w:r w:rsidRPr="00B2320E">
        <w:rPr>
          <w:rFonts w:ascii="Times New Roman" w:hAnsi="Times New Roman" w:cs="Times New Roman"/>
          <w:sz w:val="24"/>
          <w:szCs w:val="24"/>
        </w:rPr>
        <w:t xml:space="preserve"> </w:t>
      </w:r>
    </w:p>
    <w:p w14:paraId="5299546C" w14:textId="77777777" w:rsidR="005825EE" w:rsidRPr="00B2320E" w:rsidRDefault="005825EE" w:rsidP="005825EE">
      <w:pPr>
        <w:jc w:val="center"/>
        <w:rPr>
          <w:rFonts w:ascii="Times New Roman" w:hAnsi="Times New Roman" w:cs="Times New Roman"/>
          <w:sz w:val="24"/>
          <w:szCs w:val="24"/>
        </w:rPr>
      </w:pPr>
      <w:r w:rsidRPr="00B2320E">
        <w:rPr>
          <w:rFonts w:ascii="Times New Roman" w:hAnsi="Times New Roman" w:cs="Times New Roman"/>
          <w:sz w:val="24"/>
          <w:szCs w:val="24"/>
        </w:rPr>
        <w:t>Karen Alondra Hernández Rodríguez #1</w:t>
      </w:r>
      <w:r>
        <w:rPr>
          <w:rFonts w:ascii="Times New Roman" w:hAnsi="Times New Roman" w:cs="Times New Roman"/>
          <w:sz w:val="24"/>
          <w:szCs w:val="24"/>
        </w:rPr>
        <w:t>5</w:t>
      </w:r>
    </w:p>
    <w:p w14:paraId="5F488428" w14:textId="79BF8CDA" w:rsidR="005825EE" w:rsidRDefault="005825EE" w:rsidP="005825EE">
      <w:pPr>
        <w:jc w:val="center"/>
        <w:rPr>
          <w:rFonts w:ascii="Times New Roman" w:hAnsi="Times New Roman" w:cs="Times New Roman"/>
          <w:b/>
          <w:bCs/>
          <w:sz w:val="24"/>
          <w:szCs w:val="24"/>
        </w:rPr>
      </w:pPr>
      <w:r w:rsidRPr="00B7009C">
        <w:rPr>
          <w:rFonts w:ascii="Times New Roman" w:hAnsi="Times New Roman" w:cs="Times New Roman"/>
          <w:b/>
          <w:bCs/>
          <w:sz w:val="24"/>
          <w:szCs w:val="24"/>
        </w:rPr>
        <w:t xml:space="preserve">UNIDAD </w:t>
      </w:r>
      <w:r>
        <w:rPr>
          <w:rFonts w:ascii="Times New Roman" w:hAnsi="Times New Roman" w:cs="Times New Roman"/>
          <w:b/>
          <w:bCs/>
          <w:sz w:val="24"/>
          <w:szCs w:val="24"/>
        </w:rPr>
        <w:t>II</w:t>
      </w:r>
    </w:p>
    <w:p w14:paraId="4B09F037" w14:textId="77777777" w:rsidR="005825EE" w:rsidRDefault="005825EE" w:rsidP="005825EE">
      <w:pPr>
        <w:jc w:val="center"/>
        <w:rPr>
          <w:rFonts w:ascii="Times New Roman" w:hAnsi="Times New Roman" w:cs="Times New Roman"/>
          <w:b/>
          <w:bCs/>
          <w:sz w:val="24"/>
          <w:szCs w:val="24"/>
        </w:rPr>
      </w:pPr>
      <w:r w:rsidRPr="00B7009C">
        <w:rPr>
          <w:rFonts w:ascii="Times New Roman" w:hAnsi="Times New Roman" w:cs="Times New Roman"/>
          <w:b/>
          <w:bCs/>
          <w:sz w:val="24"/>
          <w:szCs w:val="24"/>
        </w:rPr>
        <w:t>TRABAJO:</w:t>
      </w:r>
      <w:r>
        <w:rPr>
          <w:rFonts w:ascii="Times New Roman" w:hAnsi="Times New Roman" w:cs="Times New Roman"/>
          <w:b/>
          <w:bCs/>
          <w:sz w:val="24"/>
          <w:szCs w:val="24"/>
        </w:rPr>
        <w:t xml:space="preserve"> </w:t>
      </w:r>
    </w:p>
    <w:p w14:paraId="7C02D2F6" w14:textId="00B75999" w:rsidR="005825EE" w:rsidRPr="00C722ED" w:rsidRDefault="00C722ED" w:rsidP="005825EE">
      <w:pPr>
        <w:jc w:val="center"/>
        <w:rPr>
          <w:rFonts w:ascii="Times New Roman" w:hAnsi="Times New Roman" w:cs="Times New Roman"/>
          <w:b/>
          <w:bCs/>
          <w:sz w:val="24"/>
          <w:szCs w:val="24"/>
        </w:rPr>
      </w:pPr>
      <w:r>
        <w:rPr>
          <w:rFonts w:ascii="Times New Roman" w:hAnsi="Times New Roman" w:cs="Times New Roman"/>
          <w:b/>
          <w:bCs/>
          <w:sz w:val="24"/>
          <w:szCs w:val="24"/>
        </w:rPr>
        <w:t>A</w:t>
      </w:r>
      <w:r w:rsidRPr="00C722ED">
        <w:rPr>
          <w:rFonts w:ascii="Times New Roman" w:hAnsi="Times New Roman" w:cs="Times New Roman"/>
          <w:b/>
          <w:bCs/>
          <w:sz w:val="24"/>
          <w:szCs w:val="24"/>
        </w:rPr>
        <w:t>lfabetización socioemocional</w:t>
      </w:r>
    </w:p>
    <w:p w14:paraId="02FE8CFF" w14:textId="77777777" w:rsidR="005825EE" w:rsidRPr="00B7009C" w:rsidRDefault="005825EE" w:rsidP="005825EE">
      <w:pPr>
        <w:jc w:val="center"/>
        <w:rPr>
          <w:rFonts w:ascii="Times New Roman" w:hAnsi="Times New Roman" w:cs="Times New Roman"/>
          <w:b/>
          <w:bCs/>
          <w:sz w:val="24"/>
          <w:szCs w:val="24"/>
        </w:rPr>
      </w:pPr>
    </w:p>
    <w:p w14:paraId="7A73C30A" w14:textId="4F243686" w:rsidR="005825EE" w:rsidRDefault="005825EE" w:rsidP="005825EE">
      <w:pPr>
        <w:jc w:val="center"/>
        <w:rPr>
          <w:rFonts w:ascii="Times New Roman" w:hAnsi="Times New Roman" w:cs="Times New Roman"/>
          <w:sz w:val="24"/>
          <w:szCs w:val="24"/>
        </w:rPr>
      </w:pPr>
      <w:r w:rsidRPr="00B2320E">
        <w:rPr>
          <w:rFonts w:ascii="Times New Roman" w:hAnsi="Times New Roman" w:cs="Times New Roman"/>
          <w:sz w:val="24"/>
          <w:szCs w:val="24"/>
        </w:rPr>
        <w:t xml:space="preserve">Saltillo, Coahuila a </w:t>
      </w:r>
      <w:r>
        <w:rPr>
          <w:rFonts w:ascii="Times New Roman" w:hAnsi="Times New Roman" w:cs="Times New Roman"/>
          <w:sz w:val="24"/>
          <w:szCs w:val="24"/>
        </w:rPr>
        <w:t xml:space="preserve">14 de diciembre </w:t>
      </w:r>
      <w:r w:rsidRPr="00B2320E">
        <w:rPr>
          <w:rFonts w:ascii="Times New Roman" w:hAnsi="Times New Roman" w:cs="Times New Roman"/>
          <w:sz w:val="24"/>
          <w:szCs w:val="24"/>
        </w:rPr>
        <w:t>del 2023</w:t>
      </w:r>
    </w:p>
    <w:p w14:paraId="460E3D83" w14:textId="77777777" w:rsidR="005825EE" w:rsidRDefault="005825EE" w:rsidP="005825EE">
      <w:pPr>
        <w:jc w:val="center"/>
        <w:rPr>
          <w:rFonts w:ascii="Times New Roman" w:hAnsi="Times New Roman" w:cs="Times New Roman"/>
          <w:sz w:val="24"/>
          <w:szCs w:val="24"/>
        </w:rPr>
      </w:pPr>
    </w:p>
    <w:p w14:paraId="73AD2648" w14:textId="77777777" w:rsidR="005E1373" w:rsidRDefault="005E1373"/>
    <w:p w14:paraId="064F729C" w14:textId="77777777" w:rsidR="005825EE" w:rsidRDefault="005825EE"/>
    <w:p w14:paraId="79772314" w14:textId="77777777" w:rsidR="005825EE" w:rsidRDefault="005825EE"/>
    <w:p w14:paraId="41A55A45" w14:textId="77777777" w:rsidR="005825EE" w:rsidRDefault="005825EE"/>
    <w:p w14:paraId="3D016788" w14:textId="77777777" w:rsidR="005825EE" w:rsidRDefault="005825EE"/>
    <w:p w14:paraId="18C3FEC6" w14:textId="3909F0F3" w:rsidR="00C722ED" w:rsidRPr="00F81B1A" w:rsidRDefault="00F81B1A" w:rsidP="00F81B1A">
      <w:pPr>
        <w:jc w:val="center"/>
        <w:rPr>
          <w:rFonts w:ascii="Times New Roman" w:hAnsi="Times New Roman" w:cs="Times New Roman"/>
          <w:b/>
          <w:bCs/>
          <w:sz w:val="28"/>
          <w:szCs w:val="28"/>
        </w:rPr>
      </w:pPr>
      <w:r w:rsidRPr="00F81B1A">
        <w:rPr>
          <w:rFonts w:ascii="Times New Roman" w:hAnsi="Times New Roman" w:cs="Times New Roman"/>
          <w:b/>
          <w:bCs/>
          <w:sz w:val="28"/>
          <w:szCs w:val="28"/>
        </w:rPr>
        <w:lastRenderedPageBreak/>
        <w:t>Conceptos</w:t>
      </w:r>
    </w:p>
    <w:p w14:paraId="6B3F8A3A" w14:textId="6B65716E" w:rsidR="00C722ED" w:rsidRPr="00F81B1A" w:rsidRDefault="00C722ED" w:rsidP="00F81B1A">
      <w:pPr>
        <w:spacing w:line="480" w:lineRule="auto"/>
        <w:ind w:firstLine="720"/>
        <w:rPr>
          <w:rFonts w:ascii="Times New Roman" w:hAnsi="Times New Roman" w:cs="Times New Roman"/>
          <w:b/>
          <w:bCs/>
          <w:sz w:val="24"/>
          <w:szCs w:val="24"/>
        </w:rPr>
      </w:pPr>
      <w:r w:rsidRPr="00F81B1A">
        <w:rPr>
          <w:rFonts w:ascii="Times New Roman" w:hAnsi="Times New Roman" w:cs="Times New Roman"/>
          <w:b/>
          <w:bCs/>
          <w:sz w:val="24"/>
          <w:szCs w:val="24"/>
        </w:rPr>
        <w:t xml:space="preserve">Autoconocimiento </w:t>
      </w:r>
    </w:p>
    <w:p w14:paraId="4958A33C" w14:textId="4A1E80A6" w:rsidR="00C722ED" w:rsidRPr="00F81B1A" w:rsidRDefault="00C722ED" w:rsidP="00F81B1A">
      <w:pPr>
        <w:spacing w:line="480" w:lineRule="auto"/>
        <w:ind w:firstLine="720"/>
        <w:rPr>
          <w:rFonts w:ascii="Times New Roman" w:hAnsi="Times New Roman" w:cs="Times New Roman"/>
          <w:sz w:val="24"/>
          <w:szCs w:val="24"/>
        </w:rPr>
      </w:pPr>
      <w:r w:rsidRPr="00F81B1A">
        <w:rPr>
          <w:rFonts w:ascii="Times New Roman" w:hAnsi="Times New Roman" w:cs="Times New Roman"/>
          <w:sz w:val="24"/>
          <w:szCs w:val="24"/>
        </w:rPr>
        <w:t>El autoconocimiento se refiere al conocimiento que tenemos de nosotros mismos, es decir, al conjunto de cosas que sabemos acerca de quiénes somos. Este proceso reflexivo nos permite adquirir una noción de nuestro yo, de lo que nos caracteriza, de nuestras cualidades y defectos, de nuestras limitaciones, necesidades, aficiones y temores.</w:t>
      </w:r>
    </w:p>
    <w:p w14:paraId="0BE0993E" w14:textId="2B7C50AF" w:rsidR="00C722ED" w:rsidRPr="00F81B1A" w:rsidRDefault="00C722ED" w:rsidP="00F81B1A">
      <w:pPr>
        <w:spacing w:line="480" w:lineRule="auto"/>
        <w:ind w:firstLine="720"/>
        <w:rPr>
          <w:rFonts w:ascii="Times New Roman" w:hAnsi="Times New Roman" w:cs="Times New Roman"/>
          <w:sz w:val="24"/>
          <w:szCs w:val="24"/>
        </w:rPr>
      </w:pPr>
      <w:r w:rsidRPr="00F81B1A">
        <w:rPr>
          <w:rFonts w:ascii="Times New Roman" w:hAnsi="Times New Roman" w:cs="Times New Roman"/>
          <w:sz w:val="24"/>
          <w:szCs w:val="24"/>
        </w:rPr>
        <w:t>El autoconocimiento es muy importante para el desarrollo personal, para regular las emociones, relacionarnos con los demás y conseguir los objetivos que nos propongamos. Además, el autoconocimiento está muy relacionado con la inteligencia emocional, ya que saber interpretar nuestras emociones está relacionado con la autorreflexión y la mejora de la salud mental.</w:t>
      </w:r>
    </w:p>
    <w:p w14:paraId="3204EE39" w14:textId="7648046B" w:rsidR="00C722ED" w:rsidRPr="00F81B1A" w:rsidRDefault="00F81B1A" w:rsidP="00F81B1A">
      <w:pPr>
        <w:spacing w:line="480" w:lineRule="auto"/>
        <w:ind w:firstLine="720"/>
        <w:rPr>
          <w:rFonts w:ascii="Times New Roman" w:hAnsi="Times New Roman" w:cs="Times New Roman"/>
          <w:b/>
          <w:bCs/>
          <w:sz w:val="24"/>
          <w:szCs w:val="24"/>
        </w:rPr>
      </w:pPr>
      <w:r w:rsidRPr="00F81B1A">
        <w:rPr>
          <w:rFonts w:ascii="Times New Roman" w:hAnsi="Times New Roman" w:cs="Times New Roman"/>
          <w:b/>
          <w:bCs/>
          <w:sz w:val="24"/>
          <w:szCs w:val="24"/>
        </w:rPr>
        <w:t xml:space="preserve">Autorregulación </w:t>
      </w:r>
    </w:p>
    <w:p w14:paraId="459FB852" w14:textId="5E684D74" w:rsidR="00F81B1A" w:rsidRDefault="00C722ED" w:rsidP="00F81B1A">
      <w:pPr>
        <w:spacing w:line="480" w:lineRule="auto"/>
        <w:ind w:firstLine="720"/>
        <w:rPr>
          <w:rFonts w:ascii="Times New Roman" w:hAnsi="Times New Roman" w:cs="Times New Roman"/>
          <w:sz w:val="24"/>
          <w:szCs w:val="24"/>
        </w:rPr>
      </w:pPr>
      <w:r w:rsidRPr="00F81B1A">
        <w:rPr>
          <w:rFonts w:ascii="Times New Roman" w:hAnsi="Times New Roman" w:cs="Times New Roman"/>
          <w:sz w:val="24"/>
          <w:szCs w:val="24"/>
        </w:rPr>
        <w:t xml:space="preserve">La autorregulación, también conocida como autocontrol, es la capacidad o conjunto de procesos que nos permiten gestionarnos a nosotros mismos con éxito. Esta habilidad nos permite analizar el entorno y responder en consecuencia, pudiendo cambiar nuestra actuación o perspectiva si es necesario. La autorregulación se aplica no solo a nivel conductual, sino también en la gestión de nuestros pensamientos, emociones y motivación. </w:t>
      </w:r>
      <w:r w:rsidR="00F81B1A" w:rsidRPr="00F81B1A">
        <w:rPr>
          <w:rFonts w:ascii="Times New Roman" w:hAnsi="Times New Roman" w:cs="Times New Roman"/>
          <w:sz w:val="24"/>
          <w:szCs w:val="24"/>
        </w:rPr>
        <w:t>L</w:t>
      </w:r>
      <w:r w:rsidRPr="00F81B1A">
        <w:rPr>
          <w:rFonts w:ascii="Times New Roman" w:hAnsi="Times New Roman" w:cs="Times New Roman"/>
          <w:sz w:val="24"/>
          <w:szCs w:val="24"/>
        </w:rPr>
        <w:t>a autorregulación nos permite dirigir nuestros pensamientos, emociones y comportamientos hacia la correcta adaptación en el medio y el cumplimiento de nuestros deseos y expectativas en base a las circunstancias contextuales</w:t>
      </w:r>
      <w:r w:rsidR="00F81B1A" w:rsidRPr="00F81B1A">
        <w:rPr>
          <w:rFonts w:ascii="Times New Roman" w:hAnsi="Times New Roman" w:cs="Times New Roman"/>
          <w:sz w:val="24"/>
          <w:szCs w:val="24"/>
        </w:rPr>
        <w:t>.</w:t>
      </w:r>
    </w:p>
    <w:p w14:paraId="5EBA82F9" w14:textId="77777777" w:rsidR="00F81B1A" w:rsidRDefault="00F81B1A" w:rsidP="00F81B1A">
      <w:pPr>
        <w:spacing w:line="480" w:lineRule="auto"/>
        <w:ind w:firstLine="720"/>
        <w:rPr>
          <w:rFonts w:ascii="Times New Roman" w:hAnsi="Times New Roman" w:cs="Times New Roman"/>
          <w:sz w:val="24"/>
          <w:szCs w:val="24"/>
        </w:rPr>
      </w:pPr>
    </w:p>
    <w:p w14:paraId="034D175E" w14:textId="77777777" w:rsidR="00F81B1A" w:rsidRPr="00F81B1A" w:rsidRDefault="00F81B1A" w:rsidP="00F81B1A">
      <w:pPr>
        <w:spacing w:line="480" w:lineRule="auto"/>
        <w:ind w:firstLine="720"/>
        <w:rPr>
          <w:rFonts w:ascii="Times New Roman" w:hAnsi="Times New Roman" w:cs="Times New Roman"/>
          <w:sz w:val="24"/>
          <w:szCs w:val="24"/>
        </w:rPr>
      </w:pPr>
    </w:p>
    <w:p w14:paraId="3EAA9E61" w14:textId="24516463" w:rsidR="00C722ED" w:rsidRPr="00F81B1A" w:rsidRDefault="00C722ED" w:rsidP="00F81B1A">
      <w:pPr>
        <w:spacing w:line="480" w:lineRule="auto"/>
        <w:ind w:firstLine="720"/>
        <w:rPr>
          <w:rFonts w:ascii="Times New Roman" w:hAnsi="Times New Roman" w:cs="Times New Roman"/>
          <w:b/>
          <w:bCs/>
          <w:sz w:val="24"/>
          <w:szCs w:val="24"/>
        </w:rPr>
      </w:pPr>
      <w:r w:rsidRPr="00F81B1A">
        <w:rPr>
          <w:rFonts w:ascii="Times New Roman" w:hAnsi="Times New Roman" w:cs="Times New Roman"/>
          <w:b/>
          <w:bCs/>
          <w:sz w:val="24"/>
          <w:szCs w:val="24"/>
        </w:rPr>
        <w:lastRenderedPageBreak/>
        <w:t xml:space="preserve">Empatía </w:t>
      </w:r>
    </w:p>
    <w:p w14:paraId="418EE575" w14:textId="2506D4D6" w:rsidR="00C722ED" w:rsidRPr="00F81B1A" w:rsidRDefault="00F81B1A" w:rsidP="00F81B1A">
      <w:pPr>
        <w:spacing w:line="480" w:lineRule="auto"/>
        <w:ind w:firstLine="720"/>
        <w:rPr>
          <w:rFonts w:ascii="Times New Roman" w:hAnsi="Times New Roman" w:cs="Times New Roman"/>
          <w:sz w:val="24"/>
          <w:szCs w:val="24"/>
        </w:rPr>
      </w:pPr>
      <w:r w:rsidRPr="00F81B1A">
        <w:rPr>
          <w:rFonts w:ascii="Times New Roman" w:hAnsi="Times New Roman" w:cs="Times New Roman"/>
          <w:sz w:val="24"/>
          <w:szCs w:val="24"/>
        </w:rPr>
        <w:t>La empatía es la capacidad que tiene el ser humano para conectarse emocionalmente con los demás individuos, pudiendo percibir, reconocer, compartir y comprender el sufrimiento, la felicidad o las emociones del otro. Es una habilidad que nos permite entender y compartir los sentimientos y emociones de otra persona, e intentar experimentar de forma objetiva y racional lo que está sintiendo.</w:t>
      </w:r>
    </w:p>
    <w:p w14:paraId="6E1A3A17" w14:textId="76CD2F8E" w:rsidR="00F81B1A" w:rsidRPr="00F81B1A" w:rsidRDefault="00F81B1A" w:rsidP="00F81B1A">
      <w:pPr>
        <w:spacing w:line="480" w:lineRule="auto"/>
        <w:ind w:firstLine="720"/>
        <w:rPr>
          <w:rFonts w:ascii="Times New Roman" w:hAnsi="Times New Roman" w:cs="Times New Roman"/>
          <w:sz w:val="24"/>
          <w:szCs w:val="24"/>
        </w:rPr>
      </w:pPr>
    </w:p>
    <w:p w14:paraId="5F6EDAB7" w14:textId="245EF7F0" w:rsidR="00F81B1A" w:rsidRPr="00F81B1A" w:rsidRDefault="00F81B1A" w:rsidP="00F81B1A">
      <w:pPr>
        <w:spacing w:line="480" w:lineRule="auto"/>
        <w:ind w:firstLine="720"/>
        <w:rPr>
          <w:rFonts w:ascii="Times New Roman" w:hAnsi="Times New Roman" w:cs="Times New Roman"/>
          <w:b/>
          <w:bCs/>
          <w:sz w:val="24"/>
          <w:szCs w:val="24"/>
        </w:rPr>
      </w:pPr>
      <w:r w:rsidRPr="00F81B1A">
        <w:rPr>
          <w:rFonts w:ascii="Times New Roman" w:hAnsi="Times New Roman" w:cs="Times New Roman"/>
          <w:b/>
          <w:bCs/>
          <w:sz w:val="24"/>
          <w:szCs w:val="24"/>
        </w:rPr>
        <w:t xml:space="preserve">Habilidades sociales </w:t>
      </w:r>
    </w:p>
    <w:p w14:paraId="2CACB1E2" w14:textId="5C7208CF" w:rsidR="00F81B1A" w:rsidRPr="00F81B1A" w:rsidRDefault="00F81B1A" w:rsidP="00F81B1A">
      <w:pPr>
        <w:spacing w:line="480" w:lineRule="auto"/>
        <w:ind w:firstLine="720"/>
        <w:rPr>
          <w:rFonts w:ascii="Times New Roman" w:hAnsi="Times New Roman" w:cs="Times New Roman"/>
          <w:sz w:val="24"/>
          <w:szCs w:val="24"/>
        </w:rPr>
      </w:pPr>
      <w:r w:rsidRPr="00F81B1A">
        <w:rPr>
          <w:rFonts w:ascii="Times New Roman" w:hAnsi="Times New Roman" w:cs="Times New Roman"/>
          <w:sz w:val="24"/>
          <w:szCs w:val="24"/>
        </w:rPr>
        <w:t>Las habilidades sociales son un conjunto de conductas, hábitos, pensamientos y emociones que fomentan la comunicación eficaz, las relaciones satisfactorias entre las personas y el respeto hacia los demás. Estas habilidades nos permiten interactuar y relacionarnos con los demás de manera efectiva y satisfactoria. En otras palabras, son pautas de funcionamiento que nos ayudan en nuestras relaciones y en el respeto hacia los derechos de los demás y de los propios.</w:t>
      </w:r>
    </w:p>
    <w:sectPr w:rsidR="00F81B1A" w:rsidRPr="00F81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EE"/>
    <w:rsid w:val="005825EE"/>
    <w:rsid w:val="005E1373"/>
    <w:rsid w:val="00C722ED"/>
    <w:rsid w:val="00F81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4828"/>
  <w15:chartTrackingRefBased/>
  <w15:docId w15:val="{FD516009-2608-4543-AD33-213EC1C0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10514">
      <w:bodyDiv w:val="1"/>
      <w:marLeft w:val="0"/>
      <w:marRight w:val="0"/>
      <w:marTop w:val="0"/>
      <w:marBottom w:val="0"/>
      <w:divBdr>
        <w:top w:val="none" w:sz="0" w:space="0" w:color="auto"/>
        <w:left w:val="none" w:sz="0" w:space="0" w:color="auto"/>
        <w:bottom w:val="none" w:sz="0" w:space="0" w:color="auto"/>
        <w:right w:val="none" w:sz="0" w:space="0" w:color="auto"/>
      </w:divBdr>
      <w:divsChild>
        <w:div w:id="1061752092">
          <w:marLeft w:val="0"/>
          <w:marRight w:val="0"/>
          <w:marTop w:val="0"/>
          <w:marBottom w:val="0"/>
          <w:divBdr>
            <w:top w:val="none" w:sz="0" w:space="0" w:color="auto"/>
            <w:left w:val="none" w:sz="0" w:space="0" w:color="auto"/>
            <w:bottom w:val="none" w:sz="0" w:space="0" w:color="auto"/>
            <w:right w:val="none" w:sz="0" w:space="0" w:color="auto"/>
          </w:divBdr>
        </w:div>
        <w:div w:id="1783497618">
          <w:marLeft w:val="0"/>
          <w:marRight w:val="0"/>
          <w:marTop w:val="0"/>
          <w:marBottom w:val="0"/>
          <w:divBdr>
            <w:top w:val="none" w:sz="0" w:space="0" w:color="auto"/>
            <w:left w:val="none" w:sz="0" w:space="0" w:color="auto"/>
            <w:bottom w:val="none" w:sz="0" w:space="0" w:color="auto"/>
            <w:right w:val="none" w:sz="0" w:space="0" w:color="auto"/>
          </w:divBdr>
        </w:div>
        <w:div w:id="2058163598">
          <w:marLeft w:val="0"/>
          <w:marRight w:val="0"/>
          <w:marTop w:val="0"/>
          <w:marBottom w:val="0"/>
          <w:divBdr>
            <w:top w:val="none" w:sz="0" w:space="0" w:color="auto"/>
            <w:left w:val="none" w:sz="0" w:space="0" w:color="auto"/>
            <w:bottom w:val="none" w:sz="0" w:space="0" w:color="auto"/>
            <w:right w:val="none" w:sz="0" w:space="0" w:color="auto"/>
          </w:divBdr>
        </w:div>
        <w:div w:id="1982927300">
          <w:marLeft w:val="0"/>
          <w:marRight w:val="0"/>
          <w:marTop w:val="0"/>
          <w:marBottom w:val="0"/>
          <w:divBdr>
            <w:top w:val="none" w:sz="0" w:space="0" w:color="auto"/>
            <w:left w:val="none" w:sz="0" w:space="0" w:color="auto"/>
            <w:bottom w:val="none" w:sz="0" w:space="0" w:color="auto"/>
            <w:right w:val="none" w:sz="0" w:space="0" w:color="auto"/>
          </w:divBdr>
        </w:div>
      </w:divsChild>
    </w:div>
    <w:div w:id="1053622910">
      <w:bodyDiv w:val="1"/>
      <w:marLeft w:val="0"/>
      <w:marRight w:val="0"/>
      <w:marTop w:val="0"/>
      <w:marBottom w:val="0"/>
      <w:divBdr>
        <w:top w:val="none" w:sz="0" w:space="0" w:color="auto"/>
        <w:left w:val="none" w:sz="0" w:space="0" w:color="auto"/>
        <w:bottom w:val="none" w:sz="0" w:space="0" w:color="auto"/>
        <w:right w:val="none" w:sz="0" w:space="0" w:color="auto"/>
      </w:divBdr>
      <w:divsChild>
        <w:div w:id="1113548348">
          <w:marLeft w:val="0"/>
          <w:marRight w:val="0"/>
          <w:marTop w:val="0"/>
          <w:marBottom w:val="0"/>
          <w:divBdr>
            <w:top w:val="none" w:sz="0" w:space="0" w:color="auto"/>
            <w:left w:val="none" w:sz="0" w:space="0" w:color="auto"/>
            <w:bottom w:val="none" w:sz="0" w:space="0" w:color="auto"/>
            <w:right w:val="none" w:sz="0" w:space="0" w:color="auto"/>
          </w:divBdr>
          <w:divsChild>
            <w:div w:id="1520318276">
              <w:marLeft w:val="0"/>
              <w:marRight w:val="0"/>
              <w:marTop w:val="0"/>
              <w:marBottom w:val="0"/>
              <w:divBdr>
                <w:top w:val="none" w:sz="0" w:space="0" w:color="auto"/>
                <w:left w:val="none" w:sz="0" w:space="0" w:color="auto"/>
                <w:bottom w:val="none" w:sz="0" w:space="0" w:color="auto"/>
                <w:right w:val="none" w:sz="0" w:space="0" w:color="auto"/>
              </w:divBdr>
              <w:divsChild>
                <w:div w:id="7799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402</Words>
  <Characters>2215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ALONDRA HERNANDEZ RODRIGUEZ</dc:creator>
  <cp:keywords/>
  <dc:description/>
  <cp:lastModifiedBy>KAREN ALONDRA HERNANDEZ RODRIGUEZ</cp:lastModifiedBy>
  <cp:revision>2</cp:revision>
  <dcterms:created xsi:type="dcterms:W3CDTF">2023-12-14T17:41:00Z</dcterms:created>
  <dcterms:modified xsi:type="dcterms:W3CDTF">2023-12-15T21:50:00Z</dcterms:modified>
</cp:coreProperties>
</file>