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5FE9E8" w14:textId="77777777" w:rsidR="00D07D88" w:rsidRPr="00022D97" w:rsidRDefault="00D07D88" w:rsidP="00D07D88">
      <w:pPr>
        <w:widowControl w:val="0"/>
        <w:autoSpaceDE w:val="0"/>
        <w:autoSpaceDN w:val="0"/>
        <w:spacing w:after="1152" w:line="240" w:lineRule="auto"/>
        <w:contextualSpacing/>
        <w:jc w:val="center"/>
        <w:rPr>
          <w:rFonts w:ascii="Times New Roman" w:eastAsia="Times New Roman" w:hAnsi="Times New Roman" w:cs="Times New Roman"/>
        </w:rPr>
      </w:pPr>
      <w:r w:rsidRPr="00022D97">
        <w:rPr>
          <w:rFonts w:ascii="Times New Roman" w:eastAsia="Times New Roman" w:hAnsi="Times New Roman" w:cs="Times New Roman"/>
        </w:rPr>
        <w:t>ESCUELA</w:t>
      </w:r>
      <w:r w:rsidRPr="00022D97">
        <w:rPr>
          <w:rFonts w:ascii="Times New Roman" w:eastAsia="Times New Roman" w:hAnsi="Times New Roman" w:cs="Times New Roman"/>
          <w:spacing w:val="-3"/>
        </w:rPr>
        <w:t xml:space="preserve"> </w:t>
      </w:r>
      <w:r w:rsidRPr="00022D97">
        <w:rPr>
          <w:rFonts w:ascii="Times New Roman" w:eastAsia="Times New Roman" w:hAnsi="Times New Roman" w:cs="Times New Roman"/>
        </w:rPr>
        <w:t>NORMAL</w:t>
      </w:r>
      <w:r w:rsidRPr="00022D97">
        <w:rPr>
          <w:rFonts w:ascii="Times New Roman" w:eastAsia="Times New Roman" w:hAnsi="Times New Roman" w:cs="Times New Roman"/>
          <w:spacing w:val="-2"/>
        </w:rPr>
        <w:t xml:space="preserve"> </w:t>
      </w:r>
      <w:r w:rsidRPr="00022D97">
        <w:rPr>
          <w:rFonts w:ascii="Times New Roman" w:eastAsia="Times New Roman" w:hAnsi="Times New Roman" w:cs="Times New Roman"/>
        </w:rPr>
        <w:t>DE</w:t>
      </w:r>
      <w:r w:rsidRPr="00022D97">
        <w:rPr>
          <w:rFonts w:ascii="Times New Roman" w:eastAsia="Times New Roman" w:hAnsi="Times New Roman" w:cs="Times New Roman"/>
          <w:spacing w:val="-2"/>
        </w:rPr>
        <w:t xml:space="preserve"> </w:t>
      </w:r>
      <w:r w:rsidRPr="00022D97">
        <w:rPr>
          <w:rFonts w:ascii="Times New Roman" w:eastAsia="Times New Roman" w:hAnsi="Times New Roman" w:cs="Times New Roman"/>
        </w:rPr>
        <w:t>EDUCACIÓN</w:t>
      </w:r>
      <w:r w:rsidRPr="00022D97">
        <w:rPr>
          <w:rFonts w:ascii="Times New Roman" w:eastAsia="Times New Roman" w:hAnsi="Times New Roman" w:cs="Times New Roman"/>
          <w:spacing w:val="-3"/>
        </w:rPr>
        <w:t xml:space="preserve"> </w:t>
      </w:r>
      <w:r w:rsidRPr="00022D97">
        <w:rPr>
          <w:rFonts w:ascii="Times New Roman" w:eastAsia="Times New Roman" w:hAnsi="Times New Roman" w:cs="Times New Roman"/>
        </w:rPr>
        <w:t>PREESCOLAR</w:t>
      </w:r>
    </w:p>
    <w:p w14:paraId="2C9D5208" w14:textId="77777777" w:rsidR="00F0638B" w:rsidRPr="00022D97" w:rsidRDefault="00F0638B" w:rsidP="00D07D88">
      <w:pPr>
        <w:widowControl w:val="0"/>
        <w:autoSpaceDE w:val="0"/>
        <w:autoSpaceDN w:val="0"/>
        <w:spacing w:after="1152" w:line="240" w:lineRule="auto"/>
        <w:contextualSpacing/>
        <w:jc w:val="center"/>
        <w:rPr>
          <w:rFonts w:ascii="Times New Roman" w:eastAsia="Times New Roman" w:hAnsi="Times New Roman" w:cs="Times New Roman"/>
        </w:rPr>
      </w:pPr>
      <w:r w:rsidRPr="00022D97">
        <w:rPr>
          <w:rFonts w:ascii="Times New Roman" w:eastAsia="Times New Roman" w:hAnsi="Times New Roman" w:cs="Times New Roman"/>
        </w:rPr>
        <w:t>LICENCIATURA EN EDUCACIÓN PREESCOLAR</w:t>
      </w:r>
    </w:p>
    <w:p w14:paraId="2A60D433" w14:textId="77777777" w:rsidR="00D45ACA" w:rsidRPr="00022D97" w:rsidRDefault="00D45ACA" w:rsidP="00D07D88">
      <w:pPr>
        <w:widowControl w:val="0"/>
        <w:autoSpaceDE w:val="0"/>
        <w:autoSpaceDN w:val="0"/>
        <w:spacing w:after="1152" w:line="240" w:lineRule="auto"/>
        <w:contextualSpacing/>
        <w:jc w:val="center"/>
        <w:rPr>
          <w:rFonts w:ascii="Times New Roman" w:eastAsia="Times New Roman" w:hAnsi="Times New Roman" w:cs="Times New Roman"/>
        </w:rPr>
      </w:pPr>
      <w:r w:rsidRPr="00022D97">
        <w:rPr>
          <w:rFonts w:ascii="Times New Roman" w:eastAsia="Times New Roman" w:hAnsi="Times New Roman" w:cs="Times New Roman"/>
        </w:rPr>
        <w:tab/>
        <w:t>PRIMER SEMESTRE</w:t>
      </w:r>
    </w:p>
    <w:p w14:paraId="5FB97374" w14:textId="44C73DCE" w:rsidR="00D45ACA" w:rsidRPr="00022D97" w:rsidRDefault="00022D97" w:rsidP="00D07D88">
      <w:pPr>
        <w:widowControl w:val="0"/>
        <w:autoSpaceDE w:val="0"/>
        <w:autoSpaceDN w:val="0"/>
        <w:spacing w:after="1152" w:line="240" w:lineRule="auto"/>
        <w:contextualSpacing/>
        <w:jc w:val="center"/>
        <w:rPr>
          <w:rFonts w:ascii="Times New Roman" w:eastAsia="Times New Roman" w:hAnsi="Times New Roman" w:cs="Times New Roman"/>
          <w:b/>
        </w:rPr>
      </w:pPr>
      <w:r w:rsidRPr="00022D97">
        <w:rPr>
          <w:rFonts w:ascii="Times New Roman" w:eastAsia="Times New Roman" w:hAnsi="Times New Roman" w:cs="Times New Roman"/>
          <w:noProof/>
          <w:sz w:val="24"/>
          <w:szCs w:val="24"/>
          <w:lang w:eastAsia="es-MX"/>
        </w:rPr>
        <w:drawing>
          <wp:anchor distT="0" distB="0" distL="114300" distR="114300" simplePos="0" relativeHeight="251658240" behindDoc="0" locked="0" layoutInCell="1" allowOverlap="1" wp14:anchorId="6A81B2A8" wp14:editId="13B857FD">
            <wp:simplePos x="0" y="0"/>
            <wp:positionH relativeFrom="margin">
              <wp:posOffset>2386965</wp:posOffset>
            </wp:positionH>
            <wp:positionV relativeFrom="paragraph">
              <wp:posOffset>301625</wp:posOffset>
            </wp:positionV>
            <wp:extent cx="736600" cy="1102360"/>
            <wp:effectExtent l="0" t="0" r="6350" b="254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6600" cy="1102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5ACA" w:rsidRPr="00022D97">
        <w:rPr>
          <w:rFonts w:ascii="Times New Roman" w:eastAsia="Times New Roman" w:hAnsi="Times New Roman" w:cs="Times New Roman"/>
        </w:rPr>
        <w:t>CICLO ESCOLAR 2023-2024</w:t>
      </w:r>
    </w:p>
    <w:p w14:paraId="688F1B8E" w14:textId="3EBBC6D2" w:rsidR="00D07D88" w:rsidRPr="00022D97" w:rsidRDefault="00D07D88" w:rsidP="00D07D88">
      <w:pPr>
        <w:widowControl w:val="0"/>
        <w:autoSpaceDE w:val="0"/>
        <w:autoSpaceDN w:val="0"/>
        <w:spacing w:after="1152" w:line="240" w:lineRule="auto"/>
        <w:contextualSpacing/>
        <w:jc w:val="center"/>
        <w:rPr>
          <w:rFonts w:ascii="Times New Roman" w:eastAsia="Times New Roman" w:hAnsi="Times New Roman" w:cs="Times New Roman"/>
        </w:rPr>
      </w:pPr>
    </w:p>
    <w:p w14:paraId="5520FE70" w14:textId="77777777" w:rsidR="00D07D88" w:rsidRPr="00022D97" w:rsidRDefault="00162FEE" w:rsidP="00D07D88">
      <w:pPr>
        <w:widowControl w:val="0"/>
        <w:autoSpaceDE w:val="0"/>
        <w:autoSpaceDN w:val="0"/>
        <w:spacing w:after="1152" w:line="240" w:lineRule="auto"/>
        <w:contextualSpacing/>
        <w:jc w:val="center"/>
        <w:rPr>
          <w:rFonts w:ascii="Times New Roman" w:eastAsia="Times New Roman" w:hAnsi="Times New Roman" w:cs="Times New Roman"/>
          <w:bCs/>
        </w:rPr>
      </w:pPr>
      <w:r w:rsidRPr="00022D97">
        <w:rPr>
          <w:rFonts w:ascii="Times New Roman" w:eastAsia="Times New Roman" w:hAnsi="Times New Roman" w:cs="Times New Roman"/>
          <w:bCs/>
        </w:rPr>
        <w:t>C</w:t>
      </w:r>
      <w:r w:rsidR="00F15956" w:rsidRPr="00022D97">
        <w:rPr>
          <w:rFonts w:ascii="Times New Roman" w:eastAsia="Times New Roman" w:hAnsi="Times New Roman" w:cs="Times New Roman"/>
          <w:bCs/>
        </w:rPr>
        <w:t>urso:</w:t>
      </w:r>
      <w:r w:rsidR="007B319F" w:rsidRPr="00022D97">
        <w:rPr>
          <w:rFonts w:ascii="Times New Roman" w:eastAsia="Times New Roman" w:hAnsi="Times New Roman" w:cs="Times New Roman"/>
          <w:bCs/>
        </w:rPr>
        <w:t xml:space="preserve"> </w:t>
      </w:r>
      <w:r w:rsidR="00D07D88" w:rsidRPr="00022D97">
        <w:rPr>
          <w:rFonts w:ascii="Times New Roman" w:eastAsia="Times New Roman" w:hAnsi="Times New Roman" w:cs="Times New Roman"/>
          <w:bCs/>
        </w:rPr>
        <w:t>TEORÍAS DEL DESARROLLO Y APRENDIZAJE EN LA PRIMERA INFANCIA</w:t>
      </w:r>
    </w:p>
    <w:p w14:paraId="6DCDDF15" w14:textId="77777777" w:rsidR="00D07D88" w:rsidRPr="00022D97" w:rsidRDefault="00D07D88" w:rsidP="00D07D88">
      <w:pPr>
        <w:widowControl w:val="0"/>
        <w:autoSpaceDE w:val="0"/>
        <w:autoSpaceDN w:val="0"/>
        <w:spacing w:after="1152" w:line="240" w:lineRule="auto"/>
        <w:contextualSpacing/>
        <w:jc w:val="center"/>
        <w:rPr>
          <w:rFonts w:ascii="Times New Roman" w:eastAsia="Times New Roman" w:hAnsi="Times New Roman" w:cs="Times New Roman"/>
        </w:rPr>
      </w:pPr>
    </w:p>
    <w:p w14:paraId="0DF42503" w14:textId="77777777" w:rsidR="00D07D88" w:rsidRPr="00022D97" w:rsidRDefault="00F15956" w:rsidP="00690C99">
      <w:pPr>
        <w:widowControl w:val="0"/>
        <w:autoSpaceDE w:val="0"/>
        <w:autoSpaceDN w:val="0"/>
        <w:spacing w:after="1152" w:line="240" w:lineRule="auto"/>
        <w:contextualSpacing/>
        <w:jc w:val="center"/>
        <w:rPr>
          <w:rFonts w:ascii="Times New Roman" w:eastAsia="Times New Roman" w:hAnsi="Times New Roman" w:cs="Times New Roman"/>
        </w:rPr>
      </w:pPr>
      <w:r w:rsidRPr="00022D97">
        <w:rPr>
          <w:rFonts w:ascii="Times New Roman" w:eastAsia="Times New Roman" w:hAnsi="Times New Roman" w:cs="Times New Roman"/>
        </w:rPr>
        <w:t xml:space="preserve">UNIDAD III. Aprendizaje </w:t>
      </w:r>
      <w:r w:rsidR="007B319F" w:rsidRPr="00022D97">
        <w:rPr>
          <w:rFonts w:ascii="Times New Roman" w:eastAsia="Times New Roman" w:hAnsi="Times New Roman" w:cs="Times New Roman"/>
        </w:rPr>
        <w:t>aplicado</w:t>
      </w:r>
      <w:r w:rsidRPr="00022D97">
        <w:rPr>
          <w:rFonts w:ascii="Times New Roman" w:eastAsia="Times New Roman" w:hAnsi="Times New Roman" w:cs="Times New Roman"/>
        </w:rPr>
        <w:t xml:space="preserve"> </w:t>
      </w:r>
      <w:r w:rsidR="00626321" w:rsidRPr="00022D97">
        <w:rPr>
          <w:rFonts w:ascii="Times New Roman" w:eastAsia="Times New Roman" w:hAnsi="Times New Roman" w:cs="Times New Roman"/>
        </w:rPr>
        <w:t xml:space="preserve">en el aula: una aproximación el proyecto de </w:t>
      </w:r>
      <w:r w:rsidR="007B319F" w:rsidRPr="00022D97">
        <w:rPr>
          <w:rFonts w:ascii="Times New Roman" w:eastAsia="Times New Roman" w:hAnsi="Times New Roman" w:cs="Times New Roman"/>
        </w:rPr>
        <w:t>intervención educativo.</w:t>
      </w:r>
    </w:p>
    <w:p w14:paraId="6A3CABA5" w14:textId="77777777" w:rsidR="006952D2" w:rsidRPr="00022D97" w:rsidRDefault="006952D2" w:rsidP="00690C99">
      <w:pPr>
        <w:widowControl w:val="0"/>
        <w:autoSpaceDE w:val="0"/>
        <w:autoSpaceDN w:val="0"/>
        <w:spacing w:after="1152" w:line="240" w:lineRule="auto"/>
        <w:contextualSpacing/>
        <w:jc w:val="center"/>
        <w:rPr>
          <w:rFonts w:ascii="Times New Roman" w:eastAsia="Times New Roman" w:hAnsi="Times New Roman" w:cs="Times New Roman"/>
          <w:b/>
          <w:bCs/>
        </w:rPr>
      </w:pPr>
    </w:p>
    <w:p w14:paraId="3491C4B0" w14:textId="77777777" w:rsidR="00D07D88" w:rsidRPr="00022D97" w:rsidRDefault="00185FE6" w:rsidP="00D07D88">
      <w:pPr>
        <w:widowControl w:val="0"/>
        <w:autoSpaceDE w:val="0"/>
        <w:autoSpaceDN w:val="0"/>
        <w:spacing w:after="1152" w:line="240" w:lineRule="auto"/>
        <w:contextualSpacing/>
        <w:jc w:val="center"/>
        <w:rPr>
          <w:rFonts w:ascii="Times New Roman" w:eastAsia="Times New Roman" w:hAnsi="Times New Roman" w:cs="Times New Roman"/>
          <w:b/>
          <w:bCs/>
        </w:rPr>
      </w:pPr>
      <w:r w:rsidRPr="00022D97">
        <w:rPr>
          <w:rFonts w:ascii="Times New Roman" w:eastAsia="Times New Roman" w:hAnsi="Times New Roman" w:cs="Times New Roman"/>
          <w:b/>
          <w:bCs/>
        </w:rPr>
        <w:t>NOMBRE DE LA EVIDENCIA DE UNIDAD:</w:t>
      </w:r>
    </w:p>
    <w:p w14:paraId="5733756B" w14:textId="77777777" w:rsidR="00185FE6" w:rsidRPr="00022D97" w:rsidRDefault="00185FE6" w:rsidP="00D07D88">
      <w:pPr>
        <w:widowControl w:val="0"/>
        <w:autoSpaceDE w:val="0"/>
        <w:autoSpaceDN w:val="0"/>
        <w:spacing w:after="1152" w:line="240" w:lineRule="auto"/>
        <w:contextualSpacing/>
        <w:jc w:val="center"/>
        <w:rPr>
          <w:rFonts w:ascii="Times New Roman" w:eastAsia="Times New Roman" w:hAnsi="Times New Roman" w:cs="Times New Roman"/>
        </w:rPr>
      </w:pPr>
      <w:r w:rsidRPr="00022D97">
        <w:rPr>
          <w:rFonts w:ascii="Times New Roman" w:eastAsia="Times New Roman" w:hAnsi="Times New Roman" w:cs="Times New Roman"/>
        </w:rPr>
        <w:t>PROPUESTA DE INTERVENCI</w:t>
      </w:r>
      <w:r w:rsidR="00C02E68" w:rsidRPr="00022D97">
        <w:rPr>
          <w:rFonts w:ascii="Times New Roman" w:eastAsia="Times New Roman" w:hAnsi="Times New Roman" w:cs="Times New Roman"/>
        </w:rPr>
        <w:t>ÓN EN EL CONTEXTO ÁULICO</w:t>
      </w:r>
    </w:p>
    <w:p w14:paraId="6C2C6FC5" w14:textId="77777777" w:rsidR="001B3FC3" w:rsidRPr="00022D97" w:rsidRDefault="001B3FC3" w:rsidP="00D07D88">
      <w:pPr>
        <w:widowControl w:val="0"/>
        <w:autoSpaceDE w:val="0"/>
        <w:autoSpaceDN w:val="0"/>
        <w:spacing w:after="1152" w:line="240" w:lineRule="auto"/>
        <w:contextualSpacing/>
        <w:jc w:val="center"/>
        <w:rPr>
          <w:rFonts w:ascii="Times New Roman" w:eastAsia="Times New Roman" w:hAnsi="Times New Roman" w:cs="Times New Roman"/>
        </w:rPr>
      </w:pPr>
    </w:p>
    <w:p w14:paraId="7FC8D9F7" w14:textId="77777777" w:rsidR="00D07D88" w:rsidRPr="00022D97" w:rsidRDefault="00D07D88" w:rsidP="00D07D88">
      <w:pPr>
        <w:widowControl w:val="0"/>
        <w:autoSpaceDE w:val="0"/>
        <w:autoSpaceDN w:val="0"/>
        <w:spacing w:after="1152" w:line="240" w:lineRule="auto"/>
        <w:contextualSpacing/>
        <w:jc w:val="center"/>
        <w:rPr>
          <w:rFonts w:ascii="Times New Roman" w:eastAsia="Times New Roman" w:hAnsi="Times New Roman" w:cs="Times New Roman"/>
          <w:b/>
          <w:bCs/>
        </w:rPr>
      </w:pPr>
      <w:r w:rsidRPr="00022D97">
        <w:rPr>
          <w:rFonts w:ascii="Times New Roman" w:eastAsia="Times New Roman" w:hAnsi="Times New Roman" w:cs="Times New Roman"/>
          <w:b/>
          <w:bCs/>
        </w:rPr>
        <w:t>PRESENTADO</w:t>
      </w:r>
      <w:r w:rsidRPr="00022D97">
        <w:rPr>
          <w:rFonts w:ascii="Times New Roman" w:eastAsia="Times New Roman" w:hAnsi="Times New Roman" w:cs="Times New Roman"/>
          <w:b/>
          <w:bCs/>
          <w:spacing w:val="-3"/>
        </w:rPr>
        <w:t xml:space="preserve"> </w:t>
      </w:r>
      <w:r w:rsidRPr="00022D97">
        <w:rPr>
          <w:rFonts w:ascii="Times New Roman" w:eastAsia="Times New Roman" w:hAnsi="Times New Roman" w:cs="Times New Roman"/>
          <w:b/>
          <w:bCs/>
        </w:rPr>
        <w:t>POR:</w:t>
      </w:r>
    </w:p>
    <w:p w14:paraId="575ECD3E" w14:textId="77777777" w:rsidR="00D07D88" w:rsidRPr="00022D97" w:rsidRDefault="00D07D88" w:rsidP="00D07D88">
      <w:pPr>
        <w:widowControl w:val="0"/>
        <w:autoSpaceDE w:val="0"/>
        <w:autoSpaceDN w:val="0"/>
        <w:spacing w:after="1152" w:line="276" w:lineRule="auto"/>
        <w:contextualSpacing/>
        <w:jc w:val="center"/>
        <w:rPr>
          <w:rFonts w:ascii="Times New Roman" w:eastAsia="Times New Roman" w:hAnsi="Times New Roman" w:cs="Times New Roman"/>
        </w:rPr>
      </w:pPr>
      <w:r w:rsidRPr="00022D97">
        <w:rPr>
          <w:rFonts w:ascii="Times New Roman" w:eastAsia="Times New Roman" w:hAnsi="Times New Roman" w:cs="Times New Roman"/>
        </w:rPr>
        <w:t>DANNA PAOLA BELMARES CARMONA #3</w:t>
      </w:r>
    </w:p>
    <w:p w14:paraId="6AF4AEBE" w14:textId="77777777" w:rsidR="00D07D88" w:rsidRPr="00022D97" w:rsidRDefault="00D07D88" w:rsidP="00D07D88">
      <w:pPr>
        <w:widowControl w:val="0"/>
        <w:autoSpaceDE w:val="0"/>
        <w:autoSpaceDN w:val="0"/>
        <w:spacing w:after="1152" w:line="276" w:lineRule="auto"/>
        <w:contextualSpacing/>
        <w:jc w:val="center"/>
        <w:rPr>
          <w:rFonts w:ascii="Times New Roman" w:eastAsia="Times New Roman" w:hAnsi="Times New Roman" w:cs="Times New Roman"/>
        </w:rPr>
      </w:pPr>
      <w:r w:rsidRPr="00022D97">
        <w:rPr>
          <w:rFonts w:ascii="Times New Roman" w:eastAsia="Times New Roman" w:hAnsi="Times New Roman" w:cs="Times New Roman"/>
        </w:rPr>
        <w:t>GÉNESIS ITZEL CEPEDA MARTÍNEZ #6</w:t>
      </w:r>
    </w:p>
    <w:p w14:paraId="47E0AC74" w14:textId="77777777" w:rsidR="00D07D88" w:rsidRPr="00022D97" w:rsidRDefault="00D07D88" w:rsidP="00D07D88">
      <w:pPr>
        <w:widowControl w:val="0"/>
        <w:autoSpaceDE w:val="0"/>
        <w:autoSpaceDN w:val="0"/>
        <w:spacing w:after="1152" w:line="276" w:lineRule="auto"/>
        <w:contextualSpacing/>
        <w:jc w:val="center"/>
        <w:rPr>
          <w:rFonts w:ascii="Times New Roman" w:eastAsia="Times New Roman" w:hAnsi="Times New Roman" w:cs="Times New Roman"/>
        </w:rPr>
      </w:pPr>
      <w:r w:rsidRPr="00022D97">
        <w:rPr>
          <w:rFonts w:ascii="Times New Roman" w:eastAsia="Times New Roman" w:hAnsi="Times New Roman" w:cs="Times New Roman"/>
        </w:rPr>
        <w:t>ARLETTE SARAI GÁNDARA #10</w:t>
      </w:r>
    </w:p>
    <w:p w14:paraId="1144BA88" w14:textId="77777777" w:rsidR="00D07D88" w:rsidRPr="00022D97" w:rsidRDefault="00D07D88" w:rsidP="00D07D88">
      <w:pPr>
        <w:widowControl w:val="0"/>
        <w:autoSpaceDE w:val="0"/>
        <w:autoSpaceDN w:val="0"/>
        <w:spacing w:after="1152" w:line="276" w:lineRule="auto"/>
        <w:contextualSpacing/>
        <w:jc w:val="center"/>
        <w:rPr>
          <w:rFonts w:ascii="Times New Roman" w:eastAsia="Times New Roman" w:hAnsi="Times New Roman" w:cs="Times New Roman"/>
        </w:rPr>
      </w:pPr>
      <w:r w:rsidRPr="00022D97">
        <w:rPr>
          <w:rFonts w:ascii="Times New Roman" w:eastAsia="Times New Roman" w:hAnsi="Times New Roman" w:cs="Times New Roman"/>
        </w:rPr>
        <w:t>PAOLO GUILLERMO RODRÍGUEZ GUERRERO #24</w:t>
      </w:r>
    </w:p>
    <w:p w14:paraId="14B4A576" w14:textId="77777777" w:rsidR="00D07D88" w:rsidRPr="00022D97" w:rsidRDefault="00D07D88" w:rsidP="00D07D88">
      <w:pPr>
        <w:widowControl w:val="0"/>
        <w:autoSpaceDE w:val="0"/>
        <w:autoSpaceDN w:val="0"/>
        <w:spacing w:after="1152" w:line="276" w:lineRule="auto"/>
        <w:contextualSpacing/>
        <w:jc w:val="center"/>
        <w:rPr>
          <w:rFonts w:ascii="Times New Roman" w:eastAsia="Times New Roman" w:hAnsi="Times New Roman" w:cs="Times New Roman"/>
        </w:rPr>
      </w:pPr>
      <w:r w:rsidRPr="00022D97">
        <w:rPr>
          <w:rFonts w:ascii="Times New Roman" w:eastAsia="Times New Roman" w:hAnsi="Times New Roman" w:cs="Times New Roman"/>
        </w:rPr>
        <w:t>CAROL SOFIA RODRÍGUEZ SANCHEZ #25</w:t>
      </w:r>
    </w:p>
    <w:p w14:paraId="713C603A" w14:textId="77777777" w:rsidR="00D07D88" w:rsidRPr="00022D97" w:rsidRDefault="002E60BF" w:rsidP="002E60BF">
      <w:pPr>
        <w:widowControl w:val="0"/>
        <w:autoSpaceDE w:val="0"/>
        <w:autoSpaceDN w:val="0"/>
        <w:spacing w:after="1152" w:line="240" w:lineRule="auto"/>
        <w:contextualSpacing/>
        <w:jc w:val="center"/>
        <w:rPr>
          <w:rFonts w:ascii="Times New Roman" w:eastAsia="Times New Roman" w:hAnsi="Times New Roman" w:cs="Times New Roman"/>
        </w:rPr>
      </w:pPr>
      <w:r w:rsidRPr="00022D97">
        <w:rPr>
          <w:rFonts w:ascii="Times New Roman" w:eastAsia="Times New Roman" w:hAnsi="Times New Roman" w:cs="Times New Roman"/>
        </w:rPr>
        <w:t>PRIMER GRADO  SECCI</w:t>
      </w:r>
      <w:r w:rsidR="00380285" w:rsidRPr="00022D97">
        <w:rPr>
          <w:rFonts w:ascii="Times New Roman" w:eastAsia="Times New Roman" w:hAnsi="Times New Roman" w:cs="Times New Roman"/>
        </w:rPr>
        <w:t>ÓN B</w:t>
      </w:r>
    </w:p>
    <w:p w14:paraId="36457F32" w14:textId="77777777" w:rsidR="00D07D88" w:rsidRPr="00022D97" w:rsidRDefault="00D07D88" w:rsidP="00022D97">
      <w:pPr>
        <w:widowControl w:val="0"/>
        <w:autoSpaceDE w:val="0"/>
        <w:autoSpaceDN w:val="0"/>
        <w:spacing w:after="1152" w:line="240" w:lineRule="auto"/>
        <w:contextualSpacing/>
        <w:rPr>
          <w:rFonts w:ascii="Times New Roman" w:eastAsia="Times New Roman" w:hAnsi="Times New Roman" w:cs="Times New Roman"/>
        </w:rPr>
      </w:pPr>
    </w:p>
    <w:p w14:paraId="232D7503" w14:textId="77777777" w:rsidR="00D07D88" w:rsidRPr="00022D97" w:rsidRDefault="00830EAB" w:rsidP="00D07D88">
      <w:pPr>
        <w:widowControl w:val="0"/>
        <w:autoSpaceDE w:val="0"/>
        <w:autoSpaceDN w:val="0"/>
        <w:spacing w:afterLines="120" w:after="288" w:line="240" w:lineRule="auto"/>
        <w:contextualSpacing/>
        <w:jc w:val="center"/>
        <w:rPr>
          <w:rFonts w:ascii="Times New Roman" w:eastAsia="Times New Roman" w:hAnsi="Times New Roman" w:cs="Times New Roman"/>
        </w:rPr>
      </w:pPr>
      <w:r w:rsidRPr="00022D97">
        <w:rPr>
          <w:rFonts w:ascii="Times New Roman" w:eastAsia="Times New Roman" w:hAnsi="Times New Roman" w:cs="Times New Roman"/>
        </w:rPr>
        <w:t>TITULAR</w:t>
      </w:r>
      <w:r w:rsidR="00D07D88" w:rsidRPr="00022D97">
        <w:rPr>
          <w:rFonts w:ascii="Times New Roman" w:eastAsia="Times New Roman" w:hAnsi="Times New Roman" w:cs="Times New Roman"/>
        </w:rPr>
        <w:t xml:space="preserve">: </w:t>
      </w:r>
      <w:r w:rsidR="00F50310" w:rsidRPr="00022D97">
        <w:rPr>
          <w:rFonts w:ascii="Times New Roman" w:eastAsia="Times New Roman" w:hAnsi="Times New Roman" w:cs="Times New Roman"/>
        </w:rPr>
        <w:t>Mtro. GERARDO</w:t>
      </w:r>
      <w:r w:rsidR="00D07D88" w:rsidRPr="00022D97">
        <w:rPr>
          <w:rFonts w:ascii="Times New Roman" w:eastAsia="Times New Roman" w:hAnsi="Times New Roman" w:cs="Times New Roman"/>
        </w:rPr>
        <w:t xml:space="preserve"> GARZA ALCALÁ</w:t>
      </w:r>
    </w:p>
    <w:p w14:paraId="3E5992FC" w14:textId="18E4673A" w:rsidR="00022D97" w:rsidRPr="00022D97" w:rsidRDefault="00022D97" w:rsidP="00022D97">
      <w:pPr>
        <w:widowControl w:val="0"/>
        <w:tabs>
          <w:tab w:val="left" w:pos="8050"/>
        </w:tabs>
        <w:autoSpaceDE w:val="0"/>
        <w:autoSpaceDN w:val="0"/>
        <w:spacing w:after="1152" w:line="240" w:lineRule="auto"/>
        <w:contextualSpacing/>
        <w:rPr>
          <w:rFonts w:ascii="Times New Roman" w:eastAsia="Times New Roman" w:hAnsi="Times New Roman" w:cs="Times New Roman"/>
          <w:sz w:val="16"/>
          <w:szCs w:val="16"/>
        </w:rPr>
      </w:pPr>
      <w:r w:rsidRPr="00022D97">
        <w:rPr>
          <w:rFonts w:ascii="Times New Roman" w:eastAsia="Times New Roman" w:hAnsi="Times New Roman" w:cs="Times New Roman"/>
          <w:sz w:val="16"/>
          <w:szCs w:val="16"/>
        </w:rPr>
        <w:t>Desempeños</w:t>
      </w:r>
    </w:p>
    <w:p w14:paraId="0D68B1CE" w14:textId="24DC1E98" w:rsidR="00022D97" w:rsidRPr="00022D97" w:rsidRDefault="00022D97" w:rsidP="00022D97">
      <w:pPr>
        <w:widowControl w:val="0"/>
        <w:tabs>
          <w:tab w:val="left" w:pos="8050"/>
        </w:tabs>
        <w:autoSpaceDE w:val="0"/>
        <w:autoSpaceDN w:val="0"/>
        <w:spacing w:after="1152" w:line="240" w:lineRule="auto"/>
        <w:contextualSpacing/>
        <w:rPr>
          <w:rFonts w:ascii="Times New Roman" w:eastAsia="Times New Roman" w:hAnsi="Times New Roman" w:cs="Times New Roman"/>
          <w:sz w:val="12"/>
          <w:szCs w:val="12"/>
        </w:rPr>
      </w:pPr>
      <w:r w:rsidRPr="00022D97">
        <w:rPr>
          <w:rFonts w:ascii="Times New Roman" w:eastAsia="Times New Roman" w:hAnsi="Times New Roman" w:cs="Times New Roman"/>
          <w:sz w:val="12"/>
          <w:szCs w:val="12"/>
        </w:rPr>
        <w:t>Comprende la diversidad que existe en su grupo, asociada a las individualidades familiares, sociales, lingüísticas y de género. para utilizarla como oportunidad de aprendizaje, fomentando en la población de preescolar, su reconocimiento y aprecio a través del diálogo y el intercambio intercultural, sobre la base de la igualdad sustantiva, la equidad social y educativa, y el respeto mutuo a las diferencias.</w:t>
      </w:r>
    </w:p>
    <w:p w14:paraId="0479E0AA" w14:textId="77777777" w:rsidR="00022D97" w:rsidRPr="00022D97" w:rsidRDefault="00022D97" w:rsidP="00022D97">
      <w:pPr>
        <w:widowControl w:val="0"/>
        <w:tabs>
          <w:tab w:val="left" w:pos="8050"/>
        </w:tabs>
        <w:autoSpaceDE w:val="0"/>
        <w:autoSpaceDN w:val="0"/>
        <w:spacing w:after="1152" w:line="240" w:lineRule="auto"/>
        <w:contextualSpacing/>
        <w:rPr>
          <w:rFonts w:ascii="Times New Roman" w:eastAsia="Times New Roman" w:hAnsi="Times New Roman" w:cs="Times New Roman"/>
          <w:sz w:val="12"/>
          <w:szCs w:val="12"/>
        </w:rPr>
      </w:pPr>
    </w:p>
    <w:p w14:paraId="52AC8F68" w14:textId="77777777" w:rsidR="00022D97" w:rsidRPr="00022D97" w:rsidRDefault="00022D97" w:rsidP="00022D97">
      <w:pPr>
        <w:widowControl w:val="0"/>
        <w:tabs>
          <w:tab w:val="left" w:pos="8050"/>
        </w:tabs>
        <w:autoSpaceDE w:val="0"/>
        <w:autoSpaceDN w:val="0"/>
        <w:spacing w:after="1152" w:line="240" w:lineRule="auto"/>
        <w:contextualSpacing/>
        <w:rPr>
          <w:rFonts w:ascii="Times New Roman" w:eastAsia="Times New Roman" w:hAnsi="Times New Roman" w:cs="Times New Roman"/>
          <w:sz w:val="12"/>
          <w:szCs w:val="12"/>
        </w:rPr>
      </w:pPr>
      <w:r w:rsidRPr="00022D97">
        <w:rPr>
          <w:rFonts w:ascii="Times New Roman" w:eastAsia="Times New Roman" w:hAnsi="Times New Roman" w:cs="Times New Roman"/>
          <w:sz w:val="12"/>
          <w:szCs w:val="12"/>
        </w:rPr>
        <w:t>Diseña y aplica estrategias e instrumentos que le permitan explorar los saberes de las niñas y los niños, para obtener diagnósticos socioeducativos de su grupo y su contexto comunitario.</w:t>
      </w:r>
    </w:p>
    <w:p w14:paraId="410664B8" w14:textId="77777777" w:rsidR="00022D97" w:rsidRPr="00022D97" w:rsidRDefault="00022D97" w:rsidP="00022D97">
      <w:pPr>
        <w:widowControl w:val="0"/>
        <w:tabs>
          <w:tab w:val="left" w:pos="8050"/>
        </w:tabs>
        <w:autoSpaceDE w:val="0"/>
        <w:autoSpaceDN w:val="0"/>
        <w:spacing w:after="1152" w:line="240" w:lineRule="auto"/>
        <w:contextualSpacing/>
        <w:rPr>
          <w:rFonts w:ascii="Times New Roman" w:eastAsia="Times New Roman" w:hAnsi="Times New Roman" w:cs="Times New Roman"/>
          <w:sz w:val="12"/>
          <w:szCs w:val="12"/>
        </w:rPr>
      </w:pPr>
    </w:p>
    <w:p w14:paraId="2D52BBD0" w14:textId="77777777" w:rsidR="00022D97" w:rsidRPr="00022D97" w:rsidRDefault="00022D97" w:rsidP="00022D97">
      <w:pPr>
        <w:widowControl w:val="0"/>
        <w:tabs>
          <w:tab w:val="left" w:pos="8050"/>
        </w:tabs>
        <w:autoSpaceDE w:val="0"/>
        <w:autoSpaceDN w:val="0"/>
        <w:spacing w:after="1152" w:line="240" w:lineRule="auto"/>
        <w:contextualSpacing/>
        <w:rPr>
          <w:rFonts w:ascii="Times New Roman" w:eastAsia="Times New Roman" w:hAnsi="Times New Roman" w:cs="Times New Roman"/>
          <w:sz w:val="12"/>
          <w:szCs w:val="12"/>
        </w:rPr>
      </w:pPr>
      <w:r w:rsidRPr="00022D97">
        <w:rPr>
          <w:rFonts w:ascii="Times New Roman" w:eastAsia="Times New Roman" w:hAnsi="Times New Roman" w:cs="Times New Roman"/>
          <w:sz w:val="12"/>
          <w:szCs w:val="12"/>
        </w:rPr>
        <w:t>Detecta los niveles de desarrollo de los niños y las niñas vinculados a los procesos y estilos de aprendizaje para determina</w:t>
      </w:r>
    </w:p>
    <w:p w14:paraId="59FBF3A7" w14:textId="0AD2806C" w:rsidR="00022D97" w:rsidRPr="00022D97" w:rsidRDefault="00022D97" w:rsidP="00022D97">
      <w:pPr>
        <w:widowControl w:val="0"/>
        <w:tabs>
          <w:tab w:val="left" w:pos="8050"/>
        </w:tabs>
        <w:autoSpaceDE w:val="0"/>
        <w:autoSpaceDN w:val="0"/>
        <w:spacing w:after="1152" w:line="240" w:lineRule="auto"/>
        <w:contextualSpacing/>
        <w:rPr>
          <w:rFonts w:ascii="Times New Roman" w:eastAsia="Times New Roman" w:hAnsi="Times New Roman" w:cs="Times New Roman"/>
          <w:sz w:val="12"/>
          <w:szCs w:val="12"/>
        </w:rPr>
      </w:pPr>
      <w:r w:rsidRPr="00022D97">
        <w:rPr>
          <w:rFonts w:ascii="Times New Roman" w:eastAsia="Times New Roman" w:hAnsi="Times New Roman" w:cs="Times New Roman"/>
          <w:sz w:val="12"/>
          <w:szCs w:val="12"/>
        </w:rPr>
        <w:t>propuestas y metodologías pertinentes en una atención diferenciada.</w:t>
      </w:r>
    </w:p>
    <w:p w14:paraId="31BF2662" w14:textId="77777777" w:rsidR="00022D97" w:rsidRPr="00022D97" w:rsidRDefault="00022D97" w:rsidP="00022D97">
      <w:pPr>
        <w:widowControl w:val="0"/>
        <w:tabs>
          <w:tab w:val="left" w:pos="8050"/>
        </w:tabs>
        <w:autoSpaceDE w:val="0"/>
        <w:autoSpaceDN w:val="0"/>
        <w:spacing w:after="1152" w:line="240" w:lineRule="auto"/>
        <w:contextualSpacing/>
        <w:rPr>
          <w:rFonts w:ascii="Times New Roman" w:eastAsia="Times New Roman" w:hAnsi="Times New Roman" w:cs="Times New Roman"/>
          <w:sz w:val="12"/>
          <w:szCs w:val="12"/>
        </w:rPr>
      </w:pPr>
    </w:p>
    <w:p w14:paraId="0D3059D7" w14:textId="619790F2" w:rsidR="00022D97" w:rsidRPr="00022D97" w:rsidRDefault="00022D97" w:rsidP="00022D97">
      <w:pPr>
        <w:widowControl w:val="0"/>
        <w:tabs>
          <w:tab w:val="left" w:pos="8050"/>
        </w:tabs>
        <w:autoSpaceDE w:val="0"/>
        <w:autoSpaceDN w:val="0"/>
        <w:spacing w:after="1152" w:line="240" w:lineRule="auto"/>
        <w:contextualSpacing/>
        <w:rPr>
          <w:rFonts w:ascii="Times New Roman" w:eastAsia="Times New Roman" w:hAnsi="Times New Roman" w:cs="Times New Roman"/>
          <w:sz w:val="12"/>
          <w:szCs w:val="12"/>
        </w:rPr>
      </w:pPr>
      <w:r w:rsidRPr="00022D97">
        <w:rPr>
          <w:rFonts w:ascii="Times New Roman" w:eastAsia="Times New Roman" w:hAnsi="Times New Roman" w:cs="Times New Roman"/>
          <w:sz w:val="12"/>
          <w:szCs w:val="12"/>
        </w:rPr>
        <w:t>Conoce y se actualiza en torno de las teorías del desarrollo infantil y las teorías pedagógicas para comprender y analizar los fundamentos, enfoques, metodologías y aquellas concepciones que subyacen en los planes y programas del modelo educativo vigente.</w:t>
      </w:r>
    </w:p>
    <w:p w14:paraId="12F35796" w14:textId="77777777" w:rsidR="00022D97" w:rsidRPr="00022D97" w:rsidRDefault="00022D97" w:rsidP="00022D97">
      <w:pPr>
        <w:widowControl w:val="0"/>
        <w:tabs>
          <w:tab w:val="left" w:pos="8050"/>
        </w:tabs>
        <w:autoSpaceDE w:val="0"/>
        <w:autoSpaceDN w:val="0"/>
        <w:spacing w:after="1152" w:line="240" w:lineRule="auto"/>
        <w:contextualSpacing/>
        <w:rPr>
          <w:rFonts w:ascii="Times New Roman" w:eastAsia="Times New Roman" w:hAnsi="Times New Roman" w:cs="Times New Roman"/>
          <w:sz w:val="12"/>
          <w:szCs w:val="12"/>
        </w:rPr>
      </w:pPr>
    </w:p>
    <w:p w14:paraId="21EEB162" w14:textId="1C73DE1A" w:rsidR="00D07D88" w:rsidRPr="00022D97" w:rsidRDefault="00022D97" w:rsidP="00022D97">
      <w:pPr>
        <w:widowControl w:val="0"/>
        <w:tabs>
          <w:tab w:val="left" w:pos="8050"/>
        </w:tabs>
        <w:autoSpaceDE w:val="0"/>
        <w:autoSpaceDN w:val="0"/>
        <w:spacing w:after="1152" w:line="240" w:lineRule="auto"/>
        <w:contextualSpacing/>
        <w:rPr>
          <w:rFonts w:ascii="Times New Roman" w:eastAsia="Times New Roman" w:hAnsi="Times New Roman" w:cs="Times New Roman"/>
          <w:sz w:val="12"/>
          <w:szCs w:val="12"/>
        </w:rPr>
      </w:pPr>
      <w:r w:rsidRPr="00022D97">
        <w:rPr>
          <w:rFonts w:ascii="Times New Roman" w:eastAsia="Times New Roman" w:hAnsi="Times New Roman" w:cs="Times New Roman"/>
          <w:sz w:val="12"/>
          <w:szCs w:val="12"/>
        </w:rPr>
        <w:t>Aplica recursos metodológicos, técnicas e instrumentos de la investigación educativa, con enfoque de género, equidad interseccionalidad e interculturalidad crítica para obtener información del grupo de preescolar, los espacios educativos, las familias y la comunidad; y la utiliza como insumo en su intervención docente situada.</w:t>
      </w:r>
    </w:p>
    <w:p w14:paraId="75A048D1" w14:textId="77777777" w:rsidR="00E90ED8" w:rsidRPr="00022D97" w:rsidRDefault="00E90ED8" w:rsidP="00E90ED8">
      <w:pPr>
        <w:widowControl w:val="0"/>
        <w:tabs>
          <w:tab w:val="left" w:pos="8050"/>
        </w:tabs>
        <w:autoSpaceDE w:val="0"/>
        <w:autoSpaceDN w:val="0"/>
        <w:spacing w:after="1152" w:line="240" w:lineRule="auto"/>
        <w:contextualSpacing/>
        <w:rPr>
          <w:rFonts w:ascii="Times New Roman" w:eastAsia="Times New Roman" w:hAnsi="Times New Roman" w:cs="Times New Roman"/>
          <w:bCs/>
          <w:sz w:val="12"/>
          <w:szCs w:val="12"/>
        </w:rPr>
      </w:pPr>
      <w:r w:rsidRPr="00022D97">
        <w:rPr>
          <w:rFonts w:ascii="Times New Roman" w:eastAsia="Times New Roman" w:hAnsi="Times New Roman" w:cs="Times New Roman"/>
          <w:bCs/>
          <w:sz w:val="12"/>
          <w:szCs w:val="12"/>
        </w:rPr>
        <w:t>Dominios</w:t>
      </w:r>
    </w:p>
    <w:p w14:paraId="21167051" w14:textId="77777777" w:rsidR="00E90ED8" w:rsidRPr="00022D97" w:rsidRDefault="00E90ED8" w:rsidP="00E90ED8">
      <w:pPr>
        <w:widowControl w:val="0"/>
        <w:tabs>
          <w:tab w:val="left" w:pos="8050"/>
        </w:tabs>
        <w:autoSpaceDE w:val="0"/>
        <w:autoSpaceDN w:val="0"/>
        <w:spacing w:after="1152" w:line="240" w:lineRule="auto"/>
        <w:contextualSpacing/>
        <w:rPr>
          <w:rFonts w:ascii="Times New Roman" w:eastAsia="Times New Roman" w:hAnsi="Times New Roman" w:cs="Times New Roman"/>
          <w:bCs/>
          <w:sz w:val="12"/>
          <w:szCs w:val="12"/>
        </w:rPr>
      </w:pPr>
    </w:p>
    <w:p w14:paraId="74DF8699" w14:textId="77777777" w:rsidR="00E90ED8" w:rsidRPr="00022D97" w:rsidRDefault="00E90ED8" w:rsidP="00E90ED8">
      <w:pPr>
        <w:widowControl w:val="0"/>
        <w:tabs>
          <w:tab w:val="left" w:pos="8050"/>
        </w:tabs>
        <w:autoSpaceDE w:val="0"/>
        <w:autoSpaceDN w:val="0"/>
        <w:spacing w:after="1152" w:line="240" w:lineRule="auto"/>
        <w:contextualSpacing/>
        <w:rPr>
          <w:rFonts w:ascii="Times New Roman" w:eastAsia="Times New Roman" w:hAnsi="Times New Roman" w:cs="Times New Roman"/>
          <w:bCs/>
          <w:sz w:val="12"/>
          <w:szCs w:val="12"/>
        </w:rPr>
      </w:pPr>
      <w:r w:rsidRPr="00022D97">
        <w:rPr>
          <w:rFonts w:ascii="Times New Roman" w:eastAsia="Times New Roman" w:hAnsi="Times New Roman" w:cs="Times New Roman"/>
          <w:bCs/>
          <w:sz w:val="12"/>
          <w:szCs w:val="12"/>
        </w:rPr>
        <w:t>Se conduce de manera ética e inclusiva, desde un enfoque de derechos humanos y derechos de la infancia, ante la diversidad de situaciones que se presentan en su desarrollo personal, social y en su trabajo docente.</w:t>
      </w:r>
    </w:p>
    <w:p w14:paraId="3E3B9E1C" w14:textId="77777777" w:rsidR="00E90ED8" w:rsidRPr="00022D97" w:rsidRDefault="00E90ED8" w:rsidP="00E90ED8">
      <w:pPr>
        <w:widowControl w:val="0"/>
        <w:tabs>
          <w:tab w:val="left" w:pos="8050"/>
        </w:tabs>
        <w:autoSpaceDE w:val="0"/>
        <w:autoSpaceDN w:val="0"/>
        <w:spacing w:after="1152" w:line="240" w:lineRule="auto"/>
        <w:contextualSpacing/>
        <w:rPr>
          <w:rFonts w:ascii="Times New Roman" w:eastAsia="Times New Roman" w:hAnsi="Times New Roman" w:cs="Times New Roman"/>
          <w:bCs/>
          <w:sz w:val="12"/>
          <w:szCs w:val="12"/>
        </w:rPr>
      </w:pPr>
    </w:p>
    <w:p w14:paraId="102D5BD6" w14:textId="77777777" w:rsidR="00E90ED8" w:rsidRPr="00022D97" w:rsidRDefault="00E90ED8" w:rsidP="00E90ED8">
      <w:pPr>
        <w:widowControl w:val="0"/>
        <w:tabs>
          <w:tab w:val="left" w:pos="8050"/>
        </w:tabs>
        <w:autoSpaceDE w:val="0"/>
        <w:autoSpaceDN w:val="0"/>
        <w:spacing w:after="1152" w:line="240" w:lineRule="auto"/>
        <w:contextualSpacing/>
        <w:rPr>
          <w:rFonts w:ascii="Times New Roman" w:eastAsia="Times New Roman" w:hAnsi="Times New Roman" w:cs="Times New Roman"/>
          <w:bCs/>
          <w:sz w:val="12"/>
          <w:szCs w:val="12"/>
        </w:rPr>
      </w:pPr>
      <w:r w:rsidRPr="00022D97">
        <w:rPr>
          <w:rFonts w:ascii="Times New Roman" w:eastAsia="Times New Roman" w:hAnsi="Times New Roman" w:cs="Times New Roman"/>
          <w:bCs/>
          <w:sz w:val="12"/>
          <w:szCs w:val="12"/>
        </w:rPr>
        <w:t>Caracteriza la diversidad de la población escolar que atiende, considerando modalidad, contextos socioculturales y niveles de desarrollo cognitivo, físico y socioemocional, para establecer una práctica docente situada e incluyente.</w:t>
      </w:r>
    </w:p>
    <w:p w14:paraId="3728D50B" w14:textId="77777777" w:rsidR="00E90ED8" w:rsidRPr="00022D97" w:rsidRDefault="00E90ED8" w:rsidP="00E90ED8">
      <w:pPr>
        <w:widowControl w:val="0"/>
        <w:tabs>
          <w:tab w:val="left" w:pos="8050"/>
        </w:tabs>
        <w:autoSpaceDE w:val="0"/>
        <w:autoSpaceDN w:val="0"/>
        <w:spacing w:after="1152" w:line="240" w:lineRule="auto"/>
        <w:contextualSpacing/>
        <w:rPr>
          <w:rFonts w:ascii="Times New Roman" w:eastAsia="Times New Roman" w:hAnsi="Times New Roman" w:cs="Times New Roman"/>
          <w:bCs/>
          <w:sz w:val="12"/>
          <w:szCs w:val="12"/>
        </w:rPr>
      </w:pPr>
    </w:p>
    <w:p w14:paraId="1084A87E" w14:textId="3FFD847A" w:rsidR="00D07D88" w:rsidRPr="00022D97" w:rsidRDefault="00E90ED8" w:rsidP="00E90ED8">
      <w:pPr>
        <w:widowControl w:val="0"/>
        <w:tabs>
          <w:tab w:val="left" w:pos="8050"/>
        </w:tabs>
        <w:autoSpaceDE w:val="0"/>
        <w:autoSpaceDN w:val="0"/>
        <w:spacing w:after="1152" w:line="240" w:lineRule="auto"/>
        <w:contextualSpacing/>
        <w:rPr>
          <w:rFonts w:ascii="Times New Roman" w:eastAsia="Times New Roman" w:hAnsi="Times New Roman" w:cs="Times New Roman"/>
          <w:bCs/>
          <w:sz w:val="12"/>
          <w:szCs w:val="12"/>
        </w:rPr>
      </w:pPr>
      <w:r w:rsidRPr="00022D97">
        <w:rPr>
          <w:rFonts w:ascii="Times New Roman" w:eastAsia="Times New Roman" w:hAnsi="Times New Roman" w:cs="Times New Roman"/>
          <w:bCs/>
          <w:sz w:val="12"/>
          <w:szCs w:val="12"/>
        </w:rPr>
        <w:t xml:space="preserve">Valora y aplica la investigación educativa como proceso complejo, continuo y crítico que permite reconocer los procesos de desarrollo, de enseñanza y aprendizaje, </w:t>
      </w:r>
      <w:r w:rsidR="00022D97" w:rsidRPr="00022D97">
        <w:rPr>
          <w:rFonts w:ascii="Times New Roman" w:eastAsia="Times New Roman" w:hAnsi="Times New Roman" w:cs="Times New Roman"/>
          <w:bCs/>
          <w:sz w:val="12"/>
          <w:szCs w:val="12"/>
        </w:rPr>
        <w:t>así</w:t>
      </w:r>
      <w:r w:rsidRPr="00022D97">
        <w:rPr>
          <w:rFonts w:ascii="Times New Roman" w:eastAsia="Times New Roman" w:hAnsi="Times New Roman" w:cs="Times New Roman"/>
          <w:bCs/>
          <w:sz w:val="12"/>
          <w:szCs w:val="12"/>
        </w:rPr>
        <w:t xml:space="preserve"> como la realidad sociocultural de las niñas y los niños de preescolar, para hacer una intervención pertinente en situaciones educativas diversas, y aportar experiencias y reflexiones al campo de la educación</w:t>
      </w:r>
    </w:p>
    <w:p w14:paraId="4C40AEDB" w14:textId="0079488C" w:rsidR="00D07D88" w:rsidRPr="00E90ED8" w:rsidRDefault="00E916D1" w:rsidP="00D07D88">
      <w:pPr>
        <w:widowControl w:val="0"/>
        <w:tabs>
          <w:tab w:val="left" w:pos="8050"/>
        </w:tabs>
        <w:autoSpaceDE w:val="0"/>
        <w:autoSpaceDN w:val="0"/>
        <w:spacing w:after="1152" w:line="240" w:lineRule="auto"/>
        <w:contextualSpacing/>
        <w:rPr>
          <w:rFonts w:ascii="Times New Roman" w:eastAsia="Times New Roman" w:hAnsi="Times New Roman" w:cs="Times New Roman"/>
          <w:bCs/>
          <w:sz w:val="20"/>
          <w:szCs w:val="20"/>
        </w:rPr>
      </w:pPr>
      <w:r w:rsidRPr="00022D97">
        <w:rPr>
          <w:rFonts w:ascii="Times New Roman" w:eastAsia="Times New Roman" w:hAnsi="Times New Roman" w:cs="Times New Roman"/>
          <w:bCs/>
          <w:sz w:val="12"/>
          <w:szCs w:val="12"/>
        </w:rPr>
        <w:t xml:space="preserve">                                                            </w:t>
      </w:r>
    </w:p>
    <w:p w14:paraId="6880F387" w14:textId="77777777" w:rsidR="00D07D88" w:rsidRPr="004F02D4" w:rsidRDefault="00D07D88" w:rsidP="00D07D88">
      <w:pPr>
        <w:widowControl w:val="0"/>
        <w:tabs>
          <w:tab w:val="left" w:pos="8050"/>
        </w:tabs>
        <w:autoSpaceDE w:val="0"/>
        <w:autoSpaceDN w:val="0"/>
        <w:spacing w:after="1152" w:line="240" w:lineRule="auto"/>
        <w:contextualSpacing/>
        <w:rPr>
          <w:rFonts w:ascii="Times New Roman" w:eastAsia="Times New Roman" w:hAnsi="Times New Roman" w:cs="Times New Roman"/>
          <w:bCs/>
          <w:sz w:val="28"/>
          <w:szCs w:val="28"/>
        </w:rPr>
      </w:pPr>
    </w:p>
    <w:p w14:paraId="360B786E" w14:textId="77777777" w:rsidR="00E04DFF" w:rsidRPr="004F02D4" w:rsidRDefault="00D07D88" w:rsidP="00F369F1">
      <w:pPr>
        <w:widowControl w:val="0"/>
        <w:tabs>
          <w:tab w:val="left" w:pos="8050"/>
        </w:tabs>
        <w:autoSpaceDE w:val="0"/>
        <w:autoSpaceDN w:val="0"/>
        <w:spacing w:after="1152" w:line="240" w:lineRule="auto"/>
        <w:contextualSpacing/>
        <w:jc w:val="center"/>
        <w:rPr>
          <w:rFonts w:ascii="Times New Roman" w:eastAsia="Times New Roman" w:hAnsi="Times New Roman" w:cs="Times New Roman"/>
          <w:b/>
          <w:bCs/>
          <w:sz w:val="24"/>
          <w:szCs w:val="24"/>
        </w:rPr>
      </w:pPr>
      <w:r w:rsidRPr="004F02D4">
        <w:rPr>
          <w:rFonts w:ascii="Times New Roman" w:eastAsia="Times New Roman" w:hAnsi="Times New Roman" w:cs="Times New Roman"/>
          <w:b/>
          <w:bCs/>
          <w:sz w:val="24"/>
          <w:szCs w:val="24"/>
        </w:rPr>
        <w:t>SALTILLO,</w:t>
      </w:r>
      <w:r w:rsidRPr="004F02D4">
        <w:rPr>
          <w:rFonts w:ascii="Times New Roman" w:eastAsia="Times New Roman" w:hAnsi="Times New Roman" w:cs="Times New Roman"/>
          <w:b/>
          <w:bCs/>
          <w:spacing w:val="-1"/>
          <w:sz w:val="24"/>
          <w:szCs w:val="24"/>
        </w:rPr>
        <w:t xml:space="preserve"> </w:t>
      </w:r>
      <w:r w:rsidRPr="004F02D4">
        <w:rPr>
          <w:rFonts w:ascii="Times New Roman" w:eastAsia="Times New Roman" w:hAnsi="Times New Roman" w:cs="Times New Roman"/>
          <w:b/>
          <w:bCs/>
          <w:sz w:val="24"/>
          <w:szCs w:val="24"/>
        </w:rPr>
        <w:t>COAHUILA</w:t>
      </w:r>
      <w:r w:rsidRPr="004F02D4">
        <w:rPr>
          <w:rFonts w:ascii="Times New Roman" w:eastAsia="Times New Roman" w:hAnsi="Times New Roman" w:cs="Times New Roman"/>
          <w:b/>
          <w:bCs/>
          <w:spacing w:val="-1"/>
          <w:sz w:val="24"/>
          <w:szCs w:val="24"/>
        </w:rPr>
        <w:t xml:space="preserve"> </w:t>
      </w:r>
      <w:r w:rsidRPr="004F02D4">
        <w:rPr>
          <w:rFonts w:ascii="Times New Roman" w:eastAsia="Times New Roman" w:hAnsi="Times New Roman" w:cs="Times New Roman"/>
          <w:b/>
          <w:bCs/>
          <w:sz w:val="24"/>
          <w:szCs w:val="24"/>
        </w:rPr>
        <w:t>DE</w:t>
      </w:r>
      <w:r w:rsidRPr="004F02D4">
        <w:rPr>
          <w:rFonts w:ascii="Times New Roman" w:eastAsia="Times New Roman" w:hAnsi="Times New Roman" w:cs="Times New Roman"/>
          <w:b/>
          <w:bCs/>
          <w:spacing w:val="-1"/>
          <w:sz w:val="24"/>
          <w:szCs w:val="24"/>
        </w:rPr>
        <w:t xml:space="preserve"> </w:t>
      </w:r>
      <w:r w:rsidRPr="004F02D4">
        <w:rPr>
          <w:rFonts w:ascii="Times New Roman" w:eastAsia="Times New Roman" w:hAnsi="Times New Roman" w:cs="Times New Roman"/>
          <w:b/>
          <w:bCs/>
          <w:sz w:val="24"/>
          <w:szCs w:val="24"/>
        </w:rPr>
        <w:t xml:space="preserve">ZARAGOZA                              </w:t>
      </w:r>
      <w:r w:rsidR="00E04DFF" w:rsidRPr="004F02D4">
        <w:rPr>
          <w:rFonts w:ascii="Times New Roman" w:eastAsia="Times New Roman" w:hAnsi="Times New Roman" w:cs="Times New Roman"/>
          <w:b/>
          <w:bCs/>
          <w:sz w:val="24"/>
          <w:szCs w:val="24"/>
        </w:rPr>
        <w:t>ENERO</w:t>
      </w:r>
      <w:r w:rsidRPr="004F02D4">
        <w:rPr>
          <w:rFonts w:ascii="Times New Roman" w:eastAsia="Times New Roman" w:hAnsi="Times New Roman" w:cs="Times New Roman"/>
          <w:b/>
          <w:bCs/>
          <w:sz w:val="24"/>
          <w:szCs w:val="24"/>
        </w:rPr>
        <w:t xml:space="preserve"> 202</w:t>
      </w:r>
      <w:r w:rsidR="00E04DFF" w:rsidRPr="004F02D4">
        <w:rPr>
          <w:rFonts w:ascii="Times New Roman" w:eastAsia="Times New Roman" w:hAnsi="Times New Roman" w:cs="Times New Roman"/>
          <w:b/>
          <w:bCs/>
          <w:sz w:val="24"/>
          <w:szCs w:val="24"/>
        </w:rPr>
        <w:t>4</w:t>
      </w:r>
    </w:p>
    <w:p w14:paraId="7117ED7F" w14:textId="77777777" w:rsidR="00F369F1" w:rsidRPr="004F02D4" w:rsidRDefault="00F369F1" w:rsidP="00F369F1">
      <w:pPr>
        <w:widowControl w:val="0"/>
        <w:tabs>
          <w:tab w:val="left" w:pos="8050"/>
        </w:tabs>
        <w:autoSpaceDE w:val="0"/>
        <w:autoSpaceDN w:val="0"/>
        <w:spacing w:after="1152" w:line="240" w:lineRule="auto"/>
        <w:contextualSpacing/>
        <w:jc w:val="center"/>
        <w:rPr>
          <w:rFonts w:ascii="Times New Roman" w:eastAsia="Times New Roman" w:hAnsi="Times New Roman" w:cs="Times New Roman"/>
          <w:b/>
          <w:bCs/>
          <w:sz w:val="24"/>
          <w:szCs w:val="24"/>
        </w:rPr>
      </w:pPr>
    </w:p>
    <w:p w14:paraId="3DFF23AA" w14:textId="77777777" w:rsidR="00F369F1" w:rsidRPr="004F02D4" w:rsidRDefault="00F369F1" w:rsidP="00F369F1">
      <w:pPr>
        <w:widowControl w:val="0"/>
        <w:tabs>
          <w:tab w:val="left" w:pos="8050"/>
        </w:tabs>
        <w:autoSpaceDE w:val="0"/>
        <w:autoSpaceDN w:val="0"/>
        <w:spacing w:after="1152" w:line="240" w:lineRule="auto"/>
        <w:contextualSpacing/>
        <w:jc w:val="center"/>
        <w:rPr>
          <w:rFonts w:ascii="Times New Roman" w:eastAsia="Times New Roman" w:hAnsi="Times New Roman" w:cs="Times New Roman"/>
          <w:b/>
          <w:bCs/>
          <w:sz w:val="24"/>
          <w:szCs w:val="24"/>
        </w:rPr>
      </w:pPr>
    </w:p>
    <w:p w14:paraId="7049F374" w14:textId="1494AAEF" w:rsidR="003B2877" w:rsidRDefault="003B2877" w:rsidP="000B06D5">
      <w:pPr>
        <w:widowControl w:val="0"/>
        <w:tabs>
          <w:tab w:val="left" w:pos="8050"/>
        </w:tabs>
        <w:autoSpaceDE w:val="0"/>
        <w:autoSpaceDN w:val="0"/>
        <w:spacing w:after="1152" w:line="240" w:lineRule="auto"/>
        <w:contextualSpacing/>
        <w:rPr>
          <w:rFonts w:ascii="Times New Roman" w:eastAsia="Times New Roman" w:hAnsi="Times New Roman" w:cs="Times New Roman"/>
          <w:b/>
          <w:bCs/>
          <w:sz w:val="32"/>
          <w:szCs w:val="32"/>
        </w:rPr>
      </w:pPr>
    </w:p>
    <w:p w14:paraId="0DDB9AEE" w14:textId="77777777" w:rsidR="000B06D5" w:rsidRPr="00DC178B" w:rsidRDefault="000B06D5" w:rsidP="00902E48">
      <w:pPr>
        <w:jc w:val="center"/>
        <w:rPr>
          <w:rFonts w:ascii="Times New Roman" w:hAnsi="Times New Roman" w:cs="Times New Roman"/>
          <w:b/>
          <w:sz w:val="28"/>
          <w:szCs w:val="28"/>
        </w:rPr>
      </w:pPr>
      <w:r w:rsidRPr="00DC178B">
        <w:rPr>
          <w:rFonts w:ascii="Times New Roman" w:hAnsi="Times New Roman" w:cs="Times New Roman"/>
          <w:b/>
          <w:sz w:val="28"/>
          <w:szCs w:val="28"/>
        </w:rPr>
        <w:lastRenderedPageBreak/>
        <w:t>ÍNDICE</w:t>
      </w:r>
    </w:p>
    <w:p w14:paraId="3CD35781" w14:textId="77777777" w:rsidR="000B06D5" w:rsidRDefault="000B06D5" w:rsidP="00902E48">
      <w:pPr>
        <w:jc w:val="center"/>
        <w:rPr>
          <w:rFonts w:ascii="Times New Roman" w:hAnsi="Times New Roman" w:cs="Times New Roman"/>
        </w:rPr>
      </w:pPr>
    </w:p>
    <w:p w14:paraId="12D0CECD" w14:textId="0DA855D5" w:rsidR="000B06D5" w:rsidRPr="00DC178B" w:rsidRDefault="000B06D5" w:rsidP="00DC178B">
      <w:pPr>
        <w:spacing w:line="480" w:lineRule="auto"/>
        <w:jc w:val="both"/>
        <w:rPr>
          <w:rFonts w:ascii="Times New Roman" w:hAnsi="Times New Roman" w:cs="Times New Roman"/>
          <w:sz w:val="24"/>
          <w:szCs w:val="24"/>
        </w:rPr>
      </w:pPr>
      <w:r w:rsidRPr="00DC178B">
        <w:rPr>
          <w:rFonts w:ascii="Times New Roman" w:hAnsi="Times New Roman" w:cs="Times New Roman"/>
          <w:sz w:val="24"/>
          <w:szCs w:val="24"/>
        </w:rPr>
        <w:t>Introducción…………………………………………………………………………………3</w:t>
      </w:r>
    </w:p>
    <w:p w14:paraId="6F9A4744" w14:textId="4FB21935" w:rsidR="000B06D5" w:rsidRPr="00DC178B" w:rsidRDefault="000B06D5" w:rsidP="00DC178B">
      <w:pPr>
        <w:spacing w:line="480" w:lineRule="auto"/>
        <w:jc w:val="both"/>
        <w:rPr>
          <w:rFonts w:ascii="Times New Roman" w:hAnsi="Times New Roman" w:cs="Times New Roman"/>
          <w:sz w:val="24"/>
          <w:szCs w:val="24"/>
        </w:rPr>
      </w:pPr>
      <w:r w:rsidRPr="00DC178B">
        <w:rPr>
          <w:rFonts w:ascii="Times New Roman" w:hAnsi="Times New Roman" w:cs="Times New Roman"/>
          <w:sz w:val="24"/>
          <w:szCs w:val="24"/>
        </w:rPr>
        <w:t>Naturaleza del</w:t>
      </w:r>
      <w:r w:rsidR="00DC178B">
        <w:rPr>
          <w:rFonts w:ascii="Times New Roman" w:hAnsi="Times New Roman" w:cs="Times New Roman"/>
          <w:sz w:val="24"/>
          <w:szCs w:val="24"/>
        </w:rPr>
        <w:t xml:space="preserve"> </w:t>
      </w:r>
      <w:r w:rsidRPr="00DC178B">
        <w:rPr>
          <w:rFonts w:ascii="Times New Roman" w:hAnsi="Times New Roman" w:cs="Times New Roman"/>
          <w:sz w:val="24"/>
          <w:szCs w:val="24"/>
        </w:rPr>
        <w:t>Proyecto…………</w:t>
      </w:r>
      <w:r w:rsidR="00DC178B">
        <w:rPr>
          <w:rFonts w:ascii="Times New Roman" w:hAnsi="Times New Roman" w:cs="Times New Roman"/>
          <w:sz w:val="24"/>
          <w:szCs w:val="24"/>
        </w:rPr>
        <w:t>…..</w:t>
      </w:r>
      <w:r w:rsidRPr="00DC178B">
        <w:rPr>
          <w:rFonts w:ascii="Times New Roman" w:hAnsi="Times New Roman" w:cs="Times New Roman"/>
          <w:sz w:val="24"/>
          <w:szCs w:val="24"/>
        </w:rPr>
        <w:t>………………………………</w:t>
      </w:r>
      <w:r w:rsidR="00DC178B">
        <w:rPr>
          <w:rFonts w:ascii="Times New Roman" w:hAnsi="Times New Roman" w:cs="Times New Roman"/>
          <w:sz w:val="24"/>
          <w:szCs w:val="24"/>
        </w:rPr>
        <w:t>…..</w:t>
      </w:r>
      <w:r w:rsidRPr="00DC178B">
        <w:rPr>
          <w:rFonts w:ascii="Times New Roman" w:hAnsi="Times New Roman" w:cs="Times New Roman"/>
          <w:sz w:val="24"/>
          <w:szCs w:val="24"/>
        </w:rPr>
        <w:t>………….……</w:t>
      </w:r>
      <w:r w:rsidR="00DC178B">
        <w:rPr>
          <w:rFonts w:ascii="Times New Roman" w:hAnsi="Times New Roman" w:cs="Times New Roman"/>
          <w:sz w:val="24"/>
          <w:szCs w:val="24"/>
        </w:rPr>
        <w:t>.</w:t>
      </w:r>
      <w:r w:rsidRPr="00DC178B">
        <w:rPr>
          <w:rFonts w:ascii="Times New Roman" w:hAnsi="Times New Roman" w:cs="Times New Roman"/>
          <w:sz w:val="24"/>
          <w:szCs w:val="24"/>
        </w:rPr>
        <w:t>….</w:t>
      </w:r>
      <w:r w:rsidR="00CF3A0C">
        <w:rPr>
          <w:rFonts w:ascii="Times New Roman" w:hAnsi="Times New Roman" w:cs="Times New Roman"/>
          <w:sz w:val="24"/>
          <w:szCs w:val="24"/>
        </w:rPr>
        <w:t>4</w:t>
      </w:r>
    </w:p>
    <w:p w14:paraId="0CACEFC5" w14:textId="0C4A7492" w:rsidR="000B06D5" w:rsidRPr="00DC178B" w:rsidRDefault="000B06D5" w:rsidP="00DC178B">
      <w:pPr>
        <w:spacing w:line="480" w:lineRule="auto"/>
        <w:jc w:val="both"/>
        <w:rPr>
          <w:rFonts w:ascii="Times New Roman" w:hAnsi="Times New Roman" w:cs="Times New Roman"/>
          <w:sz w:val="24"/>
          <w:szCs w:val="24"/>
        </w:rPr>
      </w:pPr>
      <w:r w:rsidRPr="00DC178B">
        <w:rPr>
          <w:rFonts w:ascii="Times New Roman" w:hAnsi="Times New Roman" w:cs="Times New Roman"/>
          <w:sz w:val="24"/>
          <w:szCs w:val="24"/>
        </w:rPr>
        <w:t>Origen y Fundamentación……………………………………………………………..</w:t>
      </w:r>
      <w:r w:rsidR="00DC178B">
        <w:rPr>
          <w:rFonts w:ascii="Times New Roman" w:hAnsi="Times New Roman" w:cs="Times New Roman"/>
          <w:sz w:val="24"/>
          <w:szCs w:val="24"/>
        </w:rPr>
        <w:t>..</w:t>
      </w:r>
      <w:r w:rsidRPr="00DC178B">
        <w:rPr>
          <w:rFonts w:ascii="Times New Roman" w:hAnsi="Times New Roman" w:cs="Times New Roman"/>
          <w:sz w:val="24"/>
          <w:szCs w:val="24"/>
        </w:rPr>
        <w:t>……</w:t>
      </w:r>
      <w:r w:rsidR="000F354A">
        <w:rPr>
          <w:rFonts w:ascii="Times New Roman" w:hAnsi="Times New Roman" w:cs="Times New Roman"/>
          <w:sz w:val="24"/>
          <w:szCs w:val="24"/>
        </w:rPr>
        <w:t>5</w:t>
      </w:r>
    </w:p>
    <w:p w14:paraId="617719FA" w14:textId="44737E19" w:rsidR="000B06D5" w:rsidRPr="00DC178B" w:rsidRDefault="000B06D5" w:rsidP="00DC178B">
      <w:pPr>
        <w:spacing w:line="480" w:lineRule="auto"/>
        <w:jc w:val="both"/>
        <w:rPr>
          <w:rFonts w:ascii="Times New Roman" w:hAnsi="Times New Roman" w:cs="Times New Roman"/>
          <w:sz w:val="24"/>
          <w:szCs w:val="24"/>
        </w:rPr>
      </w:pPr>
      <w:r w:rsidRPr="00DC178B">
        <w:rPr>
          <w:rFonts w:ascii="Times New Roman" w:hAnsi="Times New Roman" w:cs="Times New Roman"/>
          <w:sz w:val="24"/>
          <w:szCs w:val="24"/>
        </w:rPr>
        <w:t>Propósitos……………………………………………………………………………..…</w:t>
      </w:r>
      <w:r w:rsidR="00DC178B">
        <w:rPr>
          <w:rFonts w:ascii="Times New Roman" w:hAnsi="Times New Roman" w:cs="Times New Roman"/>
          <w:sz w:val="24"/>
          <w:szCs w:val="24"/>
        </w:rPr>
        <w:t>..</w:t>
      </w:r>
      <w:r w:rsidRPr="00DC178B">
        <w:rPr>
          <w:rFonts w:ascii="Times New Roman" w:hAnsi="Times New Roman" w:cs="Times New Roman"/>
          <w:sz w:val="24"/>
          <w:szCs w:val="24"/>
        </w:rPr>
        <w:t>…</w:t>
      </w:r>
      <w:r w:rsidR="000F354A">
        <w:rPr>
          <w:rFonts w:ascii="Times New Roman" w:hAnsi="Times New Roman" w:cs="Times New Roman"/>
          <w:sz w:val="24"/>
          <w:szCs w:val="24"/>
        </w:rPr>
        <w:t>8</w:t>
      </w:r>
    </w:p>
    <w:p w14:paraId="312C7B9D" w14:textId="6A2544CB" w:rsidR="000B06D5" w:rsidRPr="00DC178B" w:rsidRDefault="000B06D5" w:rsidP="00DC178B">
      <w:pPr>
        <w:spacing w:line="480" w:lineRule="auto"/>
        <w:jc w:val="both"/>
        <w:rPr>
          <w:rFonts w:ascii="Times New Roman" w:hAnsi="Times New Roman" w:cs="Times New Roman"/>
          <w:sz w:val="24"/>
          <w:szCs w:val="24"/>
        </w:rPr>
      </w:pPr>
      <w:r w:rsidRPr="00DC178B">
        <w:rPr>
          <w:rFonts w:ascii="Times New Roman" w:hAnsi="Times New Roman" w:cs="Times New Roman"/>
          <w:sz w:val="24"/>
          <w:szCs w:val="24"/>
        </w:rPr>
        <w:t>Metas…………………………………………………</w:t>
      </w:r>
      <w:r w:rsidR="00DC178B">
        <w:rPr>
          <w:rFonts w:ascii="Times New Roman" w:hAnsi="Times New Roman" w:cs="Times New Roman"/>
          <w:sz w:val="24"/>
          <w:szCs w:val="24"/>
        </w:rPr>
        <w:t>.</w:t>
      </w:r>
      <w:r w:rsidRPr="00DC178B">
        <w:rPr>
          <w:rFonts w:ascii="Times New Roman" w:hAnsi="Times New Roman" w:cs="Times New Roman"/>
          <w:sz w:val="24"/>
          <w:szCs w:val="24"/>
        </w:rPr>
        <w:t>……………………………</w:t>
      </w:r>
      <w:r w:rsidR="00DC178B">
        <w:rPr>
          <w:rFonts w:ascii="Times New Roman" w:hAnsi="Times New Roman" w:cs="Times New Roman"/>
          <w:sz w:val="24"/>
          <w:szCs w:val="24"/>
        </w:rPr>
        <w:t>…..</w:t>
      </w:r>
      <w:r w:rsidRPr="00DC178B">
        <w:rPr>
          <w:rFonts w:ascii="Times New Roman" w:hAnsi="Times New Roman" w:cs="Times New Roman"/>
          <w:sz w:val="24"/>
          <w:szCs w:val="24"/>
        </w:rPr>
        <w:t>……</w:t>
      </w:r>
      <w:r w:rsidR="000F354A">
        <w:rPr>
          <w:rFonts w:ascii="Times New Roman" w:hAnsi="Times New Roman" w:cs="Times New Roman"/>
          <w:sz w:val="24"/>
          <w:szCs w:val="24"/>
        </w:rPr>
        <w:t>9</w:t>
      </w:r>
    </w:p>
    <w:p w14:paraId="128F102D" w14:textId="00FF2E16" w:rsidR="000B06D5" w:rsidRPr="00DC178B" w:rsidRDefault="000B06D5" w:rsidP="00DC178B">
      <w:pPr>
        <w:spacing w:line="480" w:lineRule="auto"/>
        <w:jc w:val="both"/>
        <w:rPr>
          <w:rFonts w:ascii="Times New Roman" w:hAnsi="Times New Roman" w:cs="Times New Roman"/>
          <w:sz w:val="24"/>
          <w:szCs w:val="24"/>
        </w:rPr>
      </w:pPr>
      <w:r w:rsidRPr="00DC178B">
        <w:rPr>
          <w:rFonts w:ascii="Times New Roman" w:hAnsi="Times New Roman" w:cs="Times New Roman"/>
          <w:sz w:val="24"/>
          <w:szCs w:val="24"/>
        </w:rPr>
        <w:t>Ubicación en el Espacio………………………………………</w:t>
      </w:r>
      <w:r w:rsidR="00DC178B">
        <w:rPr>
          <w:rFonts w:ascii="Times New Roman" w:hAnsi="Times New Roman" w:cs="Times New Roman"/>
          <w:sz w:val="24"/>
          <w:szCs w:val="24"/>
        </w:rPr>
        <w:t>.</w:t>
      </w:r>
      <w:r w:rsidRPr="00DC178B">
        <w:rPr>
          <w:rFonts w:ascii="Times New Roman" w:hAnsi="Times New Roman" w:cs="Times New Roman"/>
          <w:sz w:val="24"/>
          <w:szCs w:val="24"/>
        </w:rPr>
        <w:t>...………………</w:t>
      </w:r>
      <w:r w:rsidR="00CF3A0C">
        <w:rPr>
          <w:rFonts w:ascii="Times New Roman" w:hAnsi="Times New Roman" w:cs="Times New Roman"/>
          <w:sz w:val="24"/>
          <w:szCs w:val="24"/>
        </w:rPr>
        <w:t>...</w:t>
      </w:r>
      <w:r w:rsidRPr="00DC178B">
        <w:rPr>
          <w:rFonts w:ascii="Times New Roman" w:hAnsi="Times New Roman" w:cs="Times New Roman"/>
          <w:sz w:val="24"/>
          <w:szCs w:val="24"/>
        </w:rPr>
        <w:t>…</w:t>
      </w:r>
      <w:r w:rsidR="00DC178B">
        <w:rPr>
          <w:rFonts w:ascii="Times New Roman" w:hAnsi="Times New Roman" w:cs="Times New Roman"/>
          <w:sz w:val="24"/>
          <w:szCs w:val="24"/>
        </w:rPr>
        <w:t>.….</w:t>
      </w:r>
      <w:r w:rsidRPr="00DC178B">
        <w:rPr>
          <w:rFonts w:ascii="Times New Roman" w:hAnsi="Times New Roman" w:cs="Times New Roman"/>
          <w:sz w:val="24"/>
          <w:szCs w:val="24"/>
        </w:rPr>
        <w:t>…</w:t>
      </w:r>
      <w:r w:rsidR="00CF3A0C">
        <w:rPr>
          <w:rFonts w:ascii="Times New Roman" w:hAnsi="Times New Roman" w:cs="Times New Roman"/>
          <w:sz w:val="24"/>
          <w:szCs w:val="24"/>
        </w:rPr>
        <w:t>1</w:t>
      </w:r>
      <w:r w:rsidR="000F354A">
        <w:rPr>
          <w:rFonts w:ascii="Times New Roman" w:hAnsi="Times New Roman" w:cs="Times New Roman"/>
          <w:sz w:val="24"/>
          <w:szCs w:val="24"/>
        </w:rPr>
        <w:t>2</w:t>
      </w:r>
    </w:p>
    <w:p w14:paraId="156C5588" w14:textId="4C8D0BA0" w:rsidR="000B06D5" w:rsidRPr="00DC178B" w:rsidRDefault="000B06D5" w:rsidP="00DC178B">
      <w:pPr>
        <w:spacing w:line="480" w:lineRule="auto"/>
        <w:ind w:right="-93"/>
        <w:jc w:val="both"/>
        <w:rPr>
          <w:rFonts w:ascii="Times New Roman" w:hAnsi="Times New Roman" w:cs="Times New Roman"/>
          <w:sz w:val="24"/>
          <w:szCs w:val="24"/>
        </w:rPr>
      </w:pPr>
      <w:r w:rsidRPr="00DC178B">
        <w:rPr>
          <w:rFonts w:ascii="Times New Roman" w:hAnsi="Times New Roman" w:cs="Times New Roman"/>
          <w:sz w:val="24"/>
          <w:szCs w:val="24"/>
        </w:rPr>
        <w:t>Procedimiento…………………………………………………..……………………</w:t>
      </w:r>
      <w:r w:rsidR="00CF3A0C">
        <w:rPr>
          <w:rFonts w:ascii="Times New Roman" w:hAnsi="Times New Roman" w:cs="Times New Roman"/>
          <w:sz w:val="24"/>
          <w:szCs w:val="24"/>
        </w:rPr>
        <w:t>...</w:t>
      </w:r>
      <w:r w:rsidRPr="00DC178B">
        <w:rPr>
          <w:rFonts w:ascii="Times New Roman" w:hAnsi="Times New Roman" w:cs="Times New Roman"/>
          <w:sz w:val="24"/>
          <w:szCs w:val="24"/>
        </w:rPr>
        <w:t>…</w:t>
      </w:r>
      <w:r w:rsidR="00DC178B">
        <w:rPr>
          <w:rFonts w:ascii="Times New Roman" w:hAnsi="Times New Roman" w:cs="Times New Roman"/>
          <w:sz w:val="24"/>
          <w:szCs w:val="24"/>
        </w:rPr>
        <w:t>...</w:t>
      </w:r>
      <w:r w:rsidR="00CF3A0C">
        <w:rPr>
          <w:rFonts w:ascii="Times New Roman" w:hAnsi="Times New Roman" w:cs="Times New Roman"/>
          <w:sz w:val="24"/>
          <w:szCs w:val="24"/>
        </w:rPr>
        <w:t>1</w:t>
      </w:r>
      <w:r w:rsidR="000F354A">
        <w:rPr>
          <w:rFonts w:ascii="Times New Roman" w:hAnsi="Times New Roman" w:cs="Times New Roman"/>
          <w:sz w:val="24"/>
          <w:szCs w:val="24"/>
        </w:rPr>
        <w:t>4</w:t>
      </w:r>
    </w:p>
    <w:p w14:paraId="781A0B4F" w14:textId="5DDE3521" w:rsidR="000B06D5" w:rsidRPr="00DC178B" w:rsidRDefault="000B06D5" w:rsidP="00DC178B">
      <w:pPr>
        <w:spacing w:line="480" w:lineRule="auto"/>
        <w:jc w:val="both"/>
        <w:rPr>
          <w:rFonts w:ascii="Times New Roman" w:hAnsi="Times New Roman" w:cs="Times New Roman"/>
          <w:sz w:val="24"/>
          <w:szCs w:val="24"/>
        </w:rPr>
      </w:pPr>
      <w:r w:rsidRPr="00DC178B">
        <w:rPr>
          <w:rFonts w:ascii="Times New Roman" w:hAnsi="Times New Roman" w:cs="Times New Roman"/>
          <w:sz w:val="24"/>
          <w:szCs w:val="24"/>
        </w:rPr>
        <w:t>Ubicación del Tiempo………………………………………………….……</w:t>
      </w:r>
      <w:r w:rsidR="00DC178B">
        <w:rPr>
          <w:rFonts w:ascii="Times New Roman" w:hAnsi="Times New Roman" w:cs="Times New Roman"/>
          <w:sz w:val="24"/>
          <w:szCs w:val="24"/>
        </w:rPr>
        <w:t>.</w:t>
      </w:r>
      <w:r w:rsidRPr="00DC178B">
        <w:rPr>
          <w:rFonts w:ascii="Times New Roman" w:hAnsi="Times New Roman" w:cs="Times New Roman"/>
          <w:sz w:val="24"/>
          <w:szCs w:val="24"/>
        </w:rPr>
        <w:t>………</w:t>
      </w:r>
      <w:r w:rsidR="00DC178B">
        <w:rPr>
          <w:rFonts w:ascii="Times New Roman" w:hAnsi="Times New Roman" w:cs="Times New Roman"/>
          <w:sz w:val="24"/>
          <w:szCs w:val="24"/>
        </w:rPr>
        <w:t>…</w:t>
      </w:r>
      <w:r w:rsidRPr="00DC178B">
        <w:rPr>
          <w:rFonts w:ascii="Times New Roman" w:hAnsi="Times New Roman" w:cs="Times New Roman"/>
          <w:sz w:val="24"/>
          <w:szCs w:val="24"/>
        </w:rPr>
        <w:t>.</w:t>
      </w:r>
      <w:r w:rsidR="00DC178B">
        <w:rPr>
          <w:rFonts w:ascii="Times New Roman" w:hAnsi="Times New Roman" w:cs="Times New Roman"/>
          <w:sz w:val="24"/>
          <w:szCs w:val="24"/>
        </w:rPr>
        <w:t>.</w:t>
      </w:r>
      <w:r w:rsidRPr="00DC178B">
        <w:rPr>
          <w:rFonts w:ascii="Times New Roman" w:hAnsi="Times New Roman" w:cs="Times New Roman"/>
          <w:sz w:val="24"/>
          <w:szCs w:val="24"/>
        </w:rPr>
        <w:t>…1</w:t>
      </w:r>
      <w:r w:rsidR="000F354A">
        <w:rPr>
          <w:rFonts w:ascii="Times New Roman" w:hAnsi="Times New Roman" w:cs="Times New Roman"/>
          <w:sz w:val="24"/>
          <w:szCs w:val="24"/>
        </w:rPr>
        <w:t>8</w:t>
      </w:r>
    </w:p>
    <w:p w14:paraId="1A30CBCA" w14:textId="1999BF65" w:rsidR="000B06D5" w:rsidRPr="00DC178B" w:rsidRDefault="000B06D5" w:rsidP="00DC178B">
      <w:pPr>
        <w:spacing w:line="480" w:lineRule="auto"/>
        <w:jc w:val="both"/>
        <w:rPr>
          <w:rFonts w:ascii="Times New Roman" w:hAnsi="Times New Roman" w:cs="Times New Roman"/>
          <w:sz w:val="24"/>
          <w:szCs w:val="24"/>
        </w:rPr>
      </w:pPr>
      <w:r w:rsidRPr="00DC178B">
        <w:rPr>
          <w:rFonts w:ascii="Times New Roman" w:hAnsi="Times New Roman" w:cs="Times New Roman"/>
          <w:sz w:val="24"/>
          <w:szCs w:val="24"/>
        </w:rPr>
        <w:t>Destinatario o Beneficiarios</w:t>
      </w:r>
      <w:r w:rsidR="00DC178B">
        <w:rPr>
          <w:rFonts w:ascii="Times New Roman" w:hAnsi="Times New Roman" w:cs="Times New Roman"/>
          <w:sz w:val="24"/>
          <w:szCs w:val="24"/>
        </w:rPr>
        <w:t xml:space="preserve"> </w:t>
      </w:r>
      <w:r w:rsidRPr="00DC178B">
        <w:rPr>
          <w:rFonts w:ascii="Times New Roman" w:hAnsi="Times New Roman" w:cs="Times New Roman"/>
          <w:sz w:val="24"/>
          <w:szCs w:val="24"/>
        </w:rPr>
        <w:t>…………………………………………………</w:t>
      </w:r>
      <w:r w:rsidR="00DC178B">
        <w:rPr>
          <w:rFonts w:ascii="Times New Roman" w:hAnsi="Times New Roman" w:cs="Times New Roman"/>
          <w:sz w:val="24"/>
          <w:szCs w:val="24"/>
        </w:rPr>
        <w:t>.</w:t>
      </w:r>
      <w:r w:rsidRPr="00DC178B">
        <w:rPr>
          <w:rFonts w:ascii="Times New Roman" w:hAnsi="Times New Roman" w:cs="Times New Roman"/>
          <w:sz w:val="24"/>
          <w:szCs w:val="24"/>
        </w:rPr>
        <w:t>………….…</w:t>
      </w:r>
      <w:r w:rsidR="000F354A">
        <w:rPr>
          <w:rFonts w:ascii="Times New Roman" w:hAnsi="Times New Roman" w:cs="Times New Roman"/>
          <w:sz w:val="24"/>
          <w:szCs w:val="24"/>
        </w:rPr>
        <w:t>20</w:t>
      </w:r>
    </w:p>
    <w:p w14:paraId="5D06C20C" w14:textId="32913996" w:rsidR="000B06D5" w:rsidRPr="00DC178B" w:rsidRDefault="000B06D5" w:rsidP="00DC178B">
      <w:pPr>
        <w:spacing w:line="480" w:lineRule="auto"/>
        <w:jc w:val="both"/>
        <w:rPr>
          <w:rFonts w:ascii="Times New Roman" w:hAnsi="Times New Roman" w:cs="Times New Roman"/>
          <w:sz w:val="24"/>
          <w:szCs w:val="24"/>
        </w:rPr>
      </w:pPr>
      <w:r w:rsidRPr="00DC178B">
        <w:rPr>
          <w:rFonts w:ascii="Times New Roman" w:hAnsi="Times New Roman" w:cs="Times New Roman"/>
          <w:sz w:val="24"/>
          <w:szCs w:val="24"/>
        </w:rPr>
        <w:t>Recursos Humanos………………………………………………..…………………</w:t>
      </w:r>
      <w:r w:rsidR="00DC178B">
        <w:rPr>
          <w:rFonts w:ascii="Times New Roman" w:hAnsi="Times New Roman" w:cs="Times New Roman"/>
          <w:sz w:val="24"/>
          <w:szCs w:val="24"/>
        </w:rPr>
        <w:t>.</w:t>
      </w:r>
      <w:r w:rsidRPr="00DC178B">
        <w:rPr>
          <w:rFonts w:ascii="Times New Roman" w:hAnsi="Times New Roman" w:cs="Times New Roman"/>
          <w:sz w:val="24"/>
          <w:szCs w:val="24"/>
        </w:rPr>
        <w:t>…</w:t>
      </w:r>
      <w:r w:rsidR="00DC178B">
        <w:rPr>
          <w:rFonts w:ascii="Times New Roman" w:hAnsi="Times New Roman" w:cs="Times New Roman"/>
          <w:sz w:val="24"/>
          <w:szCs w:val="24"/>
        </w:rPr>
        <w:t>.</w:t>
      </w:r>
      <w:r w:rsidRPr="00DC178B">
        <w:rPr>
          <w:rFonts w:ascii="Times New Roman" w:hAnsi="Times New Roman" w:cs="Times New Roman"/>
          <w:sz w:val="24"/>
          <w:szCs w:val="24"/>
        </w:rPr>
        <w:t>…</w:t>
      </w:r>
      <w:r w:rsidR="00CF3A0C">
        <w:rPr>
          <w:rFonts w:ascii="Times New Roman" w:hAnsi="Times New Roman" w:cs="Times New Roman"/>
          <w:sz w:val="24"/>
          <w:szCs w:val="24"/>
        </w:rPr>
        <w:t>2</w:t>
      </w:r>
      <w:r w:rsidR="000F354A">
        <w:rPr>
          <w:rFonts w:ascii="Times New Roman" w:hAnsi="Times New Roman" w:cs="Times New Roman"/>
          <w:sz w:val="24"/>
          <w:szCs w:val="24"/>
        </w:rPr>
        <w:t>2</w:t>
      </w:r>
    </w:p>
    <w:p w14:paraId="674F3301" w14:textId="27DDCF6A" w:rsidR="000B06D5" w:rsidRPr="00DC178B" w:rsidRDefault="000B06D5" w:rsidP="00DC178B">
      <w:pPr>
        <w:spacing w:line="480" w:lineRule="auto"/>
        <w:jc w:val="both"/>
        <w:rPr>
          <w:rFonts w:ascii="Times New Roman" w:hAnsi="Times New Roman" w:cs="Times New Roman"/>
          <w:sz w:val="24"/>
          <w:szCs w:val="24"/>
        </w:rPr>
      </w:pPr>
      <w:r w:rsidRPr="00DC178B">
        <w:rPr>
          <w:rFonts w:ascii="Times New Roman" w:hAnsi="Times New Roman" w:cs="Times New Roman"/>
          <w:sz w:val="24"/>
          <w:szCs w:val="24"/>
        </w:rPr>
        <w:t>Recursos Materiales y Financieros………………….…………………………………..…</w:t>
      </w:r>
      <w:r w:rsidR="00DC178B">
        <w:rPr>
          <w:rFonts w:ascii="Times New Roman" w:hAnsi="Times New Roman" w:cs="Times New Roman"/>
          <w:sz w:val="24"/>
          <w:szCs w:val="24"/>
        </w:rPr>
        <w:t>.</w:t>
      </w:r>
      <w:r w:rsidR="00CF3A0C">
        <w:rPr>
          <w:rFonts w:ascii="Times New Roman" w:hAnsi="Times New Roman" w:cs="Times New Roman"/>
          <w:sz w:val="24"/>
          <w:szCs w:val="24"/>
        </w:rPr>
        <w:t>2</w:t>
      </w:r>
      <w:r w:rsidR="000F354A">
        <w:rPr>
          <w:rFonts w:ascii="Times New Roman" w:hAnsi="Times New Roman" w:cs="Times New Roman"/>
          <w:sz w:val="24"/>
          <w:szCs w:val="24"/>
        </w:rPr>
        <w:t>3</w:t>
      </w:r>
    </w:p>
    <w:p w14:paraId="21622D0B" w14:textId="77777777" w:rsidR="003A70F2" w:rsidRDefault="00585C63" w:rsidP="003A70F2">
      <w:pPr>
        <w:rPr>
          <w:rFonts w:ascii="Times New Roman" w:hAnsi="Times New Roman" w:cs="Times New Roman"/>
        </w:rPr>
      </w:pPr>
      <w:r>
        <w:rPr>
          <w:rFonts w:ascii="Times New Roman" w:hAnsi="Times New Roman" w:cs="Times New Roman"/>
        </w:rPr>
        <w:t>Anexos</w:t>
      </w:r>
    </w:p>
    <w:p w14:paraId="57BF3C43" w14:textId="77777777" w:rsidR="003A70F2" w:rsidRPr="003A70F2" w:rsidRDefault="003A70F2" w:rsidP="003A70F2">
      <w:pPr>
        <w:rPr>
          <w:rFonts w:ascii="Times New Roman" w:hAnsi="Times New Roman" w:cs="Times New Roman"/>
        </w:rPr>
      </w:pPr>
    </w:p>
    <w:p w14:paraId="4922B369" w14:textId="2D91174C" w:rsidR="003A70F2" w:rsidRDefault="003A70F2" w:rsidP="003A70F2">
      <w:pPr>
        <w:tabs>
          <w:tab w:val="left" w:pos="1536"/>
        </w:tabs>
        <w:rPr>
          <w:rFonts w:ascii="Times New Roman" w:hAnsi="Times New Roman" w:cs="Times New Roman"/>
        </w:rPr>
      </w:pPr>
    </w:p>
    <w:p w14:paraId="5F777226" w14:textId="323780D9" w:rsidR="003A70F2" w:rsidRPr="003A70F2" w:rsidRDefault="003A70F2" w:rsidP="003A70F2">
      <w:pPr>
        <w:tabs>
          <w:tab w:val="left" w:pos="1536"/>
        </w:tabs>
        <w:rPr>
          <w:rFonts w:ascii="Times New Roman" w:hAnsi="Times New Roman" w:cs="Times New Roman"/>
        </w:rPr>
        <w:sectPr w:rsidR="003A70F2" w:rsidRPr="003A70F2" w:rsidSect="000C3370">
          <w:pgSz w:w="12240" w:h="15840"/>
          <w:pgMar w:top="1417" w:right="1701" w:bottom="1417" w:left="1701" w:header="708" w:footer="708" w:gutter="0"/>
          <w:pgNumType w:start="1"/>
          <w:cols w:space="708"/>
          <w:docGrid w:linePitch="360"/>
        </w:sectPr>
      </w:pPr>
    </w:p>
    <w:p w14:paraId="33A3676F" w14:textId="2CF0F3C5" w:rsidR="00585C63" w:rsidRDefault="00585C63" w:rsidP="003A70F2">
      <w:pPr>
        <w:widowControl w:val="0"/>
        <w:tabs>
          <w:tab w:val="left" w:pos="8050"/>
        </w:tabs>
        <w:autoSpaceDE w:val="0"/>
        <w:autoSpaceDN w:val="0"/>
        <w:spacing w:after="1152" w:line="240" w:lineRule="auto"/>
        <w:contextualSpacing/>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lastRenderedPageBreak/>
        <w:t>INTRODUCCIÓN</w:t>
      </w:r>
    </w:p>
    <w:p w14:paraId="636BEEF0" w14:textId="77777777" w:rsidR="00585C63" w:rsidRPr="002902BA" w:rsidRDefault="00585C63" w:rsidP="002902BA">
      <w:pPr>
        <w:widowControl w:val="0"/>
        <w:tabs>
          <w:tab w:val="left" w:pos="8050"/>
        </w:tabs>
        <w:autoSpaceDE w:val="0"/>
        <w:autoSpaceDN w:val="0"/>
        <w:spacing w:after="1152" w:line="240" w:lineRule="auto"/>
        <w:contextualSpacing/>
        <w:rPr>
          <w:rFonts w:ascii="Times New Roman" w:eastAsia="Times New Roman" w:hAnsi="Times New Roman" w:cs="Times New Roman"/>
          <w:b/>
          <w:bCs/>
          <w:sz w:val="20"/>
          <w:szCs w:val="20"/>
        </w:rPr>
      </w:pPr>
    </w:p>
    <w:p w14:paraId="322F66E1" w14:textId="47B655B5" w:rsidR="002902BA" w:rsidRPr="002902BA" w:rsidRDefault="002902BA" w:rsidP="002902BA">
      <w:pPr>
        <w:widowControl w:val="0"/>
        <w:tabs>
          <w:tab w:val="left" w:pos="8050"/>
        </w:tabs>
        <w:autoSpaceDE w:val="0"/>
        <w:autoSpaceDN w:val="0"/>
        <w:spacing w:after="1152" w:line="360" w:lineRule="auto"/>
        <w:contextualSpacing/>
        <w:jc w:val="both"/>
        <w:rPr>
          <w:rFonts w:ascii="Times New Roman" w:eastAsia="Times New Roman" w:hAnsi="Times New Roman" w:cs="Times New Roman"/>
          <w:sz w:val="24"/>
          <w:szCs w:val="24"/>
        </w:rPr>
      </w:pPr>
      <w:r w:rsidRPr="002902BA">
        <w:rPr>
          <w:rFonts w:ascii="Times New Roman" w:eastAsia="Times New Roman" w:hAnsi="Times New Roman" w:cs="Times New Roman"/>
          <w:sz w:val="24"/>
          <w:szCs w:val="24"/>
        </w:rPr>
        <w:t>En el presente trabajo, se desarrolló una propuesta integral para la intervención pedagógica en el ámbito de la educación preescolar, centrándose en la integración de diversos elementos abordados durante el curso de Teorías del Desarrollo y Aprendizaje en la Primera Infancia. Este plan abarca aspectos cruciales relacionados con el contexto social, familiar y escolar, así como el ambiente del aula, resaltando tanto los aspectos positivos como los desafíos presentes en el grupo de niños y niñas de edades en un rango entre 3 y 6 años.</w:t>
      </w:r>
    </w:p>
    <w:p w14:paraId="62EAF004" w14:textId="3902CEAE" w:rsidR="002902BA" w:rsidRPr="002902BA" w:rsidRDefault="002902BA" w:rsidP="002902BA">
      <w:pPr>
        <w:widowControl w:val="0"/>
        <w:tabs>
          <w:tab w:val="left" w:pos="8050"/>
        </w:tabs>
        <w:autoSpaceDE w:val="0"/>
        <w:autoSpaceDN w:val="0"/>
        <w:spacing w:after="1152" w:line="360" w:lineRule="auto"/>
        <w:contextualSpacing/>
        <w:jc w:val="both"/>
        <w:rPr>
          <w:rFonts w:ascii="Times New Roman" w:eastAsia="Times New Roman" w:hAnsi="Times New Roman" w:cs="Times New Roman"/>
          <w:sz w:val="24"/>
          <w:szCs w:val="24"/>
        </w:rPr>
      </w:pPr>
      <w:r w:rsidRPr="002902BA">
        <w:rPr>
          <w:rFonts w:ascii="Times New Roman" w:eastAsia="Times New Roman" w:hAnsi="Times New Roman" w:cs="Times New Roman"/>
          <w:sz w:val="24"/>
          <w:szCs w:val="24"/>
        </w:rPr>
        <w:t>En el análisis, se destaca la poca participación activa del niño en las diversas actividades, al tiempo que se identifican problemáticas como dificultades fisiológicas relacionadas con el lenguaje, la formación de vínculos afectivos (apego) y las habilidades de socialización. Además, se identifican áreas de oportunidad que se enfocan en el desarrollo integral, el aprendizaje y la enseñanza de los niños.</w:t>
      </w:r>
    </w:p>
    <w:p w14:paraId="1D3D1434" w14:textId="3BBFBF74" w:rsidR="002902BA" w:rsidRPr="002902BA" w:rsidRDefault="002902BA" w:rsidP="002902BA">
      <w:pPr>
        <w:widowControl w:val="0"/>
        <w:tabs>
          <w:tab w:val="left" w:pos="8050"/>
        </w:tabs>
        <w:autoSpaceDE w:val="0"/>
        <w:autoSpaceDN w:val="0"/>
        <w:spacing w:after="1152" w:line="360" w:lineRule="auto"/>
        <w:contextualSpacing/>
        <w:jc w:val="both"/>
        <w:rPr>
          <w:rFonts w:ascii="Times New Roman" w:eastAsia="Times New Roman" w:hAnsi="Times New Roman" w:cs="Times New Roman"/>
          <w:sz w:val="24"/>
          <w:szCs w:val="24"/>
        </w:rPr>
      </w:pPr>
      <w:r w:rsidRPr="002902BA">
        <w:rPr>
          <w:rFonts w:ascii="Times New Roman" w:eastAsia="Times New Roman" w:hAnsi="Times New Roman" w:cs="Times New Roman"/>
          <w:sz w:val="24"/>
          <w:szCs w:val="24"/>
        </w:rPr>
        <w:t>El propósito principal de este plan es fortalecer los dominios y desempeños del perfil de egreso durante el primer semestre de la licenciatura en educación preescolar. Para lograr esto, se busca aprender de manera colaborativa, reconociendo y respetando las diversas individualidades familiares, sociales, lingüísticas y de género presentes en el entorno educativo. Asimismo, se fomenta la construcción de un ambiente de igualdad, respeto y aprecio mutuo mediante el diálogo y la participación activa.</w:t>
      </w:r>
    </w:p>
    <w:p w14:paraId="7688EFD7" w14:textId="4620A19A" w:rsidR="002902BA" w:rsidRPr="002902BA" w:rsidRDefault="002902BA" w:rsidP="002902BA">
      <w:pPr>
        <w:widowControl w:val="0"/>
        <w:tabs>
          <w:tab w:val="left" w:pos="8050"/>
        </w:tabs>
        <w:autoSpaceDE w:val="0"/>
        <w:autoSpaceDN w:val="0"/>
        <w:spacing w:after="1152" w:line="360" w:lineRule="auto"/>
        <w:contextualSpacing/>
        <w:jc w:val="both"/>
        <w:rPr>
          <w:rFonts w:ascii="Times New Roman" w:eastAsia="Times New Roman" w:hAnsi="Times New Roman" w:cs="Times New Roman"/>
          <w:sz w:val="24"/>
          <w:szCs w:val="24"/>
        </w:rPr>
      </w:pPr>
      <w:r w:rsidRPr="002902BA">
        <w:rPr>
          <w:rFonts w:ascii="Times New Roman" w:eastAsia="Times New Roman" w:hAnsi="Times New Roman" w:cs="Times New Roman"/>
          <w:sz w:val="24"/>
          <w:szCs w:val="24"/>
        </w:rPr>
        <w:t>Es esencial la creación y utilización de materiales didácticos que abarquen diversas áreas de conocimiento, contribuyendo así a un enfoque educativo integral. Al considerar la diversidad del grupo desde una perspectiva inclusiva, se impulsa un contexto escolar adaptable a las necesidades y diferentes estilos de aprendizaje, promoviendo así un ambiente educativo que valora la diversidad. Este proyecto no solo aborda conceptos teóricos, sino que también enriquece la cultura del respeto, la empatía y la comprensión hacia la diversidad.</w:t>
      </w:r>
    </w:p>
    <w:p w14:paraId="38C7003E" w14:textId="2E0F6566" w:rsidR="00585C63" w:rsidRPr="00CF3A0C" w:rsidRDefault="002902BA" w:rsidP="00CF3A0C">
      <w:pPr>
        <w:widowControl w:val="0"/>
        <w:tabs>
          <w:tab w:val="left" w:pos="8050"/>
        </w:tabs>
        <w:autoSpaceDE w:val="0"/>
        <w:autoSpaceDN w:val="0"/>
        <w:spacing w:after="1152" w:line="360" w:lineRule="auto"/>
        <w:contextualSpacing/>
        <w:jc w:val="both"/>
        <w:rPr>
          <w:rFonts w:ascii="Times New Roman" w:eastAsia="Times New Roman" w:hAnsi="Times New Roman" w:cs="Times New Roman"/>
          <w:sz w:val="24"/>
          <w:szCs w:val="24"/>
        </w:rPr>
      </w:pPr>
      <w:r w:rsidRPr="002902BA">
        <w:rPr>
          <w:rFonts w:ascii="Times New Roman" w:eastAsia="Times New Roman" w:hAnsi="Times New Roman" w:cs="Times New Roman"/>
          <w:sz w:val="24"/>
          <w:szCs w:val="24"/>
        </w:rPr>
        <w:t>La propuesta se estructura en diversos apartados y subtemas, como la portada, índice, la naturaleza del proyecto, su origen y fundamentación, objetivos, propósitos, metas, ubicación en el espacio y en el tiempo, destinatarios o beneficiarios, recursos humanos, recursos materiales y financieros y un apartado de referencias bibliográficas que respaldan la investigación realizada. Con esta propuesta, se aspira a contribuir significativamente al mejoramiento de la calidad educativa en el ámbito preescolar, estableciendo las bases para un desarrollo integral y equitativo de los niños y niñas en esta etapa primordial de sus vidas.</w:t>
      </w:r>
    </w:p>
    <w:p w14:paraId="719653BB" w14:textId="77777777" w:rsidR="00585C63" w:rsidRDefault="00585C63" w:rsidP="00E04DFF">
      <w:pPr>
        <w:widowControl w:val="0"/>
        <w:tabs>
          <w:tab w:val="left" w:pos="8050"/>
        </w:tabs>
        <w:autoSpaceDE w:val="0"/>
        <w:autoSpaceDN w:val="0"/>
        <w:spacing w:after="1152" w:line="240" w:lineRule="auto"/>
        <w:contextualSpacing/>
        <w:jc w:val="center"/>
        <w:rPr>
          <w:rFonts w:ascii="Times New Roman" w:eastAsia="Times New Roman" w:hAnsi="Times New Roman" w:cs="Times New Roman"/>
          <w:b/>
          <w:bCs/>
          <w:sz w:val="32"/>
          <w:szCs w:val="32"/>
        </w:rPr>
      </w:pPr>
    </w:p>
    <w:p w14:paraId="2FE2A9CD" w14:textId="3B02B2E8" w:rsidR="00B9544B" w:rsidRDefault="00026E2B" w:rsidP="00E04DFF">
      <w:pPr>
        <w:widowControl w:val="0"/>
        <w:tabs>
          <w:tab w:val="left" w:pos="8050"/>
        </w:tabs>
        <w:autoSpaceDE w:val="0"/>
        <w:autoSpaceDN w:val="0"/>
        <w:spacing w:after="1152" w:line="240" w:lineRule="auto"/>
        <w:contextualSpacing/>
        <w:jc w:val="center"/>
        <w:rPr>
          <w:rFonts w:ascii="Times New Roman" w:eastAsia="Times New Roman" w:hAnsi="Times New Roman" w:cs="Times New Roman"/>
          <w:b/>
          <w:bCs/>
          <w:sz w:val="32"/>
          <w:szCs w:val="32"/>
        </w:rPr>
      </w:pPr>
      <w:r w:rsidRPr="004F02D4">
        <w:rPr>
          <w:rFonts w:ascii="Times New Roman" w:eastAsia="Times New Roman" w:hAnsi="Times New Roman" w:cs="Times New Roman"/>
          <w:b/>
          <w:bCs/>
          <w:sz w:val="32"/>
          <w:szCs w:val="32"/>
        </w:rPr>
        <w:lastRenderedPageBreak/>
        <w:t xml:space="preserve"> </w:t>
      </w:r>
      <w:r w:rsidR="006C1FBC" w:rsidRPr="00246844">
        <w:rPr>
          <w:rFonts w:ascii="Times New Roman" w:eastAsia="Times New Roman" w:hAnsi="Times New Roman" w:cs="Times New Roman"/>
          <w:b/>
          <w:bCs/>
          <w:sz w:val="28"/>
          <w:szCs w:val="28"/>
        </w:rPr>
        <w:t>NAT</w:t>
      </w:r>
      <w:r w:rsidR="00D9232B" w:rsidRPr="00246844">
        <w:rPr>
          <w:rFonts w:ascii="Times New Roman" w:eastAsia="Times New Roman" w:hAnsi="Times New Roman" w:cs="Times New Roman"/>
          <w:b/>
          <w:bCs/>
          <w:sz w:val="28"/>
          <w:szCs w:val="28"/>
        </w:rPr>
        <w:t>URALEZA DEL PROYECTO</w:t>
      </w:r>
    </w:p>
    <w:p w14:paraId="343712D6" w14:textId="77777777" w:rsidR="00E3407F" w:rsidRPr="004F02D4" w:rsidRDefault="00E3407F" w:rsidP="00E04DFF">
      <w:pPr>
        <w:widowControl w:val="0"/>
        <w:tabs>
          <w:tab w:val="left" w:pos="8050"/>
        </w:tabs>
        <w:autoSpaceDE w:val="0"/>
        <w:autoSpaceDN w:val="0"/>
        <w:spacing w:after="1152" w:line="240" w:lineRule="auto"/>
        <w:contextualSpacing/>
        <w:jc w:val="center"/>
        <w:rPr>
          <w:rFonts w:ascii="Times New Roman" w:eastAsia="Times New Roman" w:hAnsi="Times New Roman" w:cs="Times New Roman"/>
          <w:b/>
          <w:bCs/>
          <w:sz w:val="24"/>
          <w:szCs w:val="24"/>
        </w:rPr>
      </w:pPr>
    </w:p>
    <w:p w14:paraId="2598F91D" w14:textId="77777777" w:rsidR="00B9544B" w:rsidRPr="004F02D4" w:rsidRDefault="00B9544B" w:rsidP="00B9544B">
      <w:pPr>
        <w:widowControl w:val="0"/>
        <w:tabs>
          <w:tab w:val="left" w:pos="8050"/>
        </w:tabs>
        <w:autoSpaceDE w:val="0"/>
        <w:autoSpaceDN w:val="0"/>
        <w:spacing w:after="1152" w:line="360" w:lineRule="auto"/>
        <w:contextualSpacing/>
        <w:jc w:val="center"/>
        <w:rPr>
          <w:rFonts w:ascii="Times New Roman" w:eastAsia="Times New Roman" w:hAnsi="Times New Roman" w:cs="Times New Roman"/>
          <w:sz w:val="24"/>
          <w:szCs w:val="24"/>
        </w:rPr>
      </w:pPr>
    </w:p>
    <w:p w14:paraId="1C66A90D" w14:textId="1F20EFA0" w:rsidR="00902E48" w:rsidRPr="00902E48" w:rsidRDefault="00902E48" w:rsidP="00902E48">
      <w:pPr>
        <w:spacing w:line="360" w:lineRule="auto"/>
        <w:jc w:val="both"/>
        <w:rPr>
          <w:rFonts w:ascii="Times New Roman" w:hAnsi="Times New Roman" w:cs="Times New Roman"/>
        </w:rPr>
      </w:pPr>
      <w:r w:rsidRPr="00902E48">
        <w:rPr>
          <w:rFonts w:ascii="Times New Roman" w:hAnsi="Times New Roman" w:cs="Times New Roman"/>
        </w:rPr>
        <w:t>La comunidad de padres de familia, tutores y demás familiares de los niños que forman parte el jardín de niños se caracterizan por tener un contexto social de nivel medio-bajo. Las condiciones en las que se encuentra la colonia no son las más favorables, la ausencia de pasos peatonales seguros para los niños durante las horas de entrada y salida tampoco ayudan en este contexto y resaltando en hecho de que durante las noches la colonia y alrededores llegan a volverse peligrosas debido a la presencia de delincuencia. Esto por las mañanas se disipa a un ambiente más tranquilo, dónde se nota la escasa presencia de automóviles.</w:t>
      </w:r>
    </w:p>
    <w:p w14:paraId="4C5BBED3" w14:textId="161AD9C4" w:rsidR="00902E48" w:rsidRPr="00902E48" w:rsidRDefault="00902E48" w:rsidP="00902E48">
      <w:pPr>
        <w:spacing w:line="360" w:lineRule="auto"/>
        <w:jc w:val="both"/>
        <w:rPr>
          <w:rFonts w:ascii="Times New Roman" w:hAnsi="Times New Roman" w:cs="Times New Roman"/>
        </w:rPr>
      </w:pPr>
      <w:r w:rsidRPr="00902E48">
        <w:rPr>
          <w:rFonts w:ascii="Times New Roman" w:hAnsi="Times New Roman" w:cs="Times New Roman"/>
        </w:rPr>
        <w:t>El estado en el que se encuentran las calles revela irregularidades notables, estás siendo provocadas por el paso de automóviles y al crecimiento de las raíces de los árboles, que se encuentran cerca de las calles, en especial cerca del jardín de niños. Durante la temporada de lluvias, las calles y banquetas se tornan especialmente resbaladiza, si destacamos que el jardín se encuentra en una subida, la cual tiene las banquetas en niveles muy desiguales y empinados, los cuales resultan difíciles el poder ascender y descender por ellas, añadiendo un alto porcentaje de riesgo para las personas que transitan en ellas. Además, en las proximidades del jardín de niños, se llega a apreciar un arroyo cercado, el cual se encuentra lamentablemente repleto de residuos y desechos, en un estado muy deplorable dónde hasta el momento no se ha hecho ningún reporte acerca de este ni limpieza por parte del gobierno. Esta combinación de situaciones socioeconómicos y ambientales destaca la necesidad de atención y mejoras en la infraestructura local para que se garantice un entorno más seguro y propicio para el desarrollo de los niños en el jardín de niños.</w:t>
      </w:r>
    </w:p>
    <w:p w14:paraId="07B87EAE" w14:textId="54FA0190" w:rsidR="00902E48" w:rsidRPr="00902E48" w:rsidRDefault="00902E48" w:rsidP="00902E48">
      <w:pPr>
        <w:spacing w:line="360" w:lineRule="auto"/>
        <w:jc w:val="both"/>
        <w:rPr>
          <w:rFonts w:ascii="Times New Roman" w:hAnsi="Times New Roman" w:cs="Times New Roman"/>
        </w:rPr>
      </w:pPr>
      <w:r w:rsidRPr="00902E48">
        <w:rPr>
          <w:rFonts w:ascii="Times New Roman" w:hAnsi="Times New Roman" w:cs="Times New Roman"/>
        </w:rPr>
        <w:t>Hablando del contexto dentro del jardín este cuenta con una fachada descuidada, al este ser un jardín antiguo, se llega a esperar que esté en condiciones un tanto deplorables, sin embargo, se sigue dando mantenimiento a las instalaciones, así como la infraestructura y los servicios con los que se cuenta, al tener personal de limpieza los cuales se encargan de realizar las tareas de aseo y cuidado del jardín de niños. El plantel se ha adaptado a las necesidades de los alumnos con necesidades educativas especiales, como la construcción de rampas en los 3 niveles del jardín para que los niños y personas discapacitadas en situación de estar posados en silla de ruedas, puedan desplazarse y acceder con mayor facilidad por los patios y salones, también teniendo en cuenta a los niños que tienen problemas de visión y/o oído, las educadoras están preparadas para atender este tipo de necesidades a la hora de realizar actividades e interactuar con los niños.</w:t>
      </w:r>
    </w:p>
    <w:p w14:paraId="7F17DDE7" w14:textId="4D95822C" w:rsidR="00902E48" w:rsidRPr="00902E48" w:rsidRDefault="00902E48" w:rsidP="00902E48">
      <w:pPr>
        <w:spacing w:line="360" w:lineRule="auto"/>
        <w:jc w:val="both"/>
        <w:rPr>
          <w:rFonts w:ascii="Times New Roman" w:hAnsi="Times New Roman" w:cs="Times New Roman"/>
        </w:rPr>
      </w:pPr>
      <w:r w:rsidRPr="00902E48">
        <w:rPr>
          <w:rFonts w:ascii="Times New Roman" w:hAnsi="Times New Roman" w:cs="Times New Roman"/>
        </w:rPr>
        <w:t xml:space="preserve">Los juegos con los que cuenta el jardín están hechos en su mayoría de metal, la mayoría oxidados por el paso del tiempo y con la pintura caída en casa uno de los juegos, siendo esto un factor de riesgo </w:t>
      </w:r>
      <w:r w:rsidRPr="00902E48">
        <w:rPr>
          <w:rFonts w:ascii="Times New Roman" w:hAnsi="Times New Roman" w:cs="Times New Roman"/>
        </w:rPr>
        <w:lastRenderedPageBreak/>
        <w:t>para los niños, al estar expuestos a contraer tétanos en caso de que alguno de estos se llegue a accidentar con estos, también otros que se encuentran fuera de disponibilidad al no estar bien sujetos a su base y pudiendo caerse si se le provoca fuerza, siendo dos juegos que están en esta situación, resaltando que uno de ellos se encuentra permitido para su uso, pero teniendo en cuenta que este ya se encuentra deteriorado y presenta movimientos bruscos al ser utilizado.</w:t>
      </w:r>
    </w:p>
    <w:p w14:paraId="21D459B7" w14:textId="51A8D4D6" w:rsidR="00916A8A" w:rsidRPr="004F02D4" w:rsidRDefault="00902E48" w:rsidP="00902E48">
      <w:pPr>
        <w:spacing w:line="360" w:lineRule="auto"/>
        <w:jc w:val="both"/>
        <w:rPr>
          <w:rFonts w:ascii="Times New Roman" w:hAnsi="Times New Roman" w:cs="Times New Roman"/>
        </w:rPr>
      </w:pPr>
      <w:r w:rsidRPr="00902E48">
        <w:rPr>
          <w:rFonts w:ascii="Times New Roman" w:hAnsi="Times New Roman" w:cs="Times New Roman"/>
        </w:rPr>
        <w:t>En el aula de clases se mantiene un ambiente acogedor y un tanto de diversión, pues los niños al ser más individualistas, no por problemas detectados en su diagnóstico, sino por el hecho de que practican más el juego paralelo y el juego en solitario por gusto y comodidad, estos siendo sociables con demás gente, pero en algunas ocasiones hablando con sus compañeros en el salón, dónde la maestra se enfocó la segunda semana de observación en el reconocimiento de emociones al presentarles a los niños distintas situaciones y cuestionándoles el cómo se sintieron ante dicho acontecimiento. En sí el salón de clases cuenta con el material para cubrir las actividades, pero careciendo de otros apartados como el decorado e innovación por parte de la educadora.</w:t>
      </w:r>
    </w:p>
    <w:p w14:paraId="47233B52" w14:textId="0C511D29" w:rsidR="0061353F" w:rsidRPr="004F02D4" w:rsidRDefault="00902E48" w:rsidP="00902E48">
      <w:pPr>
        <w:spacing w:line="360" w:lineRule="auto"/>
        <w:jc w:val="both"/>
        <w:rPr>
          <w:rFonts w:ascii="Times New Roman" w:hAnsi="Times New Roman" w:cs="Times New Roman"/>
        </w:rPr>
      </w:pPr>
      <w:r w:rsidRPr="00902E48">
        <w:rPr>
          <w:rFonts w:ascii="Times New Roman" w:hAnsi="Times New Roman" w:cs="Times New Roman"/>
        </w:rPr>
        <w:t>El niño puede tener problemas para sacar la lengua, moverla de un lado a otro o doblarla a fin de tocar los dientes superiores. La lengua suele tener una muesca en la punta. Estos problemas pueden causar dificultad para hablar y comer.</w:t>
      </w:r>
    </w:p>
    <w:p w14:paraId="0E470EF9" w14:textId="77777777" w:rsidR="0061353F" w:rsidRDefault="0061353F" w:rsidP="00B9544B">
      <w:pPr>
        <w:spacing w:line="360" w:lineRule="auto"/>
        <w:jc w:val="both"/>
        <w:rPr>
          <w:rFonts w:ascii="Times New Roman" w:hAnsi="Times New Roman" w:cs="Times New Roman"/>
        </w:rPr>
      </w:pPr>
    </w:p>
    <w:p w14:paraId="077B2A17" w14:textId="2420BC7F" w:rsidR="004F02D4" w:rsidRDefault="004F02D4" w:rsidP="00B9544B">
      <w:pPr>
        <w:spacing w:line="360" w:lineRule="auto"/>
        <w:jc w:val="both"/>
        <w:rPr>
          <w:rFonts w:ascii="Times New Roman" w:hAnsi="Times New Roman" w:cs="Times New Roman"/>
        </w:rPr>
      </w:pPr>
    </w:p>
    <w:p w14:paraId="16EC1999" w14:textId="7A9EC4AA" w:rsidR="00DC178B" w:rsidRDefault="00DC178B" w:rsidP="00B9544B">
      <w:pPr>
        <w:spacing w:line="360" w:lineRule="auto"/>
        <w:jc w:val="both"/>
        <w:rPr>
          <w:rFonts w:ascii="Times New Roman" w:hAnsi="Times New Roman" w:cs="Times New Roman"/>
        </w:rPr>
      </w:pPr>
    </w:p>
    <w:p w14:paraId="37EBB5E7" w14:textId="68AE3A67" w:rsidR="00DC178B" w:rsidRDefault="00DC178B" w:rsidP="00B9544B">
      <w:pPr>
        <w:spacing w:line="360" w:lineRule="auto"/>
        <w:jc w:val="both"/>
        <w:rPr>
          <w:rFonts w:ascii="Times New Roman" w:hAnsi="Times New Roman" w:cs="Times New Roman"/>
        </w:rPr>
      </w:pPr>
    </w:p>
    <w:p w14:paraId="7F03794D" w14:textId="435170CA" w:rsidR="00DC178B" w:rsidRDefault="00DC178B" w:rsidP="00B9544B">
      <w:pPr>
        <w:spacing w:line="360" w:lineRule="auto"/>
        <w:jc w:val="both"/>
        <w:rPr>
          <w:rFonts w:ascii="Times New Roman" w:hAnsi="Times New Roman" w:cs="Times New Roman"/>
        </w:rPr>
      </w:pPr>
    </w:p>
    <w:p w14:paraId="2660CBED" w14:textId="6A7C1511" w:rsidR="00DC178B" w:rsidRDefault="00DC178B" w:rsidP="00B9544B">
      <w:pPr>
        <w:spacing w:line="360" w:lineRule="auto"/>
        <w:jc w:val="both"/>
        <w:rPr>
          <w:rFonts w:ascii="Times New Roman" w:hAnsi="Times New Roman" w:cs="Times New Roman"/>
        </w:rPr>
      </w:pPr>
    </w:p>
    <w:p w14:paraId="35412271" w14:textId="1ED306CB" w:rsidR="00DC178B" w:rsidRDefault="00DC178B" w:rsidP="00B9544B">
      <w:pPr>
        <w:spacing w:line="360" w:lineRule="auto"/>
        <w:jc w:val="both"/>
        <w:rPr>
          <w:rFonts w:ascii="Times New Roman" w:hAnsi="Times New Roman" w:cs="Times New Roman"/>
        </w:rPr>
      </w:pPr>
    </w:p>
    <w:p w14:paraId="20B86700" w14:textId="5D5428E4" w:rsidR="00DC178B" w:rsidRDefault="00DC178B" w:rsidP="00B9544B">
      <w:pPr>
        <w:spacing w:line="360" w:lineRule="auto"/>
        <w:jc w:val="both"/>
        <w:rPr>
          <w:rFonts w:ascii="Times New Roman" w:hAnsi="Times New Roman" w:cs="Times New Roman"/>
        </w:rPr>
      </w:pPr>
    </w:p>
    <w:p w14:paraId="00B18E05" w14:textId="36A20B77" w:rsidR="00DC178B" w:rsidRDefault="00DC178B" w:rsidP="00B9544B">
      <w:pPr>
        <w:spacing w:line="360" w:lineRule="auto"/>
        <w:jc w:val="both"/>
        <w:rPr>
          <w:rFonts w:ascii="Times New Roman" w:hAnsi="Times New Roman" w:cs="Times New Roman"/>
        </w:rPr>
      </w:pPr>
    </w:p>
    <w:p w14:paraId="019EB02C" w14:textId="3FD9420E" w:rsidR="00DC178B" w:rsidRDefault="00DC178B" w:rsidP="00B9544B">
      <w:pPr>
        <w:spacing w:line="360" w:lineRule="auto"/>
        <w:jc w:val="both"/>
        <w:rPr>
          <w:rFonts w:ascii="Times New Roman" w:hAnsi="Times New Roman" w:cs="Times New Roman"/>
        </w:rPr>
      </w:pPr>
    </w:p>
    <w:p w14:paraId="424A6324" w14:textId="3ACA3325" w:rsidR="00DC178B" w:rsidRDefault="00DC178B" w:rsidP="00B9544B">
      <w:pPr>
        <w:spacing w:line="360" w:lineRule="auto"/>
        <w:jc w:val="both"/>
        <w:rPr>
          <w:rFonts w:ascii="Times New Roman" w:hAnsi="Times New Roman" w:cs="Times New Roman"/>
        </w:rPr>
      </w:pPr>
    </w:p>
    <w:p w14:paraId="0869AE1B" w14:textId="767183E7" w:rsidR="004F02D4" w:rsidRPr="004F02D4" w:rsidRDefault="004F02D4" w:rsidP="00B9544B">
      <w:pPr>
        <w:spacing w:line="360" w:lineRule="auto"/>
        <w:jc w:val="both"/>
        <w:rPr>
          <w:rFonts w:ascii="Times New Roman" w:hAnsi="Times New Roman" w:cs="Times New Roman"/>
        </w:rPr>
      </w:pPr>
    </w:p>
    <w:p w14:paraId="077FCBB6" w14:textId="24A18F7B" w:rsidR="00CC2C74" w:rsidRPr="00CC2C74" w:rsidRDefault="0061353F" w:rsidP="00CC2C74">
      <w:pPr>
        <w:spacing w:before="240" w:line="360" w:lineRule="auto"/>
        <w:jc w:val="center"/>
        <w:rPr>
          <w:rFonts w:ascii="Times New Roman" w:hAnsi="Times New Roman" w:cs="Times New Roman"/>
          <w:b/>
          <w:bCs/>
          <w:sz w:val="10"/>
          <w:szCs w:val="10"/>
        </w:rPr>
      </w:pPr>
      <w:r w:rsidRPr="004F02D4">
        <w:rPr>
          <w:rFonts w:ascii="Times New Roman" w:hAnsi="Times New Roman" w:cs="Times New Roman"/>
          <w:b/>
          <w:bCs/>
          <w:sz w:val="28"/>
          <w:szCs w:val="28"/>
        </w:rPr>
        <w:lastRenderedPageBreak/>
        <w:t>O</w:t>
      </w:r>
      <w:r w:rsidR="0050188B">
        <w:rPr>
          <w:rFonts w:ascii="Times New Roman" w:hAnsi="Times New Roman" w:cs="Times New Roman"/>
          <w:b/>
          <w:bCs/>
          <w:sz w:val="28"/>
          <w:szCs w:val="28"/>
        </w:rPr>
        <w:t>RIGEN Y FUNDAMENTACIÓN</w:t>
      </w:r>
      <w:r w:rsidR="00550930">
        <w:rPr>
          <w:rFonts w:ascii="Times New Roman" w:hAnsi="Times New Roman" w:cs="Times New Roman"/>
          <w:b/>
          <w:bCs/>
          <w:sz w:val="28"/>
          <w:szCs w:val="28"/>
        </w:rPr>
        <w:br/>
      </w:r>
    </w:p>
    <w:p w14:paraId="3EC5E15B" w14:textId="77777777" w:rsidR="00CC2C74" w:rsidRPr="00CC2C74" w:rsidRDefault="00CC2C74" w:rsidP="00CC2C74">
      <w:pPr>
        <w:spacing w:before="240" w:line="360" w:lineRule="auto"/>
        <w:jc w:val="both"/>
        <w:rPr>
          <w:rFonts w:ascii="Times New Roman" w:hAnsi="Times New Roman" w:cs="Times New Roman"/>
          <w:sz w:val="24"/>
          <w:szCs w:val="24"/>
        </w:rPr>
      </w:pPr>
      <w:r w:rsidRPr="00CC2C74">
        <w:rPr>
          <w:rFonts w:ascii="Times New Roman" w:hAnsi="Times New Roman" w:cs="Times New Roman"/>
          <w:sz w:val="24"/>
          <w:szCs w:val="24"/>
        </w:rPr>
        <w:t>Francisco es un niño de 2 años y seis meses de edad, es alumno del Jardín de niños Alberto del Canto, antes del mes de diciembre era hijo único, este no tenía familiares de su misma edad hasta ese mes que su madre tuvo su segundo hijo en ese mes. Al ser primogénito, este era muy consentido por su madre, al punto de aún alimentarlo dándole de comer en la boca, acostumbrándose a esta práctica incluso en el salón, no comiendo como los demás niños, esperando que la maestra o inclusive mi compañera de práctica y yo lo alimentáramos como se le acostumbrado en casa.</w:t>
      </w:r>
    </w:p>
    <w:p w14:paraId="48633CD2" w14:textId="77777777" w:rsidR="00CC2C74" w:rsidRPr="00CC2C74" w:rsidRDefault="00CC2C74" w:rsidP="00CC2C74">
      <w:pPr>
        <w:spacing w:before="240" w:line="360" w:lineRule="auto"/>
        <w:jc w:val="both"/>
        <w:rPr>
          <w:rFonts w:ascii="Times New Roman" w:hAnsi="Times New Roman" w:cs="Times New Roman"/>
          <w:sz w:val="24"/>
          <w:szCs w:val="24"/>
        </w:rPr>
      </w:pPr>
      <w:r w:rsidRPr="00CC2C74">
        <w:rPr>
          <w:rFonts w:ascii="Times New Roman" w:hAnsi="Times New Roman" w:cs="Times New Roman"/>
          <w:sz w:val="24"/>
          <w:szCs w:val="24"/>
        </w:rPr>
        <w:t>La problemática que se encuentra es la dificultad con la pronunciación de palabras y fonemas debido a que cuenta con un problema de frenillo corto el cual no se encuentra muy avanzado, pero su habla no se ha desarrollado, al balbucear y no poder decir palabras completas ni pudiendo formar oraciones de dos palabras o más, comunicándose meramente con sonidos, señalizaciones o estirando de alguien de su brazo, mano o prenda de ropa para llamar su atención.</w:t>
      </w:r>
    </w:p>
    <w:p w14:paraId="2221192F" w14:textId="77777777" w:rsidR="00CC2C74" w:rsidRPr="00CC2C74" w:rsidRDefault="00CC2C74" w:rsidP="00CC2C74">
      <w:pPr>
        <w:spacing w:before="240" w:line="360" w:lineRule="auto"/>
        <w:jc w:val="both"/>
        <w:rPr>
          <w:rFonts w:ascii="Times New Roman" w:hAnsi="Times New Roman" w:cs="Times New Roman"/>
          <w:sz w:val="24"/>
          <w:szCs w:val="24"/>
        </w:rPr>
      </w:pPr>
      <w:r w:rsidRPr="00CC2C74">
        <w:rPr>
          <w:rFonts w:ascii="Times New Roman" w:hAnsi="Times New Roman" w:cs="Times New Roman"/>
          <w:sz w:val="24"/>
          <w:szCs w:val="24"/>
        </w:rPr>
        <w:t>La falta de confianza y timidez es otra problemática que presenta, este no se relaciona con otros niños, expresa miedo ante situaciones donde hay aglomeración de gente y alboroto, se refugia en sus objetos personales, presenta un apego hacia ellos (mochila y juguete), cuando se presenta una situación similar a las antes mencionadas, abraza con fuerza sus objetos y busca a su maestra para quedarse junto a ella y no separarse en ningún momento hasta que se haya tranquilizado.</w:t>
      </w:r>
    </w:p>
    <w:p w14:paraId="6ACFF231" w14:textId="365983FE" w:rsidR="00CC2C74" w:rsidRPr="00CC2C74" w:rsidRDefault="00BA5C43" w:rsidP="00CC2C74">
      <w:pPr>
        <w:spacing w:before="240" w:line="360" w:lineRule="auto"/>
        <w:jc w:val="both"/>
        <w:rPr>
          <w:rFonts w:ascii="Times New Roman" w:hAnsi="Times New Roman" w:cs="Times New Roman"/>
          <w:sz w:val="24"/>
          <w:szCs w:val="24"/>
        </w:rPr>
      </w:pPr>
      <w:r w:rsidRPr="00BA5C43">
        <w:rPr>
          <w:rFonts w:ascii="Times New Roman" w:hAnsi="Times New Roman" w:cs="Times New Roman"/>
          <w:sz w:val="24"/>
          <w:szCs w:val="24"/>
        </w:rPr>
        <w:t xml:space="preserve">La teoría constructiva de Lev </w:t>
      </w:r>
      <w:proofErr w:type="spellStart"/>
      <w:r w:rsidRPr="00BA5C43">
        <w:rPr>
          <w:rFonts w:ascii="Times New Roman" w:hAnsi="Times New Roman" w:cs="Times New Roman"/>
          <w:sz w:val="24"/>
          <w:szCs w:val="24"/>
        </w:rPr>
        <w:t>Vygotsk</w:t>
      </w:r>
      <w:proofErr w:type="spellEnd"/>
      <w:r w:rsidR="00CC2C74" w:rsidRPr="00CC2C74">
        <w:rPr>
          <w:rFonts w:ascii="Times New Roman" w:hAnsi="Times New Roman" w:cs="Times New Roman"/>
          <w:sz w:val="24"/>
          <w:szCs w:val="24"/>
        </w:rPr>
        <w:t xml:space="preserve"> y la teoría del apego de Bowlby están relacionadas a estas problemáticas que se presentan con el infante, pues bien, según la teoría constructiva de Vygotsky el aprendizaje y el desarrollo cognitivo ocurren a través de la interacción social y cultural, pues en esta se creé que el aprendizaje no se trata de un proceso que se lleve a cabo de manera individual, todo lo contrario, esta se debe de producir en un contexto tanto social como cultural. Este contexto tiene una gran influencia en el niño, por el lado del pensamiento y del comportamiento, siendo este su desarrollo cognitivo.</w:t>
      </w:r>
    </w:p>
    <w:p w14:paraId="468B4500" w14:textId="7BC2AB90" w:rsidR="00CC2C74" w:rsidRPr="00CC2C74" w:rsidRDefault="00CC2C74" w:rsidP="00CC2C74">
      <w:pPr>
        <w:spacing w:before="240" w:line="360" w:lineRule="auto"/>
        <w:jc w:val="both"/>
        <w:rPr>
          <w:rFonts w:ascii="Times New Roman" w:hAnsi="Times New Roman" w:cs="Times New Roman"/>
          <w:sz w:val="24"/>
          <w:szCs w:val="24"/>
        </w:rPr>
      </w:pPr>
      <w:r w:rsidRPr="00CC2C74">
        <w:rPr>
          <w:rFonts w:ascii="Times New Roman" w:hAnsi="Times New Roman" w:cs="Times New Roman"/>
          <w:sz w:val="24"/>
          <w:szCs w:val="24"/>
        </w:rPr>
        <w:t xml:space="preserve">Aquí la importancia del lenguaje en el desarrollo cognitivo del infante, porque aquí se recalca que el lenguaje, aparte de ser un medio de comunicación, es una herramienta que sirve para </w:t>
      </w:r>
      <w:r w:rsidRPr="00CC2C74">
        <w:rPr>
          <w:rFonts w:ascii="Times New Roman" w:hAnsi="Times New Roman" w:cs="Times New Roman"/>
          <w:sz w:val="24"/>
          <w:szCs w:val="24"/>
        </w:rPr>
        <w:lastRenderedPageBreak/>
        <w:t xml:space="preserve">el pensamiento. Se enfatiza la importancia de la enseñanza en esta teoría, dónde el maestro o la maestra debe de estar consciente de la Zona de Desarrollo Próximo de los niños, dónde se fomenta la ayuda necesaria del maestro al alumno y la colaboración entre los niños, sirviendo esto como medio de socialización. </w:t>
      </w:r>
    </w:p>
    <w:p w14:paraId="67E2ECEF" w14:textId="77777777" w:rsidR="00CC2C74" w:rsidRPr="00CC2C74" w:rsidRDefault="00CC2C74" w:rsidP="00CC2C74">
      <w:pPr>
        <w:spacing w:before="240" w:line="360" w:lineRule="auto"/>
        <w:jc w:val="both"/>
        <w:rPr>
          <w:rFonts w:ascii="Times New Roman" w:hAnsi="Times New Roman" w:cs="Times New Roman"/>
          <w:sz w:val="24"/>
          <w:szCs w:val="24"/>
        </w:rPr>
      </w:pPr>
      <w:r w:rsidRPr="00CC2C74">
        <w:rPr>
          <w:rFonts w:ascii="Times New Roman" w:hAnsi="Times New Roman" w:cs="Times New Roman"/>
          <w:sz w:val="24"/>
          <w:szCs w:val="24"/>
        </w:rPr>
        <w:t>Relacionado al problema de socialización y miedo a situaciones donde se encuentre gran cantidad de personas y/o alboroto, este es causado debido a la sobreprotección de parte de la madre hacia el niño, el cuál muestra desconfianza con toda persona, exceptuando a la educadora, a la cual él ya se ha adaptado. Bowlby nos habla de la teoría del apego, el cuál él busca una figura de apego al no encontrarse en ese momento con su madre, haciéndolo a través del llanto, tratando de llamar a su madre buscando protección y cuidado.</w:t>
      </w:r>
    </w:p>
    <w:p w14:paraId="07A88829" w14:textId="77777777" w:rsidR="00CC2C74" w:rsidRPr="00CC2C74" w:rsidRDefault="00CC2C74" w:rsidP="00CC2C74">
      <w:pPr>
        <w:spacing w:before="240" w:line="360" w:lineRule="auto"/>
        <w:jc w:val="both"/>
        <w:rPr>
          <w:rFonts w:ascii="Times New Roman" w:hAnsi="Times New Roman" w:cs="Times New Roman"/>
          <w:sz w:val="24"/>
          <w:szCs w:val="24"/>
        </w:rPr>
      </w:pPr>
      <w:r w:rsidRPr="00CC2C74">
        <w:rPr>
          <w:rFonts w:ascii="Times New Roman" w:hAnsi="Times New Roman" w:cs="Times New Roman"/>
          <w:sz w:val="24"/>
          <w:szCs w:val="24"/>
        </w:rPr>
        <w:t>La NEM resalta que la educación sea humanista, y es aquí donde el docente juega un papel muy importante, dónde esté tiene que crear un ambiente de comodidad, seguridad y protección para el niño, dónde tiene relación con la teoría del apego, ya que en un ambiente como el antes mencionado, hace posible una base segura en la cual los niños se sientan libres al explorar , entornos, ambientes y experiencias que no sean familiares, resaltando el hecho de que la figura de apego (en este caso el docente) se encuentre cerca del niño y disponible como base de recarga emocional, apoyo y protección.</w:t>
      </w:r>
    </w:p>
    <w:p w14:paraId="19476BB8" w14:textId="763CB3E3" w:rsidR="00CC2C74" w:rsidRDefault="00CC2C74" w:rsidP="00CC2C74">
      <w:pPr>
        <w:spacing w:before="240" w:line="360" w:lineRule="auto"/>
        <w:jc w:val="both"/>
        <w:rPr>
          <w:rFonts w:ascii="Times New Roman" w:hAnsi="Times New Roman" w:cs="Times New Roman"/>
          <w:sz w:val="24"/>
          <w:szCs w:val="24"/>
        </w:rPr>
      </w:pPr>
      <w:r w:rsidRPr="00CC2C74">
        <w:rPr>
          <w:rFonts w:ascii="Times New Roman" w:hAnsi="Times New Roman" w:cs="Times New Roman"/>
          <w:sz w:val="24"/>
          <w:szCs w:val="24"/>
        </w:rPr>
        <w:t>Una vez que el docente haya cumplido con este apartado, el niño estará preparado para que esté pueda vivir nuevas experiencias, las cuales son, en este caso, el socializar con sus compañeros de salón, también se puede incluir a los distintos maestros del jardín, así como el personal de limpieza y la directora, y que llegue a adentrarse en ese nuevo ambiente, tanto en el salón de clases como en el jardín de niños.</w:t>
      </w:r>
    </w:p>
    <w:p w14:paraId="11CDFFFB" w14:textId="26E2050B" w:rsidR="00CC2C74" w:rsidRDefault="00CC2C74" w:rsidP="00CC2C74">
      <w:pPr>
        <w:spacing w:before="240" w:line="360" w:lineRule="auto"/>
        <w:jc w:val="both"/>
        <w:rPr>
          <w:rFonts w:ascii="Times New Roman" w:hAnsi="Times New Roman" w:cs="Times New Roman"/>
          <w:sz w:val="24"/>
          <w:szCs w:val="24"/>
        </w:rPr>
      </w:pPr>
    </w:p>
    <w:p w14:paraId="47E84E10" w14:textId="36079833" w:rsidR="00CC2C74" w:rsidRDefault="00CC2C74" w:rsidP="00CC2C74">
      <w:pPr>
        <w:spacing w:before="240" w:line="360" w:lineRule="auto"/>
        <w:jc w:val="both"/>
        <w:rPr>
          <w:rFonts w:ascii="Times New Roman" w:hAnsi="Times New Roman" w:cs="Times New Roman"/>
          <w:sz w:val="24"/>
          <w:szCs w:val="24"/>
        </w:rPr>
      </w:pPr>
    </w:p>
    <w:p w14:paraId="2D82336F" w14:textId="76FC04E2" w:rsidR="00E44F5A" w:rsidRDefault="00E44F5A" w:rsidP="0050188B">
      <w:pPr>
        <w:spacing w:line="360" w:lineRule="auto"/>
        <w:rPr>
          <w:rFonts w:ascii="Times New Roman" w:hAnsi="Times New Roman" w:cs="Times New Roman"/>
          <w:sz w:val="24"/>
          <w:szCs w:val="24"/>
        </w:rPr>
      </w:pPr>
    </w:p>
    <w:p w14:paraId="3D5450F5" w14:textId="77777777" w:rsidR="00E44F5A" w:rsidRDefault="00E44F5A" w:rsidP="0050188B">
      <w:pPr>
        <w:spacing w:line="360" w:lineRule="auto"/>
        <w:rPr>
          <w:rFonts w:ascii="Times New Roman" w:hAnsi="Times New Roman" w:cs="Times New Roman"/>
          <w:sz w:val="24"/>
          <w:szCs w:val="24"/>
        </w:rPr>
      </w:pPr>
    </w:p>
    <w:p w14:paraId="7FAEFD8C" w14:textId="2B08F0C8" w:rsidR="000B06D5" w:rsidRDefault="008A1012" w:rsidP="008A1012">
      <w:pPr>
        <w:spacing w:line="360" w:lineRule="auto"/>
        <w:jc w:val="center"/>
        <w:rPr>
          <w:rFonts w:ascii="Times New Roman" w:hAnsi="Times New Roman" w:cs="Times New Roman"/>
          <w:b/>
          <w:bCs/>
          <w:sz w:val="28"/>
          <w:szCs w:val="28"/>
        </w:rPr>
      </w:pPr>
      <w:r w:rsidRPr="001729CD">
        <w:rPr>
          <w:rFonts w:ascii="Times New Roman" w:hAnsi="Times New Roman" w:cs="Times New Roman"/>
          <w:b/>
          <w:bCs/>
          <w:sz w:val="28"/>
          <w:szCs w:val="28"/>
        </w:rPr>
        <w:t>PROPÓSITOS</w:t>
      </w:r>
    </w:p>
    <w:p w14:paraId="110A008D" w14:textId="77777777" w:rsidR="00046291" w:rsidRPr="00046291" w:rsidRDefault="00046291" w:rsidP="008A1012">
      <w:pPr>
        <w:spacing w:line="360" w:lineRule="auto"/>
        <w:jc w:val="center"/>
        <w:rPr>
          <w:rFonts w:ascii="Times New Roman" w:hAnsi="Times New Roman" w:cs="Times New Roman"/>
          <w:b/>
          <w:bCs/>
          <w:sz w:val="20"/>
          <w:szCs w:val="20"/>
        </w:rPr>
      </w:pPr>
    </w:p>
    <w:p w14:paraId="70AC28C0" w14:textId="77777777" w:rsidR="00046291" w:rsidRPr="00046291" w:rsidRDefault="00046291" w:rsidP="00046291">
      <w:pPr>
        <w:spacing w:line="360" w:lineRule="auto"/>
        <w:jc w:val="both"/>
        <w:rPr>
          <w:rFonts w:ascii="Times New Roman" w:hAnsi="Times New Roman" w:cs="Times New Roman"/>
          <w:sz w:val="24"/>
          <w:szCs w:val="24"/>
        </w:rPr>
      </w:pPr>
      <w:r w:rsidRPr="00046291">
        <w:rPr>
          <w:rFonts w:ascii="Times New Roman" w:hAnsi="Times New Roman" w:cs="Times New Roman"/>
          <w:sz w:val="24"/>
          <w:szCs w:val="24"/>
        </w:rPr>
        <w:lastRenderedPageBreak/>
        <w:t xml:space="preserve">En el propósito del niño con frenillo corto trata que se puedan solucionar los diferentes desequilibrios que presenta el niño en su sistema orofacial, con independencia de la causa o del tipo de frenillo que tenga el niño, devolver la movilidad de la lengua en niños, algunos de los propósitos de la terapia es que estos son para corregir la articulación y mejorar la comunicación oral </w:t>
      </w:r>
    </w:p>
    <w:p w14:paraId="17A452FA" w14:textId="77777777" w:rsidR="00046291" w:rsidRPr="00046291" w:rsidRDefault="00046291" w:rsidP="00046291">
      <w:pPr>
        <w:spacing w:line="360" w:lineRule="auto"/>
        <w:jc w:val="both"/>
        <w:rPr>
          <w:rFonts w:ascii="Times New Roman" w:hAnsi="Times New Roman" w:cs="Times New Roman"/>
          <w:sz w:val="24"/>
          <w:szCs w:val="24"/>
        </w:rPr>
      </w:pPr>
      <w:r w:rsidRPr="00046291">
        <w:rPr>
          <w:rFonts w:ascii="Times New Roman" w:hAnsi="Times New Roman" w:cs="Times New Roman"/>
          <w:sz w:val="24"/>
          <w:szCs w:val="24"/>
        </w:rPr>
        <w:t>La terapia del lenguaje puede ayudar al niño a hablar más claramente y, de esta manera, se sentirán más seguros cuando hablen con otras personas. Le permita corregir los trastornos que se relacionen con el uso del habla y el lenguaje, como: Retraso Fonológico. Tartamudez. Esto lo ayuda para que tenga una mayor autoestima y competencia social.</w:t>
      </w:r>
    </w:p>
    <w:p w14:paraId="160FF2CD" w14:textId="77777777" w:rsidR="00046291" w:rsidRPr="00046291" w:rsidRDefault="00046291" w:rsidP="00046291">
      <w:pPr>
        <w:spacing w:line="360" w:lineRule="auto"/>
        <w:jc w:val="both"/>
        <w:rPr>
          <w:rFonts w:ascii="Times New Roman" w:hAnsi="Times New Roman" w:cs="Times New Roman"/>
          <w:sz w:val="24"/>
          <w:szCs w:val="24"/>
        </w:rPr>
      </w:pPr>
      <w:r w:rsidRPr="00046291">
        <w:rPr>
          <w:rFonts w:ascii="Times New Roman" w:hAnsi="Times New Roman" w:cs="Times New Roman"/>
          <w:sz w:val="24"/>
          <w:szCs w:val="24"/>
        </w:rPr>
        <w:t>Realizando actividades linguales nos servirá para identificar, diagnosticar y tratar patologías de la comunicación y dificultades del habla y el lenguaje. La terapia del lenguaje aplica métodos y técnicas científicas para mejorar la comunicación, se corrige y modela las expresiones y pronunciaciones del niño y le asigna actividades para que en casa reproduzca sonidos y desarrolle el lenguaje junto a sus padres y cuidadores.</w:t>
      </w:r>
    </w:p>
    <w:p w14:paraId="7CE25BDD" w14:textId="77777777" w:rsidR="00046291" w:rsidRPr="00046291" w:rsidRDefault="00046291" w:rsidP="00046291">
      <w:pPr>
        <w:spacing w:line="360" w:lineRule="auto"/>
        <w:jc w:val="both"/>
        <w:rPr>
          <w:rFonts w:ascii="Times New Roman" w:hAnsi="Times New Roman" w:cs="Times New Roman"/>
          <w:sz w:val="24"/>
          <w:szCs w:val="24"/>
        </w:rPr>
      </w:pPr>
      <w:r w:rsidRPr="00046291">
        <w:rPr>
          <w:rFonts w:ascii="Times New Roman" w:hAnsi="Times New Roman" w:cs="Times New Roman"/>
          <w:sz w:val="24"/>
          <w:szCs w:val="24"/>
        </w:rPr>
        <w:t>Se busca que el niño pueda practicar su vocabulario, mejorar su pronunciación y comprensión, y desarrollar su capacidad para comunicarse, mejorando la capacidad de un niño para comprender y expresar el lenguaje.</w:t>
      </w:r>
    </w:p>
    <w:p w14:paraId="12EB32BC" w14:textId="77777777" w:rsidR="00046291" w:rsidRPr="00046291" w:rsidRDefault="00046291" w:rsidP="00046291">
      <w:pPr>
        <w:spacing w:line="360" w:lineRule="auto"/>
        <w:jc w:val="both"/>
        <w:rPr>
          <w:rFonts w:ascii="Times New Roman" w:hAnsi="Times New Roman" w:cs="Times New Roman"/>
          <w:sz w:val="24"/>
          <w:szCs w:val="24"/>
        </w:rPr>
      </w:pPr>
      <w:r w:rsidRPr="00046291">
        <w:rPr>
          <w:rFonts w:ascii="Times New Roman" w:hAnsi="Times New Roman" w:cs="Times New Roman"/>
          <w:sz w:val="24"/>
          <w:szCs w:val="24"/>
        </w:rPr>
        <w:t>Se encarga de la evaluación, diagnóstico y tratamiento de las alteraciones en voz, audición, habla, lenguaje, aprendizaje y los aspectos de la motricidad oral que afectan durante el desarrollo del niño</w:t>
      </w:r>
    </w:p>
    <w:p w14:paraId="40BC8BA0" w14:textId="0EE4F012" w:rsidR="009B698C" w:rsidRPr="00046291" w:rsidRDefault="00046291" w:rsidP="00046291">
      <w:pPr>
        <w:spacing w:line="360" w:lineRule="auto"/>
        <w:jc w:val="both"/>
        <w:rPr>
          <w:rFonts w:ascii="Times New Roman" w:hAnsi="Times New Roman" w:cs="Times New Roman"/>
          <w:sz w:val="24"/>
          <w:szCs w:val="24"/>
        </w:rPr>
      </w:pPr>
      <w:r w:rsidRPr="00046291">
        <w:rPr>
          <w:rFonts w:ascii="Times New Roman" w:hAnsi="Times New Roman" w:cs="Times New Roman"/>
          <w:sz w:val="24"/>
          <w:szCs w:val="24"/>
        </w:rPr>
        <w:t>Buscamos potenciar el desarrollo de todas las habilidades durante la infancia temprana. También ayuda en el desarrollo intelectual, contribuyendo al mismo tiempo al desarrollo cognitivo y una adecuada expresión de emociones, ideas y sentimientos, ya que ayuda en el correcto desarrollo y en la adquisición de las habilidades imprescindibles. Logrando establecer o restablecer la comunicación lingüística no desarrollada, alterada o interrumpida en el niño en donde pueda vocalizar, estrategias divertidas y juegos de acuerdo a su edad, lo estimularán para utilizar su lenguaje.</w:t>
      </w:r>
    </w:p>
    <w:p w14:paraId="01768932" w14:textId="5D2927B3" w:rsidR="000B06D5" w:rsidRPr="00046291" w:rsidRDefault="000B06D5" w:rsidP="00046291">
      <w:pPr>
        <w:spacing w:line="360" w:lineRule="auto"/>
        <w:jc w:val="center"/>
        <w:rPr>
          <w:rFonts w:ascii="Times New Roman" w:hAnsi="Times New Roman" w:cs="Times New Roman"/>
          <w:b/>
          <w:bCs/>
          <w:sz w:val="24"/>
          <w:szCs w:val="24"/>
        </w:rPr>
      </w:pPr>
      <w:r w:rsidRPr="001729CD">
        <w:rPr>
          <w:rFonts w:ascii="Times New Roman" w:hAnsi="Times New Roman" w:cs="Times New Roman"/>
          <w:b/>
          <w:bCs/>
          <w:sz w:val="28"/>
          <w:szCs w:val="28"/>
        </w:rPr>
        <w:t>METAS</w:t>
      </w:r>
    </w:p>
    <w:p w14:paraId="4EA3F305" w14:textId="77777777" w:rsidR="00F26014" w:rsidRPr="00526C05" w:rsidRDefault="00F26014" w:rsidP="00F26014">
      <w:pPr>
        <w:jc w:val="both"/>
        <w:rPr>
          <w:rFonts w:ascii="Times New Roman" w:hAnsi="Times New Roman" w:cs="Times New Roman"/>
          <w:sz w:val="24"/>
          <w:szCs w:val="24"/>
        </w:rPr>
      </w:pPr>
    </w:p>
    <w:p w14:paraId="4A9C2395" w14:textId="0872B180" w:rsidR="00CC2C74" w:rsidRPr="00CC2C74" w:rsidRDefault="00CC2C74" w:rsidP="00CC2C74">
      <w:pPr>
        <w:spacing w:line="360" w:lineRule="auto"/>
        <w:jc w:val="both"/>
        <w:rPr>
          <w:rFonts w:ascii="Times New Roman" w:hAnsi="Times New Roman" w:cs="Times New Roman"/>
          <w:sz w:val="24"/>
          <w:szCs w:val="24"/>
        </w:rPr>
      </w:pPr>
      <w:r w:rsidRPr="00CC2C74">
        <w:rPr>
          <w:rFonts w:ascii="Times New Roman" w:hAnsi="Times New Roman" w:cs="Times New Roman"/>
          <w:sz w:val="24"/>
          <w:szCs w:val="24"/>
        </w:rPr>
        <w:lastRenderedPageBreak/>
        <w:t>La meta principal que se quiere lograr con estas actividades consiste en fomentar las habilidades comunicativas asertivas en los niños, dirigidas no solo a potenciar su lenguaje oral, sino también a sentar las bases para una interacción significativa con sus compañeros y educadores. Este enfoque va más allá de lo meramente lingüístico, abarcando el desarrollo integral de habilidades sociales y emocionales cruciales para su crecimiento y bienestar.</w:t>
      </w:r>
    </w:p>
    <w:p w14:paraId="25750285" w14:textId="2318C60D" w:rsidR="00CC2C74" w:rsidRPr="00CC2C74" w:rsidRDefault="00CC2C74" w:rsidP="00CC2C74">
      <w:pPr>
        <w:spacing w:line="360" w:lineRule="auto"/>
        <w:jc w:val="both"/>
        <w:rPr>
          <w:rFonts w:ascii="Times New Roman" w:hAnsi="Times New Roman" w:cs="Times New Roman"/>
          <w:sz w:val="24"/>
          <w:szCs w:val="24"/>
        </w:rPr>
      </w:pPr>
      <w:r w:rsidRPr="00CC2C74">
        <w:rPr>
          <w:rFonts w:ascii="Times New Roman" w:hAnsi="Times New Roman" w:cs="Times New Roman"/>
          <w:sz w:val="24"/>
          <w:szCs w:val="24"/>
        </w:rPr>
        <w:t>El desarrollo integral de los niños se erige como un pilar esencial en la construcción de una sociedad equitativa y justa. En este contexto, las estrategias implementadas están diseñadas con la finalidad de facilitar un crecimiento significativo en el lenguaje oral de los niños, impulsando su capacidad para comunicarse de manera efectiva con sus pares y educadores.</w:t>
      </w:r>
    </w:p>
    <w:p w14:paraId="1A83070C" w14:textId="643D6A02" w:rsidR="00CC2C74" w:rsidRPr="00CC2C74" w:rsidRDefault="00CC2C74" w:rsidP="00CC2C74">
      <w:pPr>
        <w:spacing w:line="360" w:lineRule="auto"/>
        <w:jc w:val="both"/>
        <w:rPr>
          <w:rFonts w:ascii="Times New Roman" w:hAnsi="Times New Roman" w:cs="Times New Roman"/>
          <w:sz w:val="24"/>
          <w:szCs w:val="24"/>
        </w:rPr>
      </w:pPr>
      <w:r w:rsidRPr="00CC2C74">
        <w:rPr>
          <w:rFonts w:ascii="Times New Roman" w:hAnsi="Times New Roman" w:cs="Times New Roman"/>
          <w:sz w:val="24"/>
          <w:szCs w:val="24"/>
        </w:rPr>
        <w:t>Un aspecto clave de estas actividades consiste en lograr una transición gradual hacia la socialización, alentando a los niños a desprenderse progresivamente de sus juguetes y generar un interés por interactuar con sus iguales. Esta transición no solo busca fomentar la autonomía de los niños, sino también crear un ambiente propicio para el establecimiento de relaciones interpersonales saludables y duraderas.</w:t>
      </w:r>
    </w:p>
    <w:p w14:paraId="5C03292A" w14:textId="331027A2" w:rsidR="00CC2C74" w:rsidRPr="00CC2C74" w:rsidRDefault="00CC2C74" w:rsidP="00CC2C74">
      <w:pPr>
        <w:spacing w:line="360" w:lineRule="auto"/>
        <w:jc w:val="both"/>
        <w:rPr>
          <w:rFonts w:ascii="Times New Roman" w:hAnsi="Times New Roman" w:cs="Times New Roman"/>
          <w:sz w:val="24"/>
          <w:szCs w:val="24"/>
        </w:rPr>
      </w:pPr>
      <w:r w:rsidRPr="00CC2C74">
        <w:rPr>
          <w:rFonts w:ascii="Times New Roman" w:hAnsi="Times New Roman" w:cs="Times New Roman"/>
          <w:sz w:val="24"/>
          <w:szCs w:val="24"/>
        </w:rPr>
        <w:t>Adicional el objetivo de estas iniciativas es contribuir al desarrollo integral de los niños nutriendo sus capacidades lingüísticas y promoviendo su habilidad para relacionarse de manera positiva en el entorno educativo y social. Al lograr que los niños se involucren activamente en la interacción con sus compañeros y educadores, se sientan cómodos expresando sus pensamientos y emociones, para generar un cambio favorable hacia la socialización, sentando las bases para la formación de individuos equitativos, empáticos y plenamente integrados en la sociedad.</w:t>
      </w:r>
    </w:p>
    <w:p w14:paraId="73DB8BE6" w14:textId="5C504FBA" w:rsidR="00CC2C74" w:rsidRPr="00CC2C74" w:rsidRDefault="00CC2C74" w:rsidP="00CC2C74">
      <w:pPr>
        <w:spacing w:line="360" w:lineRule="auto"/>
        <w:jc w:val="both"/>
        <w:rPr>
          <w:rFonts w:ascii="Times New Roman" w:hAnsi="Times New Roman" w:cs="Times New Roman"/>
          <w:sz w:val="24"/>
          <w:szCs w:val="24"/>
        </w:rPr>
      </w:pPr>
      <w:r w:rsidRPr="00CC2C74">
        <w:rPr>
          <w:rFonts w:ascii="Times New Roman" w:hAnsi="Times New Roman" w:cs="Times New Roman"/>
          <w:sz w:val="24"/>
          <w:szCs w:val="24"/>
        </w:rPr>
        <w:t>Mediante este proceso se busca enriquecer las vivencias de los niños, estimular el desarrollo de habilidades sociales cruciales para su vida diaria y futuro. La relevancia de estas habilidades no se limita a la interacción con sus compañeros, sino que se extiende a la construcción de relaciones saludables y a la capacidad de adaptarse a diversos entornos.</w:t>
      </w:r>
    </w:p>
    <w:p w14:paraId="45039F39" w14:textId="0BE7F28A" w:rsidR="00CC2C74" w:rsidRPr="00CC2C74" w:rsidRDefault="00CC2C74" w:rsidP="00CC2C74">
      <w:pPr>
        <w:spacing w:line="360" w:lineRule="auto"/>
        <w:jc w:val="both"/>
        <w:rPr>
          <w:rFonts w:ascii="Times New Roman" w:hAnsi="Times New Roman" w:cs="Times New Roman"/>
          <w:sz w:val="24"/>
          <w:szCs w:val="24"/>
        </w:rPr>
      </w:pPr>
      <w:r w:rsidRPr="00CC2C74">
        <w:rPr>
          <w:rFonts w:ascii="Times New Roman" w:hAnsi="Times New Roman" w:cs="Times New Roman"/>
          <w:sz w:val="24"/>
          <w:szCs w:val="24"/>
        </w:rPr>
        <w:t xml:space="preserve">En nuestra función como futuros educadores, desempeñamos un papel vital al abordar de manera comprensiva las problemáticas infantiles. La identificación temprana de posibles problemas contribuye a una intervención eficaz, además previene complicaciones a largo plazo. El enfoque sin juicios por parte de los educadores resulta fundamental, ya que respeta </w:t>
      </w:r>
      <w:r w:rsidRPr="00CC2C74">
        <w:rPr>
          <w:rFonts w:ascii="Times New Roman" w:hAnsi="Times New Roman" w:cs="Times New Roman"/>
          <w:sz w:val="24"/>
          <w:szCs w:val="24"/>
        </w:rPr>
        <w:lastRenderedPageBreak/>
        <w:t>la singularidad de cada niño y crea un entorno adecuado para fomentar la seguridad en sí mismos.</w:t>
      </w:r>
    </w:p>
    <w:p w14:paraId="19EBEF33" w14:textId="5938E448" w:rsidR="00CC2C74" w:rsidRPr="00CC2C74" w:rsidRDefault="00CC2C74" w:rsidP="00CC2C74">
      <w:pPr>
        <w:spacing w:line="360" w:lineRule="auto"/>
        <w:jc w:val="both"/>
        <w:rPr>
          <w:rFonts w:ascii="Times New Roman" w:hAnsi="Times New Roman" w:cs="Times New Roman"/>
          <w:sz w:val="24"/>
          <w:szCs w:val="24"/>
        </w:rPr>
      </w:pPr>
      <w:r w:rsidRPr="00CC2C74">
        <w:rPr>
          <w:rFonts w:ascii="Times New Roman" w:hAnsi="Times New Roman" w:cs="Times New Roman"/>
          <w:sz w:val="24"/>
          <w:szCs w:val="24"/>
        </w:rPr>
        <w:t>Nuestra contribución buscar corregir los problemas identificados; aspiramos a proporcionar herramientas prácticas tanto a padres como al personal educativo, estableciendo un sistema de apoyo integral para el niño, fortaleciendo el entorno de aprendizaje y generando una red de apoyo sólida.</w:t>
      </w:r>
    </w:p>
    <w:p w14:paraId="54EA0C3A" w14:textId="769A72F9" w:rsidR="00CC2C74" w:rsidRPr="00CC2C74" w:rsidRDefault="00CC2C74" w:rsidP="00CC2C74">
      <w:pPr>
        <w:spacing w:line="360" w:lineRule="auto"/>
        <w:jc w:val="both"/>
        <w:rPr>
          <w:rFonts w:ascii="Times New Roman" w:hAnsi="Times New Roman" w:cs="Times New Roman"/>
          <w:sz w:val="24"/>
          <w:szCs w:val="24"/>
        </w:rPr>
      </w:pPr>
      <w:r w:rsidRPr="00CC2C74">
        <w:rPr>
          <w:rFonts w:ascii="Times New Roman" w:hAnsi="Times New Roman" w:cs="Times New Roman"/>
          <w:sz w:val="24"/>
          <w:szCs w:val="24"/>
        </w:rPr>
        <w:t>En resumen, mediante este proceso buscamos ampliar las experiencias de los niños y estimular sus habilidades sociales, también desempeñar un papel activo en la identificación y abordaje de problemas infantiles, promoviendo un enfoque con valores, y ofreciendo herramientas prácticas que fortalezcan las relaciones entre padres, educadores y el niño.</w:t>
      </w:r>
    </w:p>
    <w:p w14:paraId="11998DBD" w14:textId="5327ADDD" w:rsidR="00CC2C74" w:rsidRPr="00CC2C74" w:rsidRDefault="00CC2C74" w:rsidP="00CC2C74">
      <w:pPr>
        <w:spacing w:line="360" w:lineRule="auto"/>
        <w:jc w:val="both"/>
        <w:rPr>
          <w:rFonts w:ascii="Times New Roman" w:hAnsi="Times New Roman" w:cs="Times New Roman"/>
          <w:sz w:val="24"/>
          <w:szCs w:val="24"/>
        </w:rPr>
      </w:pPr>
      <w:r w:rsidRPr="00CC2C74">
        <w:rPr>
          <w:rFonts w:ascii="Times New Roman" w:hAnsi="Times New Roman" w:cs="Times New Roman"/>
          <w:sz w:val="24"/>
          <w:szCs w:val="24"/>
        </w:rPr>
        <w:t>La evaluación de las habilidades familiares es un componente esencial de los servicios que ofrecemos, este proceso determina información valiosa acerca del entorno familiar de cada niño, lo que nos permite adaptar estrategias de intervención de manera personalizada. La participación activa de los padres en este proceso fortalece la conexión entre la escuela y la familia además de capacitaciones a los padres con las herramientas necesarias para respaldar el desarrollo de sus hijos.</w:t>
      </w:r>
    </w:p>
    <w:p w14:paraId="72F302F6" w14:textId="1E39ABFA" w:rsidR="00CC2C74" w:rsidRPr="00CC2C74" w:rsidRDefault="00CC2C74" w:rsidP="00CC2C74">
      <w:pPr>
        <w:spacing w:line="360" w:lineRule="auto"/>
        <w:jc w:val="both"/>
        <w:rPr>
          <w:rFonts w:ascii="Times New Roman" w:hAnsi="Times New Roman" w:cs="Times New Roman"/>
          <w:sz w:val="24"/>
          <w:szCs w:val="24"/>
        </w:rPr>
      </w:pPr>
      <w:r w:rsidRPr="00CC2C74">
        <w:rPr>
          <w:rFonts w:ascii="Times New Roman" w:hAnsi="Times New Roman" w:cs="Times New Roman"/>
          <w:sz w:val="24"/>
          <w:szCs w:val="24"/>
        </w:rPr>
        <w:t>La creación de un plan de intervención socioeducativa que está diseñado de acuerdo a las necesidades individuales de cada niño, favorece los resultados, reconoce la diversidad de las capacidades y circunstancias de cada niño y garantiza que las estrategias implementadas sean relevantes y eficaces. La implementación de los recursos necesarios para fortalecer las competencias familiares se concibe como una medida preventiva y educativa. Facilitar a los padres las herramientas apropiadas fortalecerá la crianza y contribuirá al bienestar integral de cada niño.</w:t>
      </w:r>
    </w:p>
    <w:p w14:paraId="0691990A" w14:textId="2587507E" w:rsidR="00CC2C74" w:rsidRPr="00CC2C74" w:rsidRDefault="00CC2C74" w:rsidP="00CC2C74">
      <w:pPr>
        <w:spacing w:line="360" w:lineRule="auto"/>
        <w:jc w:val="both"/>
        <w:rPr>
          <w:rFonts w:ascii="Times New Roman" w:hAnsi="Times New Roman" w:cs="Times New Roman"/>
          <w:sz w:val="24"/>
          <w:szCs w:val="24"/>
        </w:rPr>
      </w:pPr>
      <w:r w:rsidRPr="00CC2C74">
        <w:rPr>
          <w:rFonts w:ascii="Times New Roman" w:hAnsi="Times New Roman" w:cs="Times New Roman"/>
          <w:sz w:val="24"/>
          <w:szCs w:val="24"/>
        </w:rPr>
        <w:t>Nuestro objetivo es abordar problemas específicos, fomentar un entorno saludable para el crecimiento adecuado de los niños. Estos servicios engloban la labor de los profesionales de la educación social, quienes trabajan constantemente para garantizar la igualdad de oportunidades, la inclusión educativa y la eliminación de la discriminación. Actúan como agentes mediadores frente a las desigualdades culturales, económicas y sociales, aspirando a crear un entorno educativo equitativo para todos los niños y niñas en el jardín de infancia.</w:t>
      </w:r>
    </w:p>
    <w:p w14:paraId="508A882A" w14:textId="1CB3AA46" w:rsidR="000B06D5" w:rsidRDefault="00CC2C74" w:rsidP="00CC2C74">
      <w:pPr>
        <w:spacing w:line="360" w:lineRule="auto"/>
        <w:jc w:val="both"/>
        <w:rPr>
          <w:rFonts w:ascii="Times New Roman" w:hAnsi="Times New Roman" w:cs="Times New Roman"/>
          <w:b/>
          <w:bCs/>
          <w:sz w:val="32"/>
          <w:szCs w:val="32"/>
        </w:rPr>
      </w:pPr>
      <w:r w:rsidRPr="00CC2C74">
        <w:rPr>
          <w:rFonts w:ascii="Times New Roman" w:hAnsi="Times New Roman" w:cs="Times New Roman"/>
          <w:sz w:val="24"/>
          <w:szCs w:val="24"/>
        </w:rPr>
        <w:lastRenderedPageBreak/>
        <w:t>En este proceso, la colaboración entre educadores, padres y el contexto educativo en su conjunto se dirige como la base fundamental para el desarrollo pleno de cada niño y niña. La coordinación entre estos elementos se presenta como la base esencial de un entorno educativo que promueva la igualdad de oportunidades y el crecimiento integral de cada individuo.</w:t>
      </w:r>
    </w:p>
    <w:p w14:paraId="3398111A" w14:textId="6BD4EBD5" w:rsidR="00CC2C74" w:rsidRDefault="00CC2C74" w:rsidP="00CC2C74">
      <w:pPr>
        <w:spacing w:line="360" w:lineRule="auto"/>
        <w:jc w:val="both"/>
        <w:rPr>
          <w:rFonts w:ascii="Times New Roman" w:hAnsi="Times New Roman" w:cs="Times New Roman"/>
          <w:b/>
          <w:bCs/>
          <w:sz w:val="32"/>
          <w:szCs w:val="32"/>
        </w:rPr>
      </w:pPr>
    </w:p>
    <w:p w14:paraId="62683EF7" w14:textId="54447BD8" w:rsidR="00CC2C74" w:rsidRDefault="00CC2C74" w:rsidP="00CC2C74">
      <w:pPr>
        <w:spacing w:line="360" w:lineRule="auto"/>
        <w:jc w:val="both"/>
        <w:rPr>
          <w:rFonts w:ascii="Times New Roman" w:hAnsi="Times New Roman" w:cs="Times New Roman"/>
          <w:b/>
          <w:bCs/>
          <w:sz w:val="32"/>
          <w:szCs w:val="32"/>
        </w:rPr>
      </w:pPr>
    </w:p>
    <w:p w14:paraId="624FFFCF" w14:textId="32158915" w:rsidR="00CC2C74" w:rsidRDefault="00CC2C74" w:rsidP="00CC2C74">
      <w:pPr>
        <w:spacing w:line="360" w:lineRule="auto"/>
        <w:jc w:val="both"/>
        <w:rPr>
          <w:rFonts w:ascii="Times New Roman" w:hAnsi="Times New Roman" w:cs="Times New Roman"/>
          <w:b/>
          <w:bCs/>
          <w:sz w:val="32"/>
          <w:szCs w:val="32"/>
        </w:rPr>
      </w:pPr>
    </w:p>
    <w:p w14:paraId="7F38BF25" w14:textId="3F09EA73" w:rsidR="00CC2C74" w:rsidRDefault="00CC2C74" w:rsidP="00CC2C74">
      <w:pPr>
        <w:spacing w:line="360" w:lineRule="auto"/>
        <w:jc w:val="both"/>
        <w:rPr>
          <w:rFonts w:ascii="Times New Roman" w:hAnsi="Times New Roman" w:cs="Times New Roman"/>
          <w:b/>
          <w:bCs/>
          <w:sz w:val="32"/>
          <w:szCs w:val="32"/>
        </w:rPr>
      </w:pPr>
    </w:p>
    <w:p w14:paraId="7A7408ED" w14:textId="3445EB0D" w:rsidR="00CC2C74" w:rsidRDefault="00CC2C74" w:rsidP="00CC2C74">
      <w:pPr>
        <w:spacing w:line="360" w:lineRule="auto"/>
        <w:jc w:val="both"/>
        <w:rPr>
          <w:rFonts w:ascii="Times New Roman" w:hAnsi="Times New Roman" w:cs="Times New Roman"/>
          <w:b/>
          <w:bCs/>
          <w:sz w:val="32"/>
          <w:szCs w:val="32"/>
        </w:rPr>
      </w:pPr>
    </w:p>
    <w:p w14:paraId="79571D8C" w14:textId="1E157D2C" w:rsidR="00526C05" w:rsidRDefault="00526C05" w:rsidP="00CC2C74">
      <w:pPr>
        <w:spacing w:line="360" w:lineRule="auto"/>
        <w:jc w:val="both"/>
        <w:rPr>
          <w:rFonts w:ascii="Times New Roman" w:hAnsi="Times New Roman" w:cs="Times New Roman"/>
          <w:b/>
          <w:bCs/>
          <w:sz w:val="32"/>
          <w:szCs w:val="32"/>
        </w:rPr>
      </w:pPr>
    </w:p>
    <w:p w14:paraId="396FB775" w14:textId="0DDDDF5F" w:rsidR="00526C05" w:rsidRDefault="00526C05" w:rsidP="00CC2C74">
      <w:pPr>
        <w:spacing w:line="360" w:lineRule="auto"/>
        <w:jc w:val="both"/>
        <w:rPr>
          <w:rFonts w:ascii="Times New Roman" w:hAnsi="Times New Roman" w:cs="Times New Roman"/>
          <w:b/>
          <w:bCs/>
          <w:sz w:val="32"/>
          <w:szCs w:val="32"/>
        </w:rPr>
      </w:pPr>
    </w:p>
    <w:p w14:paraId="13CEE727" w14:textId="03867A05" w:rsidR="00526C05" w:rsidRDefault="00526C05" w:rsidP="00CC2C74">
      <w:pPr>
        <w:spacing w:line="360" w:lineRule="auto"/>
        <w:jc w:val="both"/>
        <w:rPr>
          <w:rFonts w:ascii="Times New Roman" w:hAnsi="Times New Roman" w:cs="Times New Roman"/>
          <w:b/>
          <w:bCs/>
          <w:sz w:val="32"/>
          <w:szCs w:val="32"/>
        </w:rPr>
      </w:pPr>
    </w:p>
    <w:p w14:paraId="5903C3CB" w14:textId="007B2282" w:rsidR="00526C05" w:rsidRDefault="00526C05" w:rsidP="00CC2C74">
      <w:pPr>
        <w:spacing w:line="360" w:lineRule="auto"/>
        <w:jc w:val="both"/>
        <w:rPr>
          <w:rFonts w:ascii="Times New Roman" w:hAnsi="Times New Roman" w:cs="Times New Roman"/>
          <w:b/>
          <w:bCs/>
          <w:sz w:val="32"/>
          <w:szCs w:val="32"/>
        </w:rPr>
      </w:pPr>
    </w:p>
    <w:p w14:paraId="0EE78DF3" w14:textId="0DCD4B2B" w:rsidR="00526C05" w:rsidRDefault="00526C05" w:rsidP="00CC2C74">
      <w:pPr>
        <w:spacing w:line="360" w:lineRule="auto"/>
        <w:jc w:val="both"/>
        <w:rPr>
          <w:rFonts w:ascii="Times New Roman" w:hAnsi="Times New Roman" w:cs="Times New Roman"/>
          <w:b/>
          <w:bCs/>
          <w:sz w:val="32"/>
          <w:szCs w:val="32"/>
        </w:rPr>
      </w:pPr>
    </w:p>
    <w:p w14:paraId="17C977E1" w14:textId="2708C29D" w:rsidR="00526C05" w:rsidRDefault="00526C05" w:rsidP="00CC2C74">
      <w:pPr>
        <w:spacing w:line="360" w:lineRule="auto"/>
        <w:jc w:val="both"/>
        <w:rPr>
          <w:rFonts w:ascii="Times New Roman" w:hAnsi="Times New Roman" w:cs="Times New Roman"/>
          <w:b/>
          <w:bCs/>
          <w:sz w:val="32"/>
          <w:szCs w:val="32"/>
        </w:rPr>
      </w:pPr>
    </w:p>
    <w:p w14:paraId="161ECCA4" w14:textId="369D6D9F" w:rsidR="00526C05" w:rsidRDefault="00526C05" w:rsidP="00CC2C74">
      <w:pPr>
        <w:spacing w:line="360" w:lineRule="auto"/>
        <w:jc w:val="both"/>
        <w:rPr>
          <w:rFonts w:ascii="Times New Roman" w:hAnsi="Times New Roman" w:cs="Times New Roman"/>
          <w:b/>
          <w:bCs/>
          <w:sz w:val="32"/>
          <w:szCs w:val="32"/>
        </w:rPr>
      </w:pPr>
    </w:p>
    <w:p w14:paraId="50832F86" w14:textId="53C2FB73" w:rsidR="00526C05" w:rsidRDefault="00526C05" w:rsidP="00CC2C74">
      <w:pPr>
        <w:spacing w:line="360" w:lineRule="auto"/>
        <w:jc w:val="both"/>
        <w:rPr>
          <w:rFonts w:ascii="Times New Roman" w:hAnsi="Times New Roman" w:cs="Times New Roman"/>
          <w:b/>
          <w:bCs/>
          <w:sz w:val="32"/>
          <w:szCs w:val="32"/>
        </w:rPr>
      </w:pPr>
    </w:p>
    <w:p w14:paraId="01FFA3CD" w14:textId="72BE345A" w:rsidR="00CF3A0C" w:rsidRDefault="00CF3A0C" w:rsidP="00CC2C74">
      <w:pPr>
        <w:spacing w:line="360" w:lineRule="auto"/>
        <w:jc w:val="both"/>
        <w:rPr>
          <w:rFonts w:ascii="Times New Roman" w:hAnsi="Times New Roman" w:cs="Times New Roman"/>
          <w:b/>
          <w:bCs/>
          <w:sz w:val="32"/>
          <w:szCs w:val="32"/>
        </w:rPr>
      </w:pPr>
    </w:p>
    <w:p w14:paraId="05EB57FD" w14:textId="77777777" w:rsidR="00530240" w:rsidRPr="00CC2C74" w:rsidRDefault="00530240" w:rsidP="00CC2C74">
      <w:pPr>
        <w:spacing w:line="360" w:lineRule="auto"/>
        <w:jc w:val="both"/>
        <w:rPr>
          <w:rFonts w:ascii="Times New Roman" w:hAnsi="Times New Roman" w:cs="Times New Roman"/>
          <w:sz w:val="24"/>
          <w:szCs w:val="24"/>
        </w:rPr>
      </w:pPr>
    </w:p>
    <w:p w14:paraId="57463446" w14:textId="50E40EFC" w:rsidR="008E1EC0" w:rsidRDefault="000B06D5" w:rsidP="007E4081">
      <w:pPr>
        <w:spacing w:line="360" w:lineRule="auto"/>
        <w:jc w:val="center"/>
        <w:rPr>
          <w:rFonts w:ascii="Times New Roman" w:hAnsi="Times New Roman" w:cs="Times New Roman"/>
          <w:b/>
          <w:bCs/>
          <w:sz w:val="28"/>
          <w:szCs w:val="28"/>
        </w:rPr>
      </w:pPr>
      <w:r w:rsidRPr="001729CD">
        <w:rPr>
          <w:rFonts w:ascii="Times New Roman" w:hAnsi="Times New Roman" w:cs="Times New Roman"/>
          <w:b/>
          <w:bCs/>
          <w:sz w:val="28"/>
          <w:szCs w:val="28"/>
        </w:rPr>
        <w:t>UBICACIÓN EN EL ESPACIO</w:t>
      </w:r>
    </w:p>
    <w:p w14:paraId="581FA932" w14:textId="77777777" w:rsidR="007E4081" w:rsidRPr="004878F0" w:rsidRDefault="007E4081" w:rsidP="007E4081">
      <w:pPr>
        <w:spacing w:line="360" w:lineRule="auto"/>
        <w:jc w:val="center"/>
        <w:rPr>
          <w:rFonts w:ascii="Times New Roman" w:hAnsi="Times New Roman" w:cs="Times New Roman"/>
          <w:b/>
          <w:bCs/>
          <w:sz w:val="8"/>
          <w:szCs w:val="8"/>
        </w:rPr>
      </w:pPr>
    </w:p>
    <w:p w14:paraId="075AF046" w14:textId="532EB87B" w:rsidR="008E1EC0" w:rsidRPr="008E1EC0" w:rsidRDefault="008E1EC0" w:rsidP="008E1EC0">
      <w:pPr>
        <w:tabs>
          <w:tab w:val="left" w:pos="645"/>
        </w:tabs>
        <w:spacing w:line="360" w:lineRule="auto"/>
        <w:jc w:val="both"/>
        <w:rPr>
          <w:rFonts w:ascii="Times New Roman" w:hAnsi="Times New Roman" w:cs="Times New Roman"/>
          <w:sz w:val="24"/>
          <w:szCs w:val="24"/>
        </w:rPr>
      </w:pPr>
      <w:r w:rsidRPr="008E1EC0">
        <w:rPr>
          <w:rFonts w:ascii="Times New Roman" w:hAnsi="Times New Roman" w:cs="Times New Roman"/>
          <w:sz w:val="24"/>
          <w:szCs w:val="24"/>
        </w:rPr>
        <w:lastRenderedPageBreak/>
        <w:t>El Jardín de Niños Alberto del Canto ocupa su posición en la calle Hidalgo Sur 951, específicamente en la colonia Ojo de Agua con el código postal 25040, dentro de la ciudad de Saltillo, en el estado de Coahuila de Zaragoza. Este establecimiento educativo se enmarca dentro de la zona escolar 111, identificado por la clave de centro de trabajo 05DJN0077Q.</w:t>
      </w:r>
    </w:p>
    <w:p w14:paraId="1B14F332" w14:textId="0DC28BE6" w:rsidR="00633534" w:rsidRPr="008E1EC0" w:rsidRDefault="008E1EC0" w:rsidP="008E1EC0">
      <w:pPr>
        <w:tabs>
          <w:tab w:val="left" w:pos="645"/>
        </w:tabs>
        <w:spacing w:line="360" w:lineRule="auto"/>
        <w:jc w:val="both"/>
        <w:rPr>
          <w:rFonts w:ascii="Times New Roman" w:hAnsi="Times New Roman" w:cs="Times New Roman"/>
          <w:sz w:val="24"/>
          <w:szCs w:val="24"/>
        </w:rPr>
      </w:pPr>
      <w:r w:rsidRPr="008E1EC0">
        <w:rPr>
          <w:rFonts w:ascii="Times New Roman" w:hAnsi="Times New Roman" w:cs="Times New Roman"/>
          <w:sz w:val="24"/>
          <w:szCs w:val="24"/>
        </w:rPr>
        <w:t xml:space="preserve">Ubicado estratégicamente en una comunidad dinámica, el jardín de niños se convierte en un referente educativo que contribuye al </w:t>
      </w:r>
      <w:r>
        <w:rPr>
          <w:rFonts w:ascii="Times New Roman" w:hAnsi="Times New Roman" w:cs="Times New Roman"/>
          <w:sz w:val="24"/>
          <w:szCs w:val="24"/>
        </w:rPr>
        <w:t xml:space="preserve">desarrollo </w:t>
      </w:r>
      <w:r w:rsidRPr="008E1EC0">
        <w:rPr>
          <w:rFonts w:ascii="Times New Roman" w:hAnsi="Times New Roman" w:cs="Times New Roman"/>
          <w:sz w:val="24"/>
          <w:szCs w:val="24"/>
        </w:rPr>
        <w:t>social de la localidad. La dirección detallada y la asignación a una zona escolar específica reflejan la conexión de esta institución con su entorno, lo que subraya su importancia como un punto de referencia educativo en la ciudad de Saltillo.</w:t>
      </w:r>
    </w:p>
    <w:p w14:paraId="113229E7" w14:textId="31D0EE0A" w:rsidR="008E1EC0" w:rsidRDefault="008E1EC0" w:rsidP="008E1EC0">
      <w:pPr>
        <w:tabs>
          <w:tab w:val="left" w:pos="645"/>
        </w:tabs>
        <w:spacing w:line="360" w:lineRule="auto"/>
        <w:jc w:val="both"/>
        <w:rPr>
          <w:rFonts w:ascii="Times New Roman" w:hAnsi="Times New Roman" w:cs="Times New Roman"/>
          <w:sz w:val="24"/>
          <w:szCs w:val="24"/>
        </w:rPr>
      </w:pPr>
      <w:r w:rsidRPr="008E1EC0">
        <w:rPr>
          <w:rFonts w:ascii="Times New Roman" w:hAnsi="Times New Roman" w:cs="Times New Roman"/>
          <w:sz w:val="24"/>
          <w:szCs w:val="24"/>
        </w:rPr>
        <w:t>Esta información detallada proporciona un contexto más completo sobre la ubicación y afiliación del Jardín de Niños Alberto del Canto, resaltando su papel fundamental en el ámbito educativo local y su contribución al desarrollo integral de los niños en la región.</w:t>
      </w:r>
    </w:p>
    <w:p w14:paraId="79EF0309" w14:textId="77777777" w:rsidR="003652AD" w:rsidRDefault="007005FD" w:rsidP="007005FD">
      <w:pPr>
        <w:tabs>
          <w:tab w:val="left" w:pos="645"/>
        </w:tabs>
        <w:spacing w:line="360" w:lineRule="auto"/>
        <w:jc w:val="both"/>
        <w:rPr>
          <w:rFonts w:ascii="Times New Roman" w:hAnsi="Times New Roman" w:cs="Times New Roman"/>
          <w:sz w:val="24"/>
        </w:rPr>
      </w:pPr>
      <w:r w:rsidRPr="007005FD">
        <w:rPr>
          <w:rFonts w:ascii="Times New Roman" w:hAnsi="Times New Roman" w:cs="Times New Roman"/>
          <w:sz w:val="24"/>
        </w:rPr>
        <w:t>La comunidad que alberga el jardín de niños se caracteriza por un contexto social de nivel medio-bajo. Las condiciones en la colonia no son las más favorables, y</w:t>
      </w:r>
      <w:r>
        <w:rPr>
          <w:rFonts w:ascii="Times New Roman" w:hAnsi="Times New Roman" w:cs="Times New Roman"/>
          <w:sz w:val="24"/>
        </w:rPr>
        <w:t xml:space="preserve"> </w:t>
      </w:r>
      <w:r w:rsidRPr="007005FD">
        <w:rPr>
          <w:rFonts w:ascii="Times New Roman" w:hAnsi="Times New Roman" w:cs="Times New Roman"/>
          <w:sz w:val="24"/>
        </w:rPr>
        <w:t xml:space="preserve">la ausencia de cruces peatonales </w:t>
      </w:r>
      <w:r>
        <w:rPr>
          <w:rFonts w:ascii="Times New Roman" w:hAnsi="Times New Roman" w:cs="Times New Roman"/>
          <w:sz w:val="24"/>
        </w:rPr>
        <w:t xml:space="preserve">para que los niños crucen de manera </w:t>
      </w:r>
      <w:r w:rsidRPr="007005FD">
        <w:rPr>
          <w:rFonts w:ascii="Times New Roman" w:hAnsi="Times New Roman" w:cs="Times New Roman"/>
          <w:sz w:val="24"/>
        </w:rPr>
        <w:t>segur</w:t>
      </w:r>
      <w:r>
        <w:rPr>
          <w:rFonts w:ascii="Times New Roman" w:hAnsi="Times New Roman" w:cs="Times New Roman"/>
          <w:sz w:val="24"/>
        </w:rPr>
        <w:t>a</w:t>
      </w:r>
      <w:r w:rsidRPr="007005FD">
        <w:rPr>
          <w:rFonts w:ascii="Times New Roman" w:hAnsi="Times New Roman" w:cs="Times New Roman"/>
          <w:sz w:val="24"/>
        </w:rPr>
        <w:t xml:space="preserve"> durante l</w:t>
      </w:r>
      <w:r w:rsidR="003652AD">
        <w:rPr>
          <w:rFonts w:ascii="Times New Roman" w:hAnsi="Times New Roman" w:cs="Times New Roman"/>
          <w:sz w:val="24"/>
        </w:rPr>
        <w:t>os horario</w:t>
      </w:r>
      <w:r w:rsidRPr="007005FD">
        <w:rPr>
          <w:rFonts w:ascii="Times New Roman" w:hAnsi="Times New Roman" w:cs="Times New Roman"/>
          <w:sz w:val="24"/>
        </w:rPr>
        <w:t xml:space="preserve">s de entrada y salida </w:t>
      </w:r>
      <w:r w:rsidR="003652AD">
        <w:rPr>
          <w:rFonts w:ascii="Times New Roman" w:hAnsi="Times New Roman" w:cs="Times New Roman"/>
          <w:sz w:val="24"/>
        </w:rPr>
        <w:t>crea diversas</w:t>
      </w:r>
      <w:r w:rsidRPr="007005FD">
        <w:rPr>
          <w:rFonts w:ascii="Times New Roman" w:hAnsi="Times New Roman" w:cs="Times New Roman"/>
          <w:sz w:val="24"/>
        </w:rPr>
        <w:t xml:space="preserve"> preocupaciones.</w:t>
      </w:r>
    </w:p>
    <w:p w14:paraId="2028BEE0" w14:textId="6F8513C8" w:rsidR="007005FD" w:rsidRPr="007005FD" w:rsidRDefault="007005FD" w:rsidP="007005FD">
      <w:pPr>
        <w:tabs>
          <w:tab w:val="left" w:pos="645"/>
        </w:tabs>
        <w:spacing w:line="360" w:lineRule="auto"/>
        <w:jc w:val="both"/>
        <w:rPr>
          <w:rFonts w:ascii="Times New Roman" w:hAnsi="Times New Roman" w:cs="Times New Roman"/>
          <w:sz w:val="24"/>
        </w:rPr>
      </w:pPr>
      <w:r w:rsidRPr="007005FD">
        <w:rPr>
          <w:rFonts w:ascii="Times New Roman" w:hAnsi="Times New Roman" w:cs="Times New Roman"/>
          <w:sz w:val="24"/>
        </w:rPr>
        <w:t xml:space="preserve"> </w:t>
      </w:r>
      <w:r w:rsidR="003652AD">
        <w:rPr>
          <w:rFonts w:ascii="Times New Roman" w:hAnsi="Times New Roman" w:cs="Times New Roman"/>
          <w:sz w:val="24"/>
        </w:rPr>
        <w:t>Durante</w:t>
      </w:r>
      <w:r w:rsidRPr="007005FD">
        <w:rPr>
          <w:rFonts w:ascii="Times New Roman" w:hAnsi="Times New Roman" w:cs="Times New Roman"/>
          <w:sz w:val="24"/>
        </w:rPr>
        <w:t xml:space="preserve"> las noches </w:t>
      </w:r>
      <w:r w:rsidR="003652AD">
        <w:rPr>
          <w:rFonts w:ascii="Times New Roman" w:hAnsi="Times New Roman" w:cs="Times New Roman"/>
          <w:sz w:val="24"/>
        </w:rPr>
        <w:t>la colonia</w:t>
      </w:r>
      <w:r w:rsidR="00DF6D99">
        <w:rPr>
          <w:rFonts w:ascii="Times New Roman" w:hAnsi="Times New Roman" w:cs="Times New Roman"/>
          <w:sz w:val="24"/>
        </w:rPr>
        <w:t xml:space="preserve"> donde se ubica el jardín de niños</w:t>
      </w:r>
      <w:r w:rsidR="003652AD">
        <w:rPr>
          <w:rFonts w:ascii="Times New Roman" w:hAnsi="Times New Roman" w:cs="Times New Roman"/>
          <w:sz w:val="24"/>
        </w:rPr>
        <w:t xml:space="preserve"> puede volverse </w:t>
      </w:r>
      <w:r w:rsidR="003652AD" w:rsidRPr="007005FD">
        <w:rPr>
          <w:rFonts w:ascii="Times New Roman" w:hAnsi="Times New Roman" w:cs="Times New Roman"/>
          <w:sz w:val="24"/>
        </w:rPr>
        <w:t>peligrosa</w:t>
      </w:r>
      <w:r w:rsidR="003652AD">
        <w:rPr>
          <w:rFonts w:ascii="Times New Roman" w:hAnsi="Times New Roman" w:cs="Times New Roman"/>
          <w:sz w:val="24"/>
        </w:rPr>
        <w:t xml:space="preserve"> </w:t>
      </w:r>
      <w:r w:rsidR="003652AD" w:rsidRPr="007005FD">
        <w:rPr>
          <w:rFonts w:ascii="Times New Roman" w:hAnsi="Times New Roman" w:cs="Times New Roman"/>
          <w:sz w:val="24"/>
        </w:rPr>
        <w:t>debido</w:t>
      </w:r>
      <w:r w:rsidRPr="007005FD">
        <w:rPr>
          <w:rFonts w:ascii="Times New Roman" w:hAnsi="Times New Roman" w:cs="Times New Roman"/>
          <w:sz w:val="24"/>
        </w:rPr>
        <w:t xml:space="preserve"> a la delincuencia</w:t>
      </w:r>
      <w:r w:rsidR="003652AD">
        <w:rPr>
          <w:rFonts w:ascii="Times New Roman" w:hAnsi="Times New Roman" w:cs="Times New Roman"/>
          <w:sz w:val="24"/>
        </w:rPr>
        <w:t>, sin embargo, por</w:t>
      </w:r>
      <w:r w:rsidRPr="007005FD">
        <w:rPr>
          <w:rFonts w:ascii="Times New Roman" w:hAnsi="Times New Roman" w:cs="Times New Roman"/>
          <w:sz w:val="24"/>
        </w:rPr>
        <w:t xml:space="preserve"> las mañanas </w:t>
      </w:r>
      <w:r w:rsidR="003652AD">
        <w:rPr>
          <w:rFonts w:ascii="Times New Roman" w:hAnsi="Times New Roman" w:cs="Times New Roman"/>
          <w:sz w:val="24"/>
        </w:rPr>
        <w:t>se detecta</w:t>
      </w:r>
      <w:r w:rsidRPr="007005FD">
        <w:rPr>
          <w:rFonts w:ascii="Times New Roman" w:hAnsi="Times New Roman" w:cs="Times New Roman"/>
          <w:sz w:val="24"/>
        </w:rPr>
        <w:t xml:space="preserve"> un ambiente más tranquilo</w:t>
      </w:r>
      <w:r w:rsidR="003652AD">
        <w:rPr>
          <w:rFonts w:ascii="Times New Roman" w:hAnsi="Times New Roman" w:cs="Times New Roman"/>
          <w:sz w:val="24"/>
        </w:rPr>
        <w:t xml:space="preserve"> y relajado</w:t>
      </w:r>
      <w:r w:rsidRPr="007005FD">
        <w:rPr>
          <w:rFonts w:ascii="Times New Roman" w:hAnsi="Times New Roman" w:cs="Times New Roman"/>
          <w:sz w:val="24"/>
        </w:rPr>
        <w:t xml:space="preserve">, </w:t>
      </w:r>
      <w:r w:rsidR="003652AD">
        <w:rPr>
          <w:rFonts w:ascii="Times New Roman" w:hAnsi="Times New Roman" w:cs="Times New Roman"/>
          <w:sz w:val="24"/>
        </w:rPr>
        <w:t>notando escases vehiculares rondar por las calles.</w:t>
      </w:r>
    </w:p>
    <w:p w14:paraId="74BABA05" w14:textId="3EABBBE5" w:rsidR="00DF6D99" w:rsidRDefault="007005FD" w:rsidP="008E1EC0">
      <w:pPr>
        <w:tabs>
          <w:tab w:val="left" w:pos="645"/>
        </w:tabs>
        <w:spacing w:line="360" w:lineRule="auto"/>
        <w:jc w:val="both"/>
        <w:rPr>
          <w:rFonts w:ascii="Times New Roman" w:hAnsi="Times New Roman" w:cs="Times New Roman"/>
          <w:sz w:val="24"/>
        </w:rPr>
      </w:pPr>
      <w:r w:rsidRPr="007005FD">
        <w:rPr>
          <w:rFonts w:ascii="Times New Roman" w:hAnsi="Times New Roman" w:cs="Times New Roman"/>
          <w:sz w:val="24"/>
        </w:rPr>
        <w:t xml:space="preserve">El estado </w:t>
      </w:r>
      <w:r w:rsidR="003652AD">
        <w:rPr>
          <w:rFonts w:ascii="Times New Roman" w:hAnsi="Times New Roman" w:cs="Times New Roman"/>
          <w:sz w:val="24"/>
        </w:rPr>
        <w:t xml:space="preserve">en el que se encuentra </w:t>
      </w:r>
      <w:r w:rsidRPr="007005FD">
        <w:rPr>
          <w:rFonts w:ascii="Times New Roman" w:hAnsi="Times New Roman" w:cs="Times New Roman"/>
          <w:sz w:val="24"/>
        </w:rPr>
        <w:t>el pavimento revela</w:t>
      </w:r>
      <w:r w:rsidR="003652AD">
        <w:rPr>
          <w:rFonts w:ascii="Times New Roman" w:hAnsi="Times New Roman" w:cs="Times New Roman"/>
          <w:sz w:val="24"/>
        </w:rPr>
        <w:t xml:space="preserve"> tener algunas</w:t>
      </w:r>
      <w:r w:rsidRPr="007005FD">
        <w:rPr>
          <w:rFonts w:ascii="Times New Roman" w:hAnsi="Times New Roman" w:cs="Times New Roman"/>
          <w:sz w:val="24"/>
        </w:rPr>
        <w:t xml:space="preserve"> irregularidades </w:t>
      </w:r>
      <w:r w:rsidR="003652AD">
        <w:rPr>
          <w:rFonts w:ascii="Times New Roman" w:hAnsi="Times New Roman" w:cs="Times New Roman"/>
          <w:sz w:val="24"/>
        </w:rPr>
        <w:t xml:space="preserve">que son bastante </w:t>
      </w:r>
      <w:r w:rsidRPr="007005FD">
        <w:rPr>
          <w:rFonts w:ascii="Times New Roman" w:hAnsi="Times New Roman" w:cs="Times New Roman"/>
          <w:sz w:val="24"/>
        </w:rPr>
        <w:t xml:space="preserve">notables, atribuibles al crecimiento de las raíces de los árboles. Durante la temporada de lluvias, la superficie se torna especialmente resbaladiza, añadiendo un factor adicional de riesgo. Además, en las proximidades de las instalaciones, se </w:t>
      </w:r>
      <w:r w:rsidR="008E1EC0">
        <w:rPr>
          <w:rFonts w:ascii="Times New Roman" w:hAnsi="Times New Roman" w:cs="Times New Roman"/>
          <w:sz w:val="24"/>
        </w:rPr>
        <w:t>observa</w:t>
      </w:r>
      <w:r w:rsidRPr="007005FD">
        <w:rPr>
          <w:rFonts w:ascii="Times New Roman" w:hAnsi="Times New Roman" w:cs="Times New Roman"/>
          <w:sz w:val="24"/>
        </w:rPr>
        <w:t xml:space="preserve"> un arroyo cercado, lamentablemente repleto de residuos y desechos</w:t>
      </w:r>
      <w:r w:rsidR="008E1EC0">
        <w:rPr>
          <w:rFonts w:ascii="Times New Roman" w:hAnsi="Times New Roman" w:cs="Times New Roman"/>
          <w:sz w:val="24"/>
        </w:rPr>
        <w:t xml:space="preserve"> que emite un olor desagradable.</w:t>
      </w:r>
    </w:p>
    <w:p w14:paraId="5D541B01" w14:textId="77777777" w:rsidR="00DF6D99" w:rsidRPr="007005FD" w:rsidRDefault="00DF6D99" w:rsidP="008E1EC0">
      <w:pPr>
        <w:tabs>
          <w:tab w:val="left" w:pos="645"/>
        </w:tabs>
        <w:spacing w:line="360" w:lineRule="auto"/>
        <w:jc w:val="both"/>
        <w:rPr>
          <w:rFonts w:ascii="Times New Roman" w:hAnsi="Times New Roman" w:cs="Times New Roman"/>
          <w:sz w:val="24"/>
        </w:rPr>
      </w:pPr>
    </w:p>
    <w:p w14:paraId="191D95B4" w14:textId="6C400C90" w:rsidR="00633534" w:rsidRDefault="007005FD" w:rsidP="007005FD">
      <w:pPr>
        <w:tabs>
          <w:tab w:val="left" w:pos="645"/>
        </w:tabs>
        <w:spacing w:line="360" w:lineRule="auto"/>
        <w:jc w:val="both"/>
        <w:rPr>
          <w:rFonts w:ascii="Times New Roman" w:hAnsi="Times New Roman" w:cs="Times New Roman"/>
          <w:sz w:val="24"/>
        </w:rPr>
      </w:pPr>
      <w:r w:rsidRPr="007005FD">
        <w:rPr>
          <w:rFonts w:ascii="Times New Roman" w:hAnsi="Times New Roman" w:cs="Times New Roman"/>
          <w:sz w:val="24"/>
        </w:rPr>
        <w:t xml:space="preserve">Esta combinación de </w:t>
      </w:r>
      <w:r w:rsidR="00DE2DC6">
        <w:rPr>
          <w:rFonts w:ascii="Times New Roman" w:hAnsi="Times New Roman" w:cs="Times New Roman"/>
          <w:sz w:val="24"/>
        </w:rPr>
        <w:t xml:space="preserve">situaciones que tienen carencias tanto </w:t>
      </w:r>
      <w:r w:rsidRPr="007005FD">
        <w:rPr>
          <w:rFonts w:ascii="Times New Roman" w:hAnsi="Times New Roman" w:cs="Times New Roman"/>
          <w:sz w:val="24"/>
        </w:rPr>
        <w:t>socioeconómicos</w:t>
      </w:r>
      <w:r w:rsidR="00DE2DC6">
        <w:rPr>
          <w:rFonts w:ascii="Times New Roman" w:hAnsi="Times New Roman" w:cs="Times New Roman"/>
          <w:sz w:val="24"/>
        </w:rPr>
        <w:t xml:space="preserve"> como</w:t>
      </w:r>
      <w:r w:rsidRPr="007005FD">
        <w:rPr>
          <w:rFonts w:ascii="Times New Roman" w:hAnsi="Times New Roman" w:cs="Times New Roman"/>
          <w:sz w:val="24"/>
        </w:rPr>
        <w:t xml:space="preserve"> ambientales destaca la necesidad de atención y mejoras </w:t>
      </w:r>
      <w:r w:rsidR="00DE2DC6">
        <w:rPr>
          <w:rFonts w:ascii="Times New Roman" w:hAnsi="Times New Roman" w:cs="Times New Roman"/>
          <w:sz w:val="24"/>
        </w:rPr>
        <w:t>que necesita</w:t>
      </w:r>
      <w:r w:rsidRPr="007005FD">
        <w:rPr>
          <w:rFonts w:ascii="Times New Roman" w:hAnsi="Times New Roman" w:cs="Times New Roman"/>
          <w:sz w:val="24"/>
        </w:rPr>
        <w:t xml:space="preserve"> la infraestructura local para garantizar un entorno más seguro </w:t>
      </w:r>
      <w:r w:rsidR="00DE2DC6">
        <w:rPr>
          <w:rFonts w:ascii="Times New Roman" w:hAnsi="Times New Roman" w:cs="Times New Roman"/>
          <w:sz w:val="24"/>
        </w:rPr>
        <w:t>que ayude para e</w:t>
      </w:r>
      <w:r w:rsidRPr="007005FD">
        <w:rPr>
          <w:rFonts w:ascii="Times New Roman" w:hAnsi="Times New Roman" w:cs="Times New Roman"/>
          <w:sz w:val="24"/>
        </w:rPr>
        <w:t>l desarrollo de los niños en el jardín de niños.</w:t>
      </w:r>
    </w:p>
    <w:p w14:paraId="10665D45" w14:textId="099EFDA8" w:rsidR="00633534" w:rsidRPr="00633534" w:rsidRDefault="00633534" w:rsidP="00633534">
      <w:pPr>
        <w:tabs>
          <w:tab w:val="left" w:pos="645"/>
        </w:tabs>
        <w:spacing w:line="360" w:lineRule="auto"/>
        <w:jc w:val="both"/>
        <w:rPr>
          <w:rFonts w:ascii="Times New Roman" w:hAnsi="Times New Roman" w:cs="Times New Roman"/>
          <w:sz w:val="24"/>
        </w:rPr>
      </w:pPr>
      <w:r w:rsidRPr="00633534">
        <w:rPr>
          <w:rFonts w:ascii="Times New Roman" w:hAnsi="Times New Roman" w:cs="Times New Roman"/>
          <w:sz w:val="24"/>
        </w:rPr>
        <w:lastRenderedPageBreak/>
        <w:t xml:space="preserve">El plantel educativo se organiza en tres niveles, cada uno </w:t>
      </w:r>
      <w:r>
        <w:rPr>
          <w:rFonts w:ascii="Times New Roman" w:hAnsi="Times New Roman" w:cs="Times New Roman"/>
          <w:sz w:val="24"/>
        </w:rPr>
        <w:t xml:space="preserve">caracterizando </w:t>
      </w:r>
      <w:r w:rsidRPr="00633534">
        <w:rPr>
          <w:rFonts w:ascii="Times New Roman" w:hAnsi="Times New Roman" w:cs="Times New Roman"/>
          <w:sz w:val="24"/>
        </w:rPr>
        <w:t>distintas instalaciones que merecen un análisis detallado. En el primer nivel</w:t>
      </w:r>
      <w:r>
        <w:rPr>
          <w:rFonts w:ascii="Times New Roman" w:hAnsi="Times New Roman" w:cs="Times New Roman"/>
          <w:sz w:val="24"/>
        </w:rPr>
        <w:t xml:space="preserve"> se encuentran</w:t>
      </w:r>
      <w:r w:rsidRPr="00633534">
        <w:rPr>
          <w:rFonts w:ascii="Times New Roman" w:hAnsi="Times New Roman" w:cs="Times New Roman"/>
          <w:sz w:val="24"/>
        </w:rPr>
        <w:t xml:space="preserve"> </w:t>
      </w:r>
      <w:r>
        <w:rPr>
          <w:rFonts w:ascii="Times New Roman" w:hAnsi="Times New Roman" w:cs="Times New Roman"/>
          <w:sz w:val="24"/>
        </w:rPr>
        <w:t>las</w:t>
      </w:r>
      <w:r w:rsidRPr="00633534">
        <w:rPr>
          <w:rFonts w:ascii="Times New Roman" w:hAnsi="Times New Roman" w:cs="Times New Roman"/>
          <w:sz w:val="24"/>
        </w:rPr>
        <w:t xml:space="preserve"> áreas verdes que incluyen una alberca actualmente vacía, la cual carece de cercado y se encuentra abierta al acceso</w:t>
      </w:r>
      <w:r>
        <w:rPr>
          <w:rFonts w:ascii="Times New Roman" w:hAnsi="Times New Roman" w:cs="Times New Roman"/>
          <w:sz w:val="24"/>
        </w:rPr>
        <w:t xml:space="preserve"> de cualquier niño</w:t>
      </w:r>
      <w:r w:rsidRPr="00633534">
        <w:rPr>
          <w:rFonts w:ascii="Times New Roman" w:hAnsi="Times New Roman" w:cs="Times New Roman"/>
          <w:sz w:val="24"/>
        </w:rPr>
        <w:t xml:space="preserve">. También, en este nivel, se </w:t>
      </w:r>
      <w:r>
        <w:rPr>
          <w:rFonts w:ascii="Times New Roman" w:hAnsi="Times New Roman" w:cs="Times New Roman"/>
          <w:sz w:val="24"/>
        </w:rPr>
        <w:t>encuentra</w:t>
      </w:r>
      <w:r w:rsidRPr="00633534">
        <w:rPr>
          <w:rFonts w:ascii="Times New Roman" w:hAnsi="Times New Roman" w:cs="Times New Roman"/>
          <w:sz w:val="24"/>
        </w:rPr>
        <w:t xml:space="preserve"> el salón de inspección y otro destinado a la Unidad de Servicios de Apoyo a la Educación Regular (USAER).</w:t>
      </w:r>
    </w:p>
    <w:p w14:paraId="3335567B" w14:textId="2592D898" w:rsidR="00633534" w:rsidRPr="00633534" w:rsidRDefault="00633534" w:rsidP="00633534">
      <w:pPr>
        <w:tabs>
          <w:tab w:val="left" w:pos="645"/>
        </w:tabs>
        <w:spacing w:line="360" w:lineRule="auto"/>
        <w:jc w:val="both"/>
        <w:rPr>
          <w:rFonts w:ascii="Times New Roman" w:hAnsi="Times New Roman" w:cs="Times New Roman"/>
          <w:sz w:val="24"/>
        </w:rPr>
      </w:pPr>
      <w:r>
        <w:rPr>
          <w:rFonts w:ascii="Times New Roman" w:hAnsi="Times New Roman" w:cs="Times New Roman"/>
          <w:sz w:val="24"/>
        </w:rPr>
        <w:t>En el</w:t>
      </w:r>
      <w:r w:rsidRPr="00633534">
        <w:rPr>
          <w:rFonts w:ascii="Times New Roman" w:hAnsi="Times New Roman" w:cs="Times New Roman"/>
          <w:sz w:val="24"/>
        </w:rPr>
        <w:t xml:space="preserve"> segundo nivel se</w:t>
      </w:r>
      <w:r>
        <w:rPr>
          <w:rFonts w:ascii="Times New Roman" w:hAnsi="Times New Roman" w:cs="Times New Roman"/>
          <w:sz w:val="24"/>
        </w:rPr>
        <w:t xml:space="preserve"> encuentran </w:t>
      </w:r>
      <w:r w:rsidRPr="00633534">
        <w:rPr>
          <w:rFonts w:ascii="Times New Roman" w:hAnsi="Times New Roman" w:cs="Times New Roman"/>
          <w:sz w:val="24"/>
        </w:rPr>
        <w:t>distribu</w:t>
      </w:r>
      <w:r>
        <w:rPr>
          <w:rFonts w:ascii="Times New Roman" w:hAnsi="Times New Roman" w:cs="Times New Roman"/>
          <w:sz w:val="24"/>
        </w:rPr>
        <w:t>idos</w:t>
      </w:r>
      <w:r w:rsidRPr="00633534">
        <w:rPr>
          <w:rFonts w:ascii="Times New Roman" w:hAnsi="Times New Roman" w:cs="Times New Roman"/>
          <w:sz w:val="24"/>
        </w:rPr>
        <w:t xml:space="preserve"> tres salones de clases, la dirección, instalaciones sanitarias, el salón de usos múltiples y el patio cívico. Sin embargo, se observa con preocupación</w:t>
      </w:r>
      <w:r>
        <w:rPr>
          <w:rFonts w:ascii="Times New Roman" w:hAnsi="Times New Roman" w:cs="Times New Roman"/>
          <w:sz w:val="24"/>
        </w:rPr>
        <w:t>, ya</w:t>
      </w:r>
      <w:r w:rsidRPr="00633534">
        <w:rPr>
          <w:rFonts w:ascii="Times New Roman" w:hAnsi="Times New Roman" w:cs="Times New Roman"/>
          <w:sz w:val="24"/>
        </w:rPr>
        <w:t xml:space="preserve"> que el patio cívico alberga materiales de limpieza en condiciones </w:t>
      </w:r>
      <w:r w:rsidR="00B30BEA">
        <w:rPr>
          <w:rFonts w:ascii="Times New Roman" w:hAnsi="Times New Roman" w:cs="Times New Roman"/>
          <w:sz w:val="24"/>
        </w:rPr>
        <w:t>inestables</w:t>
      </w:r>
      <w:r w:rsidRPr="00633534">
        <w:rPr>
          <w:rFonts w:ascii="Times New Roman" w:hAnsi="Times New Roman" w:cs="Times New Roman"/>
          <w:sz w:val="24"/>
        </w:rPr>
        <w:t xml:space="preserve">, evidenciando la falta de mantenimiento a lo largo del tiempo. Además, los bebederos presentan un estado de deterioro que </w:t>
      </w:r>
      <w:r w:rsidR="00B30BEA">
        <w:rPr>
          <w:rFonts w:ascii="Times New Roman" w:hAnsi="Times New Roman" w:cs="Times New Roman"/>
          <w:sz w:val="24"/>
        </w:rPr>
        <w:t>no tiene signos de atención o de querer ser mejorado</w:t>
      </w:r>
      <w:r w:rsidRPr="00633534">
        <w:rPr>
          <w:rFonts w:ascii="Times New Roman" w:hAnsi="Times New Roman" w:cs="Times New Roman"/>
          <w:sz w:val="24"/>
        </w:rPr>
        <w:t>.</w:t>
      </w:r>
    </w:p>
    <w:p w14:paraId="57F466B7" w14:textId="4C98C1B2" w:rsidR="00633534" w:rsidRPr="00633534" w:rsidRDefault="00633534" w:rsidP="00633534">
      <w:pPr>
        <w:tabs>
          <w:tab w:val="left" w:pos="645"/>
        </w:tabs>
        <w:spacing w:line="360" w:lineRule="auto"/>
        <w:jc w:val="both"/>
        <w:rPr>
          <w:rFonts w:ascii="Times New Roman" w:hAnsi="Times New Roman" w:cs="Times New Roman"/>
          <w:sz w:val="24"/>
        </w:rPr>
      </w:pPr>
      <w:r w:rsidRPr="00633534">
        <w:rPr>
          <w:rFonts w:ascii="Times New Roman" w:hAnsi="Times New Roman" w:cs="Times New Roman"/>
          <w:sz w:val="24"/>
        </w:rPr>
        <w:t>Finalmente, el tercer nivel alberga el patio de juegos y algunos salones adicionales. Sin embargo, es esencial destacar que, al centrarnos en el grupo de primer año, el cual consta de 22 alumnos según la lista, se evidencia una di</w:t>
      </w:r>
      <w:r w:rsidR="00B30BEA">
        <w:rPr>
          <w:rFonts w:ascii="Times New Roman" w:hAnsi="Times New Roman" w:cs="Times New Roman"/>
          <w:sz w:val="24"/>
        </w:rPr>
        <w:t xml:space="preserve">ferencia entre los alumnos inscritos y </w:t>
      </w:r>
      <w:r w:rsidRPr="00633534">
        <w:rPr>
          <w:rFonts w:ascii="Times New Roman" w:hAnsi="Times New Roman" w:cs="Times New Roman"/>
          <w:sz w:val="24"/>
        </w:rPr>
        <w:t>la asistencia real. Es frecuente que no asistan más de 15 alumnos, lo cual plantea interrogantes sobre las posibles razones detrás de esta baja asistencia y la necesidad de explorar estrategias para fomentar una participación más activa.</w:t>
      </w:r>
    </w:p>
    <w:p w14:paraId="47D7F25E" w14:textId="77777777" w:rsidR="00F26014" w:rsidRDefault="00F26014" w:rsidP="00F26014">
      <w:pPr>
        <w:rPr>
          <w:rFonts w:ascii="Times New Roman" w:hAnsi="Times New Roman" w:cs="Times New Roman"/>
          <w:b/>
          <w:bCs/>
          <w:sz w:val="32"/>
          <w:szCs w:val="32"/>
        </w:rPr>
      </w:pPr>
    </w:p>
    <w:p w14:paraId="59BD78C9" w14:textId="77777777" w:rsidR="00F26014" w:rsidRDefault="00F26014" w:rsidP="00F26014">
      <w:pPr>
        <w:rPr>
          <w:rFonts w:ascii="Times New Roman" w:hAnsi="Times New Roman" w:cs="Times New Roman"/>
          <w:b/>
          <w:bCs/>
          <w:sz w:val="32"/>
          <w:szCs w:val="32"/>
        </w:rPr>
      </w:pPr>
    </w:p>
    <w:p w14:paraId="3B3CCADA" w14:textId="77777777" w:rsidR="00F26014" w:rsidRDefault="00F26014" w:rsidP="00F26014">
      <w:pPr>
        <w:rPr>
          <w:rFonts w:ascii="Times New Roman" w:hAnsi="Times New Roman" w:cs="Times New Roman"/>
          <w:b/>
          <w:bCs/>
          <w:sz w:val="32"/>
          <w:szCs w:val="32"/>
        </w:rPr>
      </w:pPr>
    </w:p>
    <w:p w14:paraId="54B6A703" w14:textId="51AAC039" w:rsidR="00F26014" w:rsidRDefault="00F26014" w:rsidP="00F26014">
      <w:pPr>
        <w:rPr>
          <w:rFonts w:ascii="Times New Roman" w:hAnsi="Times New Roman" w:cs="Times New Roman"/>
          <w:b/>
          <w:bCs/>
          <w:sz w:val="32"/>
          <w:szCs w:val="32"/>
        </w:rPr>
      </w:pPr>
    </w:p>
    <w:p w14:paraId="1E9D3B7A" w14:textId="77777777" w:rsidR="007E4081" w:rsidRDefault="007E4081" w:rsidP="00F26014">
      <w:pPr>
        <w:rPr>
          <w:rFonts w:ascii="Times New Roman" w:hAnsi="Times New Roman" w:cs="Times New Roman"/>
          <w:b/>
          <w:bCs/>
          <w:sz w:val="32"/>
          <w:szCs w:val="32"/>
        </w:rPr>
      </w:pPr>
    </w:p>
    <w:p w14:paraId="5EF86C02" w14:textId="77777777" w:rsidR="00F26014" w:rsidRDefault="00F26014" w:rsidP="00F26014">
      <w:pPr>
        <w:rPr>
          <w:rFonts w:ascii="Times New Roman" w:hAnsi="Times New Roman" w:cs="Times New Roman"/>
          <w:b/>
          <w:bCs/>
          <w:sz w:val="32"/>
          <w:szCs w:val="32"/>
        </w:rPr>
      </w:pPr>
    </w:p>
    <w:p w14:paraId="73A5F4AF" w14:textId="1EE9038F" w:rsidR="00F26014" w:rsidRDefault="000B06D5" w:rsidP="004878F0">
      <w:pPr>
        <w:jc w:val="center"/>
        <w:rPr>
          <w:rFonts w:ascii="Times New Roman" w:hAnsi="Times New Roman" w:cs="Times New Roman"/>
          <w:b/>
          <w:bCs/>
          <w:sz w:val="28"/>
          <w:szCs w:val="28"/>
        </w:rPr>
      </w:pPr>
      <w:r w:rsidRPr="001729CD">
        <w:rPr>
          <w:rFonts w:ascii="Times New Roman" w:hAnsi="Times New Roman" w:cs="Times New Roman"/>
          <w:b/>
          <w:bCs/>
          <w:sz w:val="28"/>
          <w:szCs w:val="28"/>
        </w:rPr>
        <w:t>PROCEDIMIENTO</w:t>
      </w:r>
    </w:p>
    <w:p w14:paraId="6C3A3700" w14:textId="77777777" w:rsidR="004878F0" w:rsidRPr="004878F0" w:rsidRDefault="004878F0" w:rsidP="004878F0">
      <w:pPr>
        <w:jc w:val="center"/>
        <w:rPr>
          <w:rFonts w:ascii="Times New Roman" w:hAnsi="Times New Roman" w:cs="Times New Roman"/>
          <w:b/>
          <w:bCs/>
          <w:sz w:val="10"/>
          <w:szCs w:val="10"/>
        </w:rPr>
      </w:pPr>
    </w:p>
    <w:p w14:paraId="33D02D57" w14:textId="397D831C" w:rsidR="007E4081" w:rsidRDefault="00885A23" w:rsidP="00F26014">
      <w:pPr>
        <w:jc w:val="both"/>
        <w:rPr>
          <w:rFonts w:ascii="Times New Roman" w:hAnsi="Times New Roman" w:cs="Times New Roman"/>
          <w:sz w:val="24"/>
          <w:szCs w:val="24"/>
        </w:rPr>
      </w:pPr>
      <w:r>
        <w:rPr>
          <w:rFonts w:ascii="Times New Roman" w:hAnsi="Times New Roman" w:cs="Times New Roman"/>
          <w:sz w:val="24"/>
          <w:szCs w:val="24"/>
        </w:rPr>
        <w:t>Existen</w:t>
      </w:r>
      <w:r w:rsidR="007E4081">
        <w:rPr>
          <w:rFonts w:ascii="Times New Roman" w:hAnsi="Times New Roman" w:cs="Times New Roman"/>
          <w:sz w:val="24"/>
          <w:szCs w:val="24"/>
        </w:rPr>
        <w:t xml:space="preserve"> diversas opciones de tratamiento para la terapia del habla en cuanto a ejercicios de la lengua</w:t>
      </w:r>
      <w:r>
        <w:rPr>
          <w:rFonts w:ascii="Times New Roman" w:hAnsi="Times New Roman" w:cs="Times New Roman"/>
          <w:sz w:val="24"/>
          <w:szCs w:val="24"/>
        </w:rPr>
        <w:t>.</w:t>
      </w:r>
    </w:p>
    <w:p w14:paraId="0A767043" w14:textId="277B6502" w:rsidR="00885A23" w:rsidRPr="00885A23" w:rsidRDefault="00885A23" w:rsidP="00885A23">
      <w:pPr>
        <w:spacing w:line="360" w:lineRule="auto"/>
        <w:jc w:val="both"/>
        <w:rPr>
          <w:rFonts w:ascii="Times New Roman" w:hAnsi="Times New Roman" w:cs="Times New Roman"/>
          <w:sz w:val="24"/>
          <w:szCs w:val="24"/>
        </w:rPr>
      </w:pPr>
      <w:r w:rsidRPr="00885A23">
        <w:rPr>
          <w:rFonts w:ascii="Times New Roman" w:hAnsi="Times New Roman" w:cs="Times New Roman"/>
          <w:sz w:val="24"/>
          <w:szCs w:val="24"/>
        </w:rPr>
        <w:lastRenderedPageBreak/>
        <w:t xml:space="preserve">En </w:t>
      </w:r>
      <w:r>
        <w:rPr>
          <w:rFonts w:ascii="Times New Roman" w:hAnsi="Times New Roman" w:cs="Times New Roman"/>
          <w:sz w:val="24"/>
          <w:szCs w:val="24"/>
        </w:rPr>
        <w:t xml:space="preserve">algunas </w:t>
      </w:r>
      <w:r w:rsidRPr="00885A23">
        <w:rPr>
          <w:rFonts w:ascii="Times New Roman" w:hAnsi="Times New Roman" w:cs="Times New Roman"/>
          <w:sz w:val="24"/>
          <w:szCs w:val="24"/>
        </w:rPr>
        <w:t xml:space="preserve">situaciones, la realización de ejercicios específicos para la lengua puede desempeñar un papel </w:t>
      </w:r>
      <w:r>
        <w:rPr>
          <w:rFonts w:ascii="Times New Roman" w:hAnsi="Times New Roman" w:cs="Times New Roman"/>
          <w:sz w:val="24"/>
          <w:szCs w:val="24"/>
        </w:rPr>
        <w:t>muy importante para disminuir los</w:t>
      </w:r>
      <w:r w:rsidRPr="00885A23">
        <w:rPr>
          <w:rFonts w:ascii="Times New Roman" w:hAnsi="Times New Roman" w:cs="Times New Roman"/>
          <w:sz w:val="24"/>
          <w:szCs w:val="24"/>
        </w:rPr>
        <w:t xml:space="preserve"> síntomas </w:t>
      </w:r>
      <w:r>
        <w:rPr>
          <w:rFonts w:ascii="Times New Roman" w:hAnsi="Times New Roman" w:cs="Times New Roman"/>
          <w:sz w:val="24"/>
          <w:szCs w:val="24"/>
        </w:rPr>
        <w:t>relacionados</w:t>
      </w:r>
      <w:r w:rsidRPr="00885A23">
        <w:rPr>
          <w:rFonts w:ascii="Times New Roman" w:hAnsi="Times New Roman" w:cs="Times New Roman"/>
          <w:sz w:val="24"/>
          <w:szCs w:val="24"/>
        </w:rPr>
        <w:t xml:space="preserve"> al frenillo lingual corto. </w:t>
      </w:r>
      <w:r>
        <w:rPr>
          <w:rFonts w:ascii="Times New Roman" w:hAnsi="Times New Roman" w:cs="Times New Roman"/>
          <w:sz w:val="24"/>
          <w:szCs w:val="24"/>
        </w:rPr>
        <w:t>Esta</w:t>
      </w:r>
      <w:r w:rsidRPr="00885A23">
        <w:rPr>
          <w:rFonts w:ascii="Times New Roman" w:hAnsi="Times New Roman" w:cs="Times New Roman"/>
          <w:sz w:val="24"/>
          <w:szCs w:val="24"/>
        </w:rPr>
        <w:t xml:space="preserve">s prácticas no solo tienen </w:t>
      </w:r>
      <w:r>
        <w:rPr>
          <w:rFonts w:ascii="Times New Roman" w:hAnsi="Times New Roman" w:cs="Times New Roman"/>
          <w:sz w:val="24"/>
          <w:szCs w:val="24"/>
        </w:rPr>
        <w:t>la ayuda</w:t>
      </w:r>
      <w:r w:rsidRPr="00885A23">
        <w:rPr>
          <w:rFonts w:ascii="Times New Roman" w:hAnsi="Times New Roman" w:cs="Times New Roman"/>
          <w:sz w:val="24"/>
          <w:szCs w:val="24"/>
        </w:rPr>
        <w:t xml:space="preserve"> de aliviar las molestias, sino que también pueden contribuir a </w:t>
      </w:r>
      <w:r>
        <w:rPr>
          <w:rFonts w:ascii="Times New Roman" w:hAnsi="Times New Roman" w:cs="Times New Roman"/>
          <w:sz w:val="24"/>
          <w:szCs w:val="24"/>
        </w:rPr>
        <w:t>hacer mejor</w:t>
      </w:r>
      <w:r w:rsidRPr="00885A23">
        <w:rPr>
          <w:rFonts w:ascii="Times New Roman" w:hAnsi="Times New Roman" w:cs="Times New Roman"/>
          <w:sz w:val="24"/>
          <w:szCs w:val="24"/>
        </w:rPr>
        <w:t xml:space="preserve"> la flexibilidad y fortaleza de la lengua. Esta mejora en la funcionalidad lingual no solo </w:t>
      </w:r>
      <w:r>
        <w:rPr>
          <w:rFonts w:ascii="Times New Roman" w:hAnsi="Times New Roman" w:cs="Times New Roman"/>
          <w:sz w:val="24"/>
          <w:szCs w:val="24"/>
        </w:rPr>
        <w:t>impacta</w:t>
      </w:r>
      <w:r w:rsidRPr="00885A23">
        <w:rPr>
          <w:rFonts w:ascii="Times New Roman" w:hAnsi="Times New Roman" w:cs="Times New Roman"/>
          <w:sz w:val="24"/>
          <w:szCs w:val="24"/>
        </w:rPr>
        <w:t xml:space="preserve"> positivamente en la capacidad de expresarse verbalmente, sino que también i</w:t>
      </w:r>
      <w:r>
        <w:rPr>
          <w:rFonts w:ascii="Times New Roman" w:hAnsi="Times New Roman" w:cs="Times New Roman"/>
          <w:sz w:val="24"/>
          <w:szCs w:val="24"/>
        </w:rPr>
        <w:t>mpacta</w:t>
      </w:r>
      <w:r w:rsidRPr="00885A23">
        <w:rPr>
          <w:rFonts w:ascii="Times New Roman" w:hAnsi="Times New Roman" w:cs="Times New Roman"/>
          <w:sz w:val="24"/>
          <w:szCs w:val="24"/>
        </w:rPr>
        <w:t xml:space="preserve"> directamente en la experiencia de comer.</w:t>
      </w:r>
    </w:p>
    <w:p w14:paraId="34847A30" w14:textId="59504A8B" w:rsidR="00885A23" w:rsidRDefault="00885A23" w:rsidP="00885A23">
      <w:pPr>
        <w:spacing w:line="360" w:lineRule="auto"/>
        <w:jc w:val="both"/>
        <w:rPr>
          <w:rFonts w:ascii="Times New Roman" w:hAnsi="Times New Roman" w:cs="Times New Roman"/>
          <w:sz w:val="24"/>
          <w:szCs w:val="24"/>
        </w:rPr>
      </w:pPr>
      <w:r w:rsidRPr="00885A23">
        <w:rPr>
          <w:rFonts w:ascii="Times New Roman" w:hAnsi="Times New Roman" w:cs="Times New Roman"/>
          <w:sz w:val="24"/>
          <w:szCs w:val="24"/>
        </w:rPr>
        <w:t xml:space="preserve">A lo largo de esta sección, </w:t>
      </w:r>
      <w:r>
        <w:rPr>
          <w:rFonts w:ascii="Times New Roman" w:hAnsi="Times New Roman" w:cs="Times New Roman"/>
          <w:sz w:val="24"/>
          <w:szCs w:val="24"/>
        </w:rPr>
        <w:t xml:space="preserve">se hará el enfoque en relatar </w:t>
      </w:r>
      <w:r w:rsidRPr="00885A23">
        <w:rPr>
          <w:rFonts w:ascii="Times New Roman" w:hAnsi="Times New Roman" w:cs="Times New Roman"/>
          <w:sz w:val="24"/>
          <w:szCs w:val="24"/>
        </w:rPr>
        <w:t xml:space="preserve">información detallada sobre una variedad de ejercicios lingüísticos que han demostrado ser </w:t>
      </w:r>
      <w:r>
        <w:rPr>
          <w:rFonts w:ascii="Times New Roman" w:hAnsi="Times New Roman" w:cs="Times New Roman"/>
          <w:sz w:val="24"/>
          <w:szCs w:val="24"/>
        </w:rPr>
        <w:t>de beneficio</w:t>
      </w:r>
      <w:r w:rsidRPr="00885A23">
        <w:rPr>
          <w:rFonts w:ascii="Times New Roman" w:hAnsi="Times New Roman" w:cs="Times New Roman"/>
          <w:sz w:val="24"/>
          <w:szCs w:val="24"/>
        </w:rPr>
        <w:t xml:space="preserve"> en casos similares</w:t>
      </w:r>
      <w:r>
        <w:rPr>
          <w:rFonts w:ascii="Times New Roman" w:hAnsi="Times New Roman" w:cs="Times New Roman"/>
          <w:sz w:val="24"/>
          <w:szCs w:val="24"/>
        </w:rPr>
        <w:t>, mencionando</w:t>
      </w:r>
      <w:r w:rsidRPr="00885A23">
        <w:rPr>
          <w:rFonts w:ascii="Times New Roman" w:hAnsi="Times New Roman" w:cs="Times New Roman"/>
          <w:sz w:val="24"/>
          <w:szCs w:val="24"/>
        </w:rPr>
        <w:t xml:space="preserve"> la diversidad de técnicas </w:t>
      </w:r>
      <w:r>
        <w:rPr>
          <w:rFonts w:ascii="Times New Roman" w:hAnsi="Times New Roman" w:cs="Times New Roman"/>
          <w:sz w:val="24"/>
          <w:szCs w:val="24"/>
        </w:rPr>
        <w:t xml:space="preserve">hechas </w:t>
      </w:r>
      <w:r w:rsidRPr="00885A23">
        <w:rPr>
          <w:rFonts w:ascii="Times New Roman" w:hAnsi="Times New Roman" w:cs="Times New Roman"/>
          <w:sz w:val="24"/>
          <w:szCs w:val="24"/>
        </w:rPr>
        <w:t xml:space="preserve">para mejorar la movilidad y resistencia de la lengua, </w:t>
      </w:r>
      <w:r>
        <w:rPr>
          <w:rFonts w:ascii="Times New Roman" w:hAnsi="Times New Roman" w:cs="Times New Roman"/>
          <w:sz w:val="24"/>
          <w:szCs w:val="24"/>
        </w:rPr>
        <w:t xml:space="preserve">siendo que </w:t>
      </w:r>
      <w:r w:rsidRPr="00885A23">
        <w:rPr>
          <w:rFonts w:ascii="Times New Roman" w:hAnsi="Times New Roman" w:cs="Times New Roman"/>
          <w:sz w:val="24"/>
          <w:szCs w:val="24"/>
        </w:rPr>
        <w:t>estos ejercicios pueden ser integrados de manera efectiva en la rutina diaria.</w:t>
      </w:r>
    </w:p>
    <w:p w14:paraId="501A3263" w14:textId="2E45F12D" w:rsidR="00885A23" w:rsidRDefault="00885A23" w:rsidP="004878F0">
      <w:pPr>
        <w:spacing w:line="360" w:lineRule="auto"/>
        <w:jc w:val="both"/>
        <w:rPr>
          <w:rFonts w:ascii="Times New Roman" w:hAnsi="Times New Roman" w:cs="Times New Roman"/>
          <w:sz w:val="24"/>
          <w:szCs w:val="24"/>
        </w:rPr>
      </w:pPr>
      <w:r w:rsidRPr="00885A23">
        <w:rPr>
          <w:rFonts w:ascii="Times New Roman" w:hAnsi="Times New Roman" w:cs="Times New Roman"/>
          <w:sz w:val="24"/>
          <w:szCs w:val="24"/>
        </w:rPr>
        <w:t xml:space="preserve">La terapia del habla </w:t>
      </w:r>
      <w:r>
        <w:rPr>
          <w:rFonts w:ascii="Times New Roman" w:hAnsi="Times New Roman" w:cs="Times New Roman"/>
          <w:sz w:val="24"/>
          <w:szCs w:val="24"/>
        </w:rPr>
        <w:t>sirve</w:t>
      </w:r>
      <w:r w:rsidRPr="00885A23">
        <w:rPr>
          <w:rFonts w:ascii="Times New Roman" w:hAnsi="Times New Roman" w:cs="Times New Roman"/>
          <w:sz w:val="24"/>
          <w:szCs w:val="24"/>
        </w:rPr>
        <w:t xml:space="preserve"> como una herramienta </w:t>
      </w:r>
      <w:r>
        <w:rPr>
          <w:rFonts w:ascii="Times New Roman" w:hAnsi="Times New Roman" w:cs="Times New Roman"/>
          <w:sz w:val="24"/>
          <w:szCs w:val="24"/>
        </w:rPr>
        <w:t xml:space="preserve">muy </w:t>
      </w:r>
      <w:r w:rsidRPr="00885A23">
        <w:rPr>
          <w:rFonts w:ascii="Times New Roman" w:hAnsi="Times New Roman" w:cs="Times New Roman"/>
          <w:sz w:val="24"/>
          <w:szCs w:val="24"/>
        </w:rPr>
        <w:t xml:space="preserve">beneficiosa para </w:t>
      </w:r>
      <w:r>
        <w:rPr>
          <w:rFonts w:ascii="Times New Roman" w:hAnsi="Times New Roman" w:cs="Times New Roman"/>
          <w:sz w:val="24"/>
          <w:szCs w:val="24"/>
        </w:rPr>
        <w:t>las personas</w:t>
      </w:r>
      <w:r w:rsidRPr="00885A23">
        <w:rPr>
          <w:rFonts w:ascii="Times New Roman" w:hAnsi="Times New Roman" w:cs="Times New Roman"/>
          <w:sz w:val="24"/>
          <w:szCs w:val="24"/>
        </w:rPr>
        <w:t xml:space="preserve"> afectad</w:t>
      </w:r>
      <w:r>
        <w:rPr>
          <w:rFonts w:ascii="Times New Roman" w:hAnsi="Times New Roman" w:cs="Times New Roman"/>
          <w:sz w:val="24"/>
          <w:szCs w:val="24"/>
        </w:rPr>
        <w:t>a</w:t>
      </w:r>
      <w:r w:rsidRPr="00885A23">
        <w:rPr>
          <w:rFonts w:ascii="Times New Roman" w:hAnsi="Times New Roman" w:cs="Times New Roman"/>
          <w:sz w:val="24"/>
          <w:szCs w:val="24"/>
        </w:rPr>
        <w:t>s por el frenillo lingual corto,</w:t>
      </w:r>
      <w:r>
        <w:rPr>
          <w:rFonts w:ascii="Times New Roman" w:hAnsi="Times New Roman" w:cs="Times New Roman"/>
          <w:sz w:val="24"/>
          <w:szCs w:val="24"/>
        </w:rPr>
        <w:t xml:space="preserve"> mayormente en aquellas que tienen problemas al momento de la expresión verbal.</w:t>
      </w:r>
    </w:p>
    <w:p w14:paraId="3EA5DDA6" w14:textId="7C35080C" w:rsidR="004878F0" w:rsidRDefault="00885A23" w:rsidP="004878F0">
      <w:pPr>
        <w:spacing w:line="360" w:lineRule="auto"/>
        <w:jc w:val="both"/>
        <w:rPr>
          <w:rFonts w:ascii="Times New Roman" w:hAnsi="Times New Roman" w:cs="Times New Roman"/>
          <w:sz w:val="24"/>
          <w:szCs w:val="24"/>
        </w:rPr>
      </w:pPr>
      <w:r w:rsidRPr="00885A23">
        <w:rPr>
          <w:rFonts w:ascii="Times New Roman" w:hAnsi="Times New Roman" w:cs="Times New Roman"/>
          <w:sz w:val="24"/>
          <w:szCs w:val="24"/>
        </w:rPr>
        <w:t>Un terapeuta del habla especializado se involucra</w:t>
      </w:r>
      <w:r>
        <w:rPr>
          <w:rFonts w:ascii="Times New Roman" w:hAnsi="Times New Roman" w:cs="Times New Roman"/>
          <w:sz w:val="24"/>
          <w:szCs w:val="24"/>
        </w:rPr>
        <w:t xml:space="preserve"> al trabajar</w:t>
      </w:r>
      <w:r w:rsidRPr="00885A23">
        <w:rPr>
          <w:rFonts w:ascii="Times New Roman" w:hAnsi="Times New Roman" w:cs="Times New Roman"/>
          <w:sz w:val="24"/>
          <w:szCs w:val="24"/>
        </w:rPr>
        <w:t xml:space="preserve"> con el paciente, </w:t>
      </w:r>
      <w:r>
        <w:rPr>
          <w:rFonts w:ascii="Times New Roman" w:hAnsi="Times New Roman" w:cs="Times New Roman"/>
          <w:sz w:val="24"/>
          <w:szCs w:val="24"/>
        </w:rPr>
        <w:t xml:space="preserve">desarrolla estrategias </w:t>
      </w:r>
      <w:r w:rsidRPr="00885A23">
        <w:rPr>
          <w:rFonts w:ascii="Times New Roman" w:hAnsi="Times New Roman" w:cs="Times New Roman"/>
          <w:sz w:val="24"/>
          <w:szCs w:val="24"/>
        </w:rPr>
        <w:t>específicas</w:t>
      </w:r>
      <w:r w:rsidR="004878F0">
        <w:rPr>
          <w:rFonts w:ascii="Times New Roman" w:hAnsi="Times New Roman" w:cs="Times New Roman"/>
          <w:sz w:val="24"/>
          <w:szCs w:val="24"/>
        </w:rPr>
        <w:t xml:space="preserve"> que tienen como función</w:t>
      </w:r>
      <w:r w:rsidRPr="00885A23">
        <w:rPr>
          <w:rFonts w:ascii="Times New Roman" w:hAnsi="Times New Roman" w:cs="Times New Roman"/>
          <w:sz w:val="24"/>
          <w:szCs w:val="24"/>
        </w:rPr>
        <w:t xml:space="preserve"> potenciar </w:t>
      </w:r>
      <w:r w:rsidR="004878F0">
        <w:rPr>
          <w:rFonts w:ascii="Times New Roman" w:hAnsi="Times New Roman" w:cs="Times New Roman"/>
          <w:sz w:val="24"/>
          <w:szCs w:val="24"/>
        </w:rPr>
        <w:t xml:space="preserve">la capacidad </w:t>
      </w:r>
      <w:r w:rsidRPr="00885A23">
        <w:rPr>
          <w:rFonts w:ascii="Times New Roman" w:hAnsi="Times New Roman" w:cs="Times New Roman"/>
          <w:sz w:val="24"/>
          <w:szCs w:val="24"/>
        </w:rPr>
        <w:t xml:space="preserve">para articular sonidos y palabras de manera más eficiente. </w:t>
      </w:r>
    </w:p>
    <w:p w14:paraId="17BB2307" w14:textId="43F4657A" w:rsidR="00F26014" w:rsidRPr="00F26014" w:rsidRDefault="00F26014" w:rsidP="00677A57">
      <w:pPr>
        <w:spacing w:line="360" w:lineRule="auto"/>
        <w:jc w:val="both"/>
        <w:rPr>
          <w:rFonts w:ascii="Times New Roman" w:hAnsi="Times New Roman" w:cs="Times New Roman"/>
          <w:sz w:val="24"/>
          <w:szCs w:val="24"/>
        </w:rPr>
      </w:pPr>
      <w:r w:rsidRPr="004878F0">
        <w:rPr>
          <w:rFonts w:ascii="Times New Roman" w:hAnsi="Times New Roman" w:cs="Times New Roman"/>
          <w:b/>
          <w:bCs/>
          <w:sz w:val="24"/>
          <w:szCs w:val="24"/>
        </w:rPr>
        <w:t>Estiramientos para el frenillo corto:</w:t>
      </w:r>
      <w:r w:rsidRPr="00F26014">
        <w:rPr>
          <w:rFonts w:ascii="Times New Roman" w:hAnsi="Times New Roman" w:cs="Times New Roman"/>
          <w:sz w:val="24"/>
          <w:szCs w:val="24"/>
        </w:rPr>
        <w:t xml:space="preserve"> </w:t>
      </w:r>
      <w:r w:rsidR="004878F0">
        <w:rPr>
          <w:rFonts w:ascii="Times New Roman" w:hAnsi="Times New Roman" w:cs="Times New Roman"/>
          <w:sz w:val="24"/>
          <w:szCs w:val="24"/>
        </w:rPr>
        <w:t>C</w:t>
      </w:r>
      <w:r w:rsidRPr="00F26014">
        <w:rPr>
          <w:rFonts w:ascii="Times New Roman" w:hAnsi="Times New Roman" w:cs="Times New Roman"/>
          <w:sz w:val="24"/>
          <w:szCs w:val="24"/>
        </w:rPr>
        <w:t>onsiste en aplicar una presión leve de la piel del prepucio, al menos durante 5 minutos dos veces al día, siempre bajo el consejo de un especialista en Urología que te pueda aconsejar y adaptar el ejercicio a tu caso.</w:t>
      </w:r>
    </w:p>
    <w:p w14:paraId="013B8EA0" w14:textId="7C7C0520" w:rsidR="00F26014" w:rsidRPr="00F26014" w:rsidRDefault="004878F0" w:rsidP="00677A57">
      <w:pPr>
        <w:spacing w:line="360" w:lineRule="auto"/>
        <w:jc w:val="both"/>
        <w:rPr>
          <w:rFonts w:ascii="Times New Roman" w:hAnsi="Times New Roman" w:cs="Times New Roman"/>
          <w:sz w:val="24"/>
          <w:szCs w:val="24"/>
        </w:rPr>
      </w:pPr>
      <w:r>
        <w:rPr>
          <w:rFonts w:ascii="Times New Roman" w:hAnsi="Times New Roman" w:cs="Times New Roman"/>
          <w:sz w:val="24"/>
          <w:szCs w:val="24"/>
        </w:rPr>
        <w:t>L</w:t>
      </w:r>
      <w:r w:rsidR="00F26014" w:rsidRPr="00F26014">
        <w:rPr>
          <w:rFonts w:ascii="Times New Roman" w:hAnsi="Times New Roman" w:cs="Times New Roman"/>
          <w:sz w:val="24"/>
          <w:szCs w:val="24"/>
        </w:rPr>
        <w:t>a terapia consiste en realizar suaves estiramientos longitudinales del frenillo de forma repetitiva, varias veces al día, durante de 4 a 6 semana</w:t>
      </w:r>
      <w:r>
        <w:rPr>
          <w:rFonts w:ascii="Times New Roman" w:hAnsi="Times New Roman" w:cs="Times New Roman"/>
          <w:sz w:val="24"/>
          <w:szCs w:val="24"/>
        </w:rPr>
        <w:t>,</w:t>
      </w:r>
      <w:r w:rsidR="00F26014" w:rsidRPr="00F26014">
        <w:rPr>
          <w:rFonts w:ascii="Times New Roman" w:hAnsi="Times New Roman" w:cs="Times New Roman"/>
          <w:sz w:val="24"/>
          <w:szCs w:val="24"/>
        </w:rPr>
        <w:t xml:space="preserve"> </w:t>
      </w:r>
      <w:r>
        <w:rPr>
          <w:rFonts w:ascii="Times New Roman" w:hAnsi="Times New Roman" w:cs="Times New Roman"/>
          <w:sz w:val="24"/>
          <w:szCs w:val="24"/>
        </w:rPr>
        <w:t>e</w:t>
      </w:r>
      <w:r w:rsidR="00F26014" w:rsidRPr="00F26014">
        <w:rPr>
          <w:rFonts w:ascii="Times New Roman" w:hAnsi="Times New Roman" w:cs="Times New Roman"/>
          <w:sz w:val="24"/>
          <w:szCs w:val="24"/>
        </w:rPr>
        <w:t xml:space="preserve">l objetivo es </w:t>
      </w:r>
      <w:r w:rsidR="00677A57">
        <w:rPr>
          <w:rFonts w:ascii="Times New Roman" w:hAnsi="Times New Roman" w:cs="Times New Roman"/>
          <w:sz w:val="24"/>
          <w:szCs w:val="24"/>
        </w:rPr>
        <w:t>l</w:t>
      </w:r>
      <w:r w:rsidR="00F26014" w:rsidRPr="00F26014">
        <w:rPr>
          <w:rFonts w:ascii="Times New Roman" w:hAnsi="Times New Roman" w:cs="Times New Roman"/>
          <w:sz w:val="24"/>
          <w:szCs w:val="24"/>
        </w:rPr>
        <w:t>ograr aumentar la elasticidad, disminuyendo la inflamación y el grosor del tejido y se suelen asociar con el uso de cremas de corticosteroides tópicos</w:t>
      </w:r>
    </w:p>
    <w:p w14:paraId="35583209" w14:textId="5A4B13CA" w:rsidR="00F26014" w:rsidRPr="00677A57" w:rsidRDefault="00F26014" w:rsidP="00677A57">
      <w:pPr>
        <w:pStyle w:val="Prrafodelista"/>
        <w:numPr>
          <w:ilvl w:val="0"/>
          <w:numId w:val="1"/>
        </w:numPr>
        <w:spacing w:line="360" w:lineRule="auto"/>
        <w:jc w:val="both"/>
        <w:rPr>
          <w:rFonts w:ascii="Times New Roman" w:hAnsi="Times New Roman" w:cs="Times New Roman"/>
          <w:sz w:val="24"/>
          <w:szCs w:val="24"/>
        </w:rPr>
      </w:pPr>
      <w:r w:rsidRPr="00677A57">
        <w:rPr>
          <w:rFonts w:ascii="Times New Roman" w:hAnsi="Times New Roman" w:cs="Times New Roman"/>
          <w:sz w:val="24"/>
          <w:szCs w:val="24"/>
        </w:rPr>
        <w:t>Haz uso de juguetes y objetos diversos, así como cuentos y libros con imágenes, que serán de gran ayuda para potenciar el lenguaje.</w:t>
      </w:r>
    </w:p>
    <w:p w14:paraId="13844A3B" w14:textId="4C2CFBAE" w:rsidR="00F26014" w:rsidRPr="00677A57" w:rsidRDefault="00F26014" w:rsidP="00677A57">
      <w:pPr>
        <w:pStyle w:val="Prrafodelista"/>
        <w:numPr>
          <w:ilvl w:val="0"/>
          <w:numId w:val="1"/>
        </w:numPr>
        <w:spacing w:line="360" w:lineRule="auto"/>
        <w:jc w:val="both"/>
        <w:rPr>
          <w:rFonts w:ascii="Times New Roman" w:hAnsi="Times New Roman" w:cs="Times New Roman"/>
          <w:sz w:val="24"/>
          <w:szCs w:val="24"/>
        </w:rPr>
      </w:pPr>
      <w:r w:rsidRPr="00677A57">
        <w:rPr>
          <w:rFonts w:ascii="Times New Roman" w:hAnsi="Times New Roman" w:cs="Times New Roman"/>
          <w:sz w:val="24"/>
          <w:szCs w:val="24"/>
        </w:rPr>
        <w:t>Refuerza los esfuerzos que hace al hablar. Debemos responder al niño cuando vocaliza o hace algún intento de comunicación.</w:t>
      </w:r>
    </w:p>
    <w:p w14:paraId="55206D6F" w14:textId="5C76EE4D" w:rsidR="00F26014" w:rsidRPr="00677A57" w:rsidRDefault="00F26014" w:rsidP="00677A57">
      <w:pPr>
        <w:pStyle w:val="Prrafodelista"/>
        <w:numPr>
          <w:ilvl w:val="0"/>
          <w:numId w:val="1"/>
        </w:numPr>
        <w:spacing w:line="360" w:lineRule="auto"/>
        <w:jc w:val="both"/>
        <w:rPr>
          <w:rFonts w:ascii="Times New Roman" w:hAnsi="Times New Roman" w:cs="Times New Roman"/>
          <w:sz w:val="24"/>
          <w:szCs w:val="24"/>
        </w:rPr>
      </w:pPr>
      <w:r w:rsidRPr="00677A57">
        <w:rPr>
          <w:rFonts w:ascii="Times New Roman" w:hAnsi="Times New Roman" w:cs="Times New Roman"/>
          <w:sz w:val="24"/>
          <w:szCs w:val="24"/>
        </w:rPr>
        <w:t>Necesita un modelo correcto de articulación del lenguaje: háblale claro y lentamente. Repite enseguida y correctamente lo que el niño acaba de decir incorrectamente.</w:t>
      </w:r>
    </w:p>
    <w:p w14:paraId="58131769" w14:textId="4CA6F627" w:rsidR="00F26014" w:rsidRPr="00677A57" w:rsidRDefault="00F26014" w:rsidP="00677A57">
      <w:pPr>
        <w:pStyle w:val="Prrafodelista"/>
        <w:numPr>
          <w:ilvl w:val="0"/>
          <w:numId w:val="1"/>
        </w:numPr>
        <w:spacing w:line="360" w:lineRule="auto"/>
        <w:jc w:val="both"/>
        <w:rPr>
          <w:rFonts w:ascii="Times New Roman" w:hAnsi="Times New Roman" w:cs="Times New Roman"/>
          <w:sz w:val="24"/>
          <w:szCs w:val="24"/>
        </w:rPr>
      </w:pPr>
      <w:r w:rsidRPr="00677A57">
        <w:rPr>
          <w:rFonts w:ascii="Times New Roman" w:hAnsi="Times New Roman" w:cs="Times New Roman"/>
          <w:sz w:val="24"/>
          <w:szCs w:val="24"/>
        </w:rPr>
        <w:lastRenderedPageBreak/>
        <w:t>Fomenta en el niño la necesidad de pedir y demandar los objetos, no te anticipes a sus necesidades.</w:t>
      </w:r>
    </w:p>
    <w:p w14:paraId="2BD80CC1" w14:textId="77777777" w:rsidR="00677A57" w:rsidRDefault="00F26014" w:rsidP="00677A57">
      <w:pPr>
        <w:pStyle w:val="Prrafodelista"/>
        <w:numPr>
          <w:ilvl w:val="0"/>
          <w:numId w:val="1"/>
        </w:numPr>
        <w:spacing w:line="360" w:lineRule="auto"/>
        <w:jc w:val="both"/>
        <w:rPr>
          <w:rFonts w:ascii="Times New Roman" w:hAnsi="Times New Roman" w:cs="Times New Roman"/>
          <w:sz w:val="24"/>
          <w:szCs w:val="24"/>
        </w:rPr>
      </w:pPr>
      <w:r w:rsidRPr="00677A57">
        <w:rPr>
          <w:rFonts w:ascii="Times New Roman" w:hAnsi="Times New Roman" w:cs="Times New Roman"/>
          <w:sz w:val="24"/>
          <w:szCs w:val="24"/>
        </w:rPr>
        <w:t>Procura leer al niño todos los días, utilizando cuentos con imágenes atractivas; cuéntale también historias de invención propia o de tradición oral. Les ayuda mucho con la estimulación del lenguaje.</w:t>
      </w:r>
      <w:r w:rsidR="00677A57" w:rsidRPr="00677A57">
        <w:rPr>
          <w:rFonts w:ascii="Times New Roman" w:hAnsi="Times New Roman" w:cs="Times New Roman"/>
          <w:sz w:val="24"/>
          <w:szCs w:val="24"/>
        </w:rPr>
        <w:t xml:space="preserve"> </w:t>
      </w:r>
    </w:p>
    <w:p w14:paraId="1C069593" w14:textId="300E3370" w:rsidR="00F26014" w:rsidRPr="00677A57" w:rsidRDefault="00F26014" w:rsidP="00677A57">
      <w:pPr>
        <w:pStyle w:val="Prrafodelista"/>
        <w:numPr>
          <w:ilvl w:val="0"/>
          <w:numId w:val="1"/>
        </w:numPr>
        <w:spacing w:line="360" w:lineRule="auto"/>
        <w:jc w:val="both"/>
        <w:rPr>
          <w:rFonts w:ascii="Times New Roman" w:hAnsi="Times New Roman" w:cs="Times New Roman"/>
          <w:sz w:val="24"/>
          <w:szCs w:val="24"/>
        </w:rPr>
      </w:pPr>
      <w:r w:rsidRPr="00677A57">
        <w:rPr>
          <w:rFonts w:ascii="Times New Roman" w:hAnsi="Times New Roman" w:cs="Times New Roman"/>
          <w:sz w:val="24"/>
          <w:szCs w:val="24"/>
        </w:rPr>
        <w:t>Sé expresivo, utiliza gestos cuando el niño comienza a aprender el lenguaje.</w:t>
      </w:r>
    </w:p>
    <w:p w14:paraId="43A4DB94" w14:textId="00395A22" w:rsidR="00F26014" w:rsidRPr="00677A57" w:rsidRDefault="00F26014" w:rsidP="00677A57">
      <w:pPr>
        <w:pStyle w:val="Prrafodelista"/>
        <w:numPr>
          <w:ilvl w:val="0"/>
          <w:numId w:val="1"/>
        </w:numPr>
        <w:spacing w:line="360" w:lineRule="auto"/>
        <w:jc w:val="both"/>
        <w:rPr>
          <w:rFonts w:ascii="Times New Roman" w:hAnsi="Times New Roman" w:cs="Times New Roman"/>
          <w:sz w:val="24"/>
          <w:szCs w:val="24"/>
        </w:rPr>
      </w:pPr>
      <w:r w:rsidRPr="00677A57">
        <w:rPr>
          <w:rFonts w:ascii="Times New Roman" w:hAnsi="Times New Roman" w:cs="Times New Roman"/>
          <w:sz w:val="24"/>
          <w:szCs w:val="24"/>
        </w:rPr>
        <w:t>El niño necesita que utilicemos con él un lenguaje sencillo, oraciones cortas con palabras y estructuras fáciles de entender. Si queremos que el niño comprenda lo que le estamos diciendo, hemos de acompañarlo con el tono adecuado y con un discurso de corta duración.</w:t>
      </w:r>
    </w:p>
    <w:p w14:paraId="268898EE" w14:textId="4C93FAAB" w:rsidR="00F26014" w:rsidRPr="00677A57" w:rsidRDefault="00F26014" w:rsidP="00677A57">
      <w:pPr>
        <w:pStyle w:val="Prrafodelista"/>
        <w:numPr>
          <w:ilvl w:val="0"/>
          <w:numId w:val="1"/>
        </w:numPr>
        <w:spacing w:line="360" w:lineRule="auto"/>
        <w:jc w:val="both"/>
        <w:rPr>
          <w:rFonts w:ascii="Times New Roman" w:hAnsi="Times New Roman" w:cs="Times New Roman"/>
          <w:sz w:val="24"/>
          <w:szCs w:val="24"/>
        </w:rPr>
      </w:pPr>
      <w:r w:rsidRPr="00677A57">
        <w:rPr>
          <w:rFonts w:ascii="Times New Roman" w:hAnsi="Times New Roman" w:cs="Times New Roman"/>
          <w:sz w:val="24"/>
          <w:szCs w:val="24"/>
        </w:rPr>
        <w:t>Describe con palabras lo que el niño está haciendo. Podemos imprimir fotos reales de el niño haciendo diferentes acciones y después mirarlas con él para fomentar la comprensión y descripción de rutinas y el autoconocimiento.</w:t>
      </w:r>
    </w:p>
    <w:p w14:paraId="615FA5F8" w14:textId="3CA303AF" w:rsidR="00F26014" w:rsidRPr="00677A57" w:rsidRDefault="00F26014" w:rsidP="00677A57">
      <w:pPr>
        <w:pStyle w:val="Prrafodelista"/>
        <w:numPr>
          <w:ilvl w:val="0"/>
          <w:numId w:val="1"/>
        </w:numPr>
        <w:spacing w:line="360" w:lineRule="auto"/>
        <w:jc w:val="both"/>
        <w:rPr>
          <w:rFonts w:ascii="Times New Roman" w:hAnsi="Times New Roman" w:cs="Times New Roman"/>
          <w:sz w:val="24"/>
          <w:szCs w:val="24"/>
        </w:rPr>
      </w:pPr>
      <w:r w:rsidRPr="00677A57">
        <w:rPr>
          <w:rFonts w:ascii="Times New Roman" w:hAnsi="Times New Roman" w:cs="Times New Roman"/>
          <w:sz w:val="24"/>
          <w:szCs w:val="24"/>
        </w:rPr>
        <w:t>El niño necesita oportunidades y tiempo para expresarse por sí mismo, que él conteste, no los adultos por él.</w:t>
      </w:r>
    </w:p>
    <w:p w14:paraId="2D6F0E2F" w14:textId="3D64F3DB" w:rsidR="00F26014" w:rsidRPr="00677A57" w:rsidRDefault="00F26014" w:rsidP="00677A57">
      <w:pPr>
        <w:pStyle w:val="Prrafodelista"/>
        <w:numPr>
          <w:ilvl w:val="0"/>
          <w:numId w:val="1"/>
        </w:numPr>
        <w:spacing w:line="360" w:lineRule="auto"/>
        <w:jc w:val="both"/>
        <w:rPr>
          <w:rFonts w:ascii="Times New Roman" w:hAnsi="Times New Roman" w:cs="Times New Roman"/>
          <w:sz w:val="24"/>
          <w:szCs w:val="24"/>
        </w:rPr>
      </w:pPr>
      <w:r w:rsidRPr="00677A57">
        <w:rPr>
          <w:rFonts w:ascii="Times New Roman" w:hAnsi="Times New Roman" w:cs="Times New Roman"/>
          <w:sz w:val="24"/>
          <w:szCs w:val="24"/>
        </w:rPr>
        <w:t>Preséntale diferentes sonidos familiares (como el timbre de la puerta), de animales (del perro, de la vaca, …) y llama su atención sobre todos aquellos que aparezcan en el ambiente.</w:t>
      </w:r>
    </w:p>
    <w:p w14:paraId="187FFAEA" w14:textId="11E0EDE5" w:rsidR="00F26014" w:rsidRPr="00677A57" w:rsidRDefault="00F26014" w:rsidP="00677A57">
      <w:pPr>
        <w:pStyle w:val="Prrafodelista"/>
        <w:numPr>
          <w:ilvl w:val="0"/>
          <w:numId w:val="1"/>
        </w:numPr>
        <w:spacing w:line="360" w:lineRule="auto"/>
        <w:jc w:val="both"/>
        <w:rPr>
          <w:rFonts w:ascii="Times New Roman" w:hAnsi="Times New Roman" w:cs="Times New Roman"/>
          <w:sz w:val="24"/>
          <w:szCs w:val="24"/>
        </w:rPr>
      </w:pPr>
      <w:r w:rsidRPr="00677A57">
        <w:rPr>
          <w:rFonts w:ascii="Times New Roman" w:hAnsi="Times New Roman" w:cs="Times New Roman"/>
          <w:sz w:val="24"/>
          <w:szCs w:val="24"/>
        </w:rPr>
        <w:t>Fomenta el ritmo y el gusto por la música a través de canciones infantiles sencillas.</w:t>
      </w:r>
    </w:p>
    <w:p w14:paraId="00C9B4AF" w14:textId="0F3894DD" w:rsidR="00F26014" w:rsidRPr="00677A57" w:rsidRDefault="00F26014" w:rsidP="00677A57">
      <w:pPr>
        <w:pStyle w:val="Prrafodelista"/>
        <w:numPr>
          <w:ilvl w:val="0"/>
          <w:numId w:val="1"/>
        </w:numPr>
        <w:spacing w:line="360" w:lineRule="auto"/>
        <w:jc w:val="both"/>
        <w:rPr>
          <w:rFonts w:ascii="Times New Roman" w:hAnsi="Times New Roman" w:cs="Times New Roman"/>
          <w:sz w:val="24"/>
          <w:szCs w:val="24"/>
        </w:rPr>
      </w:pPr>
      <w:r w:rsidRPr="00677A57">
        <w:rPr>
          <w:rFonts w:ascii="Times New Roman" w:hAnsi="Times New Roman" w:cs="Times New Roman"/>
          <w:sz w:val="24"/>
          <w:szCs w:val="24"/>
        </w:rPr>
        <w:t>Evita el uso del chupete, al menos durante el día (puede llegar a producir deformaciones en el paladar e influir negativamente en la correcta articulación del lenguaje).</w:t>
      </w:r>
    </w:p>
    <w:p w14:paraId="55255099" w14:textId="2B8DB75B" w:rsidR="00F26014" w:rsidRDefault="00F26014" w:rsidP="00677A57">
      <w:pPr>
        <w:pStyle w:val="Prrafodelista"/>
        <w:numPr>
          <w:ilvl w:val="0"/>
          <w:numId w:val="1"/>
        </w:numPr>
        <w:spacing w:line="360" w:lineRule="auto"/>
        <w:jc w:val="both"/>
        <w:rPr>
          <w:rFonts w:ascii="Times New Roman" w:hAnsi="Times New Roman" w:cs="Times New Roman"/>
          <w:sz w:val="24"/>
          <w:szCs w:val="24"/>
        </w:rPr>
      </w:pPr>
      <w:r w:rsidRPr="00677A57">
        <w:rPr>
          <w:rFonts w:ascii="Times New Roman" w:hAnsi="Times New Roman" w:cs="Times New Roman"/>
          <w:sz w:val="24"/>
          <w:szCs w:val="24"/>
        </w:rPr>
        <w:t>Motiva la comunicación oral en las actividades cotidianas: baño, comida…para que desarrolle su vocabulario. En este aspecto, es importante destacar que, en cada una de las rutinas, ya sean diarias o juego, se utilicen de forma repetida las mismas palabras en el mismo contexto. De esta forma, favorecemos la comprensión, la estimulación del lenguaje y la repetición por parte del niño.</w:t>
      </w:r>
    </w:p>
    <w:p w14:paraId="6CA93CB0" w14:textId="081E4206" w:rsidR="00A0138A" w:rsidRPr="000843D7" w:rsidRDefault="00A0138A" w:rsidP="002902BA">
      <w:pPr>
        <w:spacing w:line="360" w:lineRule="auto"/>
        <w:jc w:val="both"/>
        <w:rPr>
          <w:rFonts w:ascii="Times New Roman" w:hAnsi="Times New Roman" w:cs="Times New Roman"/>
          <w:sz w:val="24"/>
          <w:szCs w:val="24"/>
        </w:rPr>
      </w:pPr>
      <w:r>
        <w:rPr>
          <w:rFonts w:ascii="Times New Roman" w:hAnsi="Times New Roman" w:cs="Times New Roman"/>
          <w:sz w:val="24"/>
          <w:szCs w:val="24"/>
        </w:rPr>
        <w:t>U</w:t>
      </w:r>
      <w:r w:rsidRPr="00A0138A">
        <w:rPr>
          <w:rFonts w:ascii="Times New Roman" w:hAnsi="Times New Roman" w:cs="Times New Roman"/>
          <w:sz w:val="24"/>
          <w:szCs w:val="24"/>
        </w:rPr>
        <w:t xml:space="preserve">na opción adicional para </w:t>
      </w:r>
      <w:r w:rsidR="000843D7">
        <w:rPr>
          <w:rFonts w:ascii="Times New Roman" w:hAnsi="Times New Roman" w:cs="Times New Roman"/>
          <w:sz w:val="24"/>
          <w:szCs w:val="24"/>
        </w:rPr>
        <w:t>tratar</w:t>
      </w:r>
      <w:r w:rsidRPr="00A0138A">
        <w:rPr>
          <w:rFonts w:ascii="Times New Roman" w:hAnsi="Times New Roman" w:cs="Times New Roman"/>
          <w:sz w:val="24"/>
          <w:szCs w:val="24"/>
        </w:rPr>
        <w:t xml:space="preserve"> el frenillo lingual corto es la frenectomía lingual, un procedimiento quirúrgico me</w:t>
      </w:r>
      <w:r w:rsidR="000843D7">
        <w:rPr>
          <w:rFonts w:ascii="Times New Roman" w:hAnsi="Times New Roman" w:cs="Times New Roman"/>
          <w:sz w:val="24"/>
          <w:szCs w:val="24"/>
        </w:rPr>
        <w:t>nor</w:t>
      </w:r>
      <w:r w:rsidRPr="00A0138A">
        <w:rPr>
          <w:rFonts w:ascii="Times New Roman" w:hAnsi="Times New Roman" w:cs="Times New Roman"/>
          <w:sz w:val="24"/>
          <w:szCs w:val="24"/>
        </w:rPr>
        <w:t xml:space="preserve"> que tiene como objetivo eliminar o aliviar las bandas de tejido redundante, tensas o mal posicionadas ubicadas en di</w:t>
      </w:r>
      <w:r w:rsidR="000843D7">
        <w:rPr>
          <w:rFonts w:ascii="Times New Roman" w:hAnsi="Times New Roman" w:cs="Times New Roman"/>
          <w:sz w:val="24"/>
          <w:szCs w:val="24"/>
        </w:rPr>
        <w:t>ferentes</w:t>
      </w:r>
      <w:r w:rsidRPr="00A0138A">
        <w:rPr>
          <w:rFonts w:ascii="Times New Roman" w:hAnsi="Times New Roman" w:cs="Times New Roman"/>
          <w:sz w:val="24"/>
          <w:szCs w:val="24"/>
        </w:rPr>
        <w:t xml:space="preserve"> áreas de la cavidad bucal, </w:t>
      </w:r>
      <w:r w:rsidR="000843D7">
        <w:rPr>
          <w:rFonts w:ascii="Times New Roman" w:hAnsi="Times New Roman" w:cs="Times New Roman"/>
          <w:sz w:val="24"/>
          <w:szCs w:val="24"/>
        </w:rPr>
        <w:t xml:space="preserve">tales </w:t>
      </w:r>
      <w:r w:rsidRPr="00A0138A">
        <w:rPr>
          <w:rFonts w:ascii="Times New Roman" w:hAnsi="Times New Roman" w:cs="Times New Roman"/>
          <w:sz w:val="24"/>
          <w:szCs w:val="24"/>
        </w:rPr>
        <w:t>como los labios, mejillas, el suelo de la boca (en el caso de</w:t>
      </w:r>
      <w:r w:rsidR="000843D7">
        <w:rPr>
          <w:rFonts w:ascii="Times New Roman" w:hAnsi="Times New Roman" w:cs="Times New Roman"/>
          <w:sz w:val="24"/>
          <w:szCs w:val="24"/>
        </w:rPr>
        <w:t>l niño</w:t>
      </w:r>
      <w:r w:rsidRPr="00A0138A">
        <w:rPr>
          <w:rFonts w:ascii="Times New Roman" w:hAnsi="Times New Roman" w:cs="Times New Roman"/>
          <w:sz w:val="24"/>
          <w:szCs w:val="24"/>
        </w:rPr>
        <w:t xml:space="preserve">), y que pueden ser responsables de </w:t>
      </w:r>
      <w:r w:rsidR="000843D7">
        <w:rPr>
          <w:rFonts w:ascii="Times New Roman" w:hAnsi="Times New Roman" w:cs="Times New Roman"/>
          <w:sz w:val="24"/>
          <w:szCs w:val="24"/>
        </w:rPr>
        <w:t xml:space="preserve">variadas </w:t>
      </w:r>
      <w:r w:rsidRPr="00A0138A">
        <w:rPr>
          <w:rFonts w:ascii="Times New Roman" w:hAnsi="Times New Roman" w:cs="Times New Roman"/>
          <w:sz w:val="24"/>
          <w:szCs w:val="24"/>
        </w:rPr>
        <w:t xml:space="preserve">alteraciones en las funciones orales normales. Este procedimiento </w:t>
      </w:r>
      <w:r w:rsidRPr="00A0138A">
        <w:rPr>
          <w:rFonts w:ascii="Times New Roman" w:hAnsi="Times New Roman" w:cs="Times New Roman"/>
          <w:sz w:val="24"/>
          <w:szCs w:val="24"/>
        </w:rPr>
        <w:lastRenderedPageBreak/>
        <w:t xml:space="preserve">se lleva a cabo bajo anestesia local, con rapidez y eficacia. No obstante, es </w:t>
      </w:r>
      <w:r w:rsidR="000843D7">
        <w:rPr>
          <w:rFonts w:ascii="Times New Roman" w:hAnsi="Times New Roman" w:cs="Times New Roman"/>
          <w:sz w:val="24"/>
          <w:szCs w:val="24"/>
        </w:rPr>
        <w:t xml:space="preserve">importante </w:t>
      </w:r>
      <w:r w:rsidRPr="00A0138A">
        <w:rPr>
          <w:rFonts w:ascii="Times New Roman" w:hAnsi="Times New Roman" w:cs="Times New Roman"/>
          <w:sz w:val="24"/>
          <w:szCs w:val="24"/>
        </w:rPr>
        <w:t xml:space="preserve">realizar ejercicios tanto antes </w:t>
      </w:r>
      <w:r w:rsidR="000843D7">
        <w:rPr>
          <w:rFonts w:ascii="Times New Roman" w:hAnsi="Times New Roman" w:cs="Times New Roman"/>
          <w:sz w:val="24"/>
          <w:szCs w:val="24"/>
        </w:rPr>
        <w:t>como</w:t>
      </w:r>
      <w:r w:rsidRPr="00A0138A">
        <w:rPr>
          <w:rFonts w:ascii="Times New Roman" w:hAnsi="Times New Roman" w:cs="Times New Roman"/>
          <w:sz w:val="24"/>
          <w:szCs w:val="24"/>
        </w:rPr>
        <w:t xml:space="preserve"> después de la cirugía para </w:t>
      </w:r>
      <w:r w:rsidR="000843D7">
        <w:rPr>
          <w:rFonts w:ascii="Times New Roman" w:hAnsi="Times New Roman" w:cs="Times New Roman"/>
          <w:sz w:val="24"/>
          <w:szCs w:val="24"/>
        </w:rPr>
        <w:t xml:space="preserve">mejorar y/o asegurar </w:t>
      </w:r>
      <w:r w:rsidRPr="00A0138A">
        <w:rPr>
          <w:rFonts w:ascii="Times New Roman" w:hAnsi="Times New Roman" w:cs="Times New Roman"/>
          <w:sz w:val="24"/>
          <w:szCs w:val="24"/>
        </w:rPr>
        <w:t>los resultados.</w:t>
      </w:r>
    </w:p>
    <w:p w14:paraId="39872CCF" w14:textId="32C497B8" w:rsidR="004F57D8" w:rsidRDefault="00A0138A" w:rsidP="002902BA">
      <w:pPr>
        <w:spacing w:line="360" w:lineRule="auto"/>
        <w:jc w:val="both"/>
        <w:rPr>
          <w:rFonts w:ascii="Times New Roman" w:hAnsi="Times New Roman" w:cs="Times New Roman"/>
          <w:sz w:val="24"/>
          <w:szCs w:val="24"/>
        </w:rPr>
      </w:pPr>
      <w:r w:rsidRPr="000843D7">
        <w:rPr>
          <w:rFonts w:ascii="Times New Roman" w:hAnsi="Times New Roman" w:cs="Times New Roman"/>
          <w:sz w:val="24"/>
          <w:szCs w:val="24"/>
        </w:rPr>
        <w:t>A pesar de estas consideraciones, cualquier avance en e</w:t>
      </w:r>
      <w:r w:rsidR="000843D7">
        <w:rPr>
          <w:rFonts w:ascii="Times New Roman" w:hAnsi="Times New Roman" w:cs="Times New Roman"/>
          <w:sz w:val="24"/>
          <w:szCs w:val="24"/>
        </w:rPr>
        <w:t>ste procedimiento</w:t>
      </w:r>
      <w:r w:rsidRPr="000843D7">
        <w:rPr>
          <w:rFonts w:ascii="Times New Roman" w:hAnsi="Times New Roman" w:cs="Times New Roman"/>
          <w:sz w:val="24"/>
          <w:szCs w:val="24"/>
        </w:rPr>
        <w:t xml:space="preserve"> debe ser </w:t>
      </w:r>
      <w:r w:rsidR="000843D7">
        <w:rPr>
          <w:rFonts w:ascii="Times New Roman" w:hAnsi="Times New Roman" w:cs="Times New Roman"/>
          <w:sz w:val="24"/>
          <w:szCs w:val="24"/>
        </w:rPr>
        <w:t>evaluado</w:t>
      </w:r>
      <w:r w:rsidRPr="000843D7">
        <w:rPr>
          <w:rFonts w:ascii="Times New Roman" w:hAnsi="Times New Roman" w:cs="Times New Roman"/>
          <w:sz w:val="24"/>
          <w:szCs w:val="24"/>
        </w:rPr>
        <w:t xml:space="preserve"> por un médico con </w:t>
      </w:r>
      <w:r w:rsidR="000843D7">
        <w:rPr>
          <w:rFonts w:ascii="Times New Roman" w:hAnsi="Times New Roman" w:cs="Times New Roman"/>
          <w:sz w:val="24"/>
          <w:szCs w:val="24"/>
        </w:rPr>
        <w:t>experiencia y conocimiento</w:t>
      </w:r>
      <w:r w:rsidRPr="000843D7">
        <w:rPr>
          <w:rFonts w:ascii="Times New Roman" w:hAnsi="Times New Roman" w:cs="Times New Roman"/>
          <w:sz w:val="24"/>
          <w:szCs w:val="24"/>
        </w:rPr>
        <w:t xml:space="preserve"> </w:t>
      </w:r>
      <w:r w:rsidR="000843D7">
        <w:rPr>
          <w:rFonts w:ascii="Times New Roman" w:hAnsi="Times New Roman" w:cs="Times New Roman"/>
          <w:sz w:val="24"/>
          <w:szCs w:val="24"/>
        </w:rPr>
        <w:t>de</w:t>
      </w:r>
      <w:r w:rsidRPr="000843D7">
        <w:rPr>
          <w:rFonts w:ascii="Times New Roman" w:hAnsi="Times New Roman" w:cs="Times New Roman"/>
          <w:sz w:val="24"/>
          <w:szCs w:val="24"/>
        </w:rPr>
        <w:t>l tema</w:t>
      </w:r>
      <w:r w:rsidR="000843D7">
        <w:rPr>
          <w:rFonts w:ascii="Times New Roman" w:hAnsi="Times New Roman" w:cs="Times New Roman"/>
          <w:sz w:val="24"/>
          <w:szCs w:val="24"/>
        </w:rPr>
        <w:t>, por lo que</w:t>
      </w:r>
      <w:r w:rsidRPr="000843D7">
        <w:rPr>
          <w:rFonts w:ascii="Times New Roman" w:hAnsi="Times New Roman" w:cs="Times New Roman"/>
          <w:sz w:val="24"/>
          <w:szCs w:val="24"/>
        </w:rPr>
        <w:t xml:space="preserve"> </w:t>
      </w:r>
      <w:r w:rsidR="000843D7">
        <w:rPr>
          <w:rFonts w:ascii="Times New Roman" w:hAnsi="Times New Roman" w:cs="Times New Roman"/>
          <w:sz w:val="24"/>
          <w:szCs w:val="24"/>
        </w:rPr>
        <w:t xml:space="preserve">se hablará </w:t>
      </w:r>
      <w:r w:rsidRPr="000843D7">
        <w:rPr>
          <w:rFonts w:ascii="Times New Roman" w:hAnsi="Times New Roman" w:cs="Times New Roman"/>
          <w:sz w:val="24"/>
          <w:szCs w:val="24"/>
        </w:rPr>
        <w:t>con un médico especializado que pueda proporcionar información detallada y orientación específica para el desarrollo</w:t>
      </w:r>
      <w:r w:rsidR="000843D7">
        <w:rPr>
          <w:rFonts w:ascii="Times New Roman" w:hAnsi="Times New Roman" w:cs="Times New Roman"/>
          <w:sz w:val="24"/>
          <w:szCs w:val="24"/>
        </w:rPr>
        <w:t xml:space="preserve"> exitoso</w:t>
      </w:r>
      <w:r w:rsidRPr="000843D7">
        <w:rPr>
          <w:rFonts w:ascii="Times New Roman" w:hAnsi="Times New Roman" w:cs="Times New Roman"/>
          <w:sz w:val="24"/>
          <w:szCs w:val="24"/>
        </w:rPr>
        <w:t xml:space="preserve"> de esta propuesta. </w:t>
      </w:r>
    </w:p>
    <w:p w14:paraId="76BFE6E3" w14:textId="7B5D59E7" w:rsidR="00A0138A" w:rsidRPr="000843D7" w:rsidRDefault="00A0138A" w:rsidP="002902BA">
      <w:pPr>
        <w:spacing w:line="360" w:lineRule="auto"/>
        <w:jc w:val="both"/>
        <w:rPr>
          <w:rFonts w:ascii="Times New Roman" w:hAnsi="Times New Roman" w:cs="Times New Roman"/>
          <w:sz w:val="24"/>
          <w:szCs w:val="24"/>
        </w:rPr>
      </w:pPr>
      <w:r w:rsidRPr="000843D7">
        <w:rPr>
          <w:rFonts w:ascii="Times New Roman" w:hAnsi="Times New Roman" w:cs="Times New Roman"/>
          <w:sz w:val="24"/>
          <w:szCs w:val="24"/>
        </w:rPr>
        <w:t>Los responsables de la propuesta se encargarán de buscar a dicho profesional, y en caso de que se requieran otras formas de atención</w:t>
      </w:r>
      <w:r w:rsidR="000843D7">
        <w:rPr>
          <w:rFonts w:ascii="Times New Roman" w:hAnsi="Times New Roman" w:cs="Times New Roman"/>
          <w:sz w:val="24"/>
          <w:szCs w:val="24"/>
        </w:rPr>
        <w:t xml:space="preserve"> fuera de las </w:t>
      </w:r>
      <w:r w:rsidR="004F57D8">
        <w:rPr>
          <w:rFonts w:ascii="Times New Roman" w:hAnsi="Times New Roman" w:cs="Times New Roman"/>
          <w:sz w:val="24"/>
          <w:szCs w:val="24"/>
        </w:rPr>
        <w:t>capacidades con las que puedan contar</w:t>
      </w:r>
      <w:r w:rsidR="000843D7">
        <w:rPr>
          <w:rFonts w:ascii="Times New Roman" w:hAnsi="Times New Roman" w:cs="Times New Roman"/>
          <w:sz w:val="24"/>
          <w:szCs w:val="24"/>
        </w:rPr>
        <w:t xml:space="preserve"> los responsables</w:t>
      </w:r>
      <w:r w:rsidR="004F57D8">
        <w:rPr>
          <w:rFonts w:ascii="Times New Roman" w:hAnsi="Times New Roman" w:cs="Times New Roman"/>
          <w:sz w:val="24"/>
          <w:szCs w:val="24"/>
        </w:rPr>
        <w:t xml:space="preserve"> de dicha propuesta</w:t>
      </w:r>
      <w:r w:rsidRPr="000843D7">
        <w:rPr>
          <w:rFonts w:ascii="Times New Roman" w:hAnsi="Times New Roman" w:cs="Times New Roman"/>
          <w:sz w:val="24"/>
          <w:szCs w:val="24"/>
        </w:rPr>
        <w:t xml:space="preserve">, </w:t>
      </w:r>
      <w:r w:rsidR="004F57D8">
        <w:rPr>
          <w:rFonts w:ascii="Times New Roman" w:hAnsi="Times New Roman" w:cs="Times New Roman"/>
          <w:sz w:val="24"/>
          <w:szCs w:val="24"/>
        </w:rPr>
        <w:t xml:space="preserve">dejando cuidados o tratamientos más elaborados </w:t>
      </w:r>
      <w:r w:rsidRPr="000843D7">
        <w:rPr>
          <w:rFonts w:ascii="Times New Roman" w:hAnsi="Times New Roman" w:cs="Times New Roman"/>
          <w:sz w:val="24"/>
          <w:szCs w:val="24"/>
        </w:rPr>
        <w:t xml:space="preserve">al familiar a cargo del niño </w:t>
      </w:r>
      <w:r w:rsidR="004F57D8">
        <w:rPr>
          <w:rFonts w:ascii="Times New Roman" w:hAnsi="Times New Roman" w:cs="Times New Roman"/>
          <w:sz w:val="24"/>
          <w:szCs w:val="24"/>
        </w:rPr>
        <w:t xml:space="preserve">junto con </w:t>
      </w:r>
      <w:r w:rsidRPr="000843D7">
        <w:rPr>
          <w:rFonts w:ascii="Times New Roman" w:hAnsi="Times New Roman" w:cs="Times New Roman"/>
          <w:sz w:val="24"/>
          <w:szCs w:val="24"/>
        </w:rPr>
        <w:t>recomendaciones adicionales sobre médicos especializados</w:t>
      </w:r>
      <w:r w:rsidR="000843D7">
        <w:rPr>
          <w:rFonts w:ascii="Times New Roman" w:hAnsi="Times New Roman" w:cs="Times New Roman"/>
          <w:sz w:val="24"/>
          <w:szCs w:val="24"/>
        </w:rPr>
        <w:t xml:space="preserve"> y que sea tratado con mejores atenciones</w:t>
      </w:r>
      <w:r w:rsidRPr="000843D7">
        <w:rPr>
          <w:rFonts w:ascii="Times New Roman" w:hAnsi="Times New Roman" w:cs="Times New Roman"/>
          <w:sz w:val="24"/>
          <w:szCs w:val="24"/>
        </w:rPr>
        <w:t xml:space="preserve">. </w:t>
      </w:r>
    </w:p>
    <w:p w14:paraId="22AE5868" w14:textId="4520DAF2" w:rsidR="008876A7" w:rsidRPr="000F366D" w:rsidRDefault="002902BA" w:rsidP="002902BA">
      <w:pPr>
        <w:spacing w:line="360" w:lineRule="auto"/>
        <w:jc w:val="both"/>
        <w:rPr>
          <w:rFonts w:ascii="Times New Roman" w:hAnsi="Times New Roman" w:cs="Times New Roman"/>
          <w:sz w:val="24"/>
          <w:szCs w:val="24"/>
        </w:rPr>
      </w:pPr>
      <w:r w:rsidRPr="000F366D">
        <w:rPr>
          <w:rFonts w:ascii="Times New Roman" w:hAnsi="Times New Roman" w:cs="Times New Roman"/>
          <w:sz w:val="24"/>
          <w:szCs w:val="24"/>
        </w:rPr>
        <w:t>Debido a que t</w:t>
      </w:r>
      <w:r w:rsidR="008876A7" w:rsidRPr="000F366D">
        <w:rPr>
          <w:rFonts w:ascii="Times New Roman" w:hAnsi="Times New Roman" w:cs="Times New Roman"/>
          <w:sz w:val="24"/>
          <w:szCs w:val="24"/>
        </w:rPr>
        <w:t xml:space="preserve">odavía no puede pronunciar bien las palabras, se recomienda utilizar </w:t>
      </w:r>
      <w:r w:rsidRPr="000F366D">
        <w:rPr>
          <w:rFonts w:ascii="Times New Roman" w:hAnsi="Times New Roman" w:cs="Times New Roman"/>
          <w:sz w:val="24"/>
          <w:szCs w:val="24"/>
        </w:rPr>
        <w:t>los</w:t>
      </w:r>
      <w:r w:rsidR="008876A7" w:rsidRPr="000F366D">
        <w:rPr>
          <w:rFonts w:ascii="Times New Roman" w:hAnsi="Times New Roman" w:cs="Times New Roman"/>
          <w:sz w:val="24"/>
          <w:szCs w:val="24"/>
        </w:rPr>
        <w:t xml:space="preserve"> tipos de juegos que permiten imitar los sonidos de los animales y de las cosas</w:t>
      </w:r>
      <w:r w:rsidRPr="000F366D">
        <w:rPr>
          <w:rFonts w:ascii="Times New Roman" w:hAnsi="Times New Roman" w:cs="Times New Roman"/>
          <w:sz w:val="24"/>
          <w:szCs w:val="24"/>
        </w:rPr>
        <w:t xml:space="preserve"> de a su alrededor</w:t>
      </w:r>
      <w:r w:rsidR="008876A7" w:rsidRPr="000F366D">
        <w:rPr>
          <w:rFonts w:ascii="Times New Roman" w:hAnsi="Times New Roman" w:cs="Times New Roman"/>
          <w:sz w:val="24"/>
          <w:szCs w:val="24"/>
        </w:rPr>
        <w:t>, asociados a imágenes, títeres y objetos</w:t>
      </w:r>
      <w:r w:rsidRPr="000F366D">
        <w:rPr>
          <w:rFonts w:ascii="Times New Roman" w:hAnsi="Times New Roman" w:cs="Times New Roman"/>
          <w:sz w:val="24"/>
          <w:szCs w:val="24"/>
        </w:rPr>
        <w:t>, p</w:t>
      </w:r>
      <w:r w:rsidR="008876A7" w:rsidRPr="000F366D">
        <w:rPr>
          <w:rFonts w:ascii="Times New Roman" w:hAnsi="Times New Roman" w:cs="Times New Roman"/>
          <w:sz w:val="24"/>
          <w:szCs w:val="24"/>
        </w:rPr>
        <w:t xml:space="preserve">ara que pueda de </w:t>
      </w:r>
      <w:r w:rsidRPr="000F366D">
        <w:rPr>
          <w:rFonts w:ascii="Times New Roman" w:hAnsi="Times New Roman" w:cs="Times New Roman"/>
          <w:sz w:val="24"/>
          <w:szCs w:val="24"/>
        </w:rPr>
        <w:t>alguna</w:t>
      </w:r>
      <w:r w:rsidR="008876A7" w:rsidRPr="000F366D">
        <w:rPr>
          <w:rFonts w:ascii="Times New Roman" w:hAnsi="Times New Roman" w:cs="Times New Roman"/>
          <w:sz w:val="24"/>
          <w:szCs w:val="24"/>
        </w:rPr>
        <w:t xml:space="preserve"> manera convivir con sus compañeros </w:t>
      </w:r>
    </w:p>
    <w:p w14:paraId="158251F8" w14:textId="77777777" w:rsidR="008876A7" w:rsidRPr="000F366D" w:rsidRDefault="008876A7" w:rsidP="002902BA">
      <w:pPr>
        <w:spacing w:line="360" w:lineRule="auto"/>
        <w:jc w:val="both"/>
        <w:rPr>
          <w:rFonts w:ascii="Times New Roman" w:hAnsi="Times New Roman" w:cs="Times New Roman"/>
          <w:sz w:val="24"/>
          <w:szCs w:val="24"/>
        </w:rPr>
      </w:pPr>
      <w:r w:rsidRPr="000F366D">
        <w:rPr>
          <w:rFonts w:ascii="Times New Roman" w:hAnsi="Times New Roman" w:cs="Times New Roman"/>
          <w:sz w:val="24"/>
          <w:szCs w:val="24"/>
        </w:rPr>
        <w:t>el niño exprese una frase u oración correcta. Además, es importante reforzarle los tiempos verbales y las pausas. Además, enseñarle que primero habla uno y luego la otra persona, o viceversa; y que esto permitirá realizar una buena conversación, donde ambos lados se escuchan, muestran empatía y respeto. Para ello, podemos jugar a hacer chistes, canciones compartidas y análisis de cuentos o lecturas.</w:t>
      </w:r>
    </w:p>
    <w:p w14:paraId="438F55CF" w14:textId="77777777" w:rsidR="008876A7" w:rsidRPr="000F366D" w:rsidRDefault="008876A7" w:rsidP="002902BA">
      <w:pPr>
        <w:spacing w:line="360" w:lineRule="auto"/>
        <w:jc w:val="both"/>
        <w:rPr>
          <w:rFonts w:ascii="Times New Roman" w:hAnsi="Times New Roman" w:cs="Times New Roman"/>
          <w:sz w:val="24"/>
          <w:szCs w:val="24"/>
        </w:rPr>
      </w:pPr>
      <w:r w:rsidRPr="000F366D">
        <w:rPr>
          <w:rFonts w:ascii="Times New Roman" w:hAnsi="Times New Roman" w:cs="Times New Roman"/>
          <w:sz w:val="24"/>
          <w:szCs w:val="24"/>
        </w:rPr>
        <w:t>Colocar al niño en la parte más cercana a la pizarra posible, de manera que haya menos interferencias a la hora de trasmitir la información.</w:t>
      </w:r>
    </w:p>
    <w:p w14:paraId="6CDBC14F" w14:textId="77777777" w:rsidR="008876A7" w:rsidRPr="000F366D" w:rsidRDefault="008876A7" w:rsidP="002902BA">
      <w:pPr>
        <w:spacing w:line="360" w:lineRule="auto"/>
        <w:jc w:val="both"/>
        <w:rPr>
          <w:rFonts w:ascii="Times New Roman" w:hAnsi="Times New Roman" w:cs="Times New Roman"/>
          <w:sz w:val="24"/>
          <w:szCs w:val="24"/>
        </w:rPr>
      </w:pPr>
      <w:r w:rsidRPr="000F366D">
        <w:rPr>
          <w:rFonts w:ascii="Times New Roman" w:hAnsi="Times New Roman" w:cs="Times New Roman"/>
          <w:sz w:val="24"/>
          <w:szCs w:val="24"/>
        </w:rPr>
        <w:t>Estar cerca del alumno a la hora de dirigirnos a él, evitando posibles distracciones.</w:t>
      </w:r>
    </w:p>
    <w:p w14:paraId="4593EF1B" w14:textId="77777777" w:rsidR="008876A7" w:rsidRPr="000F366D" w:rsidRDefault="008876A7" w:rsidP="002902BA">
      <w:pPr>
        <w:spacing w:line="360" w:lineRule="auto"/>
        <w:jc w:val="both"/>
        <w:rPr>
          <w:rFonts w:ascii="Times New Roman" w:hAnsi="Times New Roman" w:cs="Times New Roman"/>
          <w:sz w:val="24"/>
          <w:szCs w:val="24"/>
        </w:rPr>
      </w:pPr>
      <w:r w:rsidRPr="000F366D">
        <w:rPr>
          <w:rFonts w:ascii="Times New Roman" w:hAnsi="Times New Roman" w:cs="Times New Roman"/>
          <w:sz w:val="24"/>
          <w:szCs w:val="24"/>
        </w:rPr>
        <w:t>Conocer las áreas en las que el niño o la niña es más hábil y utilizarlas como apoyo para el resto de actividades en las que presente más dificultad.</w:t>
      </w:r>
    </w:p>
    <w:p w14:paraId="5748BEF1" w14:textId="77777777" w:rsidR="008876A7" w:rsidRPr="000F366D" w:rsidRDefault="008876A7" w:rsidP="002902BA">
      <w:pPr>
        <w:spacing w:line="360" w:lineRule="auto"/>
        <w:jc w:val="both"/>
        <w:rPr>
          <w:rFonts w:ascii="Times New Roman" w:hAnsi="Times New Roman" w:cs="Times New Roman"/>
          <w:sz w:val="24"/>
          <w:szCs w:val="24"/>
        </w:rPr>
      </w:pPr>
      <w:r w:rsidRPr="000F366D">
        <w:rPr>
          <w:rFonts w:ascii="Times New Roman" w:hAnsi="Times New Roman" w:cs="Times New Roman"/>
          <w:sz w:val="24"/>
          <w:szCs w:val="24"/>
        </w:rPr>
        <w:t xml:space="preserve">Adaptar nuestro lenguaje. Dependerá del desarrollo del niño. Generalmente es conveniente no darle más de una orden a la vez, para que pueda procesar todo el mensaje correctamente y hacer preguntas del estilo si o no, para que sepa exactamente qué es lo que le estamos </w:t>
      </w:r>
      <w:r w:rsidRPr="000F366D">
        <w:rPr>
          <w:rFonts w:ascii="Times New Roman" w:hAnsi="Times New Roman" w:cs="Times New Roman"/>
          <w:sz w:val="24"/>
          <w:szCs w:val="24"/>
        </w:rPr>
        <w:lastRenderedPageBreak/>
        <w:t>queriendo trasmitir. Es importante hacerlo con una entonación y ritmo natural, de manera que no llame la atención dentro de la clase.</w:t>
      </w:r>
    </w:p>
    <w:p w14:paraId="1CD1FF1E" w14:textId="77777777" w:rsidR="008876A7" w:rsidRPr="000F366D" w:rsidRDefault="008876A7" w:rsidP="002902BA">
      <w:pPr>
        <w:spacing w:line="360" w:lineRule="auto"/>
        <w:jc w:val="both"/>
        <w:rPr>
          <w:rFonts w:ascii="Times New Roman" w:hAnsi="Times New Roman" w:cs="Times New Roman"/>
          <w:sz w:val="24"/>
          <w:szCs w:val="24"/>
        </w:rPr>
      </w:pPr>
      <w:r w:rsidRPr="000F366D">
        <w:rPr>
          <w:rFonts w:ascii="Times New Roman" w:hAnsi="Times New Roman" w:cs="Times New Roman"/>
          <w:sz w:val="24"/>
          <w:szCs w:val="24"/>
        </w:rPr>
        <w:t xml:space="preserve">Si no hemos comprendido todo lo que nos ha dicho partimos de la parte que sí que hayamos entendido para que siga hablando o clarifique. Es importante trabajar la motivación y evitar que se frustre en exceso a la hora de comunicarse, ya que en ese caso puede evitar estas situaciones y no querer participar delante del resto del aula. </w:t>
      </w:r>
    </w:p>
    <w:p w14:paraId="3F34D407" w14:textId="77777777" w:rsidR="008876A7" w:rsidRPr="000F366D" w:rsidRDefault="008876A7" w:rsidP="002902BA">
      <w:pPr>
        <w:spacing w:line="360" w:lineRule="auto"/>
        <w:jc w:val="both"/>
        <w:rPr>
          <w:rFonts w:ascii="Times New Roman" w:hAnsi="Times New Roman" w:cs="Times New Roman"/>
          <w:sz w:val="24"/>
          <w:szCs w:val="24"/>
        </w:rPr>
      </w:pPr>
      <w:r w:rsidRPr="000F366D">
        <w:rPr>
          <w:rFonts w:ascii="Times New Roman" w:hAnsi="Times New Roman" w:cs="Times New Roman"/>
          <w:sz w:val="24"/>
          <w:szCs w:val="24"/>
        </w:rPr>
        <w:t>Aplicar técnicas de modelado, de manera que él pueda imitar nuestro modo de hablar y vaya integrando esquemas correctos.</w:t>
      </w:r>
    </w:p>
    <w:p w14:paraId="68B6D7DF" w14:textId="77777777" w:rsidR="008876A7" w:rsidRPr="000F366D" w:rsidRDefault="008876A7" w:rsidP="002902BA">
      <w:pPr>
        <w:spacing w:line="360" w:lineRule="auto"/>
        <w:jc w:val="both"/>
        <w:rPr>
          <w:rFonts w:ascii="Times New Roman" w:hAnsi="Times New Roman" w:cs="Times New Roman"/>
          <w:sz w:val="24"/>
          <w:szCs w:val="24"/>
        </w:rPr>
      </w:pPr>
      <w:r w:rsidRPr="000F366D">
        <w:rPr>
          <w:rFonts w:ascii="Times New Roman" w:hAnsi="Times New Roman" w:cs="Times New Roman"/>
          <w:sz w:val="24"/>
          <w:szCs w:val="24"/>
        </w:rPr>
        <w:t>Pautar turnos el niño, al ser conscientes de que es un área en el que les cuesta más o que necesitan más tiempo para elaborar la idea y expresarla en comparación con sus compañeros, participan menos en las actividades de clase. Establecer unos turnos en los que cada alumno tiene tiempo para exponer sus ideas puede favorecer su participación.</w:t>
      </w:r>
    </w:p>
    <w:p w14:paraId="49848337" w14:textId="77777777" w:rsidR="008876A7" w:rsidRPr="000F366D" w:rsidRDefault="008876A7" w:rsidP="002902BA">
      <w:pPr>
        <w:spacing w:line="360" w:lineRule="auto"/>
        <w:jc w:val="both"/>
        <w:rPr>
          <w:rFonts w:ascii="Times New Roman" w:hAnsi="Times New Roman" w:cs="Times New Roman"/>
          <w:sz w:val="24"/>
          <w:szCs w:val="24"/>
        </w:rPr>
      </w:pPr>
      <w:r w:rsidRPr="000F366D">
        <w:rPr>
          <w:rFonts w:ascii="Times New Roman" w:hAnsi="Times New Roman" w:cs="Times New Roman"/>
          <w:sz w:val="24"/>
          <w:szCs w:val="24"/>
        </w:rPr>
        <w:t>Actividades con roles en los trabajos que haya que realizar en grupo. Si a la hora de establecer un grupo ponemos papeles específicos a cada persona del equipo, estableciendo una forma de trabajo cooperativo, el alumno o la alumna tendrá claro su función y será más fácil que se encuentre cómodo dentro de él y sepa qué hacer en cada momento.</w:t>
      </w:r>
    </w:p>
    <w:p w14:paraId="7BAAC2D2" w14:textId="77777777" w:rsidR="008876A7" w:rsidRPr="000F366D" w:rsidRDefault="008876A7" w:rsidP="002902BA">
      <w:pPr>
        <w:spacing w:line="360" w:lineRule="auto"/>
        <w:jc w:val="both"/>
        <w:rPr>
          <w:rFonts w:ascii="Times New Roman" w:hAnsi="Times New Roman" w:cs="Times New Roman"/>
          <w:sz w:val="24"/>
          <w:szCs w:val="24"/>
        </w:rPr>
      </w:pPr>
      <w:r w:rsidRPr="000F366D">
        <w:rPr>
          <w:rFonts w:ascii="Times New Roman" w:hAnsi="Times New Roman" w:cs="Times New Roman"/>
          <w:sz w:val="24"/>
          <w:szCs w:val="24"/>
        </w:rPr>
        <w:t>Adelantar el vocabulario antes de empezar un tema nuevo, acompañado de imágenes cuando sea posible.</w:t>
      </w:r>
    </w:p>
    <w:p w14:paraId="6100FD6E" w14:textId="77777777" w:rsidR="008876A7" w:rsidRPr="000F366D" w:rsidRDefault="008876A7" w:rsidP="002902BA">
      <w:pPr>
        <w:spacing w:line="360" w:lineRule="auto"/>
        <w:jc w:val="both"/>
        <w:rPr>
          <w:rFonts w:ascii="Times New Roman" w:hAnsi="Times New Roman" w:cs="Times New Roman"/>
          <w:sz w:val="24"/>
          <w:szCs w:val="24"/>
        </w:rPr>
      </w:pPr>
      <w:r w:rsidRPr="000F366D">
        <w:rPr>
          <w:rFonts w:ascii="Times New Roman" w:hAnsi="Times New Roman" w:cs="Times New Roman"/>
          <w:sz w:val="24"/>
          <w:szCs w:val="24"/>
        </w:rPr>
        <w:t xml:space="preserve">suele ser tranquilo y callado, no llama la atención, por lo que es más difícil percatarse de que tiene problemas para la comunicación </w:t>
      </w:r>
    </w:p>
    <w:p w14:paraId="72DA9CD7" w14:textId="77777777" w:rsidR="00526C05" w:rsidRDefault="00526C05">
      <w:pPr>
        <w:rPr>
          <w:rFonts w:ascii="Times New Roman" w:hAnsi="Times New Roman" w:cs="Times New Roman"/>
          <w:b/>
          <w:bCs/>
          <w:sz w:val="32"/>
          <w:szCs w:val="32"/>
        </w:rPr>
      </w:pPr>
    </w:p>
    <w:p w14:paraId="40E7AF54" w14:textId="760F766B" w:rsidR="000B06D5" w:rsidRDefault="000B06D5" w:rsidP="008A1012">
      <w:pPr>
        <w:spacing w:line="360" w:lineRule="auto"/>
        <w:jc w:val="center"/>
        <w:rPr>
          <w:rFonts w:ascii="Times New Roman" w:hAnsi="Times New Roman" w:cs="Times New Roman"/>
          <w:b/>
          <w:bCs/>
          <w:sz w:val="28"/>
          <w:szCs w:val="28"/>
        </w:rPr>
      </w:pPr>
      <w:r w:rsidRPr="001729CD">
        <w:rPr>
          <w:rFonts w:ascii="Times New Roman" w:hAnsi="Times New Roman" w:cs="Times New Roman"/>
          <w:b/>
          <w:bCs/>
          <w:sz w:val="28"/>
          <w:szCs w:val="28"/>
        </w:rPr>
        <w:t>UBICACIÓN EN EL TIEMPO</w:t>
      </w:r>
    </w:p>
    <w:p w14:paraId="253A57B3" w14:textId="77777777" w:rsidR="00B26647" w:rsidRPr="00677A57" w:rsidRDefault="00B26647" w:rsidP="008A1012">
      <w:pPr>
        <w:spacing w:line="360" w:lineRule="auto"/>
        <w:jc w:val="center"/>
        <w:rPr>
          <w:rFonts w:ascii="Times New Roman" w:hAnsi="Times New Roman" w:cs="Times New Roman"/>
          <w:b/>
          <w:bCs/>
          <w:sz w:val="12"/>
          <w:szCs w:val="12"/>
        </w:rPr>
      </w:pPr>
    </w:p>
    <w:p w14:paraId="5FFA5E07" w14:textId="5687F8E1" w:rsidR="004F57D8" w:rsidRPr="004F57D8" w:rsidRDefault="004F57D8" w:rsidP="004F57D8">
      <w:pPr>
        <w:spacing w:line="360" w:lineRule="auto"/>
        <w:jc w:val="both"/>
        <w:rPr>
          <w:rFonts w:ascii="Times New Roman" w:hAnsi="Times New Roman" w:cs="Times New Roman"/>
          <w:sz w:val="24"/>
          <w:szCs w:val="24"/>
        </w:rPr>
      </w:pPr>
      <w:r w:rsidRPr="004F57D8">
        <w:rPr>
          <w:rFonts w:ascii="Times New Roman" w:hAnsi="Times New Roman" w:cs="Times New Roman"/>
          <w:sz w:val="24"/>
          <w:szCs w:val="24"/>
        </w:rPr>
        <w:t xml:space="preserve">Para implementar de manera efectiva esta propuesta de intervención, </w:t>
      </w:r>
      <w:r>
        <w:rPr>
          <w:rFonts w:ascii="Times New Roman" w:hAnsi="Times New Roman" w:cs="Times New Roman"/>
          <w:sz w:val="24"/>
          <w:szCs w:val="24"/>
        </w:rPr>
        <w:t xml:space="preserve">se deberán de </w:t>
      </w:r>
      <w:r w:rsidRPr="004F57D8">
        <w:rPr>
          <w:rFonts w:ascii="Times New Roman" w:hAnsi="Times New Roman" w:cs="Times New Roman"/>
          <w:sz w:val="24"/>
          <w:szCs w:val="24"/>
        </w:rPr>
        <w:t>llevar a cabo los ejercicios</w:t>
      </w:r>
      <w:r>
        <w:rPr>
          <w:rFonts w:ascii="Times New Roman" w:hAnsi="Times New Roman" w:cs="Times New Roman"/>
          <w:sz w:val="24"/>
          <w:szCs w:val="24"/>
        </w:rPr>
        <w:t xml:space="preserve"> orales</w:t>
      </w:r>
      <w:r w:rsidRPr="004F57D8">
        <w:rPr>
          <w:rFonts w:ascii="Times New Roman" w:hAnsi="Times New Roman" w:cs="Times New Roman"/>
          <w:sz w:val="24"/>
          <w:szCs w:val="24"/>
        </w:rPr>
        <w:t xml:space="preserve"> previamente mencionados con el alumno. La duración</w:t>
      </w:r>
      <w:r>
        <w:rPr>
          <w:rFonts w:ascii="Times New Roman" w:hAnsi="Times New Roman" w:cs="Times New Roman"/>
          <w:sz w:val="24"/>
          <w:szCs w:val="24"/>
        </w:rPr>
        <w:t xml:space="preserve"> de aplicación</w:t>
      </w:r>
      <w:r w:rsidRPr="004F57D8">
        <w:rPr>
          <w:rFonts w:ascii="Times New Roman" w:hAnsi="Times New Roman" w:cs="Times New Roman"/>
          <w:sz w:val="24"/>
          <w:szCs w:val="24"/>
        </w:rPr>
        <w:t xml:space="preserve"> de estas actividades dependerá de la gravedad del caso y de la respuesta </w:t>
      </w:r>
      <w:r>
        <w:rPr>
          <w:rFonts w:ascii="Times New Roman" w:hAnsi="Times New Roman" w:cs="Times New Roman"/>
          <w:sz w:val="24"/>
          <w:szCs w:val="24"/>
        </w:rPr>
        <w:t>que tenga el cuerpo</w:t>
      </w:r>
      <w:r w:rsidRPr="004F57D8">
        <w:rPr>
          <w:rFonts w:ascii="Times New Roman" w:hAnsi="Times New Roman" w:cs="Times New Roman"/>
          <w:sz w:val="24"/>
          <w:szCs w:val="24"/>
        </w:rPr>
        <w:t xml:space="preserve"> del individuo ante los ejercicios.</w:t>
      </w:r>
    </w:p>
    <w:p w14:paraId="5687A347" w14:textId="74886CE1" w:rsidR="004F57D8" w:rsidRPr="004F57D8" w:rsidRDefault="004F57D8" w:rsidP="004F57D8">
      <w:pPr>
        <w:spacing w:line="360" w:lineRule="auto"/>
        <w:jc w:val="both"/>
        <w:rPr>
          <w:rFonts w:ascii="Times New Roman" w:hAnsi="Times New Roman" w:cs="Times New Roman"/>
          <w:sz w:val="24"/>
          <w:szCs w:val="24"/>
        </w:rPr>
      </w:pPr>
      <w:r w:rsidRPr="004F57D8">
        <w:rPr>
          <w:rFonts w:ascii="Times New Roman" w:hAnsi="Times New Roman" w:cs="Times New Roman"/>
          <w:sz w:val="24"/>
          <w:szCs w:val="24"/>
        </w:rPr>
        <w:lastRenderedPageBreak/>
        <w:t>Con la intención</w:t>
      </w:r>
      <w:r>
        <w:rPr>
          <w:rFonts w:ascii="Times New Roman" w:hAnsi="Times New Roman" w:cs="Times New Roman"/>
          <w:sz w:val="24"/>
          <w:szCs w:val="24"/>
        </w:rPr>
        <w:t xml:space="preserve"> de tener éxito en la propuesta</w:t>
      </w:r>
      <w:r w:rsidRPr="004F57D8">
        <w:rPr>
          <w:rFonts w:ascii="Times New Roman" w:hAnsi="Times New Roman" w:cs="Times New Roman"/>
          <w:sz w:val="24"/>
          <w:szCs w:val="24"/>
        </w:rPr>
        <w:t xml:space="preserve"> se planea llevar a cabo estos ejercicios con el alumno a lo largo de aproximadamente </w:t>
      </w:r>
      <w:r>
        <w:rPr>
          <w:rFonts w:ascii="Times New Roman" w:hAnsi="Times New Roman" w:cs="Times New Roman"/>
          <w:sz w:val="24"/>
          <w:szCs w:val="24"/>
        </w:rPr>
        <w:t>7</w:t>
      </w:r>
      <w:r w:rsidRPr="004F57D8">
        <w:rPr>
          <w:rFonts w:ascii="Times New Roman" w:hAnsi="Times New Roman" w:cs="Times New Roman"/>
          <w:sz w:val="24"/>
          <w:szCs w:val="24"/>
        </w:rPr>
        <w:t xml:space="preserve"> meses</w:t>
      </w:r>
      <w:r w:rsidR="00BD7908">
        <w:rPr>
          <w:rFonts w:ascii="Times New Roman" w:hAnsi="Times New Roman" w:cs="Times New Roman"/>
          <w:sz w:val="24"/>
          <w:szCs w:val="24"/>
        </w:rPr>
        <w:t>;</w:t>
      </w:r>
      <w:r w:rsidRPr="004F57D8">
        <w:rPr>
          <w:rFonts w:ascii="Times New Roman" w:hAnsi="Times New Roman" w:cs="Times New Roman"/>
          <w:sz w:val="24"/>
          <w:szCs w:val="24"/>
        </w:rPr>
        <w:t xml:space="preserve"> </w:t>
      </w:r>
      <w:r w:rsidR="00BD7908">
        <w:rPr>
          <w:rFonts w:ascii="Times New Roman" w:hAnsi="Times New Roman" w:cs="Times New Roman"/>
          <w:sz w:val="24"/>
          <w:szCs w:val="24"/>
        </w:rPr>
        <w:t xml:space="preserve">durante este tiempo </w:t>
      </w:r>
      <w:r w:rsidRPr="004F57D8">
        <w:rPr>
          <w:rFonts w:ascii="Times New Roman" w:hAnsi="Times New Roman" w:cs="Times New Roman"/>
          <w:sz w:val="24"/>
          <w:szCs w:val="24"/>
        </w:rPr>
        <w:t xml:space="preserve">se realizarán evaluaciones </w:t>
      </w:r>
      <w:r w:rsidR="00BD7908">
        <w:rPr>
          <w:rFonts w:ascii="Times New Roman" w:hAnsi="Times New Roman" w:cs="Times New Roman"/>
          <w:sz w:val="24"/>
          <w:szCs w:val="24"/>
        </w:rPr>
        <w:t>detalladas</w:t>
      </w:r>
      <w:r w:rsidRPr="004F57D8">
        <w:rPr>
          <w:rFonts w:ascii="Times New Roman" w:hAnsi="Times New Roman" w:cs="Times New Roman"/>
          <w:sz w:val="24"/>
          <w:szCs w:val="24"/>
        </w:rPr>
        <w:t xml:space="preserve"> cada 3 semanas, </w:t>
      </w:r>
      <w:r w:rsidR="00BD7908">
        <w:rPr>
          <w:rFonts w:ascii="Times New Roman" w:hAnsi="Times New Roman" w:cs="Times New Roman"/>
          <w:sz w:val="24"/>
          <w:szCs w:val="24"/>
        </w:rPr>
        <w:t>documentando el proceso de avance a través de apuntes y fotografías</w:t>
      </w:r>
      <w:r w:rsidRPr="004F57D8">
        <w:rPr>
          <w:rFonts w:ascii="Times New Roman" w:hAnsi="Times New Roman" w:cs="Times New Roman"/>
          <w:sz w:val="24"/>
          <w:szCs w:val="24"/>
        </w:rPr>
        <w:t xml:space="preserve">. Para asegurar </w:t>
      </w:r>
      <w:r w:rsidR="00BD7908">
        <w:rPr>
          <w:rFonts w:ascii="Times New Roman" w:hAnsi="Times New Roman" w:cs="Times New Roman"/>
          <w:sz w:val="24"/>
          <w:szCs w:val="24"/>
        </w:rPr>
        <w:t xml:space="preserve">de la mejor manera </w:t>
      </w:r>
      <w:r w:rsidRPr="004F57D8">
        <w:rPr>
          <w:rFonts w:ascii="Times New Roman" w:hAnsi="Times New Roman" w:cs="Times New Roman"/>
          <w:sz w:val="24"/>
          <w:szCs w:val="24"/>
        </w:rPr>
        <w:t xml:space="preserve">la </w:t>
      </w:r>
      <w:r w:rsidR="00BD7908">
        <w:rPr>
          <w:rFonts w:ascii="Times New Roman" w:hAnsi="Times New Roman" w:cs="Times New Roman"/>
          <w:sz w:val="24"/>
          <w:szCs w:val="24"/>
        </w:rPr>
        <w:t xml:space="preserve">perseverancia </w:t>
      </w:r>
      <w:r w:rsidRPr="004F57D8">
        <w:rPr>
          <w:rFonts w:ascii="Times New Roman" w:hAnsi="Times New Roman" w:cs="Times New Roman"/>
          <w:sz w:val="24"/>
          <w:szCs w:val="24"/>
        </w:rPr>
        <w:t xml:space="preserve">y efectividad de </w:t>
      </w:r>
      <w:r w:rsidR="00BD7908">
        <w:rPr>
          <w:rFonts w:ascii="Times New Roman" w:hAnsi="Times New Roman" w:cs="Times New Roman"/>
          <w:sz w:val="24"/>
          <w:szCs w:val="24"/>
        </w:rPr>
        <w:t>la</w:t>
      </w:r>
      <w:r w:rsidRPr="004F57D8">
        <w:rPr>
          <w:rFonts w:ascii="Times New Roman" w:hAnsi="Times New Roman" w:cs="Times New Roman"/>
          <w:sz w:val="24"/>
          <w:szCs w:val="24"/>
        </w:rPr>
        <w:t xml:space="preserve"> intervención, se contará con la </w:t>
      </w:r>
      <w:r w:rsidR="00BD7908">
        <w:rPr>
          <w:rFonts w:ascii="Times New Roman" w:hAnsi="Times New Roman" w:cs="Times New Roman"/>
          <w:sz w:val="24"/>
          <w:szCs w:val="24"/>
        </w:rPr>
        <w:t>involucración</w:t>
      </w:r>
      <w:r w:rsidRPr="004F57D8">
        <w:rPr>
          <w:rFonts w:ascii="Times New Roman" w:hAnsi="Times New Roman" w:cs="Times New Roman"/>
          <w:sz w:val="24"/>
          <w:szCs w:val="24"/>
        </w:rPr>
        <w:t xml:space="preserve"> activa del familiar a cargo</w:t>
      </w:r>
      <w:r w:rsidR="00BD7908">
        <w:rPr>
          <w:rFonts w:ascii="Times New Roman" w:hAnsi="Times New Roman" w:cs="Times New Roman"/>
          <w:sz w:val="24"/>
          <w:szCs w:val="24"/>
        </w:rPr>
        <w:t xml:space="preserve"> del niño</w:t>
      </w:r>
      <w:r w:rsidRPr="004F57D8">
        <w:rPr>
          <w:rFonts w:ascii="Times New Roman" w:hAnsi="Times New Roman" w:cs="Times New Roman"/>
          <w:sz w:val="24"/>
          <w:szCs w:val="24"/>
        </w:rPr>
        <w:t xml:space="preserve">, a quien se le proporcionarán </w:t>
      </w:r>
      <w:r w:rsidR="00BD7908">
        <w:rPr>
          <w:rFonts w:ascii="Times New Roman" w:hAnsi="Times New Roman" w:cs="Times New Roman"/>
          <w:sz w:val="24"/>
          <w:szCs w:val="24"/>
        </w:rPr>
        <w:t xml:space="preserve">las indicaciones </w:t>
      </w:r>
      <w:r w:rsidRPr="004F57D8">
        <w:rPr>
          <w:rFonts w:ascii="Times New Roman" w:hAnsi="Times New Roman" w:cs="Times New Roman"/>
          <w:sz w:val="24"/>
          <w:szCs w:val="24"/>
        </w:rPr>
        <w:t xml:space="preserve">sobre los ejercicios a realizar junto con el niño. Se espera que el familiar </w:t>
      </w:r>
      <w:r w:rsidR="004001D7">
        <w:rPr>
          <w:rFonts w:ascii="Times New Roman" w:hAnsi="Times New Roman" w:cs="Times New Roman"/>
          <w:sz w:val="24"/>
          <w:szCs w:val="24"/>
        </w:rPr>
        <w:t>reafirme</w:t>
      </w:r>
      <w:r w:rsidRPr="004F57D8">
        <w:rPr>
          <w:rFonts w:ascii="Times New Roman" w:hAnsi="Times New Roman" w:cs="Times New Roman"/>
          <w:sz w:val="24"/>
          <w:szCs w:val="24"/>
        </w:rPr>
        <w:t xml:space="preserve"> este compromiso mediante la firma de una carta</w:t>
      </w:r>
      <w:r w:rsidR="004001D7">
        <w:rPr>
          <w:rFonts w:ascii="Times New Roman" w:hAnsi="Times New Roman" w:cs="Times New Roman"/>
          <w:sz w:val="24"/>
          <w:szCs w:val="24"/>
        </w:rPr>
        <w:t xml:space="preserve"> compromiso</w:t>
      </w:r>
      <w:r w:rsidRPr="004F57D8">
        <w:rPr>
          <w:rFonts w:ascii="Times New Roman" w:hAnsi="Times New Roman" w:cs="Times New Roman"/>
          <w:sz w:val="24"/>
          <w:szCs w:val="24"/>
        </w:rPr>
        <w:t xml:space="preserve"> que refleje su </w:t>
      </w:r>
      <w:r w:rsidR="004001D7">
        <w:rPr>
          <w:rFonts w:ascii="Times New Roman" w:hAnsi="Times New Roman" w:cs="Times New Roman"/>
          <w:sz w:val="24"/>
          <w:szCs w:val="24"/>
        </w:rPr>
        <w:t>disposición</w:t>
      </w:r>
      <w:r w:rsidRPr="004F57D8">
        <w:rPr>
          <w:rFonts w:ascii="Times New Roman" w:hAnsi="Times New Roman" w:cs="Times New Roman"/>
          <w:sz w:val="24"/>
          <w:szCs w:val="24"/>
        </w:rPr>
        <w:t xml:space="preserve"> a llevar a cabo el procedimiento en beneficio del niño.</w:t>
      </w:r>
    </w:p>
    <w:p w14:paraId="26FF2500" w14:textId="4C779740" w:rsidR="005649BB" w:rsidRDefault="004F57D8" w:rsidP="004F57D8">
      <w:pPr>
        <w:spacing w:line="360" w:lineRule="auto"/>
        <w:jc w:val="both"/>
        <w:rPr>
          <w:rFonts w:ascii="Times New Roman" w:hAnsi="Times New Roman" w:cs="Times New Roman"/>
          <w:sz w:val="24"/>
          <w:szCs w:val="24"/>
        </w:rPr>
      </w:pPr>
      <w:r w:rsidRPr="004F57D8">
        <w:rPr>
          <w:rFonts w:ascii="Times New Roman" w:hAnsi="Times New Roman" w:cs="Times New Roman"/>
          <w:sz w:val="24"/>
          <w:szCs w:val="24"/>
        </w:rPr>
        <w:t xml:space="preserve">En el </w:t>
      </w:r>
      <w:r w:rsidR="004001D7">
        <w:rPr>
          <w:rFonts w:ascii="Times New Roman" w:hAnsi="Times New Roman" w:cs="Times New Roman"/>
          <w:sz w:val="24"/>
          <w:szCs w:val="24"/>
        </w:rPr>
        <w:t>caso</w:t>
      </w:r>
      <w:r w:rsidRPr="004F57D8">
        <w:rPr>
          <w:rFonts w:ascii="Times New Roman" w:hAnsi="Times New Roman" w:cs="Times New Roman"/>
          <w:sz w:val="24"/>
          <w:szCs w:val="24"/>
        </w:rPr>
        <w:t xml:space="preserve"> </w:t>
      </w:r>
      <w:r w:rsidR="004001D7">
        <w:rPr>
          <w:rFonts w:ascii="Times New Roman" w:hAnsi="Times New Roman" w:cs="Times New Roman"/>
          <w:sz w:val="24"/>
          <w:szCs w:val="24"/>
        </w:rPr>
        <w:t>de</w:t>
      </w:r>
      <w:r w:rsidRPr="004F57D8">
        <w:rPr>
          <w:rFonts w:ascii="Times New Roman" w:hAnsi="Times New Roman" w:cs="Times New Roman"/>
          <w:sz w:val="24"/>
          <w:szCs w:val="24"/>
        </w:rPr>
        <w:t xml:space="preserve"> que se considere necesaria una cirugía, se estima que el tiempo de recuperación de la herida </w:t>
      </w:r>
      <w:r w:rsidR="004001D7">
        <w:rPr>
          <w:rFonts w:ascii="Times New Roman" w:hAnsi="Times New Roman" w:cs="Times New Roman"/>
          <w:sz w:val="24"/>
          <w:szCs w:val="24"/>
        </w:rPr>
        <w:t>se encuentra</w:t>
      </w:r>
      <w:r w:rsidRPr="004F57D8">
        <w:rPr>
          <w:rFonts w:ascii="Times New Roman" w:hAnsi="Times New Roman" w:cs="Times New Roman"/>
          <w:sz w:val="24"/>
          <w:szCs w:val="24"/>
        </w:rPr>
        <w:t xml:space="preserve"> entre 7 y 12 días antes de que el paciente pueda retomar su </w:t>
      </w:r>
      <w:r w:rsidR="004001D7">
        <w:rPr>
          <w:rFonts w:ascii="Times New Roman" w:hAnsi="Times New Roman" w:cs="Times New Roman"/>
          <w:sz w:val="24"/>
          <w:szCs w:val="24"/>
        </w:rPr>
        <w:t>vida normal</w:t>
      </w:r>
      <w:r w:rsidRPr="004F57D8">
        <w:rPr>
          <w:rFonts w:ascii="Times New Roman" w:hAnsi="Times New Roman" w:cs="Times New Roman"/>
          <w:sz w:val="24"/>
          <w:szCs w:val="24"/>
        </w:rPr>
        <w:t xml:space="preserve">. Posteriormente a la </w:t>
      </w:r>
      <w:r w:rsidR="004001D7">
        <w:rPr>
          <w:rFonts w:ascii="Times New Roman" w:hAnsi="Times New Roman" w:cs="Times New Roman"/>
          <w:sz w:val="24"/>
          <w:szCs w:val="24"/>
        </w:rPr>
        <w:t>cir</w:t>
      </w:r>
      <w:r w:rsidR="004001D7" w:rsidRPr="004F57D8">
        <w:rPr>
          <w:rFonts w:ascii="Times New Roman" w:hAnsi="Times New Roman" w:cs="Times New Roman"/>
          <w:sz w:val="24"/>
          <w:szCs w:val="24"/>
        </w:rPr>
        <w:t>ugía</w:t>
      </w:r>
      <w:r w:rsidRPr="004F57D8">
        <w:rPr>
          <w:rFonts w:ascii="Times New Roman" w:hAnsi="Times New Roman" w:cs="Times New Roman"/>
          <w:sz w:val="24"/>
          <w:szCs w:val="24"/>
        </w:rPr>
        <w:t>, se re</w:t>
      </w:r>
      <w:r w:rsidR="004001D7">
        <w:rPr>
          <w:rFonts w:ascii="Times New Roman" w:hAnsi="Times New Roman" w:cs="Times New Roman"/>
          <w:sz w:val="24"/>
          <w:szCs w:val="24"/>
        </w:rPr>
        <w:t>tomarán</w:t>
      </w:r>
      <w:r w:rsidRPr="004F57D8">
        <w:rPr>
          <w:rFonts w:ascii="Times New Roman" w:hAnsi="Times New Roman" w:cs="Times New Roman"/>
          <w:sz w:val="24"/>
          <w:szCs w:val="24"/>
        </w:rPr>
        <w:t xml:space="preserve"> los ejercicios </w:t>
      </w:r>
      <w:r w:rsidR="004001D7">
        <w:rPr>
          <w:rFonts w:ascii="Times New Roman" w:hAnsi="Times New Roman" w:cs="Times New Roman"/>
          <w:sz w:val="24"/>
          <w:szCs w:val="24"/>
        </w:rPr>
        <w:t xml:space="preserve">antes practicados </w:t>
      </w:r>
      <w:r w:rsidRPr="004F57D8">
        <w:rPr>
          <w:rFonts w:ascii="Times New Roman" w:hAnsi="Times New Roman" w:cs="Times New Roman"/>
          <w:sz w:val="24"/>
          <w:szCs w:val="24"/>
        </w:rPr>
        <w:t xml:space="preserve">durante un periodo de 4 a 8 semanas. Estos ejercicios contribuirán a restablecer la fuerza, coordinación y flexibilidad necesarias para una </w:t>
      </w:r>
      <w:r w:rsidR="004001D7">
        <w:rPr>
          <w:rFonts w:ascii="Times New Roman" w:hAnsi="Times New Roman" w:cs="Times New Roman"/>
          <w:sz w:val="24"/>
          <w:szCs w:val="24"/>
        </w:rPr>
        <w:t>mejor</w:t>
      </w:r>
      <w:r w:rsidRPr="004F57D8">
        <w:rPr>
          <w:rFonts w:ascii="Times New Roman" w:hAnsi="Times New Roman" w:cs="Times New Roman"/>
          <w:sz w:val="24"/>
          <w:szCs w:val="24"/>
        </w:rPr>
        <w:t xml:space="preserve"> recuperación</w:t>
      </w:r>
      <w:r w:rsidR="004001D7">
        <w:rPr>
          <w:rFonts w:ascii="Times New Roman" w:hAnsi="Times New Roman" w:cs="Times New Roman"/>
          <w:sz w:val="24"/>
          <w:szCs w:val="24"/>
        </w:rPr>
        <w:t xml:space="preserve"> y resultados</w:t>
      </w:r>
      <w:r w:rsidRPr="004F57D8">
        <w:rPr>
          <w:rFonts w:ascii="Times New Roman" w:hAnsi="Times New Roman" w:cs="Times New Roman"/>
          <w:sz w:val="24"/>
          <w:szCs w:val="24"/>
        </w:rPr>
        <w:t>.</w:t>
      </w:r>
    </w:p>
    <w:p w14:paraId="0B986590" w14:textId="2F9D9C07" w:rsidR="005649BB" w:rsidRPr="005649BB" w:rsidRDefault="005649BB" w:rsidP="005649BB">
      <w:pPr>
        <w:spacing w:line="360" w:lineRule="auto"/>
        <w:jc w:val="both"/>
        <w:rPr>
          <w:rFonts w:ascii="Times New Roman" w:hAnsi="Times New Roman" w:cs="Times New Roman"/>
          <w:sz w:val="24"/>
          <w:szCs w:val="24"/>
        </w:rPr>
      </w:pPr>
      <w:r>
        <w:rPr>
          <w:rFonts w:ascii="Times New Roman" w:hAnsi="Times New Roman" w:cs="Times New Roman"/>
          <w:sz w:val="24"/>
          <w:szCs w:val="24"/>
        </w:rPr>
        <w:t>E</w:t>
      </w:r>
      <w:r w:rsidRPr="005649BB">
        <w:rPr>
          <w:rFonts w:ascii="Times New Roman" w:hAnsi="Times New Roman" w:cs="Times New Roman"/>
          <w:sz w:val="24"/>
          <w:szCs w:val="24"/>
        </w:rPr>
        <w:t>xisten diversas actividades que pueden ayudar al desarrollo del lenguaje en niños, y estas se fundamentan en diferentes teorías y enfoques educativos. A continuación, se presentan algunos ejemplos de actividades y la teoría que las fundamenta:</w:t>
      </w:r>
    </w:p>
    <w:p w14:paraId="47879A9E" w14:textId="20412965" w:rsidR="005649BB" w:rsidRPr="005649BB" w:rsidRDefault="005649BB" w:rsidP="005649BB">
      <w:pPr>
        <w:spacing w:line="360" w:lineRule="auto"/>
        <w:jc w:val="both"/>
        <w:rPr>
          <w:rFonts w:ascii="Times New Roman" w:hAnsi="Times New Roman" w:cs="Times New Roman"/>
          <w:sz w:val="24"/>
          <w:szCs w:val="24"/>
        </w:rPr>
      </w:pPr>
      <w:r w:rsidRPr="0088302F">
        <w:rPr>
          <w:rFonts w:ascii="Times New Roman" w:hAnsi="Times New Roman" w:cs="Times New Roman"/>
          <w:b/>
          <w:bCs/>
          <w:sz w:val="24"/>
          <w:szCs w:val="24"/>
        </w:rPr>
        <w:t>Actividades lúdicas:</w:t>
      </w:r>
      <w:r w:rsidRPr="005649BB">
        <w:rPr>
          <w:rFonts w:ascii="Times New Roman" w:hAnsi="Times New Roman" w:cs="Times New Roman"/>
          <w:sz w:val="24"/>
          <w:szCs w:val="24"/>
        </w:rPr>
        <w:t xml:space="preserve"> Las actividades lúdicas pueden ser una herramienta útil para el desarrollo del lenguaje en niños, ya que permiten la exploración y el aprendizaje a través del juego. Esta estrategia se fundamenta en la teoría del aprendizaje significativo, que sostiene que el aprendizaje es más efectivo cuando se relaciona con experiencias previas y se integra en la estructura cognitiva del individuo</w:t>
      </w:r>
    </w:p>
    <w:p w14:paraId="68678AAD" w14:textId="2B9E78C0" w:rsidR="005649BB" w:rsidRPr="005649BB" w:rsidRDefault="005649BB" w:rsidP="005649BB">
      <w:pPr>
        <w:spacing w:line="360" w:lineRule="auto"/>
        <w:jc w:val="both"/>
        <w:rPr>
          <w:rFonts w:ascii="Times New Roman" w:hAnsi="Times New Roman" w:cs="Times New Roman"/>
          <w:sz w:val="24"/>
          <w:szCs w:val="24"/>
        </w:rPr>
      </w:pPr>
      <w:r w:rsidRPr="0088302F">
        <w:rPr>
          <w:rFonts w:ascii="Times New Roman" w:hAnsi="Times New Roman" w:cs="Times New Roman"/>
          <w:b/>
          <w:bCs/>
          <w:sz w:val="24"/>
          <w:szCs w:val="24"/>
        </w:rPr>
        <w:t>Narración de cuentos:</w:t>
      </w:r>
      <w:r w:rsidRPr="005649BB">
        <w:rPr>
          <w:rFonts w:ascii="Times New Roman" w:hAnsi="Times New Roman" w:cs="Times New Roman"/>
          <w:sz w:val="24"/>
          <w:szCs w:val="24"/>
        </w:rPr>
        <w:t xml:space="preserve"> La narración de cuentos puede ser una actividad efectiva para el desarrollo del lenguaje en niños, ya que fomenta la comprensión, la imaginación y la creatividad. Esta estrategia se fundamenta en la teoría del procesamiento de la información, que sostiene que el aprendizaje se produce a través de la interacción entre el individuo y su entorno</w:t>
      </w:r>
    </w:p>
    <w:p w14:paraId="362718DF" w14:textId="3A216EA7" w:rsidR="005649BB" w:rsidRPr="005649BB" w:rsidRDefault="005649BB" w:rsidP="005649BB">
      <w:pPr>
        <w:spacing w:line="360" w:lineRule="auto"/>
        <w:jc w:val="both"/>
        <w:rPr>
          <w:rFonts w:ascii="Times New Roman" w:hAnsi="Times New Roman" w:cs="Times New Roman"/>
          <w:sz w:val="24"/>
          <w:szCs w:val="24"/>
        </w:rPr>
      </w:pPr>
      <w:r w:rsidRPr="0088302F">
        <w:rPr>
          <w:rFonts w:ascii="Times New Roman" w:hAnsi="Times New Roman" w:cs="Times New Roman"/>
          <w:b/>
          <w:bCs/>
          <w:sz w:val="24"/>
          <w:szCs w:val="24"/>
        </w:rPr>
        <w:t>Juegos de rol:</w:t>
      </w:r>
      <w:r w:rsidRPr="005649BB">
        <w:rPr>
          <w:rFonts w:ascii="Times New Roman" w:hAnsi="Times New Roman" w:cs="Times New Roman"/>
          <w:sz w:val="24"/>
          <w:szCs w:val="24"/>
        </w:rPr>
        <w:t xml:space="preserve"> Los juegos de rol pueden ser una actividad efectiva para el desarrollo del lenguaje en niños, ya que fomentan la comunicación, la expresión y la interacción social. Esta estrategia se fundamenta en la teoría del aprendizaje social, que sostiene que el aprendizaje se produce a través de la observación, la imitación y la interacción social</w:t>
      </w:r>
    </w:p>
    <w:p w14:paraId="48DF0A5E" w14:textId="440D19E2" w:rsidR="005649BB" w:rsidRDefault="005649BB" w:rsidP="004F57D8">
      <w:pPr>
        <w:spacing w:line="360" w:lineRule="auto"/>
        <w:jc w:val="both"/>
        <w:rPr>
          <w:rFonts w:ascii="Times New Roman" w:hAnsi="Times New Roman" w:cs="Times New Roman"/>
          <w:sz w:val="24"/>
          <w:szCs w:val="24"/>
        </w:rPr>
      </w:pPr>
      <w:r w:rsidRPr="0088302F">
        <w:rPr>
          <w:rFonts w:ascii="Times New Roman" w:hAnsi="Times New Roman" w:cs="Times New Roman"/>
          <w:b/>
          <w:bCs/>
          <w:sz w:val="24"/>
          <w:szCs w:val="24"/>
        </w:rPr>
        <w:lastRenderedPageBreak/>
        <w:t>Actividades de lectura y escritura:</w:t>
      </w:r>
      <w:r w:rsidRPr="005649BB">
        <w:rPr>
          <w:rFonts w:ascii="Times New Roman" w:hAnsi="Times New Roman" w:cs="Times New Roman"/>
          <w:sz w:val="24"/>
          <w:szCs w:val="24"/>
        </w:rPr>
        <w:t xml:space="preserve"> Las actividades de lectura y escritura pueden ser una herramienta útil para el desarrollo del lenguaje en niños, ya que fomentan la comprensión, la expresión y la creatividad. Esta estrategia se fundamenta en la teoría del procesamiento de la información, que sostiene que el aprendizaje se produce a través de la interacción entre el individuo y su entorno</w:t>
      </w:r>
    </w:p>
    <w:p w14:paraId="7714D215" w14:textId="5AF66A64" w:rsidR="00E81E62" w:rsidRPr="004F57D8" w:rsidRDefault="00E81E62" w:rsidP="004F57D8">
      <w:pPr>
        <w:spacing w:line="360" w:lineRule="auto"/>
        <w:jc w:val="both"/>
        <w:rPr>
          <w:rFonts w:ascii="Times New Roman" w:hAnsi="Times New Roman" w:cs="Times New Roman"/>
          <w:sz w:val="24"/>
          <w:szCs w:val="24"/>
        </w:rPr>
      </w:pPr>
      <w:r>
        <w:rPr>
          <w:rFonts w:ascii="Times New Roman" w:hAnsi="Times New Roman" w:cs="Times New Roman"/>
          <w:sz w:val="24"/>
          <w:szCs w:val="24"/>
        </w:rPr>
        <w:t>Por lo que se cuenta con un aproximado de desarrollo del plan de intervención de 10 a 12 meses como tiempo máximo.</w:t>
      </w:r>
    </w:p>
    <w:p w14:paraId="0805A8A8" w14:textId="77777777" w:rsidR="00E81E62" w:rsidRDefault="004F57D8" w:rsidP="004F57D8">
      <w:pPr>
        <w:spacing w:line="360" w:lineRule="auto"/>
        <w:jc w:val="both"/>
        <w:rPr>
          <w:rFonts w:ascii="Times New Roman" w:hAnsi="Times New Roman" w:cs="Times New Roman"/>
          <w:sz w:val="24"/>
          <w:szCs w:val="24"/>
        </w:rPr>
      </w:pPr>
      <w:r w:rsidRPr="004F57D8">
        <w:rPr>
          <w:rFonts w:ascii="Times New Roman" w:hAnsi="Times New Roman" w:cs="Times New Roman"/>
          <w:sz w:val="24"/>
          <w:szCs w:val="24"/>
        </w:rPr>
        <w:t xml:space="preserve">El enfoque </w:t>
      </w:r>
      <w:r w:rsidR="004001D7">
        <w:rPr>
          <w:rFonts w:ascii="Times New Roman" w:hAnsi="Times New Roman" w:cs="Times New Roman"/>
          <w:sz w:val="24"/>
          <w:szCs w:val="24"/>
        </w:rPr>
        <w:t>principal</w:t>
      </w:r>
      <w:r w:rsidRPr="004F57D8">
        <w:rPr>
          <w:rFonts w:ascii="Times New Roman" w:hAnsi="Times New Roman" w:cs="Times New Roman"/>
          <w:sz w:val="24"/>
          <w:szCs w:val="24"/>
        </w:rPr>
        <w:t xml:space="preserve"> de este plan tiene como objetivo brindar </w:t>
      </w:r>
      <w:r w:rsidR="004001D7">
        <w:rPr>
          <w:rFonts w:ascii="Times New Roman" w:hAnsi="Times New Roman" w:cs="Times New Roman"/>
          <w:sz w:val="24"/>
          <w:szCs w:val="24"/>
        </w:rPr>
        <w:t>la atención dentro de las posibilidades</w:t>
      </w:r>
      <w:r w:rsidR="009E0BEC">
        <w:rPr>
          <w:rFonts w:ascii="Times New Roman" w:hAnsi="Times New Roman" w:cs="Times New Roman"/>
          <w:sz w:val="24"/>
          <w:szCs w:val="24"/>
        </w:rPr>
        <w:t xml:space="preserve"> para mejorar el lenguaje oral del niño</w:t>
      </w:r>
      <w:r w:rsidRPr="004F57D8">
        <w:rPr>
          <w:rFonts w:ascii="Times New Roman" w:hAnsi="Times New Roman" w:cs="Times New Roman"/>
          <w:sz w:val="24"/>
          <w:szCs w:val="24"/>
        </w:rPr>
        <w:t xml:space="preserve">, </w:t>
      </w:r>
      <w:r w:rsidR="00E81E62">
        <w:rPr>
          <w:rFonts w:ascii="Times New Roman" w:hAnsi="Times New Roman" w:cs="Times New Roman"/>
          <w:sz w:val="24"/>
          <w:szCs w:val="24"/>
        </w:rPr>
        <w:t xml:space="preserve">considerando los procesos por los que pase </w:t>
      </w:r>
      <w:r w:rsidRPr="004F57D8">
        <w:rPr>
          <w:rFonts w:ascii="Times New Roman" w:hAnsi="Times New Roman" w:cs="Times New Roman"/>
          <w:sz w:val="24"/>
          <w:szCs w:val="24"/>
        </w:rPr>
        <w:t>asegurando que cada etapa del proceso</w:t>
      </w:r>
      <w:r w:rsidR="00E81E62">
        <w:rPr>
          <w:rFonts w:ascii="Times New Roman" w:hAnsi="Times New Roman" w:cs="Times New Roman"/>
          <w:sz w:val="24"/>
          <w:szCs w:val="24"/>
        </w:rPr>
        <w:t xml:space="preserve"> para obtener resultados beneficiosos a largo plazo, ya sea eliminando o disminuyendo el problema previamente detectado.</w:t>
      </w:r>
    </w:p>
    <w:p w14:paraId="014ADC4A" w14:textId="245AB56A" w:rsidR="004F57D8" w:rsidRDefault="004F57D8" w:rsidP="00A0138A">
      <w:pPr>
        <w:spacing w:line="360" w:lineRule="auto"/>
        <w:jc w:val="both"/>
        <w:rPr>
          <w:rFonts w:ascii="Times New Roman" w:hAnsi="Times New Roman" w:cs="Times New Roman"/>
          <w:b/>
          <w:bCs/>
          <w:sz w:val="28"/>
          <w:szCs w:val="28"/>
        </w:rPr>
      </w:pPr>
    </w:p>
    <w:p w14:paraId="46EE5735" w14:textId="45A6C958" w:rsidR="009D306B" w:rsidRDefault="009D306B" w:rsidP="00A0138A">
      <w:pPr>
        <w:spacing w:line="360" w:lineRule="auto"/>
        <w:jc w:val="both"/>
        <w:rPr>
          <w:rFonts w:ascii="Times New Roman" w:hAnsi="Times New Roman" w:cs="Times New Roman"/>
          <w:b/>
          <w:bCs/>
          <w:sz w:val="28"/>
          <w:szCs w:val="28"/>
        </w:rPr>
      </w:pPr>
    </w:p>
    <w:p w14:paraId="2A87116F" w14:textId="1AB48859" w:rsidR="0088302F" w:rsidRDefault="0088302F" w:rsidP="00A0138A">
      <w:pPr>
        <w:spacing w:line="360" w:lineRule="auto"/>
        <w:jc w:val="both"/>
        <w:rPr>
          <w:rFonts w:ascii="Times New Roman" w:hAnsi="Times New Roman" w:cs="Times New Roman"/>
          <w:b/>
          <w:bCs/>
          <w:sz w:val="28"/>
          <w:szCs w:val="28"/>
        </w:rPr>
      </w:pPr>
    </w:p>
    <w:p w14:paraId="1ADF7A94" w14:textId="0A6E34BE" w:rsidR="0088302F" w:rsidRDefault="0088302F" w:rsidP="00A0138A">
      <w:pPr>
        <w:spacing w:line="360" w:lineRule="auto"/>
        <w:jc w:val="both"/>
        <w:rPr>
          <w:rFonts w:ascii="Times New Roman" w:hAnsi="Times New Roman" w:cs="Times New Roman"/>
          <w:b/>
          <w:bCs/>
          <w:sz w:val="28"/>
          <w:szCs w:val="28"/>
        </w:rPr>
      </w:pPr>
    </w:p>
    <w:p w14:paraId="40EA209C" w14:textId="70F1D45D" w:rsidR="0088302F" w:rsidRDefault="0088302F" w:rsidP="00A0138A">
      <w:pPr>
        <w:spacing w:line="360" w:lineRule="auto"/>
        <w:jc w:val="both"/>
        <w:rPr>
          <w:rFonts w:ascii="Times New Roman" w:hAnsi="Times New Roman" w:cs="Times New Roman"/>
          <w:b/>
          <w:bCs/>
          <w:sz w:val="28"/>
          <w:szCs w:val="28"/>
        </w:rPr>
      </w:pPr>
    </w:p>
    <w:p w14:paraId="373CBF0B" w14:textId="3079CF81" w:rsidR="003D52C0" w:rsidRDefault="003D52C0" w:rsidP="00A0138A">
      <w:pPr>
        <w:spacing w:line="360" w:lineRule="auto"/>
        <w:jc w:val="both"/>
        <w:rPr>
          <w:rFonts w:ascii="Times New Roman" w:hAnsi="Times New Roman" w:cs="Times New Roman"/>
          <w:b/>
          <w:bCs/>
          <w:sz w:val="28"/>
          <w:szCs w:val="28"/>
        </w:rPr>
      </w:pPr>
    </w:p>
    <w:p w14:paraId="4C1A5EC8" w14:textId="77777777" w:rsidR="003D52C0" w:rsidRDefault="003D52C0" w:rsidP="00A0138A">
      <w:pPr>
        <w:spacing w:line="360" w:lineRule="auto"/>
        <w:jc w:val="both"/>
        <w:rPr>
          <w:rFonts w:ascii="Times New Roman" w:hAnsi="Times New Roman" w:cs="Times New Roman"/>
          <w:b/>
          <w:bCs/>
          <w:sz w:val="28"/>
          <w:szCs w:val="28"/>
        </w:rPr>
      </w:pPr>
    </w:p>
    <w:p w14:paraId="2A0FCC25" w14:textId="4DA50C35" w:rsidR="009F03A7" w:rsidRPr="00526C05" w:rsidRDefault="009F03A7" w:rsidP="00526C05">
      <w:pPr>
        <w:pStyle w:val="NormalWeb"/>
        <w:shd w:val="clear" w:color="auto" w:fill="FFFFFF"/>
        <w:spacing w:before="0" w:beforeAutospacing="0" w:after="0" w:afterAutospacing="0"/>
        <w:rPr>
          <w:rFonts w:ascii="Montserrat" w:hAnsi="Montserrat"/>
          <w:color w:val="444444"/>
          <w:sz w:val="20"/>
          <w:szCs w:val="20"/>
        </w:rPr>
      </w:pPr>
    </w:p>
    <w:p w14:paraId="0F14C704" w14:textId="65D9993B" w:rsidR="00F03894" w:rsidRDefault="000B06D5" w:rsidP="00115F81">
      <w:pPr>
        <w:spacing w:line="360" w:lineRule="auto"/>
        <w:jc w:val="center"/>
        <w:rPr>
          <w:rFonts w:ascii="Times New Roman" w:hAnsi="Times New Roman" w:cs="Times New Roman"/>
          <w:b/>
          <w:bCs/>
          <w:sz w:val="28"/>
          <w:szCs w:val="28"/>
        </w:rPr>
      </w:pPr>
      <w:r w:rsidRPr="001729CD">
        <w:rPr>
          <w:rFonts w:ascii="Times New Roman" w:hAnsi="Times New Roman" w:cs="Times New Roman"/>
          <w:b/>
          <w:bCs/>
          <w:sz w:val="28"/>
          <w:szCs w:val="28"/>
        </w:rPr>
        <w:t>DESRTINATARIOS O BENEFICIARIOS</w:t>
      </w:r>
    </w:p>
    <w:p w14:paraId="67D861EB" w14:textId="77777777" w:rsidR="00115F81" w:rsidRPr="00115F81" w:rsidRDefault="00115F81" w:rsidP="00115F81">
      <w:pPr>
        <w:spacing w:line="360" w:lineRule="auto"/>
        <w:jc w:val="center"/>
        <w:rPr>
          <w:rFonts w:ascii="Times New Roman" w:hAnsi="Times New Roman" w:cs="Times New Roman"/>
          <w:b/>
          <w:bCs/>
          <w:sz w:val="20"/>
          <w:szCs w:val="20"/>
        </w:rPr>
      </w:pPr>
    </w:p>
    <w:p w14:paraId="32C386B9" w14:textId="161221FD" w:rsidR="00F03894" w:rsidRPr="00DE0E79" w:rsidRDefault="00F03894" w:rsidP="00115F81">
      <w:pPr>
        <w:spacing w:line="360" w:lineRule="auto"/>
        <w:jc w:val="both"/>
        <w:rPr>
          <w:rFonts w:ascii="Times New Roman" w:hAnsi="Times New Roman" w:cs="Times New Roman"/>
          <w:sz w:val="24"/>
          <w:szCs w:val="24"/>
        </w:rPr>
      </w:pPr>
      <w:r w:rsidRPr="00DE0E79">
        <w:rPr>
          <w:rFonts w:ascii="Times New Roman" w:hAnsi="Times New Roman" w:cs="Times New Roman"/>
          <w:sz w:val="24"/>
          <w:szCs w:val="24"/>
        </w:rPr>
        <w:t>Este proyecto se centra en brindar apoyo integral a los niños de preescolar, concentrándonos de manera específica en el desarrollo del lenguaje del alumno Francisco que es parte del grupo 1°A del Jardín de Niños Alberto del Canto.</w:t>
      </w:r>
    </w:p>
    <w:p w14:paraId="6D0EE77E" w14:textId="0BF16621" w:rsidR="00F03894" w:rsidRPr="00DE0E79" w:rsidRDefault="00F03894" w:rsidP="00115F81">
      <w:pPr>
        <w:spacing w:line="360" w:lineRule="auto"/>
        <w:jc w:val="both"/>
        <w:rPr>
          <w:rFonts w:ascii="Times New Roman" w:hAnsi="Times New Roman" w:cs="Times New Roman"/>
          <w:sz w:val="24"/>
          <w:szCs w:val="24"/>
        </w:rPr>
      </w:pPr>
      <w:r w:rsidRPr="00DE0E79">
        <w:rPr>
          <w:rFonts w:ascii="Times New Roman" w:hAnsi="Times New Roman" w:cs="Times New Roman"/>
          <w:sz w:val="24"/>
          <w:szCs w:val="24"/>
        </w:rPr>
        <w:t>La iniciativa del proyecto busca implementar actividades que están diseñadas para estimular y fortalecer las habilidades lingüísticas y el desarrollo del mismo.</w:t>
      </w:r>
    </w:p>
    <w:p w14:paraId="578D9D03" w14:textId="6ECD7313" w:rsidR="003D52C0" w:rsidRDefault="00F03894" w:rsidP="00115F81">
      <w:pPr>
        <w:spacing w:line="360" w:lineRule="auto"/>
        <w:jc w:val="both"/>
        <w:rPr>
          <w:rFonts w:ascii="Times New Roman" w:hAnsi="Times New Roman" w:cs="Times New Roman"/>
          <w:sz w:val="24"/>
          <w:szCs w:val="24"/>
        </w:rPr>
      </w:pPr>
      <w:r w:rsidRPr="00DE0E79">
        <w:rPr>
          <w:rFonts w:ascii="Times New Roman" w:hAnsi="Times New Roman" w:cs="Times New Roman"/>
          <w:sz w:val="24"/>
          <w:szCs w:val="24"/>
        </w:rPr>
        <w:lastRenderedPageBreak/>
        <w:t xml:space="preserve">Dentro de este grupo, el que tiene el enfoque único y central de esto es Francisco, un alumno tímido que enfrenta desafíos adicionales a causa de un frenillo lingual corto. Esta condición ha influido en el desarrollo adecuado de su fonología en cuanto al lenguaje. La evaluación previamente realizada confirmó la existencia de un frenillo lingual corto y surgió la urgencia de abordar esta situación desde una edad temprana. </w:t>
      </w:r>
    </w:p>
    <w:p w14:paraId="410EA249" w14:textId="77777777" w:rsidR="003D52C0" w:rsidRPr="000F354A" w:rsidRDefault="003D52C0" w:rsidP="003D52C0">
      <w:pPr>
        <w:spacing w:line="360" w:lineRule="auto"/>
        <w:jc w:val="both"/>
        <w:rPr>
          <w:rFonts w:ascii="Times New Roman" w:hAnsi="Times New Roman" w:cs="Times New Roman"/>
          <w:sz w:val="24"/>
          <w:szCs w:val="24"/>
        </w:rPr>
      </w:pPr>
      <w:r w:rsidRPr="000F354A">
        <w:rPr>
          <w:rFonts w:ascii="Times New Roman" w:hAnsi="Times New Roman" w:cs="Times New Roman"/>
          <w:sz w:val="24"/>
          <w:szCs w:val="24"/>
        </w:rPr>
        <w:t>Cuando el pliegue mucoso no es del tamaño adecuado o sobrepasa de la punta de la lengua se le denomina frenillo corto o anquiloglosia (Se presenta cuando la parte de abajo de la lengua está pegada al piso de la boca. Esto dificulta la capacidad para mover libremente la punta de la lengua); este problema puede afectar incluso al momento de la lactancia ya que los bebés utilizan la lengua para poder succionar le leche materna</w:t>
      </w:r>
    </w:p>
    <w:p w14:paraId="697497FE" w14:textId="77777777" w:rsidR="003D52C0" w:rsidRPr="000F354A" w:rsidRDefault="003D52C0" w:rsidP="003D52C0">
      <w:pPr>
        <w:spacing w:line="360" w:lineRule="auto"/>
        <w:jc w:val="both"/>
        <w:rPr>
          <w:rFonts w:ascii="Times New Roman" w:hAnsi="Times New Roman" w:cs="Times New Roman"/>
          <w:sz w:val="24"/>
          <w:szCs w:val="24"/>
        </w:rPr>
      </w:pPr>
      <w:r w:rsidRPr="000F354A">
        <w:rPr>
          <w:rFonts w:ascii="Times New Roman" w:hAnsi="Times New Roman" w:cs="Times New Roman"/>
          <w:sz w:val="24"/>
          <w:szCs w:val="24"/>
        </w:rPr>
        <w:t>El frenillo corto o frenillo lingual es un pliegue de la membrana mucosa (se encuentra en partes como la nariz, boca, pulmones y estómago, producen líquido espeso y resbaloso) que una la parte de une la parte que se encuentra libre de la lengua con la superficie inferior de la boca, justo detrás de donde se encuentran los dientes, Algunos niños nacen con el frenillo demasiado corto, lo cual les impide mover de manera adecuada la lengua y eso afecta el desarrollo del lenguaje debido a una mala pronunciación de las palabras, esto se puede detectar entre los 2 y 3 años de edad, en las situaciones más difíciles o graves se puede solucionar con una pequeña operación quirúrgica.</w:t>
      </w:r>
    </w:p>
    <w:p w14:paraId="5AC48AD3" w14:textId="19034527" w:rsidR="003D52C0" w:rsidRPr="000F354A" w:rsidRDefault="003D52C0" w:rsidP="00115F81">
      <w:pPr>
        <w:spacing w:line="360" w:lineRule="auto"/>
        <w:jc w:val="both"/>
        <w:rPr>
          <w:rFonts w:ascii="Times New Roman" w:hAnsi="Times New Roman" w:cs="Times New Roman"/>
          <w:sz w:val="24"/>
          <w:szCs w:val="24"/>
        </w:rPr>
      </w:pPr>
      <w:r w:rsidRPr="000F354A">
        <w:rPr>
          <w:rFonts w:ascii="Times New Roman" w:hAnsi="Times New Roman" w:cs="Times New Roman"/>
          <w:sz w:val="24"/>
          <w:szCs w:val="24"/>
        </w:rPr>
        <w:t>Los niños que nacen con este padecimiento pueden tener su capacidad del habla limitada por la falta de movimiento de la lengua dentro de la boca, los fonemas que más pueden complicárseles son “n” “s” “z” “l” “t” “d” y más aún la “r”, la mayoría de los niños que padecen de esto se adaptan y su desarrollo en cuanto al habla se acepta.</w:t>
      </w:r>
    </w:p>
    <w:p w14:paraId="0EA9C2D4" w14:textId="44FA75FF" w:rsidR="00115F81" w:rsidRPr="00DE0E79" w:rsidRDefault="00F03894" w:rsidP="00115F81">
      <w:pPr>
        <w:spacing w:line="360" w:lineRule="auto"/>
        <w:jc w:val="both"/>
        <w:rPr>
          <w:rFonts w:ascii="Times New Roman" w:hAnsi="Times New Roman" w:cs="Times New Roman"/>
          <w:sz w:val="24"/>
          <w:szCs w:val="24"/>
        </w:rPr>
      </w:pPr>
      <w:r w:rsidRPr="00DE0E79">
        <w:rPr>
          <w:rFonts w:ascii="Times New Roman" w:hAnsi="Times New Roman" w:cs="Times New Roman"/>
          <w:sz w:val="24"/>
          <w:szCs w:val="24"/>
        </w:rPr>
        <w:t>Lo que se quiere es proporcionar las herramientas necesarias para que el niño supere este obstáculo y tenga un desarrollo correcto del lenguaje, por lo que las actividades que se desean implementar consisten en sesiones específicas de terapia del habla para corregir el problema del frenillo lingual.</w:t>
      </w:r>
    </w:p>
    <w:p w14:paraId="2CC1B4B0" w14:textId="78C091E4" w:rsidR="00F03894" w:rsidRPr="00DE0E79" w:rsidRDefault="00F03894" w:rsidP="00115F81">
      <w:pPr>
        <w:spacing w:line="360" w:lineRule="auto"/>
        <w:jc w:val="both"/>
        <w:rPr>
          <w:rFonts w:ascii="Times New Roman" w:hAnsi="Times New Roman" w:cs="Times New Roman"/>
          <w:sz w:val="24"/>
          <w:szCs w:val="24"/>
        </w:rPr>
      </w:pPr>
      <w:r w:rsidRPr="00DE0E79">
        <w:rPr>
          <w:rFonts w:ascii="Times New Roman" w:hAnsi="Times New Roman" w:cs="Times New Roman"/>
          <w:sz w:val="24"/>
          <w:szCs w:val="24"/>
        </w:rPr>
        <w:t>No obstante, la meta se encuentra más allá de la resolución del impedimento físico, se aspira a maximizar el potencial del lenguaje oral de Francisco todo lo posible en el tiempo establecido.</w:t>
      </w:r>
    </w:p>
    <w:p w14:paraId="556B7355" w14:textId="64F9B160" w:rsidR="00F03894" w:rsidRPr="00DE0E79" w:rsidRDefault="00F03894" w:rsidP="00115F81">
      <w:pPr>
        <w:spacing w:line="360" w:lineRule="auto"/>
        <w:jc w:val="both"/>
        <w:rPr>
          <w:rFonts w:ascii="Times New Roman" w:hAnsi="Times New Roman" w:cs="Times New Roman"/>
          <w:sz w:val="24"/>
          <w:szCs w:val="24"/>
        </w:rPr>
      </w:pPr>
      <w:r w:rsidRPr="00DE0E79">
        <w:rPr>
          <w:rFonts w:ascii="Times New Roman" w:hAnsi="Times New Roman" w:cs="Times New Roman"/>
          <w:sz w:val="24"/>
          <w:szCs w:val="24"/>
        </w:rPr>
        <w:lastRenderedPageBreak/>
        <w:t>Las actividades no solo buscan corregir el frenillo lingual</w:t>
      </w:r>
      <w:r w:rsidR="00115F81" w:rsidRPr="00DE0E79">
        <w:rPr>
          <w:rFonts w:ascii="Times New Roman" w:hAnsi="Times New Roman" w:cs="Times New Roman"/>
          <w:sz w:val="24"/>
          <w:szCs w:val="24"/>
        </w:rPr>
        <w:t xml:space="preserve"> corto</w:t>
      </w:r>
      <w:r w:rsidRPr="00DE0E79">
        <w:rPr>
          <w:rFonts w:ascii="Times New Roman" w:hAnsi="Times New Roman" w:cs="Times New Roman"/>
          <w:sz w:val="24"/>
          <w:szCs w:val="24"/>
        </w:rPr>
        <w:t xml:space="preserve">, sino también crear un entorno </w:t>
      </w:r>
      <w:r w:rsidR="00115F81" w:rsidRPr="00DE0E79">
        <w:rPr>
          <w:rFonts w:ascii="Times New Roman" w:hAnsi="Times New Roman" w:cs="Times New Roman"/>
          <w:sz w:val="24"/>
          <w:szCs w:val="24"/>
        </w:rPr>
        <w:t>cómodo</w:t>
      </w:r>
      <w:r w:rsidRPr="00DE0E79">
        <w:rPr>
          <w:rFonts w:ascii="Times New Roman" w:hAnsi="Times New Roman" w:cs="Times New Roman"/>
          <w:sz w:val="24"/>
          <w:szCs w:val="24"/>
        </w:rPr>
        <w:t xml:space="preserve"> que le permita expresar sus ideas y emociones de manera más efectiva</w:t>
      </w:r>
      <w:r w:rsidR="00115F81" w:rsidRPr="00DE0E79">
        <w:rPr>
          <w:rFonts w:ascii="Times New Roman" w:hAnsi="Times New Roman" w:cs="Times New Roman"/>
          <w:sz w:val="24"/>
          <w:szCs w:val="24"/>
        </w:rPr>
        <w:t xml:space="preserve"> y al</w:t>
      </w:r>
      <w:r w:rsidRPr="00DE0E79">
        <w:rPr>
          <w:rFonts w:ascii="Times New Roman" w:hAnsi="Times New Roman" w:cs="Times New Roman"/>
          <w:sz w:val="24"/>
          <w:szCs w:val="24"/>
        </w:rPr>
        <w:t xml:space="preserve"> mismo tiempo,</w:t>
      </w:r>
      <w:r w:rsidR="00115F81" w:rsidRPr="00DE0E79">
        <w:rPr>
          <w:rFonts w:ascii="Times New Roman" w:hAnsi="Times New Roman" w:cs="Times New Roman"/>
          <w:sz w:val="24"/>
          <w:szCs w:val="24"/>
        </w:rPr>
        <w:t xml:space="preserve"> se busca</w:t>
      </w:r>
      <w:r w:rsidRPr="00DE0E79">
        <w:rPr>
          <w:rFonts w:ascii="Times New Roman" w:hAnsi="Times New Roman" w:cs="Times New Roman"/>
          <w:sz w:val="24"/>
          <w:szCs w:val="24"/>
        </w:rPr>
        <w:t xml:space="preserve"> fomentar una interacción social más fluida y enriquecedora con sus compañeros de clase.</w:t>
      </w:r>
    </w:p>
    <w:p w14:paraId="23CA4907" w14:textId="77777777" w:rsidR="00115F81" w:rsidRPr="00DE0E79" w:rsidRDefault="00F03894" w:rsidP="00115F81">
      <w:pPr>
        <w:spacing w:line="360" w:lineRule="auto"/>
        <w:jc w:val="both"/>
        <w:rPr>
          <w:rFonts w:ascii="Times New Roman" w:hAnsi="Times New Roman" w:cs="Times New Roman"/>
          <w:sz w:val="24"/>
          <w:szCs w:val="24"/>
        </w:rPr>
      </w:pPr>
      <w:r w:rsidRPr="00DE0E79">
        <w:rPr>
          <w:rFonts w:ascii="Times New Roman" w:hAnsi="Times New Roman" w:cs="Times New Roman"/>
          <w:sz w:val="24"/>
          <w:szCs w:val="24"/>
        </w:rPr>
        <w:t>Esta intervención temprana no solo se centra en abordar las necesidades individuales de</w:t>
      </w:r>
      <w:r w:rsidR="00115F81" w:rsidRPr="00DE0E79">
        <w:rPr>
          <w:rFonts w:ascii="Times New Roman" w:hAnsi="Times New Roman" w:cs="Times New Roman"/>
          <w:sz w:val="24"/>
          <w:szCs w:val="24"/>
        </w:rPr>
        <w:t xml:space="preserve">l niño, de igual manera </w:t>
      </w:r>
      <w:r w:rsidRPr="00DE0E79">
        <w:rPr>
          <w:rFonts w:ascii="Times New Roman" w:hAnsi="Times New Roman" w:cs="Times New Roman"/>
          <w:sz w:val="24"/>
          <w:szCs w:val="24"/>
        </w:rPr>
        <w:t>contribuye al desarrollo general del grupo</w:t>
      </w:r>
      <w:r w:rsidR="00115F81" w:rsidRPr="00DE0E79">
        <w:rPr>
          <w:rFonts w:ascii="Times New Roman" w:hAnsi="Times New Roman" w:cs="Times New Roman"/>
          <w:sz w:val="24"/>
          <w:szCs w:val="24"/>
        </w:rPr>
        <w:t>, promoviendo</w:t>
      </w:r>
      <w:r w:rsidRPr="00DE0E79">
        <w:rPr>
          <w:rFonts w:ascii="Times New Roman" w:hAnsi="Times New Roman" w:cs="Times New Roman"/>
          <w:sz w:val="24"/>
          <w:szCs w:val="24"/>
        </w:rPr>
        <w:t xml:space="preserve"> un ambiente inclusivo y estimulante que beneficie a todos los niños del jardín de niños. </w:t>
      </w:r>
    </w:p>
    <w:p w14:paraId="73ADD00B" w14:textId="2AB2ED1C" w:rsidR="00226A6C" w:rsidRDefault="00F03894" w:rsidP="00046291">
      <w:pPr>
        <w:spacing w:line="360" w:lineRule="auto"/>
        <w:jc w:val="both"/>
        <w:rPr>
          <w:rFonts w:ascii="Times New Roman" w:hAnsi="Times New Roman" w:cs="Times New Roman"/>
          <w:sz w:val="24"/>
          <w:szCs w:val="24"/>
        </w:rPr>
      </w:pPr>
      <w:r w:rsidRPr="00DE0E79">
        <w:rPr>
          <w:rFonts w:ascii="Times New Roman" w:hAnsi="Times New Roman" w:cs="Times New Roman"/>
          <w:sz w:val="24"/>
          <w:szCs w:val="24"/>
        </w:rPr>
        <w:t>Al trabajar juntos para superar los obstáculos lingüísticos de Francisco, no solo creamos un impacto positivo en su vida, sino que también cultivamos un espacio educativo que fomente el crecimiento y la inclusión para todos.</w:t>
      </w:r>
    </w:p>
    <w:p w14:paraId="2D3F0578" w14:textId="65C18C35" w:rsidR="003D52C0" w:rsidRDefault="003D52C0" w:rsidP="00046291">
      <w:pPr>
        <w:spacing w:line="360" w:lineRule="auto"/>
        <w:jc w:val="both"/>
        <w:rPr>
          <w:rFonts w:ascii="Times New Roman" w:hAnsi="Times New Roman" w:cs="Times New Roman"/>
          <w:sz w:val="24"/>
          <w:szCs w:val="24"/>
        </w:rPr>
      </w:pPr>
    </w:p>
    <w:p w14:paraId="4D2CAF42" w14:textId="4C818EA3" w:rsidR="003D52C0" w:rsidRDefault="003D52C0" w:rsidP="00046291">
      <w:pPr>
        <w:spacing w:line="360" w:lineRule="auto"/>
        <w:jc w:val="both"/>
        <w:rPr>
          <w:rFonts w:ascii="Times New Roman" w:hAnsi="Times New Roman" w:cs="Times New Roman"/>
          <w:sz w:val="24"/>
          <w:szCs w:val="24"/>
        </w:rPr>
      </w:pPr>
    </w:p>
    <w:p w14:paraId="2149EE4A" w14:textId="2C475604" w:rsidR="00530240" w:rsidRDefault="00530240" w:rsidP="00046291">
      <w:pPr>
        <w:spacing w:line="360" w:lineRule="auto"/>
        <w:jc w:val="both"/>
        <w:rPr>
          <w:rFonts w:ascii="Times New Roman" w:hAnsi="Times New Roman" w:cs="Times New Roman"/>
          <w:sz w:val="24"/>
          <w:szCs w:val="24"/>
        </w:rPr>
      </w:pPr>
    </w:p>
    <w:p w14:paraId="47BB95B8" w14:textId="026B8B84" w:rsidR="00530240" w:rsidRDefault="00530240" w:rsidP="00046291">
      <w:pPr>
        <w:spacing w:line="360" w:lineRule="auto"/>
        <w:jc w:val="both"/>
        <w:rPr>
          <w:rFonts w:ascii="Times New Roman" w:hAnsi="Times New Roman" w:cs="Times New Roman"/>
          <w:sz w:val="24"/>
          <w:szCs w:val="24"/>
        </w:rPr>
      </w:pPr>
    </w:p>
    <w:p w14:paraId="72D3E7FE" w14:textId="4677FF73" w:rsidR="00530240" w:rsidRDefault="00530240" w:rsidP="00046291">
      <w:pPr>
        <w:spacing w:line="360" w:lineRule="auto"/>
        <w:jc w:val="both"/>
        <w:rPr>
          <w:rFonts w:ascii="Times New Roman" w:hAnsi="Times New Roman" w:cs="Times New Roman"/>
          <w:sz w:val="24"/>
          <w:szCs w:val="24"/>
        </w:rPr>
      </w:pPr>
    </w:p>
    <w:p w14:paraId="048FB938" w14:textId="18C1560A" w:rsidR="00530240" w:rsidRDefault="00530240" w:rsidP="00046291">
      <w:pPr>
        <w:spacing w:line="360" w:lineRule="auto"/>
        <w:jc w:val="both"/>
        <w:rPr>
          <w:rFonts w:ascii="Times New Roman" w:hAnsi="Times New Roman" w:cs="Times New Roman"/>
          <w:sz w:val="24"/>
          <w:szCs w:val="24"/>
        </w:rPr>
      </w:pPr>
    </w:p>
    <w:p w14:paraId="4C0E760E" w14:textId="61D3C84E" w:rsidR="00530240" w:rsidRDefault="00530240" w:rsidP="00046291">
      <w:pPr>
        <w:spacing w:line="360" w:lineRule="auto"/>
        <w:jc w:val="both"/>
        <w:rPr>
          <w:rFonts w:ascii="Times New Roman" w:hAnsi="Times New Roman" w:cs="Times New Roman"/>
          <w:sz w:val="24"/>
          <w:szCs w:val="24"/>
        </w:rPr>
      </w:pPr>
    </w:p>
    <w:p w14:paraId="14B854A5" w14:textId="77777777" w:rsidR="00530240" w:rsidRDefault="00530240" w:rsidP="00046291">
      <w:pPr>
        <w:spacing w:line="360" w:lineRule="auto"/>
        <w:jc w:val="both"/>
        <w:rPr>
          <w:rFonts w:ascii="Times New Roman" w:hAnsi="Times New Roman" w:cs="Times New Roman"/>
          <w:sz w:val="24"/>
          <w:szCs w:val="24"/>
        </w:rPr>
      </w:pPr>
    </w:p>
    <w:p w14:paraId="7C238CCC" w14:textId="77777777" w:rsidR="003D52C0" w:rsidRPr="00046291" w:rsidRDefault="003D52C0" w:rsidP="00046291">
      <w:pPr>
        <w:spacing w:line="360" w:lineRule="auto"/>
        <w:jc w:val="both"/>
        <w:rPr>
          <w:rFonts w:ascii="Times New Roman" w:hAnsi="Times New Roman" w:cs="Times New Roman"/>
          <w:sz w:val="24"/>
          <w:szCs w:val="24"/>
        </w:rPr>
      </w:pPr>
    </w:p>
    <w:p w14:paraId="7F8639A6" w14:textId="512109D2" w:rsidR="00DE0E79" w:rsidRDefault="000B06D5" w:rsidP="00DE0E79">
      <w:pPr>
        <w:spacing w:line="360" w:lineRule="auto"/>
        <w:jc w:val="center"/>
        <w:rPr>
          <w:rFonts w:ascii="Times New Roman" w:hAnsi="Times New Roman" w:cs="Times New Roman"/>
          <w:b/>
          <w:bCs/>
        </w:rPr>
      </w:pPr>
      <w:r w:rsidRPr="001729CD">
        <w:rPr>
          <w:rFonts w:ascii="Times New Roman" w:hAnsi="Times New Roman" w:cs="Times New Roman"/>
          <w:b/>
          <w:bCs/>
          <w:sz w:val="28"/>
          <w:szCs w:val="28"/>
        </w:rPr>
        <w:t>RECURSOS HUMANOS</w:t>
      </w:r>
    </w:p>
    <w:p w14:paraId="7B828BE3" w14:textId="77777777" w:rsidR="00DE0E79" w:rsidRPr="00DE0E79" w:rsidRDefault="00DE0E79" w:rsidP="00DE0E79">
      <w:pPr>
        <w:spacing w:line="360" w:lineRule="auto"/>
        <w:jc w:val="center"/>
        <w:rPr>
          <w:rFonts w:ascii="Times New Roman" w:hAnsi="Times New Roman" w:cs="Times New Roman"/>
          <w:sz w:val="16"/>
          <w:szCs w:val="16"/>
        </w:rPr>
      </w:pPr>
    </w:p>
    <w:p w14:paraId="4E879E3E" w14:textId="4CAFE473" w:rsidR="00DE0E79" w:rsidRPr="00DE0E79" w:rsidRDefault="00DE0E79" w:rsidP="00DE0E79">
      <w:pPr>
        <w:spacing w:line="360" w:lineRule="auto"/>
        <w:jc w:val="both"/>
        <w:rPr>
          <w:rFonts w:ascii="Times New Roman" w:hAnsi="Times New Roman" w:cs="Times New Roman"/>
          <w:sz w:val="24"/>
          <w:szCs w:val="24"/>
        </w:rPr>
      </w:pPr>
      <w:r w:rsidRPr="00DE0E79">
        <w:rPr>
          <w:rFonts w:ascii="Times New Roman" w:hAnsi="Times New Roman" w:cs="Times New Roman"/>
          <w:sz w:val="24"/>
          <w:szCs w:val="24"/>
        </w:rPr>
        <w:t>La participación activa y comprometida de estudiantes, docentes, terapeutas de lenguaje y padres de familia es esencial para llevar a cabo con éxito la actividad. Este compromiso colectivo no solo se traduce en la ejecución efectiva de la tarea, sino que también contribuye a la creación de un ambiente educativo enriquecido. Este entorno favorece el crecimiento integral de los participantes, trazando así el camino hacia una experiencia educativa más significativa.</w:t>
      </w:r>
    </w:p>
    <w:p w14:paraId="69001C87" w14:textId="12DBE9B2" w:rsidR="00DE0E79" w:rsidRPr="00DE0E79" w:rsidRDefault="00DE0E79" w:rsidP="00DE0E79">
      <w:pPr>
        <w:spacing w:line="360" w:lineRule="auto"/>
        <w:jc w:val="both"/>
        <w:rPr>
          <w:rFonts w:ascii="Times New Roman" w:hAnsi="Times New Roman" w:cs="Times New Roman"/>
          <w:sz w:val="24"/>
          <w:szCs w:val="24"/>
        </w:rPr>
      </w:pPr>
      <w:r w:rsidRPr="00DE0E79">
        <w:rPr>
          <w:rFonts w:ascii="Times New Roman" w:hAnsi="Times New Roman" w:cs="Times New Roman"/>
          <w:sz w:val="24"/>
          <w:szCs w:val="24"/>
        </w:rPr>
        <w:lastRenderedPageBreak/>
        <w:t>Esta colaboración entre los diversos actores involucrados no solo se limita a la transmisión de conocimientos; va más allá al cultivar habilidades, fomentar valores y promover un desarrollo integral que perdure a lo largo del tiempo. La conexión entre todos estos elementos crea una sinergia educativa que va más allá de la simple adquisición de información, apuntando hacia la formación integral de cada individuo.</w:t>
      </w:r>
    </w:p>
    <w:p w14:paraId="5BAC045A" w14:textId="309B2FB2" w:rsidR="00DE0E79" w:rsidRDefault="00DE0E79" w:rsidP="00DE0E79">
      <w:pPr>
        <w:spacing w:line="360" w:lineRule="auto"/>
        <w:jc w:val="both"/>
        <w:rPr>
          <w:rFonts w:ascii="Times New Roman" w:hAnsi="Times New Roman" w:cs="Times New Roman"/>
          <w:sz w:val="24"/>
          <w:szCs w:val="24"/>
        </w:rPr>
      </w:pPr>
      <w:r w:rsidRPr="00DE0E79">
        <w:rPr>
          <w:rFonts w:ascii="Times New Roman" w:hAnsi="Times New Roman" w:cs="Times New Roman"/>
          <w:sz w:val="24"/>
          <w:szCs w:val="24"/>
        </w:rPr>
        <w:t>En última instancia, este compromiso colectivo no solo se trata de cumplir con una tarea específica, sino de construir un legado educativo duradero que impacte positivamente en la vida de los participantes. La calidad de la educación no solo se mide en términos de conocimientos transmitidos, sino en la formación de individuos que estén preparados para enfrentar los desafíos del mundo y contribuir de manera significativa a la sociedad.</w:t>
      </w:r>
    </w:p>
    <w:p w14:paraId="7C4F4236" w14:textId="49DDC3C4" w:rsidR="00DE0E79" w:rsidRPr="00DE0E79" w:rsidRDefault="00DE0E79" w:rsidP="00DE0E79">
      <w:pPr>
        <w:spacing w:line="360" w:lineRule="auto"/>
        <w:jc w:val="both"/>
        <w:rPr>
          <w:rFonts w:ascii="Times New Roman" w:hAnsi="Times New Roman" w:cs="Times New Roman"/>
          <w:sz w:val="24"/>
          <w:szCs w:val="24"/>
        </w:rPr>
      </w:pPr>
      <w:r w:rsidRPr="00DE0E79">
        <w:rPr>
          <w:rFonts w:ascii="Times New Roman" w:hAnsi="Times New Roman" w:cs="Times New Roman"/>
          <w:sz w:val="24"/>
          <w:szCs w:val="24"/>
        </w:rPr>
        <w:t>El conjunto de estudiantes, docentes, terapeutas de lenguaje y padres de familia, son los que deberán estar comprometidos a realizar y hacer con éxito la actividad.</w:t>
      </w:r>
    </w:p>
    <w:p w14:paraId="2901F920" w14:textId="07AC1A11" w:rsidR="000B06D5" w:rsidRDefault="00DE0E79" w:rsidP="00DE0E79">
      <w:pPr>
        <w:spacing w:line="360" w:lineRule="auto"/>
        <w:jc w:val="both"/>
        <w:rPr>
          <w:rFonts w:ascii="Times New Roman" w:hAnsi="Times New Roman" w:cs="Times New Roman"/>
          <w:b/>
          <w:bCs/>
          <w:sz w:val="32"/>
          <w:szCs w:val="32"/>
        </w:rPr>
      </w:pPr>
      <w:r w:rsidRPr="00DE0E79">
        <w:rPr>
          <w:rFonts w:ascii="Times New Roman" w:hAnsi="Times New Roman" w:cs="Times New Roman"/>
          <w:sz w:val="24"/>
          <w:szCs w:val="24"/>
        </w:rPr>
        <w:t xml:space="preserve"> Este compromiso colectivo propicia un ambiente educativo enriquecido y favorecedor del crecimiento integral de los participantes, marcando así el camino hacia una experiencia educativa que no solo busca impartir conocimientos, sino también cultivar habilidades, fomentar valores y promover un desarrollo integral que perdure a lo largo del tiempo.</w:t>
      </w:r>
      <w:r w:rsidR="000B06D5">
        <w:rPr>
          <w:rFonts w:ascii="Times New Roman" w:hAnsi="Times New Roman" w:cs="Times New Roman"/>
          <w:b/>
          <w:bCs/>
          <w:sz w:val="32"/>
          <w:szCs w:val="32"/>
        </w:rPr>
        <w:br w:type="page"/>
      </w:r>
    </w:p>
    <w:p w14:paraId="6FDA6D53" w14:textId="303B6918" w:rsidR="00827AD4" w:rsidRDefault="000B06D5" w:rsidP="008A1012">
      <w:pPr>
        <w:spacing w:line="360" w:lineRule="auto"/>
        <w:jc w:val="center"/>
        <w:rPr>
          <w:rFonts w:ascii="Times New Roman" w:hAnsi="Times New Roman" w:cs="Times New Roman"/>
          <w:b/>
          <w:bCs/>
          <w:sz w:val="28"/>
          <w:szCs w:val="28"/>
        </w:rPr>
      </w:pPr>
      <w:r w:rsidRPr="001729CD">
        <w:rPr>
          <w:rFonts w:ascii="Times New Roman" w:hAnsi="Times New Roman" w:cs="Times New Roman"/>
          <w:b/>
          <w:bCs/>
          <w:sz w:val="28"/>
          <w:szCs w:val="28"/>
        </w:rPr>
        <w:lastRenderedPageBreak/>
        <w:t>RECURSOS MATERIALES Y FINANCIEROS</w:t>
      </w:r>
    </w:p>
    <w:p w14:paraId="723B7BE8" w14:textId="77777777" w:rsidR="00A91552" w:rsidRPr="00A91552" w:rsidRDefault="00A91552" w:rsidP="00A91552">
      <w:pPr>
        <w:spacing w:line="360" w:lineRule="auto"/>
        <w:jc w:val="center"/>
        <w:rPr>
          <w:rFonts w:ascii="Times New Roman" w:hAnsi="Times New Roman" w:cs="Times New Roman"/>
          <w:b/>
          <w:bCs/>
          <w:sz w:val="20"/>
          <w:szCs w:val="20"/>
        </w:rPr>
      </w:pPr>
    </w:p>
    <w:p w14:paraId="609B0573" w14:textId="5DCFE277" w:rsidR="0061353F" w:rsidRPr="00A91552" w:rsidRDefault="00A91552" w:rsidP="00A91552">
      <w:pPr>
        <w:spacing w:line="360" w:lineRule="auto"/>
        <w:jc w:val="both"/>
        <w:rPr>
          <w:rFonts w:ascii="Times New Roman" w:hAnsi="Times New Roman" w:cs="Times New Roman"/>
          <w:sz w:val="24"/>
          <w:szCs w:val="24"/>
        </w:rPr>
      </w:pPr>
      <w:r w:rsidRPr="00A91552">
        <w:rPr>
          <w:rFonts w:ascii="Times New Roman" w:hAnsi="Times New Roman" w:cs="Times New Roman"/>
          <w:sz w:val="24"/>
          <w:szCs w:val="24"/>
        </w:rPr>
        <w:t>Para los trabajos del lenguaje oral los materiales son:</w:t>
      </w:r>
    </w:p>
    <w:p w14:paraId="0B2FE432" w14:textId="59F880D5" w:rsidR="00A91552" w:rsidRPr="00A91552" w:rsidRDefault="00A91552" w:rsidP="00A91552">
      <w:pPr>
        <w:pStyle w:val="Prrafodelista"/>
        <w:numPr>
          <w:ilvl w:val="0"/>
          <w:numId w:val="3"/>
        </w:numPr>
        <w:spacing w:line="360" w:lineRule="auto"/>
        <w:jc w:val="both"/>
        <w:rPr>
          <w:rFonts w:ascii="Times New Roman" w:hAnsi="Times New Roman" w:cs="Times New Roman"/>
          <w:sz w:val="24"/>
          <w:szCs w:val="24"/>
        </w:rPr>
      </w:pPr>
      <w:r w:rsidRPr="00A91552">
        <w:rPr>
          <w:rFonts w:ascii="Times New Roman" w:hAnsi="Times New Roman" w:cs="Times New Roman"/>
          <w:sz w:val="24"/>
          <w:szCs w:val="24"/>
        </w:rPr>
        <w:t xml:space="preserve">Imágenes impresas en cartulinas o imágenes digitales </w:t>
      </w:r>
    </w:p>
    <w:p w14:paraId="2D7342AC" w14:textId="33460F55" w:rsidR="00A91552" w:rsidRPr="00A91552" w:rsidRDefault="00A91552" w:rsidP="00A91552">
      <w:pPr>
        <w:pStyle w:val="Prrafodelista"/>
        <w:numPr>
          <w:ilvl w:val="0"/>
          <w:numId w:val="3"/>
        </w:numPr>
        <w:spacing w:line="360" w:lineRule="auto"/>
        <w:jc w:val="both"/>
        <w:rPr>
          <w:rFonts w:ascii="Times New Roman" w:hAnsi="Times New Roman" w:cs="Times New Roman"/>
          <w:sz w:val="24"/>
          <w:szCs w:val="24"/>
        </w:rPr>
      </w:pPr>
      <w:r w:rsidRPr="00A91552">
        <w:rPr>
          <w:rFonts w:ascii="Times New Roman" w:hAnsi="Times New Roman" w:cs="Times New Roman"/>
          <w:sz w:val="24"/>
          <w:szCs w:val="24"/>
        </w:rPr>
        <w:t>Objetos que puedan ser manipulados (madera, cartón, plástico, entre otros)</w:t>
      </w:r>
    </w:p>
    <w:p w14:paraId="21C6F38B" w14:textId="757EF3E1" w:rsidR="00A91552" w:rsidRDefault="00A91552" w:rsidP="00A91552">
      <w:pPr>
        <w:pStyle w:val="Prrafodelista"/>
        <w:numPr>
          <w:ilvl w:val="0"/>
          <w:numId w:val="3"/>
        </w:numPr>
        <w:spacing w:line="360" w:lineRule="auto"/>
        <w:jc w:val="both"/>
        <w:rPr>
          <w:rFonts w:ascii="Times New Roman" w:hAnsi="Times New Roman" w:cs="Times New Roman"/>
          <w:sz w:val="24"/>
          <w:szCs w:val="24"/>
        </w:rPr>
      </w:pPr>
      <w:r w:rsidRPr="00A91552">
        <w:rPr>
          <w:rFonts w:ascii="Times New Roman" w:hAnsi="Times New Roman" w:cs="Times New Roman"/>
          <w:sz w:val="24"/>
          <w:szCs w:val="24"/>
        </w:rPr>
        <w:t>Libros de lectura cortos con lecturas</w:t>
      </w:r>
      <w:r>
        <w:rPr>
          <w:rFonts w:ascii="Times New Roman" w:hAnsi="Times New Roman" w:cs="Times New Roman"/>
          <w:sz w:val="24"/>
          <w:szCs w:val="24"/>
        </w:rPr>
        <w:t xml:space="preserve">, trabalenguas o cuentos </w:t>
      </w:r>
    </w:p>
    <w:p w14:paraId="225F03E3" w14:textId="7BDFA7B9" w:rsidR="00A91552" w:rsidRDefault="00A91552" w:rsidP="00A91552">
      <w:pPr>
        <w:pStyle w:val="Prrafodelista"/>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Títeres o marionetas</w:t>
      </w:r>
    </w:p>
    <w:p w14:paraId="4E324ED4" w14:textId="510C6616" w:rsidR="00A91552" w:rsidRDefault="00A91552" w:rsidP="00A91552">
      <w:pPr>
        <w:pStyle w:val="Prrafodelista"/>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Bocina </w:t>
      </w:r>
    </w:p>
    <w:p w14:paraId="63B53A46" w14:textId="382061EF" w:rsidR="00A91552" w:rsidRDefault="00A91552" w:rsidP="00A91552">
      <w:pPr>
        <w:pStyle w:val="Prrafodelista"/>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Memoria con canciones </w:t>
      </w:r>
    </w:p>
    <w:p w14:paraId="428F47E1" w14:textId="47E2800A" w:rsidR="00A91552" w:rsidRDefault="00A91552" w:rsidP="00A91552">
      <w:pPr>
        <w:spacing w:line="360" w:lineRule="auto"/>
        <w:rPr>
          <w:rFonts w:ascii="Times New Roman" w:hAnsi="Times New Roman" w:cs="Times New Roman"/>
          <w:sz w:val="24"/>
          <w:szCs w:val="24"/>
        </w:rPr>
      </w:pPr>
      <w:r>
        <w:rPr>
          <w:rFonts w:ascii="Times New Roman" w:hAnsi="Times New Roman" w:cs="Times New Roman"/>
          <w:sz w:val="24"/>
          <w:szCs w:val="24"/>
        </w:rPr>
        <w:t>Todos los gastos presentados anteriormente corren por cuenta de los representantes de la propuesta de intervención, sin embargo, si se requiere un</w:t>
      </w:r>
      <w:r w:rsidRPr="009D306B">
        <w:rPr>
          <w:rFonts w:ascii="Times New Roman" w:hAnsi="Times New Roman" w:cs="Times New Roman"/>
          <w:sz w:val="24"/>
          <w:szCs w:val="24"/>
        </w:rPr>
        <w:t xml:space="preserve">a cirugía </w:t>
      </w:r>
      <w:r>
        <w:rPr>
          <w:rFonts w:ascii="Times New Roman" w:hAnsi="Times New Roman" w:cs="Times New Roman"/>
          <w:sz w:val="24"/>
          <w:szCs w:val="24"/>
        </w:rPr>
        <w:t>para solucionar el</w:t>
      </w:r>
      <w:r w:rsidRPr="009D306B">
        <w:rPr>
          <w:rFonts w:ascii="Times New Roman" w:hAnsi="Times New Roman" w:cs="Times New Roman"/>
          <w:sz w:val="24"/>
          <w:szCs w:val="24"/>
        </w:rPr>
        <w:t xml:space="preserve"> frenillo</w:t>
      </w:r>
      <w:r>
        <w:rPr>
          <w:rFonts w:ascii="Times New Roman" w:hAnsi="Times New Roman" w:cs="Times New Roman"/>
          <w:sz w:val="24"/>
          <w:szCs w:val="24"/>
        </w:rPr>
        <w:t xml:space="preserve"> lingual corto que deba </w:t>
      </w:r>
      <w:r w:rsidRPr="009D306B">
        <w:rPr>
          <w:rFonts w:ascii="Times New Roman" w:hAnsi="Times New Roman" w:cs="Times New Roman"/>
          <w:sz w:val="24"/>
          <w:szCs w:val="24"/>
        </w:rPr>
        <w:t>ser realizada por un dentista experimentado</w:t>
      </w:r>
      <w:r>
        <w:rPr>
          <w:rFonts w:ascii="Times New Roman" w:hAnsi="Times New Roman" w:cs="Times New Roman"/>
          <w:sz w:val="24"/>
          <w:szCs w:val="24"/>
        </w:rPr>
        <w:t xml:space="preserve">, en este caso a una edad temprana, se considera un </w:t>
      </w:r>
      <w:r w:rsidRPr="009D306B">
        <w:rPr>
          <w:rFonts w:ascii="Times New Roman" w:hAnsi="Times New Roman" w:cs="Times New Roman"/>
          <w:sz w:val="24"/>
          <w:szCs w:val="24"/>
        </w:rPr>
        <w:t xml:space="preserve">dentista infantil u odontopediatra, con amplia experiencia en el tratamiento y abordaje de bebés, </w:t>
      </w:r>
      <w:r>
        <w:rPr>
          <w:rFonts w:ascii="Times New Roman" w:hAnsi="Times New Roman" w:cs="Times New Roman"/>
          <w:sz w:val="24"/>
          <w:szCs w:val="24"/>
        </w:rPr>
        <w:t>los gastos corren por los responsables del niño,</w:t>
      </w:r>
      <w:r w:rsidRPr="00A91552">
        <w:rPr>
          <w:rFonts w:ascii="Times New Roman" w:hAnsi="Times New Roman" w:cs="Times New Roman"/>
          <w:sz w:val="24"/>
          <w:szCs w:val="24"/>
        </w:rPr>
        <w:t xml:space="preserve"> </w:t>
      </w:r>
      <w:r>
        <w:rPr>
          <w:rFonts w:ascii="Times New Roman" w:hAnsi="Times New Roman" w:cs="Times New Roman"/>
          <w:sz w:val="24"/>
          <w:szCs w:val="24"/>
        </w:rPr>
        <w:t xml:space="preserve">siendo el costo de </w:t>
      </w:r>
      <w:r w:rsidRPr="009D306B">
        <w:rPr>
          <w:rFonts w:ascii="Times New Roman" w:hAnsi="Times New Roman" w:cs="Times New Roman"/>
          <w:sz w:val="24"/>
          <w:szCs w:val="24"/>
        </w:rPr>
        <w:t>aprox</w:t>
      </w:r>
      <w:r>
        <w:rPr>
          <w:rFonts w:ascii="Times New Roman" w:hAnsi="Times New Roman" w:cs="Times New Roman"/>
          <w:sz w:val="24"/>
          <w:szCs w:val="24"/>
        </w:rPr>
        <w:t xml:space="preserve">imadamente entre </w:t>
      </w:r>
      <w:r w:rsidRPr="009D306B">
        <w:rPr>
          <w:rFonts w:ascii="Times New Roman" w:hAnsi="Times New Roman" w:cs="Times New Roman"/>
          <w:sz w:val="24"/>
          <w:szCs w:val="24"/>
        </w:rPr>
        <w:t>$12-15 mil pesos</w:t>
      </w:r>
      <w:r>
        <w:rPr>
          <w:rFonts w:ascii="Times New Roman" w:hAnsi="Times New Roman" w:cs="Times New Roman"/>
          <w:sz w:val="24"/>
          <w:szCs w:val="24"/>
        </w:rPr>
        <w:t xml:space="preserve"> y dejando fuera a los representantes de la propuesta de intervención.</w:t>
      </w:r>
    </w:p>
    <w:p w14:paraId="28618CC6" w14:textId="139DC27C" w:rsidR="00A91552" w:rsidRDefault="00A91552" w:rsidP="00A91552">
      <w:pPr>
        <w:spacing w:line="360" w:lineRule="auto"/>
        <w:jc w:val="both"/>
        <w:rPr>
          <w:rFonts w:ascii="Times New Roman" w:hAnsi="Times New Roman" w:cs="Times New Roman"/>
          <w:sz w:val="24"/>
          <w:szCs w:val="24"/>
        </w:rPr>
      </w:pPr>
    </w:p>
    <w:p w14:paraId="3BC2837F" w14:textId="77777777" w:rsidR="00A91552" w:rsidRDefault="00A91552" w:rsidP="00CF3A0C">
      <w:pPr>
        <w:spacing w:line="360" w:lineRule="auto"/>
        <w:jc w:val="both"/>
        <w:rPr>
          <w:rFonts w:ascii="Times New Roman" w:hAnsi="Times New Roman" w:cs="Times New Roman"/>
          <w:sz w:val="24"/>
          <w:szCs w:val="24"/>
        </w:rPr>
      </w:pPr>
    </w:p>
    <w:p w14:paraId="0CB8FFDA" w14:textId="303C093D" w:rsidR="00D663C0" w:rsidRDefault="00D663C0" w:rsidP="0050188B">
      <w:pPr>
        <w:spacing w:line="360" w:lineRule="auto"/>
        <w:rPr>
          <w:rFonts w:ascii="Times New Roman" w:hAnsi="Times New Roman" w:cs="Times New Roman"/>
          <w:sz w:val="24"/>
          <w:szCs w:val="24"/>
        </w:rPr>
      </w:pPr>
    </w:p>
    <w:p w14:paraId="0A3B4819" w14:textId="1F499FE1" w:rsidR="00D663C0" w:rsidRDefault="00D663C0" w:rsidP="0050188B">
      <w:pPr>
        <w:spacing w:line="360" w:lineRule="auto"/>
        <w:rPr>
          <w:rFonts w:ascii="Times New Roman" w:hAnsi="Times New Roman" w:cs="Times New Roman"/>
          <w:sz w:val="24"/>
          <w:szCs w:val="24"/>
        </w:rPr>
      </w:pPr>
    </w:p>
    <w:p w14:paraId="756436C9" w14:textId="2096C1B8" w:rsidR="00D663C0" w:rsidRDefault="00D663C0" w:rsidP="0050188B">
      <w:pPr>
        <w:spacing w:line="360" w:lineRule="auto"/>
        <w:rPr>
          <w:rFonts w:ascii="Times New Roman" w:hAnsi="Times New Roman" w:cs="Times New Roman"/>
          <w:sz w:val="24"/>
          <w:szCs w:val="24"/>
        </w:rPr>
      </w:pPr>
    </w:p>
    <w:p w14:paraId="1317ABC6" w14:textId="0E258394" w:rsidR="00D663C0" w:rsidRDefault="00D663C0" w:rsidP="0050188B">
      <w:pPr>
        <w:spacing w:line="360" w:lineRule="auto"/>
        <w:rPr>
          <w:rFonts w:ascii="Times New Roman" w:hAnsi="Times New Roman" w:cs="Times New Roman"/>
          <w:sz w:val="24"/>
          <w:szCs w:val="24"/>
        </w:rPr>
      </w:pPr>
    </w:p>
    <w:p w14:paraId="50358487" w14:textId="302A1EFD" w:rsidR="00D663C0" w:rsidRDefault="00D663C0" w:rsidP="0050188B">
      <w:pPr>
        <w:spacing w:line="360" w:lineRule="auto"/>
        <w:rPr>
          <w:rFonts w:ascii="Times New Roman" w:hAnsi="Times New Roman" w:cs="Times New Roman"/>
          <w:sz w:val="24"/>
          <w:szCs w:val="24"/>
        </w:rPr>
      </w:pPr>
    </w:p>
    <w:p w14:paraId="5AF3919F" w14:textId="4D266610" w:rsidR="00D663C0" w:rsidRDefault="00D663C0" w:rsidP="0050188B">
      <w:pPr>
        <w:spacing w:line="360" w:lineRule="auto"/>
        <w:rPr>
          <w:rFonts w:ascii="Times New Roman" w:hAnsi="Times New Roman" w:cs="Times New Roman"/>
          <w:sz w:val="24"/>
          <w:szCs w:val="24"/>
        </w:rPr>
      </w:pPr>
    </w:p>
    <w:p w14:paraId="552663D4" w14:textId="3CD0AB0F" w:rsidR="00D663C0" w:rsidRDefault="00D663C0" w:rsidP="0050188B">
      <w:pPr>
        <w:spacing w:line="360" w:lineRule="auto"/>
        <w:rPr>
          <w:rFonts w:ascii="Times New Roman" w:hAnsi="Times New Roman" w:cs="Times New Roman"/>
          <w:sz w:val="24"/>
          <w:szCs w:val="24"/>
        </w:rPr>
      </w:pPr>
    </w:p>
    <w:p w14:paraId="25F8F347" w14:textId="11E43F79" w:rsidR="00D663C0" w:rsidRDefault="00D663C0">
      <w:pPr>
        <w:rPr>
          <w:rFonts w:ascii="Times New Roman" w:hAnsi="Times New Roman" w:cs="Times New Roman"/>
          <w:sz w:val="24"/>
          <w:szCs w:val="24"/>
        </w:rPr>
      </w:pPr>
    </w:p>
    <w:p w14:paraId="7C63AE77" w14:textId="77777777" w:rsidR="00D663C0" w:rsidRDefault="00D663C0"/>
    <w:p w14:paraId="16AE51C2" w14:textId="3684E9BC" w:rsidR="00D663C0" w:rsidRDefault="00B654A8" w:rsidP="00D663C0">
      <w:pPr>
        <w:spacing w:after="0"/>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1664384" behindDoc="0" locked="0" layoutInCell="1" allowOverlap="1" wp14:anchorId="55F739B2" wp14:editId="795B7F36">
            <wp:simplePos x="0" y="0"/>
            <wp:positionH relativeFrom="margin">
              <wp:posOffset>3363428</wp:posOffset>
            </wp:positionH>
            <wp:positionV relativeFrom="paragraph">
              <wp:posOffset>3495040</wp:posOffset>
            </wp:positionV>
            <wp:extent cx="2129654" cy="2839453"/>
            <wp:effectExtent l="0" t="0" r="444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29654" cy="2839453"/>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8"/>
          <w:szCs w:val="28"/>
        </w:rPr>
        <w:drawing>
          <wp:anchor distT="0" distB="0" distL="114300" distR="114300" simplePos="0" relativeHeight="251663360" behindDoc="0" locked="0" layoutInCell="1" allowOverlap="1" wp14:anchorId="5DE767FE" wp14:editId="7825BE01">
            <wp:simplePos x="0" y="0"/>
            <wp:positionH relativeFrom="margin">
              <wp:posOffset>256540</wp:posOffset>
            </wp:positionH>
            <wp:positionV relativeFrom="paragraph">
              <wp:posOffset>2517106</wp:posOffset>
            </wp:positionV>
            <wp:extent cx="2951747" cy="3935310"/>
            <wp:effectExtent l="0" t="0" r="1270" b="825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51747" cy="393531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8"/>
          <w:szCs w:val="28"/>
        </w:rPr>
        <w:drawing>
          <wp:anchor distT="0" distB="0" distL="114300" distR="114300" simplePos="0" relativeHeight="251662336" behindDoc="0" locked="0" layoutInCell="1" allowOverlap="1" wp14:anchorId="5B1E5A93" wp14:editId="0C108576">
            <wp:simplePos x="0" y="0"/>
            <wp:positionH relativeFrom="margin">
              <wp:align>right</wp:align>
            </wp:positionH>
            <wp:positionV relativeFrom="paragraph">
              <wp:posOffset>479559</wp:posOffset>
            </wp:positionV>
            <wp:extent cx="2181726" cy="2909398"/>
            <wp:effectExtent l="0" t="0" r="9525" b="571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81726" cy="2909398"/>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8"/>
          <w:szCs w:val="28"/>
        </w:rPr>
        <w:drawing>
          <wp:anchor distT="0" distB="0" distL="114300" distR="114300" simplePos="0" relativeHeight="251661312" behindDoc="0" locked="0" layoutInCell="1" allowOverlap="1" wp14:anchorId="39CC5517" wp14:editId="33057F9C">
            <wp:simplePos x="0" y="0"/>
            <wp:positionH relativeFrom="margin">
              <wp:align>left</wp:align>
            </wp:positionH>
            <wp:positionV relativeFrom="paragraph">
              <wp:posOffset>479827</wp:posOffset>
            </wp:positionV>
            <wp:extent cx="3208421" cy="1929702"/>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8421" cy="1929702"/>
                    </a:xfrm>
                    <a:prstGeom prst="rect">
                      <a:avLst/>
                    </a:prstGeom>
                    <a:noFill/>
                  </pic:spPr>
                </pic:pic>
              </a:graphicData>
            </a:graphic>
            <wp14:sizeRelH relativeFrom="margin">
              <wp14:pctWidth>0</wp14:pctWidth>
            </wp14:sizeRelH>
            <wp14:sizeRelV relativeFrom="margin">
              <wp14:pctHeight>0</wp14:pctHeight>
            </wp14:sizeRelV>
          </wp:anchor>
        </w:drawing>
      </w:r>
      <w:r w:rsidR="00D663C0">
        <w:rPr>
          <w:rFonts w:ascii="Times New Roman" w:hAnsi="Times New Roman" w:cs="Times New Roman"/>
          <w:b/>
          <w:sz w:val="28"/>
          <w:szCs w:val="28"/>
        </w:rPr>
        <w:t>ANEXOS</w:t>
      </w:r>
    </w:p>
    <w:p w14:paraId="76BE0BC8" w14:textId="77777777" w:rsidR="00B654A8" w:rsidRPr="00B654A8" w:rsidRDefault="00B654A8" w:rsidP="00B654A8">
      <w:pPr>
        <w:rPr>
          <w:rFonts w:ascii="Times New Roman" w:hAnsi="Times New Roman" w:cs="Times New Roman"/>
          <w:sz w:val="28"/>
          <w:szCs w:val="28"/>
        </w:rPr>
      </w:pPr>
    </w:p>
    <w:p w14:paraId="18E12565" w14:textId="77777777" w:rsidR="00B654A8" w:rsidRPr="00B654A8" w:rsidRDefault="00B654A8" w:rsidP="00B654A8">
      <w:pPr>
        <w:rPr>
          <w:rFonts w:ascii="Times New Roman" w:hAnsi="Times New Roman" w:cs="Times New Roman"/>
          <w:sz w:val="28"/>
          <w:szCs w:val="28"/>
        </w:rPr>
      </w:pPr>
    </w:p>
    <w:p w14:paraId="716A1588" w14:textId="77777777" w:rsidR="00B654A8" w:rsidRPr="00B654A8" w:rsidRDefault="00B654A8" w:rsidP="00B654A8">
      <w:pPr>
        <w:rPr>
          <w:rFonts w:ascii="Times New Roman" w:hAnsi="Times New Roman" w:cs="Times New Roman"/>
          <w:sz w:val="28"/>
          <w:szCs w:val="28"/>
        </w:rPr>
      </w:pPr>
    </w:p>
    <w:p w14:paraId="737BAC28" w14:textId="77777777" w:rsidR="00B654A8" w:rsidRPr="00B654A8" w:rsidRDefault="00B654A8" w:rsidP="00B654A8">
      <w:pPr>
        <w:rPr>
          <w:rFonts w:ascii="Times New Roman" w:hAnsi="Times New Roman" w:cs="Times New Roman"/>
          <w:sz w:val="28"/>
          <w:szCs w:val="28"/>
        </w:rPr>
      </w:pPr>
    </w:p>
    <w:p w14:paraId="109732F2" w14:textId="77777777" w:rsidR="00B654A8" w:rsidRPr="00B654A8" w:rsidRDefault="00B654A8" w:rsidP="00B654A8">
      <w:pPr>
        <w:rPr>
          <w:rFonts w:ascii="Times New Roman" w:hAnsi="Times New Roman" w:cs="Times New Roman"/>
          <w:sz w:val="28"/>
          <w:szCs w:val="28"/>
        </w:rPr>
      </w:pPr>
    </w:p>
    <w:p w14:paraId="37D34C9C" w14:textId="77777777" w:rsidR="00B654A8" w:rsidRPr="00B654A8" w:rsidRDefault="00B654A8" w:rsidP="00B654A8">
      <w:pPr>
        <w:rPr>
          <w:rFonts w:ascii="Times New Roman" w:hAnsi="Times New Roman" w:cs="Times New Roman"/>
          <w:sz w:val="28"/>
          <w:szCs w:val="28"/>
        </w:rPr>
      </w:pPr>
    </w:p>
    <w:p w14:paraId="5E6FA234" w14:textId="77777777" w:rsidR="00B654A8" w:rsidRPr="00B654A8" w:rsidRDefault="00B654A8" w:rsidP="00B654A8">
      <w:pPr>
        <w:rPr>
          <w:rFonts w:ascii="Times New Roman" w:hAnsi="Times New Roman" w:cs="Times New Roman"/>
          <w:sz w:val="28"/>
          <w:szCs w:val="28"/>
        </w:rPr>
      </w:pPr>
    </w:p>
    <w:p w14:paraId="7099B998" w14:textId="77777777" w:rsidR="00B654A8" w:rsidRPr="00B654A8" w:rsidRDefault="00B654A8" w:rsidP="00B654A8">
      <w:pPr>
        <w:rPr>
          <w:rFonts w:ascii="Times New Roman" w:hAnsi="Times New Roman" w:cs="Times New Roman"/>
          <w:sz w:val="28"/>
          <w:szCs w:val="28"/>
        </w:rPr>
      </w:pPr>
    </w:p>
    <w:p w14:paraId="31F9637C" w14:textId="77777777" w:rsidR="00B654A8" w:rsidRPr="00B654A8" w:rsidRDefault="00B654A8" w:rsidP="00B654A8">
      <w:pPr>
        <w:rPr>
          <w:rFonts w:ascii="Times New Roman" w:hAnsi="Times New Roman" w:cs="Times New Roman"/>
          <w:sz w:val="28"/>
          <w:szCs w:val="28"/>
        </w:rPr>
      </w:pPr>
    </w:p>
    <w:p w14:paraId="57077051" w14:textId="77777777" w:rsidR="00B654A8" w:rsidRPr="00B654A8" w:rsidRDefault="00B654A8" w:rsidP="00B654A8">
      <w:pPr>
        <w:rPr>
          <w:rFonts w:ascii="Times New Roman" w:hAnsi="Times New Roman" w:cs="Times New Roman"/>
          <w:sz w:val="28"/>
          <w:szCs w:val="28"/>
        </w:rPr>
      </w:pPr>
    </w:p>
    <w:p w14:paraId="0EC952A4" w14:textId="4026BC14" w:rsidR="00B654A8" w:rsidRPr="00B654A8" w:rsidRDefault="00B654A8" w:rsidP="00B654A8">
      <w:pPr>
        <w:rPr>
          <w:rFonts w:ascii="Times New Roman" w:hAnsi="Times New Roman" w:cs="Times New Roman"/>
          <w:sz w:val="28"/>
          <w:szCs w:val="28"/>
        </w:rPr>
      </w:pPr>
    </w:p>
    <w:p w14:paraId="6C9C6DCC" w14:textId="77777777" w:rsidR="00B654A8" w:rsidRPr="00B654A8" w:rsidRDefault="00B654A8" w:rsidP="00B654A8">
      <w:pPr>
        <w:rPr>
          <w:rFonts w:ascii="Times New Roman" w:hAnsi="Times New Roman" w:cs="Times New Roman"/>
          <w:sz w:val="28"/>
          <w:szCs w:val="28"/>
        </w:rPr>
      </w:pPr>
    </w:p>
    <w:p w14:paraId="0642A0A4" w14:textId="77777777" w:rsidR="00B654A8" w:rsidRPr="00B654A8" w:rsidRDefault="00B654A8" w:rsidP="00B654A8">
      <w:pPr>
        <w:rPr>
          <w:rFonts w:ascii="Times New Roman" w:hAnsi="Times New Roman" w:cs="Times New Roman"/>
          <w:sz w:val="28"/>
          <w:szCs w:val="28"/>
        </w:rPr>
      </w:pPr>
    </w:p>
    <w:p w14:paraId="7A28FA8A" w14:textId="77777777" w:rsidR="00B654A8" w:rsidRPr="00B654A8" w:rsidRDefault="00B654A8" w:rsidP="00B654A8">
      <w:pPr>
        <w:rPr>
          <w:rFonts w:ascii="Times New Roman" w:hAnsi="Times New Roman" w:cs="Times New Roman"/>
          <w:sz w:val="28"/>
          <w:szCs w:val="28"/>
        </w:rPr>
      </w:pPr>
    </w:p>
    <w:p w14:paraId="26B19760" w14:textId="77777777" w:rsidR="00B654A8" w:rsidRPr="00B654A8" w:rsidRDefault="00B654A8" w:rsidP="00B654A8">
      <w:pPr>
        <w:rPr>
          <w:rFonts w:ascii="Times New Roman" w:hAnsi="Times New Roman" w:cs="Times New Roman"/>
          <w:sz w:val="28"/>
          <w:szCs w:val="28"/>
        </w:rPr>
      </w:pPr>
    </w:p>
    <w:p w14:paraId="204AF96E" w14:textId="77777777" w:rsidR="00B654A8" w:rsidRPr="00B654A8" w:rsidRDefault="00B654A8" w:rsidP="00B654A8">
      <w:pPr>
        <w:rPr>
          <w:rFonts w:ascii="Times New Roman" w:hAnsi="Times New Roman" w:cs="Times New Roman"/>
          <w:sz w:val="28"/>
          <w:szCs w:val="28"/>
        </w:rPr>
      </w:pPr>
    </w:p>
    <w:p w14:paraId="478EF566" w14:textId="77777777" w:rsidR="00B654A8" w:rsidRPr="00B654A8" w:rsidRDefault="00B654A8" w:rsidP="00B654A8">
      <w:pPr>
        <w:rPr>
          <w:rFonts w:ascii="Times New Roman" w:hAnsi="Times New Roman" w:cs="Times New Roman"/>
          <w:sz w:val="28"/>
          <w:szCs w:val="28"/>
        </w:rPr>
      </w:pPr>
    </w:p>
    <w:p w14:paraId="280E48CB" w14:textId="77777777" w:rsidR="00B654A8" w:rsidRPr="00B654A8" w:rsidRDefault="00B654A8" w:rsidP="00B654A8">
      <w:pPr>
        <w:rPr>
          <w:rFonts w:ascii="Times New Roman" w:hAnsi="Times New Roman" w:cs="Times New Roman"/>
          <w:sz w:val="28"/>
          <w:szCs w:val="28"/>
        </w:rPr>
      </w:pPr>
    </w:p>
    <w:p w14:paraId="1B5E31D7" w14:textId="77777777" w:rsidR="00B654A8" w:rsidRPr="00B654A8" w:rsidRDefault="00B654A8" w:rsidP="00B654A8">
      <w:pPr>
        <w:rPr>
          <w:rFonts w:ascii="Times New Roman" w:hAnsi="Times New Roman" w:cs="Times New Roman"/>
          <w:sz w:val="28"/>
          <w:szCs w:val="28"/>
        </w:rPr>
      </w:pPr>
    </w:p>
    <w:p w14:paraId="3E6EDBA9" w14:textId="77777777" w:rsidR="00B654A8" w:rsidRPr="00B654A8" w:rsidRDefault="00B654A8" w:rsidP="00B654A8">
      <w:pPr>
        <w:rPr>
          <w:rFonts w:ascii="Times New Roman" w:hAnsi="Times New Roman" w:cs="Times New Roman"/>
          <w:sz w:val="28"/>
          <w:szCs w:val="28"/>
        </w:rPr>
      </w:pPr>
    </w:p>
    <w:p w14:paraId="6238F40A" w14:textId="77777777" w:rsidR="00B654A8" w:rsidRDefault="00B654A8" w:rsidP="00B654A8">
      <w:pPr>
        <w:rPr>
          <w:rFonts w:ascii="Times New Roman" w:hAnsi="Times New Roman" w:cs="Times New Roman"/>
          <w:b/>
          <w:sz w:val="28"/>
          <w:szCs w:val="28"/>
        </w:rPr>
      </w:pPr>
    </w:p>
    <w:p w14:paraId="49B1423F" w14:textId="77777777" w:rsidR="00B654A8" w:rsidRDefault="00B654A8" w:rsidP="00B654A8">
      <w:pPr>
        <w:rPr>
          <w:rFonts w:ascii="Times New Roman" w:hAnsi="Times New Roman" w:cs="Times New Roman"/>
          <w:b/>
          <w:sz w:val="28"/>
          <w:szCs w:val="28"/>
        </w:rPr>
      </w:pPr>
    </w:p>
    <w:p w14:paraId="3991A054" w14:textId="174A3893" w:rsidR="00B654A8" w:rsidRDefault="00B654A8" w:rsidP="00B654A8">
      <w:pPr>
        <w:rPr>
          <w:rFonts w:ascii="Times New Roman" w:hAnsi="Times New Roman" w:cs="Times New Roman"/>
          <w:b/>
          <w:sz w:val="28"/>
          <w:szCs w:val="28"/>
        </w:rPr>
      </w:pPr>
    </w:p>
    <w:p w14:paraId="15691BA6" w14:textId="7C566447" w:rsidR="00B654A8" w:rsidRDefault="00B654A8" w:rsidP="00B654A8">
      <w:pPr>
        <w:rPr>
          <w:rFonts w:ascii="Times New Roman" w:hAnsi="Times New Roman" w:cs="Times New Roman"/>
          <w:b/>
          <w:sz w:val="28"/>
          <w:szCs w:val="28"/>
        </w:rPr>
      </w:pPr>
    </w:p>
    <w:p w14:paraId="1951E1BF" w14:textId="754E09DE" w:rsidR="00B654A8" w:rsidRDefault="00B654A8" w:rsidP="00B654A8">
      <w:pPr>
        <w:rPr>
          <w:rFonts w:ascii="Times New Roman" w:hAnsi="Times New Roman" w:cs="Times New Roman"/>
          <w:b/>
          <w:sz w:val="28"/>
          <w:szCs w:val="28"/>
        </w:rPr>
      </w:pPr>
    </w:p>
    <w:p w14:paraId="4DDD6D4D" w14:textId="29FB9290" w:rsidR="00B654A8" w:rsidRDefault="00B654A8" w:rsidP="00B654A8">
      <w:pPr>
        <w:rPr>
          <w:rFonts w:ascii="Times New Roman" w:hAnsi="Times New Roman" w:cs="Times New Roman"/>
          <w:b/>
          <w:sz w:val="28"/>
          <w:szCs w:val="28"/>
        </w:rPr>
      </w:pPr>
      <w:r>
        <w:rPr>
          <w:rFonts w:ascii="Times New Roman" w:hAnsi="Times New Roman" w:cs="Times New Roman"/>
          <w:noProof/>
          <w:sz w:val="28"/>
          <w:szCs w:val="28"/>
        </w:rPr>
        <w:lastRenderedPageBreak/>
        <w:drawing>
          <wp:anchor distT="0" distB="0" distL="114300" distR="114300" simplePos="0" relativeHeight="251667456" behindDoc="0" locked="0" layoutInCell="1" allowOverlap="1" wp14:anchorId="4E000CB0" wp14:editId="632BDED4">
            <wp:simplePos x="0" y="0"/>
            <wp:positionH relativeFrom="margin">
              <wp:posOffset>3573780</wp:posOffset>
            </wp:positionH>
            <wp:positionV relativeFrom="paragraph">
              <wp:posOffset>-65572</wp:posOffset>
            </wp:positionV>
            <wp:extent cx="1989221" cy="2652295"/>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9221" cy="265229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8"/>
          <w:szCs w:val="28"/>
        </w:rPr>
        <w:drawing>
          <wp:anchor distT="0" distB="0" distL="114300" distR="114300" simplePos="0" relativeHeight="251665408" behindDoc="0" locked="0" layoutInCell="1" allowOverlap="1" wp14:anchorId="1B21ED71" wp14:editId="5B0EABEF">
            <wp:simplePos x="0" y="0"/>
            <wp:positionH relativeFrom="margin">
              <wp:posOffset>47792</wp:posOffset>
            </wp:positionH>
            <wp:positionV relativeFrom="paragraph">
              <wp:posOffset>-82550</wp:posOffset>
            </wp:positionV>
            <wp:extent cx="3432810" cy="257429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32810" cy="2574290"/>
                    </a:xfrm>
                    <a:prstGeom prst="rect">
                      <a:avLst/>
                    </a:prstGeom>
                    <a:noFill/>
                  </pic:spPr>
                </pic:pic>
              </a:graphicData>
            </a:graphic>
          </wp:anchor>
        </w:drawing>
      </w:r>
    </w:p>
    <w:p w14:paraId="4FE4CAF0" w14:textId="77777777" w:rsidR="00B654A8" w:rsidRDefault="00B654A8" w:rsidP="00B654A8">
      <w:pPr>
        <w:rPr>
          <w:rFonts w:ascii="Times New Roman" w:hAnsi="Times New Roman" w:cs="Times New Roman"/>
          <w:b/>
          <w:sz w:val="28"/>
          <w:szCs w:val="28"/>
        </w:rPr>
      </w:pPr>
    </w:p>
    <w:p w14:paraId="44FEA45C" w14:textId="77777777" w:rsidR="00B654A8" w:rsidRDefault="00B654A8" w:rsidP="00B654A8">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8480" behindDoc="0" locked="0" layoutInCell="1" allowOverlap="1" wp14:anchorId="01139ED9" wp14:editId="7AB45279">
            <wp:simplePos x="0" y="0"/>
            <wp:positionH relativeFrom="margin">
              <wp:posOffset>2773145</wp:posOffset>
            </wp:positionH>
            <wp:positionV relativeFrom="paragraph">
              <wp:posOffset>2080895</wp:posOffset>
            </wp:positionV>
            <wp:extent cx="2727158" cy="3636791"/>
            <wp:effectExtent l="0" t="0" r="0" b="190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7158" cy="3636791"/>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rPr>
        <w:drawing>
          <wp:anchor distT="0" distB="0" distL="114300" distR="114300" simplePos="0" relativeHeight="251666432" behindDoc="0" locked="0" layoutInCell="1" allowOverlap="1" wp14:anchorId="1F96709E" wp14:editId="00F87BFE">
            <wp:simplePos x="0" y="0"/>
            <wp:positionH relativeFrom="margin">
              <wp:posOffset>109922</wp:posOffset>
            </wp:positionH>
            <wp:positionV relativeFrom="paragraph">
              <wp:posOffset>2000116</wp:posOffset>
            </wp:positionV>
            <wp:extent cx="2534652" cy="3379536"/>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34652" cy="3379536"/>
                    </a:xfrm>
                    <a:prstGeom prst="rect">
                      <a:avLst/>
                    </a:prstGeom>
                    <a:noFill/>
                  </pic:spPr>
                </pic:pic>
              </a:graphicData>
            </a:graphic>
            <wp14:sizeRelH relativeFrom="margin">
              <wp14:pctWidth>0</wp14:pctWidth>
            </wp14:sizeRelH>
            <wp14:sizeRelV relativeFrom="margin">
              <wp14:pctHeight>0</wp14:pctHeight>
            </wp14:sizeRelV>
          </wp:anchor>
        </w:drawing>
      </w:r>
    </w:p>
    <w:p w14:paraId="71713A8F" w14:textId="77777777" w:rsidR="00DE0E79" w:rsidRPr="00DE0E79" w:rsidRDefault="00DE0E79" w:rsidP="00DE0E79">
      <w:pPr>
        <w:rPr>
          <w:rFonts w:ascii="Times New Roman" w:hAnsi="Times New Roman" w:cs="Times New Roman"/>
          <w:sz w:val="28"/>
          <w:szCs w:val="28"/>
        </w:rPr>
      </w:pPr>
    </w:p>
    <w:p w14:paraId="7EF25455" w14:textId="77777777" w:rsidR="00DE0E79" w:rsidRPr="00DE0E79" w:rsidRDefault="00DE0E79" w:rsidP="00DE0E79">
      <w:pPr>
        <w:rPr>
          <w:rFonts w:ascii="Times New Roman" w:hAnsi="Times New Roman" w:cs="Times New Roman"/>
          <w:sz w:val="28"/>
          <w:szCs w:val="28"/>
        </w:rPr>
      </w:pPr>
    </w:p>
    <w:p w14:paraId="0252DBE6" w14:textId="77777777" w:rsidR="00DE0E79" w:rsidRPr="00DE0E79" w:rsidRDefault="00DE0E79" w:rsidP="00DE0E79">
      <w:pPr>
        <w:rPr>
          <w:rFonts w:ascii="Times New Roman" w:hAnsi="Times New Roman" w:cs="Times New Roman"/>
          <w:sz w:val="28"/>
          <w:szCs w:val="28"/>
        </w:rPr>
      </w:pPr>
    </w:p>
    <w:p w14:paraId="5FF92EF3" w14:textId="77777777" w:rsidR="00DE0E79" w:rsidRPr="00DE0E79" w:rsidRDefault="00DE0E79" w:rsidP="00DE0E79">
      <w:pPr>
        <w:rPr>
          <w:rFonts w:ascii="Times New Roman" w:hAnsi="Times New Roman" w:cs="Times New Roman"/>
          <w:sz w:val="28"/>
          <w:szCs w:val="28"/>
        </w:rPr>
      </w:pPr>
    </w:p>
    <w:p w14:paraId="711A1204" w14:textId="77777777" w:rsidR="00DE0E79" w:rsidRPr="00DE0E79" w:rsidRDefault="00DE0E79" w:rsidP="00DE0E79">
      <w:pPr>
        <w:rPr>
          <w:rFonts w:ascii="Times New Roman" w:hAnsi="Times New Roman" w:cs="Times New Roman"/>
          <w:sz w:val="28"/>
          <w:szCs w:val="28"/>
        </w:rPr>
      </w:pPr>
    </w:p>
    <w:p w14:paraId="6A3367F4" w14:textId="77777777" w:rsidR="00DE0E79" w:rsidRPr="00DE0E79" w:rsidRDefault="00DE0E79" w:rsidP="00DE0E79">
      <w:pPr>
        <w:rPr>
          <w:rFonts w:ascii="Times New Roman" w:hAnsi="Times New Roman" w:cs="Times New Roman"/>
          <w:sz w:val="28"/>
          <w:szCs w:val="28"/>
        </w:rPr>
      </w:pPr>
    </w:p>
    <w:p w14:paraId="0518091A" w14:textId="77777777" w:rsidR="00DE0E79" w:rsidRPr="00DE0E79" w:rsidRDefault="00DE0E79" w:rsidP="00DE0E79">
      <w:pPr>
        <w:rPr>
          <w:rFonts w:ascii="Times New Roman" w:hAnsi="Times New Roman" w:cs="Times New Roman"/>
          <w:sz w:val="28"/>
          <w:szCs w:val="28"/>
        </w:rPr>
      </w:pPr>
    </w:p>
    <w:p w14:paraId="5DC9C734" w14:textId="77777777" w:rsidR="00DE0E79" w:rsidRPr="00DE0E79" w:rsidRDefault="00DE0E79" w:rsidP="00DE0E79">
      <w:pPr>
        <w:rPr>
          <w:rFonts w:ascii="Times New Roman" w:hAnsi="Times New Roman" w:cs="Times New Roman"/>
          <w:sz w:val="28"/>
          <w:szCs w:val="28"/>
        </w:rPr>
      </w:pPr>
    </w:p>
    <w:p w14:paraId="1A609C2E" w14:textId="77777777" w:rsidR="00DE0E79" w:rsidRPr="00DE0E79" w:rsidRDefault="00DE0E79" w:rsidP="00DE0E79">
      <w:pPr>
        <w:rPr>
          <w:rFonts w:ascii="Times New Roman" w:hAnsi="Times New Roman" w:cs="Times New Roman"/>
          <w:sz w:val="28"/>
          <w:szCs w:val="28"/>
        </w:rPr>
      </w:pPr>
    </w:p>
    <w:p w14:paraId="49387B0C" w14:textId="77777777" w:rsidR="00DE0E79" w:rsidRPr="00DE0E79" w:rsidRDefault="00DE0E79" w:rsidP="00DE0E79">
      <w:pPr>
        <w:rPr>
          <w:rFonts w:ascii="Times New Roman" w:hAnsi="Times New Roman" w:cs="Times New Roman"/>
          <w:sz w:val="28"/>
          <w:szCs w:val="28"/>
        </w:rPr>
      </w:pPr>
    </w:p>
    <w:p w14:paraId="0F580C8B" w14:textId="77777777" w:rsidR="00DE0E79" w:rsidRPr="00DE0E79" w:rsidRDefault="00DE0E79" w:rsidP="00DE0E79">
      <w:pPr>
        <w:rPr>
          <w:rFonts w:ascii="Times New Roman" w:hAnsi="Times New Roman" w:cs="Times New Roman"/>
          <w:sz w:val="28"/>
          <w:szCs w:val="28"/>
        </w:rPr>
      </w:pPr>
    </w:p>
    <w:p w14:paraId="6FC10C23" w14:textId="77777777" w:rsidR="00DE0E79" w:rsidRPr="00DE0E79" w:rsidRDefault="00DE0E79" w:rsidP="00DE0E79">
      <w:pPr>
        <w:rPr>
          <w:rFonts w:ascii="Times New Roman" w:hAnsi="Times New Roman" w:cs="Times New Roman"/>
          <w:sz w:val="28"/>
          <w:szCs w:val="28"/>
        </w:rPr>
      </w:pPr>
    </w:p>
    <w:p w14:paraId="5D2E29CE" w14:textId="77777777" w:rsidR="00DE0E79" w:rsidRPr="00DE0E79" w:rsidRDefault="00DE0E79" w:rsidP="00DE0E79">
      <w:pPr>
        <w:rPr>
          <w:rFonts w:ascii="Times New Roman" w:hAnsi="Times New Roman" w:cs="Times New Roman"/>
          <w:sz w:val="28"/>
          <w:szCs w:val="28"/>
        </w:rPr>
      </w:pPr>
    </w:p>
    <w:p w14:paraId="4EAD470F" w14:textId="77777777" w:rsidR="00DE0E79" w:rsidRPr="00DE0E79" w:rsidRDefault="00DE0E79" w:rsidP="00DE0E79">
      <w:pPr>
        <w:rPr>
          <w:rFonts w:ascii="Times New Roman" w:hAnsi="Times New Roman" w:cs="Times New Roman"/>
          <w:sz w:val="28"/>
          <w:szCs w:val="28"/>
        </w:rPr>
      </w:pPr>
    </w:p>
    <w:p w14:paraId="59E71ADF" w14:textId="77777777" w:rsidR="00DE0E79" w:rsidRPr="00DE0E79" w:rsidRDefault="00DE0E79" w:rsidP="00DE0E79">
      <w:pPr>
        <w:rPr>
          <w:rFonts w:ascii="Times New Roman" w:hAnsi="Times New Roman" w:cs="Times New Roman"/>
          <w:sz w:val="28"/>
          <w:szCs w:val="28"/>
        </w:rPr>
      </w:pPr>
    </w:p>
    <w:p w14:paraId="772093AE" w14:textId="77777777" w:rsidR="00DE0E79" w:rsidRPr="00DE0E79" w:rsidRDefault="00DE0E79" w:rsidP="00DE0E79">
      <w:pPr>
        <w:rPr>
          <w:rFonts w:ascii="Times New Roman" w:hAnsi="Times New Roman" w:cs="Times New Roman"/>
          <w:sz w:val="28"/>
          <w:szCs w:val="28"/>
        </w:rPr>
      </w:pPr>
    </w:p>
    <w:p w14:paraId="04020B4D" w14:textId="77777777" w:rsidR="00DE0E79" w:rsidRPr="00DE0E79" w:rsidRDefault="00DE0E79" w:rsidP="00DE0E79">
      <w:pPr>
        <w:rPr>
          <w:rFonts w:ascii="Times New Roman" w:hAnsi="Times New Roman" w:cs="Times New Roman"/>
          <w:sz w:val="28"/>
          <w:szCs w:val="28"/>
        </w:rPr>
      </w:pPr>
    </w:p>
    <w:p w14:paraId="67A88579" w14:textId="77777777" w:rsidR="00DE0E79" w:rsidRDefault="00DE0E79" w:rsidP="00DE0E79">
      <w:pPr>
        <w:rPr>
          <w:rFonts w:ascii="Times New Roman" w:hAnsi="Times New Roman" w:cs="Times New Roman"/>
          <w:sz w:val="28"/>
          <w:szCs w:val="28"/>
        </w:rPr>
      </w:pPr>
    </w:p>
    <w:p w14:paraId="1CD01EFE" w14:textId="4BA96F68" w:rsidR="00DE0E79" w:rsidRDefault="00DE0E79" w:rsidP="00DE0E79">
      <w:pPr>
        <w:tabs>
          <w:tab w:val="left" w:pos="3124"/>
        </w:tabs>
        <w:rPr>
          <w:rFonts w:ascii="Times New Roman" w:hAnsi="Times New Roman" w:cs="Times New Roman"/>
          <w:sz w:val="28"/>
          <w:szCs w:val="28"/>
        </w:rPr>
      </w:pPr>
      <w:r>
        <w:rPr>
          <w:rFonts w:ascii="Times New Roman" w:hAnsi="Times New Roman" w:cs="Times New Roman"/>
          <w:sz w:val="28"/>
          <w:szCs w:val="28"/>
        </w:rPr>
        <w:tab/>
      </w:r>
    </w:p>
    <w:p w14:paraId="3E23CFCF" w14:textId="77777777" w:rsidR="00FB501A" w:rsidRDefault="00FB501A" w:rsidP="00DE0E79">
      <w:pPr>
        <w:tabs>
          <w:tab w:val="left" w:pos="3124"/>
        </w:tabs>
        <w:rPr>
          <w:rFonts w:ascii="Times New Roman" w:hAnsi="Times New Roman" w:cs="Times New Roman"/>
          <w:sz w:val="28"/>
          <w:szCs w:val="28"/>
        </w:rPr>
      </w:pPr>
    </w:p>
    <w:p w14:paraId="7F45ADDC" w14:textId="2F2BBF71" w:rsidR="00DE0E79" w:rsidRDefault="00DE0E79" w:rsidP="00DE0E79">
      <w:pPr>
        <w:tabs>
          <w:tab w:val="left" w:pos="3124"/>
        </w:tabs>
        <w:rPr>
          <w:rFonts w:ascii="Times New Roman" w:hAnsi="Times New Roman" w:cs="Times New Roman"/>
          <w:sz w:val="28"/>
          <w:szCs w:val="28"/>
        </w:rPr>
      </w:pPr>
    </w:p>
    <w:p w14:paraId="6B108606" w14:textId="77777777" w:rsidR="00B93896" w:rsidRPr="00B93896" w:rsidRDefault="00B93896" w:rsidP="00B93896">
      <w:pPr>
        <w:tabs>
          <w:tab w:val="left" w:pos="3124"/>
        </w:tabs>
        <w:jc w:val="center"/>
        <w:rPr>
          <w:rFonts w:ascii="Times New Roman" w:hAnsi="Times New Roman" w:cs="Times New Roman"/>
          <w:b/>
          <w:bCs/>
          <w:sz w:val="28"/>
          <w:szCs w:val="28"/>
        </w:rPr>
      </w:pPr>
      <w:r w:rsidRPr="00B93896">
        <w:rPr>
          <w:rFonts w:ascii="Times New Roman" w:hAnsi="Times New Roman" w:cs="Times New Roman"/>
          <w:b/>
          <w:bCs/>
          <w:sz w:val="28"/>
          <w:szCs w:val="28"/>
        </w:rPr>
        <w:t>REFERENCIAS</w:t>
      </w:r>
    </w:p>
    <w:p w14:paraId="73F2822C" w14:textId="77777777" w:rsidR="00B93896" w:rsidRPr="00B93896" w:rsidRDefault="00B93896" w:rsidP="00B93896">
      <w:pPr>
        <w:tabs>
          <w:tab w:val="left" w:pos="3124"/>
        </w:tabs>
        <w:jc w:val="center"/>
        <w:rPr>
          <w:rFonts w:ascii="Times New Roman" w:hAnsi="Times New Roman" w:cs="Times New Roman"/>
          <w:b/>
          <w:bCs/>
          <w:sz w:val="28"/>
          <w:szCs w:val="28"/>
        </w:rPr>
      </w:pPr>
    </w:p>
    <w:p w14:paraId="3978C4B3" w14:textId="77777777" w:rsidR="00B93896" w:rsidRPr="00B93896" w:rsidRDefault="00B93896" w:rsidP="00B93896">
      <w:pPr>
        <w:tabs>
          <w:tab w:val="left" w:pos="3124"/>
        </w:tabs>
        <w:spacing w:line="360" w:lineRule="auto"/>
        <w:jc w:val="both"/>
        <w:rPr>
          <w:rFonts w:ascii="Times New Roman" w:hAnsi="Times New Roman" w:cs="Times New Roman"/>
          <w:sz w:val="24"/>
          <w:szCs w:val="24"/>
        </w:rPr>
      </w:pPr>
      <w:r w:rsidRPr="00B93896">
        <w:rPr>
          <w:rFonts w:ascii="Times New Roman" w:hAnsi="Times New Roman" w:cs="Times New Roman"/>
          <w:sz w:val="24"/>
          <w:szCs w:val="24"/>
        </w:rPr>
        <w:lastRenderedPageBreak/>
        <w:t>Sánchez. José. J. (2007) "Servicios a la comunidad: una apuesta por el perfil profesional del educador social dentro de las políticas educativas."</w:t>
      </w:r>
    </w:p>
    <w:p w14:paraId="691EE476" w14:textId="77777777" w:rsidR="00B93896" w:rsidRPr="00B93896" w:rsidRDefault="00B93896" w:rsidP="00B93896">
      <w:pPr>
        <w:tabs>
          <w:tab w:val="left" w:pos="3124"/>
        </w:tabs>
        <w:spacing w:line="360" w:lineRule="auto"/>
        <w:jc w:val="both"/>
        <w:rPr>
          <w:rFonts w:ascii="Times New Roman" w:hAnsi="Times New Roman" w:cs="Times New Roman"/>
          <w:sz w:val="24"/>
          <w:szCs w:val="24"/>
        </w:rPr>
      </w:pPr>
      <w:r w:rsidRPr="00B93896">
        <w:rPr>
          <w:rFonts w:ascii="Times New Roman" w:hAnsi="Times New Roman" w:cs="Times New Roman"/>
          <w:sz w:val="24"/>
          <w:szCs w:val="24"/>
        </w:rPr>
        <w:t xml:space="preserve">Revista de educación social. </w:t>
      </w:r>
    </w:p>
    <w:p w14:paraId="612F701C" w14:textId="77777777" w:rsidR="00B93896" w:rsidRPr="00B93896" w:rsidRDefault="00B93896" w:rsidP="00B93896">
      <w:pPr>
        <w:tabs>
          <w:tab w:val="left" w:pos="3124"/>
        </w:tabs>
        <w:spacing w:line="360" w:lineRule="auto"/>
        <w:jc w:val="both"/>
        <w:rPr>
          <w:rFonts w:ascii="Times New Roman" w:hAnsi="Times New Roman" w:cs="Times New Roman"/>
          <w:sz w:val="24"/>
          <w:szCs w:val="24"/>
        </w:rPr>
      </w:pPr>
    </w:p>
    <w:p w14:paraId="73ECDBED" w14:textId="77777777" w:rsidR="00B93896" w:rsidRPr="00B93896" w:rsidRDefault="00B93896" w:rsidP="00B93896">
      <w:pPr>
        <w:tabs>
          <w:tab w:val="left" w:pos="3124"/>
        </w:tabs>
        <w:spacing w:line="360" w:lineRule="auto"/>
        <w:jc w:val="both"/>
        <w:rPr>
          <w:rFonts w:ascii="Times New Roman" w:hAnsi="Times New Roman" w:cs="Times New Roman"/>
          <w:sz w:val="24"/>
          <w:szCs w:val="24"/>
        </w:rPr>
      </w:pPr>
      <w:r w:rsidRPr="00B93896">
        <w:rPr>
          <w:rFonts w:ascii="Times New Roman" w:hAnsi="Times New Roman" w:cs="Times New Roman"/>
          <w:sz w:val="24"/>
          <w:szCs w:val="24"/>
        </w:rPr>
        <w:t>El Papel Del Maestro/A En La Detección De Problemas En La Infancia. (2021) Centro de Educación Infantil Trazos</w:t>
      </w:r>
    </w:p>
    <w:p w14:paraId="60BE19AB" w14:textId="77777777" w:rsidR="00B93896" w:rsidRPr="00B93896" w:rsidRDefault="00B93896" w:rsidP="00B93896">
      <w:pPr>
        <w:tabs>
          <w:tab w:val="left" w:pos="3124"/>
        </w:tabs>
        <w:spacing w:line="360" w:lineRule="auto"/>
        <w:jc w:val="both"/>
        <w:rPr>
          <w:rFonts w:ascii="Times New Roman" w:hAnsi="Times New Roman" w:cs="Times New Roman"/>
          <w:sz w:val="24"/>
          <w:szCs w:val="24"/>
        </w:rPr>
      </w:pPr>
    </w:p>
    <w:p w14:paraId="77EB97A6" w14:textId="77777777" w:rsidR="00B93896" w:rsidRPr="00B93896" w:rsidRDefault="00B93896" w:rsidP="00B93896">
      <w:pPr>
        <w:tabs>
          <w:tab w:val="left" w:pos="3124"/>
        </w:tabs>
        <w:spacing w:line="360" w:lineRule="auto"/>
        <w:jc w:val="both"/>
        <w:rPr>
          <w:rFonts w:ascii="Times New Roman" w:hAnsi="Times New Roman" w:cs="Times New Roman"/>
          <w:sz w:val="24"/>
          <w:szCs w:val="24"/>
        </w:rPr>
      </w:pPr>
      <w:proofErr w:type="spellStart"/>
      <w:r w:rsidRPr="00B93896">
        <w:rPr>
          <w:rFonts w:ascii="Times New Roman" w:hAnsi="Times New Roman" w:cs="Times New Roman"/>
          <w:sz w:val="24"/>
          <w:szCs w:val="24"/>
        </w:rPr>
        <w:t>Magisnet</w:t>
      </w:r>
      <w:proofErr w:type="spellEnd"/>
      <w:r w:rsidRPr="00B93896">
        <w:rPr>
          <w:rFonts w:ascii="Times New Roman" w:hAnsi="Times New Roman" w:cs="Times New Roman"/>
          <w:sz w:val="24"/>
          <w:szCs w:val="24"/>
        </w:rPr>
        <w:t xml:space="preserve">. (2020, 1 de enero). Cómo ayudar a los niños con trastorno del lenguaje en el aula. </w:t>
      </w:r>
      <w:proofErr w:type="spellStart"/>
      <w:r w:rsidRPr="00B93896">
        <w:rPr>
          <w:rFonts w:ascii="Times New Roman" w:hAnsi="Times New Roman" w:cs="Times New Roman"/>
          <w:sz w:val="24"/>
          <w:szCs w:val="24"/>
        </w:rPr>
        <w:t>Magisnet</w:t>
      </w:r>
      <w:proofErr w:type="spellEnd"/>
      <w:r w:rsidRPr="00B93896">
        <w:rPr>
          <w:rFonts w:ascii="Times New Roman" w:hAnsi="Times New Roman" w:cs="Times New Roman"/>
          <w:sz w:val="24"/>
          <w:szCs w:val="24"/>
        </w:rPr>
        <w:t>: https://www.magisnet.com/2020/01/como-ayudar-a-los-ninos-con-trastarno-del-lenguaje-en-el-aula/</w:t>
      </w:r>
    </w:p>
    <w:p w14:paraId="2425B60A" w14:textId="77777777" w:rsidR="00B93896" w:rsidRPr="00B93896" w:rsidRDefault="00B93896" w:rsidP="00B93896">
      <w:pPr>
        <w:tabs>
          <w:tab w:val="left" w:pos="3124"/>
        </w:tabs>
        <w:spacing w:line="360" w:lineRule="auto"/>
        <w:jc w:val="both"/>
        <w:rPr>
          <w:rFonts w:ascii="Times New Roman" w:hAnsi="Times New Roman" w:cs="Times New Roman"/>
          <w:sz w:val="24"/>
          <w:szCs w:val="24"/>
        </w:rPr>
      </w:pPr>
    </w:p>
    <w:p w14:paraId="55C5657D" w14:textId="77777777" w:rsidR="00B93896" w:rsidRPr="00B93896" w:rsidRDefault="00B93896" w:rsidP="00B93896">
      <w:pPr>
        <w:tabs>
          <w:tab w:val="left" w:pos="3124"/>
        </w:tabs>
        <w:spacing w:line="360" w:lineRule="auto"/>
        <w:jc w:val="both"/>
        <w:rPr>
          <w:rFonts w:ascii="Times New Roman" w:hAnsi="Times New Roman" w:cs="Times New Roman"/>
          <w:sz w:val="24"/>
          <w:szCs w:val="24"/>
        </w:rPr>
      </w:pPr>
      <w:r w:rsidRPr="00B93896">
        <w:rPr>
          <w:rFonts w:ascii="Times New Roman" w:hAnsi="Times New Roman" w:cs="Times New Roman"/>
          <w:sz w:val="24"/>
          <w:szCs w:val="24"/>
        </w:rPr>
        <w:t>El Prado Psicólogos. (s.f.). Niños tímidos. El Prado Psicólogos: https://www.elpradopsicologos.es/timidez/ninos-timidos/</w:t>
      </w:r>
    </w:p>
    <w:p w14:paraId="10D34DAC" w14:textId="77777777" w:rsidR="00B93896" w:rsidRPr="00B93896" w:rsidRDefault="00B93896" w:rsidP="00B93896">
      <w:pPr>
        <w:tabs>
          <w:tab w:val="left" w:pos="3124"/>
        </w:tabs>
        <w:spacing w:line="360" w:lineRule="auto"/>
        <w:jc w:val="both"/>
        <w:rPr>
          <w:rFonts w:ascii="Times New Roman" w:hAnsi="Times New Roman" w:cs="Times New Roman"/>
          <w:sz w:val="24"/>
          <w:szCs w:val="24"/>
        </w:rPr>
      </w:pPr>
    </w:p>
    <w:p w14:paraId="15576A1F" w14:textId="77777777" w:rsidR="00B93896" w:rsidRPr="00B93896" w:rsidRDefault="00B93896" w:rsidP="00B93896">
      <w:pPr>
        <w:tabs>
          <w:tab w:val="left" w:pos="3124"/>
        </w:tabs>
        <w:spacing w:line="360" w:lineRule="auto"/>
        <w:jc w:val="both"/>
        <w:rPr>
          <w:rFonts w:ascii="Times New Roman" w:hAnsi="Times New Roman" w:cs="Times New Roman"/>
          <w:sz w:val="24"/>
          <w:szCs w:val="24"/>
        </w:rPr>
      </w:pPr>
      <w:r w:rsidRPr="00B93896">
        <w:rPr>
          <w:rFonts w:ascii="Times New Roman" w:hAnsi="Times New Roman" w:cs="Times New Roman"/>
          <w:sz w:val="24"/>
          <w:szCs w:val="24"/>
        </w:rPr>
        <w:t>Siroco Dental. (s.f.). El tratamiento del frenillo lingual corto. Siroco Dental: https://www.sirocodental.com/post/frenillo-lingual-corto#:~:text=El%20tratamiento%20del%20frenillo%20lingual,en%20casos%20m%C3%A1s%20graves%2C%20cirug%C3%ADa</w:t>
      </w:r>
    </w:p>
    <w:p w14:paraId="558EE84C" w14:textId="77777777" w:rsidR="00B93896" w:rsidRPr="00B93896" w:rsidRDefault="00B93896" w:rsidP="00B93896">
      <w:pPr>
        <w:tabs>
          <w:tab w:val="left" w:pos="3124"/>
        </w:tabs>
        <w:spacing w:line="360" w:lineRule="auto"/>
        <w:jc w:val="both"/>
        <w:rPr>
          <w:rFonts w:ascii="Times New Roman" w:hAnsi="Times New Roman" w:cs="Times New Roman"/>
          <w:sz w:val="24"/>
          <w:szCs w:val="24"/>
        </w:rPr>
      </w:pPr>
    </w:p>
    <w:p w14:paraId="66729EEC" w14:textId="77777777" w:rsidR="00B93896" w:rsidRPr="00B93896" w:rsidRDefault="00B93896" w:rsidP="00B93896">
      <w:pPr>
        <w:tabs>
          <w:tab w:val="left" w:pos="3124"/>
        </w:tabs>
        <w:spacing w:line="360" w:lineRule="auto"/>
        <w:jc w:val="both"/>
        <w:rPr>
          <w:rFonts w:ascii="Times New Roman" w:hAnsi="Times New Roman" w:cs="Times New Roman"/>
          <w:sz w:val="24"/>
          <w:szCs w:val="24"/>
        </w:rPr>
      </w:pPr>
      <w:r w:rsidRPr="00B93896">
        <w:rPr>
          <w:rFonts w:ascii="Times New Roman" w:hAnsi="Times New Roman" w:cs="Times New Roman"/>
          <w:sz w:val="24"/>
          <w:szCs w:val="24"/>
        </w:rPr>
        <w:t>Guía Infantil. (s.f.). Ejercicios para alargar el frenillo lingual de los niños. Guía Infantil: https://www.guiainfantil.com/articulos/salud/logopedia/ejercicios-para-alargar-el-frenillo-lingual-de-los-ninos/</w:t>
      </w:r>
    </w:p>
    <w:p w14:paraId="5647B27A" w14:textId="77777777" w:rsidR="00B93896" w:rsidRPr="00B93896" w:rsidRDefault="00B93896" w:rsidP="00B93896">
      <w:pPr>
        <w:tabs>
          <w:tab w:val="left" w:pos="3124"/>
        </w:tabs>
        <w:spacing w:line="360" w:lineRule="auto"/>
        <w:jc w:val="both"/>
        <w:rPr>
          <w:rFonts w:ascii="Times New Roman" w:hAnsi="Times New Roman" w:cs="Times New Roman"/>
          <w:sz w:val="24"/>
          <w:szCs w:val="24"/>
        </w:rPr>
      </w:pPr>
    </w:p>
    <w:p w14:paraId="1796DDFF" w14:textId="77777777" w:rsidR="00B93896" w:rsidRPr="00B93896" w:rsidRDefault="00B93896" w:rsidP="00B93896">
      <w:pPr>
        <w:tabs>
          <w:tab w:val="left" w:pos="3124"/>
        </w:tabs>
        <w:spacing w:line="360" w:lineRule="auto"/>
        <w:jc w:val="both"/>
        <w:rPr>
          <w:rFonts w:ascii="Times New Roman" w:hAnsi="Times New Roman" w:cs="Times New Roman"/>
          <w:sz w:val="24"/>
          <w:szCs w:val="24"/>
        </w:rPr>
      </w:pPr>
      <w:r w:rsidRPr="00B93896">
        <w:rPr>
          <w:rFonts w:ascii="Times New Roman" w:hAnsi="Times New Roman" w:cs="Times New Roman"/>
          <w:sz w:val="24"/>
          <w:szCs w:val="24"/>
        </w:rPr>
        <w:t xml:space="preserve">Clínica </w:t>
      </w:r>
      <w:proofErr w:type="spellStart"/>
      <w:r w:rsidRPr="00B93896">
        <w:rPr>
          <w:rFonts w:ascii="Times New Roman" w:hAnsi="Times New Roman" w:cs="Times New Roman"/>
          <w:sz w:val="24"/>
          <w:szCs w:val="24"/>
        </w:rPr>
        <w:t>Fuensalud</w:t>
      </w:r>
      <w:proofErr w:type="spellEnd"/>
      <w:r w:rsidRPr="00B93896">
        <w:rPr>
          <w:rFonts w:ascii="Times New Roman" w:hAnsi="Times New Roman" w:cs="Times New Roman"/>
          <w:sz w:val="24"/>
          <w:szCs w:val="24"/>
        </w:rPr>
        <w:t xml:space="preserve">. (s.f.). Mi hijo tiene frenillo lingual corto, ¿qué puedo hacer? Clínica </w:t>
      </w:r>
      <w:proofErr w:type="spellStart"/>
      <w:r w:rsidRPr="00B93896">
        <w:rPr>
          <w:rFonts w:ascii="Times New Roman" w:hAnsi="Times New Roman" w:cs="Times New Roman"/>
          <w:sz w:val="24"/>
          <w:szCs w:val="24"/>
        </w:rPr>
        <w:t>Fuensalud</w:t>
      </w:r>
      <w:proofErr w:type="spellEnd"/>
      <w:r w:rsidRPr="00B93896">
        <w:rPr>
          <w:rFonts w:ascii="Times New Roman" w:hAnsi="Times New Roman" w:cs="Times New Roman"/>
          <w:sz w:val="24"/>
          <w:szCs w:val="24"/>
        </w:rPr>
        <w:t>: https://www.clinicafuensalud.com/mi-hijo-tiene-frenillo-lingual-corto-que-puedo-hacer/</w:t>
      </w:r>
    </w:p>
    <w:p w14:paraId="11CF33CA" w14:textId="77777777" w:rsidR="00B93896" w:rsidRPr="00B93896" w:rsidRDefault="00B93896" w:rsidP="00B93896">
      <w:pPr>
        <w:tabs>
          <w:tab w:val="left" w:pos="3124"/>
        </w:tabs>
        <w:spacing w:line="360" w:lineRule="auto"/>
        <w:jc w:val="both"/>
        <w:rPr>
          <w:rFonts w:ascii="Times New Roman" w:hAnsi="Times New Roman" w:cs="Times New Roman"/>
          <w:sz w:val="24"/>
          <w:szCs w:val="24"/>
        </w:rPr>
      </w:pPr>
    </w:p>
    <w:p w14:paraId="5502900B" w14:textId="77777777" w:rsidR="00B93896" w:rsidRPr="00B93896" w:rsidRDefault="00B93896" w:rsidP="00B93896">
      <w:pPr>
        <w:tabs>
          <w:tab w:val="left" w:pos="3124"/>
        </w:tabs>
        <w:spacing w:line="360" w:lineRule="auto"/>
        <w:jc w:val="both"/>
        <w:rPr>
          <w:rFonts w:ascii="Times New Roman" w:hAnsi="Times New Roman" w:cs="Times New Roman"/>
          <w:sz w:val="24"/>
          <w:szCs w:val="24"/>
        </w:rPr>
      </w:pPr>
      <w:proofErr w:type="spellStart"/>
      <w:r w:rsidRPr="00B93896">
        <w:rPr>
          <w:rFonts w:ascii="Times New Roman" w:hAnsi="Times New Roman" w:cs="Times New Roman"/>
          <w:sz w:val="24"/>
          <w:szCs w:val="24"/>
        </w:rPr>
        <w:lastRenderedPageBreak/>
        <w:t>Doctoralia</w:t>
      </w:r>
      <w:proofErr w:type="spellEnd"/>
      <w:r w:rsidRPr="00B93896">
        <w:rPr>
          <w:rFonts w:ascii="Times New Roman" w:hAnsi="Times New Roman" w:cs="Times New Roman"/>
          <w:sz w:val="24"/>
          <w:szCs w:val="24"/>
        </w:rPr>
        <w:t xml:space="preserve">. (s.f.). ¿Cuánto cuesta la operación del frenillo para niño de 5 años? </w:t>
      </w:r>
      <w:proofErr w:type="spellStart"/>
      <w:r w:rsidRPr="00B93896">
        <w:rPr>
          <w:rFonts w:ascii="Times New Roman" w:hAnsi="Times New Roman" w:cs="Times New Roman"/>
          <w:sz w:val="24"/>
          <w:szCs w:val="24"/>
        </w:rPr>
        <w:t>Doctoralia</w:t>
      </w:r>
      <w:proofErr w:type="spellEnd"/>
      <w:r w:rsidRPr="00B93896">
        <w:rPr>
          <w:rFonts w:ascii="Times New Roman" w:hAnsi="Times New Roman" w:cs="Times New Roman"/>
          <w:sz w:val="24"/>
          <w:szCs w:val="24"/>
        </w:rPr>
        <w:t>: https://www.doctoralia.com.mx/preguntas-respuestas/cuanto-cuesta-la-operacion-del-frenillo-para-nino-de-5-anos#:~:text=Usualmente%20a%20su%20edad%20tiene,aprox%20%2412%2D15%20mil%20pesos</w:t>
      </w:r>
    </w:p>
    <w:p w14:paraId="5E5CD0A8" w14:textId="77777777" w:rsidR="00B93896" w:rsidRPr="00B93896" w:rsidRDefault="00B93896" w:rsidP="00B93896">
      <w:pPr>
        <w:tabs>
          <w:tab w:val="left" w:pos="3124"/>
        </w:tabs>
        <w:spacing w:line="360" w:lineRule="auto"/>
        <w:jc w:val="both"/>
        <w:rPr>
          <w:rFonts w:ascii="Times New Roman" w:hAnsi="Times New Roman" w:cs="Times New Roman"/>
          <w:sz w:val="24"/>
          <w:szCs w:val="24"/>
        </w:rPr>
      </w:pPr>
    </w:p>
    <w:p w14:paraId="29BDB4FE" w14:textId="77777777" w:rsidR="00B93896" w:rsidRPr="00B93896" w:rsidRDefault="00B93896" w:rsidP="00B93896">
      <w:pPr>
        <w:tabs>
          <w:tab w:val="left" w:pos="3124"/>
        </w:tabs>
        <w:spacing w:line="360" w:lineRule="auto"/>
        <w:jc w:val="both"/>
        <w:rPr>
          <w:rFonts w:ascii="Times New Roman" w:hAnsi="Times New Roman" w:cs="Times New Roman"/>
          <w:sz w:val="24"/>
          <w:szCs w:val="24"/>
        </w:rPr>
      </w:pPr>
      <w:r w:rsidRPr="00B93896">
        <w:rPr>
          <w:rFonts w:ascii="Times New Roman" w:hAnsi="Times New Roman" w:cs="Times New Roman"/>
          <w:sz w:val="24"/>
          <w:szCs w:val="24"/>
        </w:rPr>
        <w:t>Dr. Boj. (s.f.). Cirugía del frenillo lingual: ¿Qué es y cuándo debe practicarse? Dr. Boj: https://www.drboj.com/es/cirugia-del-frenillo-lingual-que-es-y-cuando-debe-practicarse/#:~:text=La%20cirug%C3%ADa%20de%20frenillo%20debe,de%20beb%C3%A9s%2C%20quien%20la%20ejecute</w:t>
      </w:r>
    </w:p>
    <w:p w14:paraId="6DD546B1" w14:textId="77777777" w:rsidR="00B93896" w:rsidRPr="00B93896" w:rsidRDefault="00B93896" w:rsidP="00B93896">
      <w:pPr>
        <w:tabs>
          <w:tab w:val="left" w:pos="3124"/>
        </w:tabs>
        <w:spacing w:line="360" w:lineRule="auto"/>
        <w:jc w:val="both"/>
        <w:rPr>
          <w:rFonts w:ascii="Times New Roman" w:hAnsi="Times New Roman" w:cs="Times New Roman"/>
          <w:sz w:val="24"/>
          <w:szCs w:val="24"/>
        </w:rPr>
      </w:pPr>
    </w:p>
    <w:p w14:paraId="1C3B8B5E" w14:textId="2A05ED03" w:rsidR="00B93896" w:rsidRPr="00B93896" w:rsidRDefault="00B93896" w:rsidP="00B93896">
      <w:pPr>
        <w:tabs>
          <w:tab w:val="left" w:pos="3124"/>
        </w:tabs>
        <w:spacing w:line="360" w:lineRule="auto"/>
        <w:jc w:val="both"/>
        <w:rPr>
          <w:rFonts w:ascii="Times New Roman" w:hAnsi="Times New Roman" w:cs="Times New Roman"/>
          <w:sz w:val="24"/>
          <w:szCs w:val="24"/>
        </w:rPr>
      </w:pPr>
      <w:r w:rsidRPr="00B93896">
        <w:rPr>
          <w:rFonts w:ascii="Times New Roman" w:hAnsi="Times New Roman" w:cs="Times New Roman"/>
          <w:sz w:val="24"/>
          <w:szCs w:val="24"/>
        </w:rPr>
        <w:t>UDEP. (2020, 4 de abril). Técnicas para estimular el lenguaje de tu niño mientras está en casa. Universidad de Piura: https://www.udep.edu.pe/hoy/2020/04/tecnicas-para-estimular-el-lenguaje-de-tu-nino-mientras-esta-en-casa/</w:t>
      </w:r>
    </w:p>
    <w:p w14:paraId="43C16C0A" w14:textId="7E04AEBF" w:rsidR="00B93896" w:rsidRDefault="0066258D" w:rsidP="00B93896">
      <w:pPr>
        <w:tabs>
          <w:tab w:val="left" w:pos="3124"/>
        </w:tabs>
        <w:spacing w:line="360" w:lineRule="auto"/>
        <w:jc w:val="both"/>
        <w:rPr>
          <w:rFonts w:ascii="Times New Roman" w:hAnsi="Times New Roman" w:cs="Times New Roman"/>
          <w:sz w:val="24"/>
          <w:szCs w:val="24"/>
        </w:rPr>
      </w:pPr>
      <w:r w:rsidRPr="0066258D">
        <w:rPr>
          <w:rFonts w:ascii="Times New Roman" w:hAnsi="Times New Roman" w:cs="Times New Roman"/>
          <w:sz w:val="24"/>
          <w:szCs w:val="24"/>
        </w:rPr>
        <w:t xml:space="preserve">Psicología Madrid. (s.f.). Teoría del apego. Recuperado de </w:t>
      </w:r>
      <w:hyperlink r:id="rId17" w:anchor=":~:text=Desde%20la%20infancia%20temprana%2C%20el,la%20siguiente%20acci%C3%B3n%20del%20cuidador" w:history="1">
        <w:r w:rsidRPr="005D56DC">
          <w:rPr>
            <w:rStyle w:val="Hipervnculo"/>
            <w:rFonts w:ascii="Times New Roman" w:hAnsi="Times New Roman" w:cs="Times New Roman"/>
            <w:sz w:val="24"/>
            <w:szCs w:val="24"/>
          </w:rPr>
          <w:t>https://psisemadrid.org/teoria-del-apego/#:~:text=Desde%20la%20infancia%20temprana%2C%20el,la%20siguiente%20acci%C3%B3n%20del%20cuidador</w:t>
        </w:r>
      </w:hyperlink>
      <w:r w:rsidRPr="0066258D">
        <w:rPr>
          <w:rFonts w:ascii="Times New Roman" w:hAnsi="Times New Roman" w:cs="Times New Roman"/>
          <w:sz w:val="24"/>
          <w:szCs w:val="24"/>
        </w:rPr>
        <w:t>.</w:t>
      </w:r>
    </w:p>
    <w:p w14:paraId="71FFA1F2" w14:textId="5D873E3C" w:rsidR="0066258D" w:rsidRDefault="0066258D" w:rsidP="00B93896">
      <w:pPr>
        <w:tabs>
          <w:tab w:val="left" w:pos="3124"/>
        </w:tabs>
        <w:spacing w:line="360" w:lineRule="auto"/>
        <w:jc w:val="both"/>
        <w:rPr>
          <w:rFonts w:ascii="Times New Roman" w:hAnsi="Times New Roman" w:cs="Times New Roman"/>
          <w:sz w:val="24"/>
          <w:szCs w:val="24"/>
        </w:rPr>
      </w:pPr>
      <w:r w:rsidRPr="0066258D">
        <w:rPr>
          <w:rFonts w:ascii="Times New Roman" w:hAnsi="Times New Roman" w:cs="Times New Roman"/>
          <w:sz w:val="24"/>
          <w:szCs w:val="24"/>
        </w:rPr>
        <w:t>Mentes Abiertas Psicología. (s.f.). La teoría sociocultural de Lev Vygotsky.</w:t>
      </w:r>
    </w:p>
    <w:p w14:paraId="77900E9B" w14:textId="6C8D426C" w:rsidR="00B93896" w:rsidRDefault="00B93896" w:rsidP="00B93896">
      <w:pPr>
        <w:tabs>
          <w:tab w:val="left" w:pos="3124"/>
        </w:tabs>
        <w:spacing w:line="360" w:lineRule="auto"/>
        <w:jc w:val="both"/>
        <w:rPr>
          <w:rFonts w:ascii="Times New Roman" w:hAnsi="Times New Roman" w:cs="Times New Roman"/>
          <w:sz w:val="24"/>
          <w:szCs w:val="24"/>
        </w:rPr>
      </w:pPr>
    </w:p>
    <w:p w14:paraId="023A1BA7" w14:textId="0A43973C" w:rsidR="00B93896" w:rsidRDefault="00B93896" w:rsidP="00B93896">
      <w:pPr>
        <w:tabs>
          <w:tab w:val="left" w:pos="3124"/>
        </w:tabs>
        <w:spacing w:line="360" w:lineRule="auto"/>
        <w:jc w:val="both"/>
        <w:rPr>
          <w:rFonts w:ascii="Times New Roman" w:hAnsi="Times New Roman" w:cs="Times New Roman"/>
          <w:sz w:val="24"/>
          <w:szCs w:val="24"/>
        </w:rPr>
      </w:pPr>
    </w:p>
    <w:p w14:paraId="5E0D89CD" w14:textId="486C665D" w:rsidR="00B93896" w:rsidRDefault="00B93896" w:rsidP="00B93896">
      <w:pPr>
        <w:tabs>
          <w:tab w:val="left" w:pos="3124"/>
        </w:tabs>
        <w:spacing w:line="360" w:lineRule="auto"/>
        <w:jc w:val="both"/>
        <w:rPr>
          <w:rFonts w:ascii="Times New Roman" w:hAnsi="Times New Roman" w:cs="Times New Roman"/>
          <w:sz w:val="24"/>
          <w:szCs w:val="24"/>
        </w:rPr>
      </w:pPr>
    </w:p>
    <w:p w14:paraId="218472E5" w14:textId="77777777" w:rsidR="00B93896" w:rsidRDefault="00B93896" w:rsidP="00BA5C43">
      <w:pPr>
        <w:tabs>
          <w:tab w:val="left" w:pos="3124"/>
        </w:tabs>
        <w:rPr>
          <w:rFonts w:ascii="Times New Roman" w:hAnsi="Times New Roman" w:cs="Times New Roman"/>
          <w:b/>
          <w:bCs/>
          <w:sz w:val="28"/>
          <w:szCs w:val="28"/>
        </w:rPr>
      </w:pPr>
    </w:p>
    <w:p w14:paraId="5DA2E55C" w14:textId="1215A5D0" w:rsidR="0016242B" w:rsidRPr="00511781" w:rsidRDefault="00DE0E79" w:rsidP="00511781">
      <w:pPr>
        <w:tabs>
          <w:tab w:val="left" w:pos="3124"/>
        </w:tabs>
        <w:jc w:val="center"/>
        <w:rPr>
          <w:rFonts w:ascii="Times New Roman" w:hAnsi="Times New Roman" w:cs="Times New Roman"/>
          <w:b/>
          <w:bCs/>
          <w:sz w:val="28"/>
          <w:szCs w:val="28"/>
        </w:rPr>
      </w:pPr>
      <w:r w:rsidRPr="00DE0E79">
        <w:rPr>
          <w:rFonts w:ascii="Times New Roman" w:hAnsi="Times New Roman" w:cs="Times New Roman"/>
          <w:b/>
          <w:bCs/>
          <w:sz w:val="28"/>
          <w:szCs w:val="28"/>
        </w:rPr>
        <w:t>NOTA REFLEXIVA</w:t>
      </w:r>
    </w:p>
    <w:p w14:paraId="4D45DA08" w14:textId="77777777" w:rsidR="0016242B" w:rsidRDefault="0016242B" w:rsidP="007761A3">
      <w:pPr>
        <w:tabs>
          <w:tab w:val="left" w:pos="3124"/>
        </w:tabs>
        <w:spacing w:line="360" w:lineRule="auto"/>
        <w:rPr>
          <w:rFonts w:ascii="Times New Roman" w:hAnsi="Times New Roman" w:cs="Times New Roman"/>
          <w:sz w:val="28"/>
          <w:szCs w:val="28"/>
        </w:rPr>
      </w:pPr>
      <w:r>
        <w:rPr>
          <w:rFonts w:ascii="Times New Roman" w:hAnsi="Times New Roman" w:cs="Times New Roman"/>
          <w:sz w:val="28"/>
          <w:szCs w:val="28"/>
        </w:rPr>
        <w:t xml:space="preserve">Cómo muestra de lo aprendido en el curso, destacó los conocimientos aprendidos a través de los teóricos y las teorías que por obviedad se vieron, resaltando el hecho de que con este nuevo programa Nueva Escuela Mexicana, se trabajará con enfoques humanistas y constructivistas, en las cuales las </w:t>
      </w:r>
      <w:r>
        <w:rPr>
          <w:rFonts w:ascii="Times New Roman" w:hAnsi="Times New Roman" w:cs="Times New Roman"/>
          <w:sz w:val="28"/>
          <w:szCs w:val="28"/>
        </w:rPr>
        <w:lastRenderedPageBreak/>
        <w:t xml:space="preserve">teorías de estos autores (por mencionar a algunos) como Jean Piaget, Lev Vygotsky, John </w:t>
      </w:r>
      <w:proofErr w:type="spellStart"/>
      <w:r>
        <w:rPr>
          <w:rFonts w:ascii="Times New Roman" w:hAnsi="Times New Roman" w:cs="Times New Roman"/>
          <w:sz w:val="28"/>
          <w:szCs w:val="28"/>
        </w:rPr>
        <w:t>Bowlby</w:t>
      </w:r>
      <w:proofErr w:type="spellEnd"/>
      <w:r>
        <w:rPr>
          <w:rFonts w:ascii="Times New Roman" w:hAnsi="Times New Roman" w:cs="Times New Roman"/>
          <w:sz w:val="28"/>
          <w:szCs w:val="28"/>
        </w:rPr>
        <w:t>, están enfocados en estos puntos que destaca el programa.</w:t>
      </w:r>
    </w:p>
    <w:p w14:paraId="0BCA360F" w14:textId="77777777" w:rsidR="0016242B" w:rsidRDefault="0016242B" w:rsidP="007761A3">
      <w:pPr>
        <w:tabs>
          <w:tab w:val="left" w:pos="3124"/>
        </w:tabs>
        <w:spacing w:line="360" w:lineRule="auto"/>
        <w:rPr>
          <w:rFonts w:ascii="Times New Roman" w:hAnsi="Times New Roman" w:cs="Times New Roman"/>
          <w:sz w:val="28"/>
          <w:szCs w:val="28"/>
        </w:rPr>
      </w:pPr>
    </w:p>
    <w:p w14:paraId="6788860F" w14:textId="77777777" w:rsidR="0016242B" w:rsidRDefault="0016242B" w:rsidP="007761A3">
      <w:pPr>
        <w:tabs>
          <w:tab w:val="left" w:pos="3124"/>
        </w:tabs>
        <w:spacing w:line="360" w:lineRule="auto"/>
        <w:rPr>
          <w:rFonts w:ascii="Times New Roman" w:hAnsi="Times New Roman" w:cs="Times New Roman"/>
          <w:sz w:val="28"/>
          <w:szCs w:val="28"/>
        </w:rPr>
      </w:pPr>
      <w:r>
        <w:rPr>
          <w:rFonts w:ascii="Times New Roman" w:hAnsi="Times New Roman" w:cs="Times New Roman"/>
          <w:sz w:val="28"/>
          <w:szCs w:val="28"/>
        </w:rPr>
        <w:t>Al realizar este trabajo de unidad también pude notar una mejoría en la investigación respecto hace 4 meses, aunque también teniendo un gran progreso en lo que se trata de redacción, al ahora facilitarme poder redactar más los textos, ideas, experiencias, entre tantos más que anteriormente se me dificultaba el poder escribir cuartillas completas, y sintiendo algo escuetos mis trabajos. La comparación es enorme, puedo decir que me siento orgulloso del progreso que he tenido tanto de esta materia (aunque faltando aún mucho más por mejorar en los aspectos que se me resaltaron a la hora de la revisión de mis trabajos) así como también en otras materias que, lo aprendido en esta, he podido llevar al resto de estas, también por mencionar que con este trabajo pude quitarme un bloqueo el cual llevaba presente desde hace varias semanas para poder redactar de una manera más extensa los trabajos finales.</w:t>
      </w:r>
    </w:p>
    <w:p w14:paraId="7B8BD885" w14:textId="77777777" w:rsidR="0016242B" w:rsidRDefault="0016242B" w:rsidP="007761A3">
      <w:pPr>
        <w:tabs>
          <w:tab w:val="left" w:pos="3124"/>
        </w:tabs>
        <w:spacing w:line="360" w:lineRule="auto"/>
        <w:rPr>
          <w:rFonts w:ascii="Times New Roman" w:hAnsi="Times New Roman" w:cs="Times New Roman"/>
          <w:sz w:val="28"/>
          <w:szCs w:val="28"/>
        </w:rPr>
      </w:pPr>
    </w:p>
    <w:p w14:paraId="3EFE55CF" w14:textId="77777777" w:rsidR="0016242B" w:rsidRDefault="0016242B" w:rsidP="007761A3">
      <w:pPr>
        <w:tabs>
          <w:tab w:val="left" w:pos="3124"/>
        </w:tabs>
        <w:spacing w:line="360" w:lineRule="auto"/>
        <w:rPr>
          <w:rFonts w:ascii="Times New Roman" w:hAnsi="Times New Roman" w:cs="Times New Roman"/>
          <w:sz w:val="28"/>
          <w:szCs w:val="28"/>
        </w:rPr>
      </w:pPr>
      <w:r>
        <w:rPr>
          <w:rFonts w:ascii="Times New Roman" w:hAnsi="Times New Roman" w:cs="Times New Roman"/>
          <w:sz w:val="28"/>
          <w:szCs w:val="28"/>
        </w:rPr>
        <w:t xml:space="preserve">Temas como el contexto, herencia, genética, la implementación de teorías en el salón de clases son aspectos que he podido mejorar, no pudiendo realizar trabajos de calificación perfecta, pero logrando a presenciar un gran avance en estos desde mi perspectiva, dónde en las inmersiones a los jardines de niños pude observar y poner en práctica lo que </w:t>
      </w:r>
      <w:proofErr w:type="spellStart"/>
      <w:r>
        <w:rPr>
          <w:rFonts w:ascii="Times New Roman" w:hAnsi="Times New Roman" w:cs="Times New Roman"/>
          <w:sz w:val="28"/>
          <w:szCs w:val="28"/>
        </w:rPr>
        <w:t>ví</w:t>
      </w:r>
      <w:proofErr w:type="spellEnd"/>
      <w:r>
        <w:rPr>
          <w:rFonts w:ascii="Times New Roman" w:hAnsi="Times New Roman" w:cs="Times New Roman"/>
          <w:sz w:val="28"/>
          <w:szCs w:val="28"/>
        </w:rPr>
        <w:t xml:space="preserve"> en clase, si bien no siento que tuve un gran desempeño en este semestre al cursar esta materia, sí mejoré demasiado en esta materia, aunque algunas veces reconozco que llegué a sentir que no podría aprender e incluso aprobar la materia. Esta materia me ha </w:t>
      </w:r>
      <w:r>
        <w:rPr>
          <w:rFonts w:ascii="Times New Roman" w:hAnsi="Times New Roman" w:cs="Times New Roman"/>
          <w:sz w:val="28"/>
          <w:szCs w:val="28"/>
        </w:rPr>
        <w:lastRenderedPageBreak/>
        <w:t>ayudado demasiado en general, notando como se van interrelacionando los temas de esta materia con las de los demás cursos.</w:t>
      </w:r>
    </w:p>
    <w:p w14:paraId="22302F96" w14:textId="77777777" w:rsidR="0016242B" w:rsidRDefault="0016242B" w:rsidP="007761A3">
      <w:pPr>
        <w:tabs>
          <w:tab w:val="left" w:pos="3124"/>
        </w:tabs>
        <w:spacing w:line="360" w:lineRule="auto"/>
        <w:rPr>
          <w:rFonts w:ascii="Times New Roman" w:hAnsi="Times New Roman" w:cs="Times New Roman"/>
          <w:sz w:val="28"/>
          <w:szCs w:val="28"/>
        </w:rPr>
      </w:pPr>
    </w:p>
    <w:p w14:paraId="3E2ECAD4" w14:textId="77777777" w:rsidR="0016242B" w:rsidRPr="00DE0E79" w:rsidRDefault="0016242B" w:rsidP="00DE0E79">
      <w:pPr>
        <w:tabs>
          <w:tab w:val="left" w:pos="3124"/>
        </w:tabs>
        <w:rPr>
          <w:rFonts w:ascii="Times New Roman" w:hAnsi="Times New Roman" w:cs="Times New Roman"/>
          <w:sz w:val="28"/>
          <w:szCs w:val="28"/>
        </w:rPr>
        <w:sectPr w:rsidR="0016242B" w:rsidRPr="00DE0E79" w:rsidSect="003A70F2">
          <w:footerReference w:type="default" r:id="rId18"/>
          <w:pgSz w:w="12240" w:h="15840"/>
          <w:pgMar w:top="1417" w:right="1701" w:bottom="1417" w:left="1701" w:header="708" w:footer="708" w:gutter="0"/>
          <w:pgNumType w:start="3"/>
          <w:cols w:space="708"/>
          <w:docGrid w:linePitch="360"/>
        </w:sectPr>
      </w:pPr>
    </w:p>
    <w:p w14:paraId="5A99A982" w14:textId="6F143386" w:rsidR="00D663C0" w:rsidRPr="00BE5A29" w:rsidRDefault="00D663C0" w:rsidP="00902E48">
      <w:pPr>
        <w:spacing w:after="0"/>
        <w:jc w:val="center"/>
        <w:rPr>
          <w:rFonts w:ascii="Arial" w:hAnsi="Arial" w:cs="Arial"/>
          <w:b/>
        </w:rPr>
      </w:pPr>
      <w:r w:rsidRPr="00BE5A29">
        <w:rPr>
          <w:rFonts w:ascii="Arial" w:hAnsi="Arial" w:cs="Arial"/>
          <w:b/>
          <w:noProof/>
          <w:lang w:eastAsia="es-MX"/>
        </w:rPr>
        <w:lastRenderedPageBreak/>
        <w:drawing>
          <wp:anchor distT="0" distB="0" distL="114300" distR="114300" simplePos="0" relativeHeight="251660288" behindDoc="1" locked="0" layoutInCell="1" allowOverlap="1" wp14:anchorId="269CBE32" wp14:editId="6639420E">
            <wp:simplePos x="0" y="0"/>
            <wp:positionH relativeFrom="column">
              <wp:posOffset>334010</wp:posOffset>
            </wp:positionH>
            <wp:positionV relativeFrom="paragraph">
              <wp:posOffset>0</wp:posOffset>
            </wp:positionV>
            <wp:extent cx="1016000" cy="756285"/>
            <wp:effectExtent l="0" t="0" r="0" b="5715"/>
            <wp:wrapTight wrapText="bothSides">
              <wp:wrapPolygon edited="0">
                <wp:start x="0" y="0"/>
                <wp:lineTo x="0" y="21219"/>
                <wp:lineTo x="21060" y="21219"/>
                <wp:lineTo x="21060"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16000" cy="756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5A29">
        <w:rPr>
          <w:rFonts w:ascii="Arial" w:hAnsi="Arial" w:cs="Arial"/>
          <w:b/>
        </w:rPr>
        <w:t>ESCUELA NORMAL DE EDUCACIÓN PREESCOLAR</w:t>
      </w:r>
    </w:p>
    <w:p w14:paraId="5408BB57" w14:textId="77777777" w:rsidR="00D663C0" w:rsidRPr="00BE5A29" w:rsidRDefault="00D663C0" w:rsidP="00902E48">
      <w:pPr>
        <w:spacing w:after="0"/>
        <w:jc w:val="center"/>
        <w:rPr>
          <w:rFonts w:ascii="Arial" w:hAnsi="Arial" w:cs="Arial"/>
          <w:b/>
          <w:sz w:val="20"/>
        </w:rPr>
      </w:pPr>
      <w:r w:rsidRPr="00BE5A29">
        <w:rPr>
          <w:rFonts w:ascii="Arial" w:hAnsi="Arial" w:cs="Arial"/>
          <w:b/>
          <w:sz w:val="20"/>
        </w:rPr>
        <w:t>LICENCIATURA EN EDUCACIÓN PREESCOLAR</w:t>
      </w:r>
    </w:p>
    <w:p w14:paraId="6E07CDA6" w14:textId="77777777" w:rsidR="00D663C0" w:rsidRPr="00BE5A29" w:rsidRDefault="00D663C0" w:rsidP="00902E48">
      <w:pPr>
        <w:spacing w:after="0"/>
        <w:jc w:val="center"/>
        <w:rPr>
          <w:rFonts w:ascii="Arial" w:hAnsi="Arial" w:cs="Arial"/>
          <w:sz w:val="20"/>
        </w:rPr>
      </w:pPr>
      <w:r w:rsidRPr="00BE5A29">
        <w:rPr>
          <w:rFonts w:ascii="Arial" w:hAnsi="Arial" w:cs="Arial"/>
          <w:b/>
          <w:sz w:val="16"/>
        </w:rPr>
        <w:t xml:space="preserve">CICLO ESCOLAR       </w:t>
      </w:r>
      <w:r>
        <w:rPr>
          <w:rFonts w:ascii="Arial" w:hAnsi="Arial" w:cs="Arial"/>
          <w:sz w:val="20"/>
        </w:rPr>
        <w:t>2023   -  2024</w:t>
      </w:r>
    </w:p>
    <w:p w14:paraId="3C69395D" w14:textId="77777777" w:rsidR="00D663C0" w:rsidRDefault="00D663C0" w:rsidP="00902E48">
      <w:pPr>
        <w:tabs>
          <w:tab w:val="left" w:pos="8772"/>
          <w:tab w:val="left" w:pos="8832"/>
        </w:tabs>
        <w:spacing w:after="0"/>
        <w:ind w:right="105"/>
        <w:rPr>
          <w:rFonts w:ascii="Arial" w:hAnsi="Arial" w:cs="Arial"/>
          <w:bCs/>
          <w:color w:val="000000"/>
          <w:sz w:val="20"/>
          <w:szCs w:val="28"/>
        </w:rPr>
      </w:pPr>
      <w:r>
        <w:t xml:space="preserve">    </w:t>
      </w:r>
      <w:r>
        <w:rPr>
          <w:rFonts w:ascii="Arial" w:hAnsi="Arial" w:cs="Arial"/>
          <w:bCs/>
          <w:color w:val="000000"/>
          <w:sz w:val="20"/>
          <w:szCs w:val="28"/>
        </w:rPr>
        <w:t xml:space="preserve">Curso: Teorías del  desarrollo y aprendizaje en la primera infancia                                                  Primer Semestre                                         </w:t>
      </w:r>
    </w:p>
    <w:p w14:paraId="2BCA7988" w14:textId="77777777" w:rsidR="00D663C0" w:rsidRPr="00BE5A29" w:rsidRDefault="00D663C0" w:rsidP="00902E48">
      <w:pPr>
        <w:tabs>
          <w:tab w:val="left" w:pos="8772"/>
          <w:tab w:val="left" w:pos="8832"/>
        </w:tabs>
        <w:spacing w:after="0"/>
        <w:ind w:right="105"/>
        <w:rPr>
          <w:rFonts w:ascii="Arial" w:hAnsi="Arial" w:cs="Arial"/>
          <w:bCs/>
          <w:color w:val="000000"/>
          <w:sz w:val="20"/>
          <w:szCs w:val="28"/>
        </w:rPr>
      </w:pPr>
      <w:r>
        <w:rPr>
          <w:rFonts w:ascii="Arial" w:hAnsi="Arial" w:cs="Arial"/>
          <w:bCs/>
          <w:color w:val="000000"/>
          <w:sz w:val="20"/>
          <w:szCs w:val="28"/>
        </w:rPr>
        <w:t xml:space="preserve">    Titular: </w:t>
      </w:r>
      <w:r w:rsidRPr="00BE5A29">
        <w:rPr>
          <w:rFonts w:ascii="Arial" w:hAnsi="Arial" w:cs="Arial"/>
          <w:bCs/>
          <w:color w:val="000000"/>
          <w:sz w:val="20"/>
          <w:szCs w:val="28"/>
        </w:rPr>
        <w:t>Profr. Gerardo Garza Alcalá.</w:t>
      </w:r>
    </w:p>
    <w:p w14:paraId="11A51A98" w14:textId="77777777" w:rsidR="00D663C0" w:rsidRPr="00460450" w:rsidRDefault="00D663C0" w:rsidP="00902E48">
      <w:pPr>
        <w:tabs>
          <w:tab w:val="left" w:pos="8772"/>
          <w:tab w:val="left" w:pos="8832"/>
        </w:tabs>
        <w:ind w:right="105"/>
        <w:jc w:val="center"/>
        <w:rPr>
          <w:rFonts w:ascii="Arial" w:hAnsi="Arial" w:cs="Arial"/>
          <w:sz w:val="18"/>
          <w:szCs w:val="18"/>
        </w:rPr>
      </w:pPr>
      <w:r>
        <w:rPr>
          <w:rFonts w:ascii="Arial" w:hAnsi="Arial" w:cs="Arial"/>
          <w:bCs/>
          <w:color w:val="000000"/>
          <w:sz w:val="20"/>
          <w:szCs w:val="28"/>
        </w:rPr>
        <w:t xml:space="preserve">                         </w:t>
      </w:r>
      <w:r w:rsidRPr="00BE5A29">
        <w:rPr>
          <w:rFonts w:ascii="Arial" w:hAnsi="Arial" w:cs="Arial"/>
          <w:bCs/>
          <w:color w:val="000000"/>
          <w:sz w:val="20"/>
          <w:szCs w:val="28"/>
        </w:rPr>
        <w:t>Rúbrica par</w:t>
      </w:r>
      <w:r>
        <w:rPr>
          <w:rFonts w:ascii="Arial" w:hAnsi="Arial" w:cs="Arial"/>
          <w:bCs/>
          <w:color w:val="000000"/>
          <w:sz w:val="20"/>
          <w:szCs w:val="28"/>
        </w:rPr>
        <w:t>a valorar la estrategia de intervención</w:t>
      </w:r>
      <w:r w:rsidRPr="00BE5A29">
        <w:rPr>
          <w:rFonts w:ascii="Arial" w:hAnsi="Arial" w:cs="Arial"/>
          <w:bCs/>
          <w:color w:val="000000"/>
          <w:sz w:val="20"/>
          <w:szCs w:val="28"/>
        </w:rPr>
        <w:t>.</w:t>
      </w:r>
      <w:r w:rsidRPr="00BE5A29">
        <w:rPr>
          <w:rFonts w:ascii="Arial" w:hAnsi="Arial" w:cs="Arial"/>
          <w:sz w:val="18"/>
          <w:szCs w:val="18"/>
        </w:rPr>
        <w:t xml:space="preserve">              </w:t>
      </w:r>
    </w:p>
    <w:tbl>
      <w:tblPr>
        <w:tblW w:w="14459" w:type="dxa"/>
        <w:tblInd w:w="-152" w:type="dxa"/>
        <w:tblCellMar>
          <w:left w:w="0" w:type="dxa"/>
          <w:right w:w="0" w:type="dxa"/>
        </w:tblCellMar>
        <w:tblLook w:val="0420" w:firstRow="1" w:lastRow="0" w:firstColumn="0" w:lastColumn="0" w:noHBand="0" w:noVBand="1"/>
      </w:tblPr>
      <w:tblGrid>
        <w:gridCol w:w="2508"/>
        <w:gridCol w:w="2029"/>
        <w:gridCol w:w="2693"/>
        <w:gridCol w:w="3402"/>
        <w:gridCol w:w="3827"/>
      </w:tblGrid>
      <w:tr w:rsidR="00D663C0" w:rsidRPr="00430C67" w14:paraId="61A966EF" w14:textId="77777777" w:rsidTr="00902E48">
        <w:trPr>
          <w:trHeight w:val="314"/>
        </w:trPr>
        <w:tc>
          <w:tcPr>
            <w:tcW w:w="14459" w:type="dxa"/>
            <w:gridSpan w:val="5"/>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72" w:type="dxa"/>
              <w:left w:w="192" w:type="dxa"/>
              <w:bottom w:w="72" w:type="dxa"/>
              <w:right w:w="192" w:type="dxa"/>
            </w:tcMar>
            <w:hideMark/>
          </w:tcPr>
          <w:p w14:paraId="05F9F7F0" w14:textId="77777777" w:rsidR="00D663C0" w:rsidRPr="00430C67" w:rsidRDefault="00D663C0" w:rsidP="00902E48">
            <w:pPr>
              <w:spacing w:after="0"/>
            </w:pPr>
            <w:r w:rsidRPr="00430C67">
              <w:rPr>
                <w:b/>
                <w:bCs/>
                <w:lang w:val="es-ES"/>
              </w:rPr>
              <w:t>RÚBRICA</w:t>
            </w:r>
            <w:r>
              <w:rPr>
                <w:b/>
                <w:bCs/>
                <w:lang w:val="es-ES"/>
              </w:rPr>
              <w:t xml:space="preserve">:      Propuesta de intervención. </w:t>
            </w:r>
          </w:p>
        </w:tc>
      </w:tr>
      <w:tr w:rsidR="00D663C0" w:rsidRPr="00430C67" w14:paraId="1266E97F" w14:textId="77777777" w:rsidTr="00902E48">
        <w:trPr>
          <w:trHeight w:val="542"/>
        </w:trPr>
        <w:tc>
          <w:tcPr>
            <w:tcW w:w="14459" w:type="dxa"/>
            <w:gridSpan w:val="5"/>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72" w:type="dxa"/>
              <w:left w:w="192" w:type="dxa"/>
              <w:bottom w:w="72" w:type="dxa"/>
              <w:right w:w="192" w:type="dxa"/>
            </w:tcMar>
            <w:hideMark/>
          </w:tcPr>
          <w:p w14:paraId="3ADEDA3B" w14:textId="77777777" w:rsidR="00D663C0" w:rsidRPr="00460450" w:rsidRDefault="00D663C0" w:rsidP="00902E48">
            <w:pPr>
              <w:spacing w:after="0" w:line="240" w:lineRule="auto"/>
              <w:rPr>
                <w:rFonts w:ascii="Arial" w:hAnsi="Arial" w:cs="Arial"/>
                <w:sz w:val="18"/>
                <w:szCs w:val="20"/>
              </w:rPr>
            </w:pPr>
            <w:r>
              <w:rPr>
                <w:lang w:val="es-ES"/>
              </w:rPr>
              <w:t>D</w:t>
            </w:r>
            <w:r w:rsidRPr="00430C67">
              <w:rPr>
                <w:lang w:val="es-ES"/>
              </w:rPr>
              <w:t>esempeño</w:t>
            </w:r>
            <w:r w:rsidRPr="00430C67">
              <w:rPr>
                <w:b/>
                <w:bCs/>
                <w:lang w:val="es-ES"/>
              </w:rPr>
              <w:t>:</w:t>
            </w:r>
            <w:r>
              <w:rPr>
                <w:b/>
                <w:bCs/>
                <w:lang w:val="es-ES"/>
              </w:rPr>
              <w:t xml:space="preserve"> </w:t>
            </w:r>
            <w:r>
              <w:t>Diseña y aplica estrategias e instrumentos que le permitan explorar los saberes de las niñas y los niños, para obtener diagnósticos socioeducativos de su grupo y su contexto comunitario.</w:t>
            </w:r>
          </w:p>
        </w:tc>
      </w:tr>
      <w:tr w:rsidR="00D663C0" w:rsidRPr="00430C67" w14:paraId="41E6D0CB" w14:textId="77777777" w:rsidTr="00902E48">
        <w:trPr>
          <w:trHeight w:val="270"/>
        </w:trPr>
        <w:tc>
          <w:tcPr>
            <w:tcW w:w="2508" w:type="dxa"/>
            <w:tcBorders>
              <w:top w:val="single" w:sz="8" w:space="0" w:color="000000"/>
              <w:left w:val="single" w:sz="8" w:space="0" w:color="000000"/>
              <w:bottom w:val="single" w:sz="8" w:space="0" w:color="000000"/>
              <w:right w:val="single" w:sz="8" w:space="0" w:color="000000"/>
            </w:tcBorders>
            <w:shd w:val="clear" w:color="auto" w:fill="F4B083" w:themeFill="accent2" w:themeFillTint="99"/>
            <w:tcMar>
              <w:top w:w="72" w:type="dxa"/>
              <w:left w:w="192" w:type="dxa"/>
              <w:bottom w:w="72" w:type="dxa"/>
              <w:right w:w="192" w:type="dxa"/>
            </w:tcMar>
            <w:hideMark/>
          </w:tcPr>
          <w:p w14:paraId="11185B5F" w14:textId="77777777" w:rsidR="00D663C0" w:rsidRPr="00122290" w:rsidRDefault="00D663C0" w:rsidP="00902E48">
            <w:pPr>
              <w:spacing w:after="0" w:line="240" w:lineRule="auto"/>
            </w:pPr>
            <w:r w:rsidRPr="00122290">
              <w:rPr>
                <w:lang w:val="es-ES"/>
              </w:rPr>
              <w:t xml:space="preserve">Referentes  </w:t>
            </w:r>
          </w:p>
        </w:tc>
        <w:tc>
          <w:tcPr>
            <w:tcW w:w="2029" w:type="dxa"/>
            <w:tcBorders>
              <w:top w:val="single" w:sz="8" w:space="0" w:color="000000"/>
              <w:left w:val="single" w:sz="8" w:space="0" w:color="000000"/>
              <w:bottom w:val="single" w:sz="8" w:space="0" w:color="000000"/>
              <w:right w:val="single" w:sz="8" w:space="0" w:color="000000"/>
            </w:tcBorders>
            <w:shd w:val="clear" w:color="auto" w:fill="D5DCE4" w:themeFill="text2" w:themeFillTint="33"/>
            <w:tcMar>
              <w:top w:w="72" w:type="dxa"/>
              <w:left w:w="192" w:type="dxa"/>
              <w:bottom w:w="72" w:type="dxa"/>
              <w:right w:w="192" w:type="dxa"/>
            </w:tcMar>
            <w:hideMark/>
          </w:tcPr>
          <w:p w14:paraId="6E7601C2" w14:textId="77777777" w:rsidR="00D663C0" w:rsidRPr="00122290" w:rsidRDefault="00D663C0" w:rsidP="00902E48">
            <w:pPr>
              <w:spacing w:after="0" w:line="240" w:lineRule="auto"/>
            </w:pPr>
            <w:r w:rsidRPr="00122290">
              <w:rPr>
                <w:lang w:val="es-ES"/>
              </w:rPr>
              <w:t>Receptivo</w:t>
            </w:r>
          </w:p>
        </w:tc>
        <w:tc>
          <w:tcPr>
            <w:tcW w:w="2693" w:type="dxa"/>
            <w:tcBorders>
              <w:top w:val="single" w:sz="8" w:space="0" w:color="000000"/>
              <w:left w:val="single" w:sz="8" w:space="0" w:color="000000"/>
              <w:bottom w:val="single" w:sz="8" w:space="0" w:color="000000"/>
              <w:right w:val="single" w:sz="8" w:space="0" w:color="000000"/>
            </w:tcBorders>
            <w:shd w:val="clear" w:color="auto" w:fill="FFD966" w:themeFill="accent4" w:themeFillTint="99"/>
            <w:tcMar>
              <w:top w:w="72" w:type="dxa"/>
              <w:left w:w="192" w:type="dxa"/>
              <w:bottom w:w="72" w:type="dxa"/>
              <w:right w:w="192" w:type="dxa"/>
            </w:tcMar>
            <w:hideMark/>
          </w:tcPr>
          <w:p w14:paraId="402E5CCC" w14:textId="77777777" w:rsidR="00D663C0" w:rsidRPr="00122290" w:rsidRDefault="00D663C0" w:rsidP="00902E48">
            <w:pPr>
              <w:spacing w:after="0" w:line="240" w:lineRule="auto"/>
            </w:pPr>
            <w:r w:rsidRPr="00122290">
              <w:rPr>
                <w:lang w:val="es-ES"/>
              </w:rPr>
              <w:t>Resolutivo</w:t>
            </w:r>
          </w:p>
        </w:tc>
        <w:tc>
          <w:tcPr>
            <w:tcW w:w="3402" w:type="dxa"/>
            <w:tcBorders>
              <w:top w:val="single" w:sz="8" w:space="0" w:color="000000"/>
              <w:left w:val="single" w:sz="8" w:space="0" w:color="000000"/>
              <w:bottom w:val="single" w:sz="8" w:space="0" w:color="000000"/>
              <w:right w:val="single" w:sz="8" w:space="0" w:color="000000"/>
            </w:tcBorders>
            <w:shd w:val="clear" w:color="auto" w:fill="00B0F0"/>
            <w:tcMar>
              <w:top w:w="72" w:type="dxa"/>
              <w:left w:w="192" w:type="dxa"/>
              <w:bottom w:w="72" w:type="dxa"/>
              <w:right w:w="192" w:type="dxa"/>
            </w:tcMar>
            <w:hideMark/>
          </w:tcPr>
          <w:p w14:paraId="4DAAD88C" w14:textId="77777777" w:rsidR="00D663C0" w:rsidRPr="00122290" w:rsidRDefault="00D663C0" w:rsidP="00902E48">
            <w:pPr>
              <w:spacing w:after="0" w:line="240" w:lineRule="auto"/>
            </w:pPr>
            <w:r w:rsidRPr="00122290">
              <w:rPr>
                <w:lang w:val="es-ES"/>
              </w:rPr>
              <w:t>Autónomo</w:t>
            </w:r>
          </w:p>
        </w:tc>
        <w:tc>
          <w:tcPr>
            <w:tcW w:w="3827" w:type="dxa"/>
            <w:tcBorders>
              <w:top w:val="single" w:sz="8" w:space="0" w:color="000000"/>
              <w:left w:val="single" w:sz="8" w:space="0" w:color="000000"/>
              <w:bottom w:val="single" w:sz="8" w:space="0" w:color="000000"/>
              <w:right w:val="single" w:sz="8" w:space="0" w:color="000000"/>
            </w:tcBorders>
            <w:shd w:val="clear" w:color="auto" w:fill="92D050"/>
            <w:tcMar>
              <w:top w:w="72" w:type="dxa"/>
              <w:left w:w="192" w:type="dxa"/>
              <w:bottom w:w="72" w:type="dxa"/>
              <w:right w:w="192" w:type="dxa"/>
            </w:tcMar>
            <w:hideMark/>
          </w:tcPr>
          <w:p w14:paraId="2E4255EA" w14:textId="77777777" w:rsidR="00D663C0" w:rsidRPr="00122290" w:rsidRDefault="00D663C0" w:rsidP="00902E48">
            <w:pPr>
              <w:spacing w:after="0" w:line="240" w:lineRule="auto"/>
            </w:pPr>
            <w:r w:rsidRPr="00122290">
              <w:t xml:space="preserve">Estratégico </w:t>
            </w:r>
          </w:p>
        </w:tc>
      </w:tr>
      <w:tr w:rsidR="00D663C0" w:rsidRPr="00430C67" w14:paraId="0483FA2A" w14:textId="77777777" w:rsidTr="00902E48">
        <w:trPr>
          <w:trHeight w:val="2750"/>
        </w:trPr>
        <w:tc>
          <w:tcPr>
            <w:tcW w:w="2508" w:type="dxa"/>
            <w:tcBorders>
              <w:top w:val="single" w:sz="8" w:space="0" w:color="000000"/>
              <w:left w:val="single" w:sz="8" w:space="0" w:color="000000"/>
              <w:bottom w:val="single" w:sz="8" w:space="0" w:color="000000"/>
              <w:right w:val="single" w:sz="8" w:space="0" w:color="000000"/>
            </w:tcBorders>
            <w:shd w:val="clear" w:color="auto" w:fill="F7CAAC" w:themeFill="accent2" w:themeFillTint="66"/>
            <w:tcMar>
              <w:top w:w="72" w:type="dxa"/>
              <w:left w:w="192" w:type="dxa"/>
              <w:bottom w:w="72" w:type="dxa"/>
              <w:right w:w="192" w:type="dxa"/>
            </w:tcMar>
            <w:hideMark/>
          </w:tcPr>
          <w:p w14:paraId="4EE4CCF8" w14:textId="77777777" w:rsidR="00D663C0" w:rsidRPr="00631292" w:rsidRDefault="00D663C0" w:rsidP="00902E48">
            <w:pPr>
              <w:spacing w:after="0"/>
              <w:rPr>
                <w:b/>
                <w:lang w:val="es-ES"/>
              </w:rPr>
            </w:pPr>
            <w:r>
              <w:rPr>
                <w:b/>
                <w:lang w:val="es-ES"/>
              </w:rPr>
              <w:t xml:space="preserve">Evidencia: </w:t>
            </w:r>
            <w:r>
              <w:t>Diseño de una propuesta de intervención fundamentada.</w:t>
            </w:r>
          </w:p>
          <w:p w14:paraId="3A981C0A" w14:textId="77777777" w:rsidR="00D663C0" w:rsidRDefault="00D663C0" w:rsidP="00902E48">
            <w:pPr>
              <w:spacing w:after="0"/>
              <w:rPr>
                <w:rStyle w:val="A5"/>
                <w:sz w:val="20"/>
              </w:rPr>
            </w:pPr>
            <w:r w:rsidRPr="00E75615">
              <w:rPr>
                <w:b/>
              </w:rPr>
              <w:t>Criterio</w:t>
            </w:r>
            <w:r w:rsidRPr="00E75615">
              <w:rPr>
                <w:b/>
                <w:sz w:val="20"/>
              </w:rPr>
              <w:t>:</w:t>
            </w:r>
            <w:r w:rsidRPr="00E75615">
              <w:rPr>
                <w:sz w:val="20"/>
              </w:rPr>
              <w:t xml:space="preserve"> </w:t>
            </w:r>
          </w:p>
          <w:p w14:paraId="78786C38" w14:textId="77777777" w:rsidR="00D663C0" w:rsidRPr="009D31BB" w:rsidRDefault="00D663C0" w:rsidP="00902E48">
            <w:pPr>
              <w:spacing w:after="0"/>
              <w:rPr>
                <w:rFonts w:cs="Soberana Sans Light"/>
                <w:color w:val="000000"/>
                <w:sz w:val="20"/>
                <w:szCs w:val="21"/>
              </w:rPr>
            </w:pPr>
            <w:r>
              <w:t>Documento sintético que contiene los elementos principales de un diseño de estrategias de intervención pertinentes y fundamentadas, que la y el estudiante elaboró, para tomar decisiones al momento de intervenir en la escuela.</w:t>
            </w:r>
          </w:p>
        </w:tc>
        <w:tc>
          <w:tcPr>
            <w:tcW w:w="2029"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72" w:type="dxa"/>
              <w:left w:w="192" w:type="dxa"/>
              <w:bottom w:w="72" w:type="dxa"/>
              <w:right w:w="192" w:type="dxa"/>
            </w:tcMar>
            <w:hideMark/>
          </w:tcPr>
          <w:p w14:paraId="3EDC9036" w14:textId="77777777" w:rsidR="00D663C0" w:rsidRDefault="00D663C0" w:rsidP="00902E48">
            <w:pPr>
              <w:spacing w:after="0" w:line="240" w:lineRule="auto"/>
            </w:pPr>
            <w:r>
              <w:t xml:space="preserve">*Incorpora los criterios básicos del diseño de propuesta sugerido. </w:t>
            </w:r>
          </w:p>
          <w:p w14:paraId="2E9548CD" w14:textId="77777777" w:rsidR="00D663C0" w:rsidRDefault="00D663C0" w:rsidP="00902E48">
            <w:pPr>
              <w:spacing w:after="0" w:line="240" w:lineRule="auto"/>
            </w:pPr>
          </w:p>
          <w:p w14:paraId="3016AA81" w14:textId="77777777" w:rsidR="00D663C0" w:rsidRDefault="00D663C0" w:rsidP="00902E48">
            <w:pPr>
              <w:spacing w:after="0" w:line="240" w:lineRule="auto"/>
            </w:pPr>
          </w:p>
          <w:p w14:paraId="7097DC05" w14:textId="77777777" w:rsidR="00D663C0" w:rsidRDefault="00D663C0" w:rsidP="00902E48">
            <w:r>
              <w:t>*Retoma los materiales que se trabajó en la unidad anterior interactuando con las teorías del aprendizaje a través del juego.</w:t>
            </w:r>
          </w:p>
          <w:p w14:paraId="0CE09EC3" w14:textId="77777777" w:rsidR="00D663C0" w:rsidRDefault="00D663C0" w:rsidP="00902E48"/>
          <w:p w14:paraId="20374488" w14:textId="77777777" w:rsidR="00D663C0" w:rsidRPr="00430C67" w:rsidRDefault="00D663C0" w:rsidP="00902E48"/>
        </w:tc>
        <w:tc>
          <w:tcPr>
            <w:tcW w:w="2693" w:type="dxa"/>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72" w:type="dxa"/>
              <w:left w:w="192" w:type="dxa"/>
              <w:bottom w:w="72" w:type="dxa"/>
              <w:right w:w="192" w:type="dxa"/>
            </w:tcMar>
            <w:hideMark/>
          </w:tcPr>
          <w:p w14:paraId="034CD6E6" w14:textId="77777777" w:rsidR="00D663C0" w:rsidRDefault="00D663C0" w:rsidP="00902E48">
            <w:pPr>
              <w:spacing w:after="0" w:line="240" w:lineRule="auto"/>
            </w:pPr>
            <w:r>
              <w:t xml:space="preserve">*Incorpora los criterios básicos del diseño de propuesta sugerido. </w:t>
            </w:r>
          </w:p>
          <w:p w14:paraId="35DCDF97" w14:textId="77777777" w:rsidR="00D663C0" w:rsidRDefault="00D663C0" w:rsidP="00902E48">
            <w:pPr>
              <w:spacing w:after="0" w:line="240" w:lineRule="auto"/>
            </w:pPr>
            <w:r>
              <w:t xml:space="preserve">*Retoma los materiales que se trabajó en la unidad anterior interactuando con las teorías del aprendizaje a través del juego. </w:t>
            </w:r>
          </w:p>
          <w:p w14:paraId="757A79DF" w14:textId="77777777" w:rsidR="00D663C0" w:rsidRDefault="00D663C0" w:rsidP="00902E48">
            <w:pPr>
              <w:spacing w:after="0" w:line="240" w:lineRule="auto"/>
            </w:pPr>
          </w:p>
          <w:p w14:paraId="76A264EE" w14:textId="77777777" w:rsidR="00D663C0" w:rsidRDefault="00D663C0" w:rsidP="00902E48">
            <w:pPr>
              <w:spacing w:after="0" w:line="240" w:lineRule="auto"/>
            </w:pPr>
            <w:r>
              <w:t>*Utiliza con propiedad los conceptos y los distingue con claridad en el diseño de la propuesta de intervención.</w:t>
            </w:r>
          </w:p>
          <w:p w14:paraId="4F0707A7" w14:textId="77777777" w:rsidR="00D663C0" w:rsidRDefault="00D663C0" w:rsidP="00902E48">
            <w:pPr>
              <w:spacing w:after="0" w:line="240" w:lineRule="auto"/>
            </w:pPr>
          </w:p>
          <w:p w14:paraId="5BBD81FC" w14:textId="77777777" w:rsidR="00D663C0" w:rsidRDefault="00D663C0" w:rsidP="00902E48">
            <w:pPr>
              <w:spacing w:after="0" w:line="240" w:lineRule="auto"/>
            </w:pPr>
            <w:r>
              <w:t xml:space="preserve">*Incorpora los elementos del desarrollo infantil acordes a las necesidades </w:t>
            </w:r>
            <w:r>
              <w:lastRenderedPageBreak/>
              <w:t xml:space="preserve">y problemáticas detectadas. </w:t>
            </w:r>
          </w:p>
          <w:p w14:paraId="1030851B" w14:textId="77777777" w:rsidR="00D663C0" w:rsidRPr="002C0813" w:rsidRDefault="00D663C0" w:rsidP="00902E48"/>
        </w:tc>
        <w:tc>
          <w:tcPr>
            <w:tcW w:w="3402" w:type="dxa"/>
            <w:tcBorders>
              <w:top w:val="single" w:sz="8" w:space="0" w:color="000000"/>
              <w:left w:val="single" w:sz="8" w:space="0" w:color="000000"/>
              <w:bottom w:val="single" w:sz="8" w:space="0" w:color="000000"/>
              <w:right w:val="single" w:sz="8" w:space="0" w:color="000000"/>
            </w:tcBorders>
            <w:shd w:val="clear" w:color="auto" w:fill="1DC4FF"/>
            <w:tcMar>
              <w:top w:w="72" w:type="dxa"/>
              <w:left w:w="192" w:type="dxa"/>
              <w:bottom w:w="72" w:type="dxa"/>
              <w:right w:w="192" w:type="dxa"/>
            </w:tcMar>
            <w:hideMark/>
          </w:tcPr>
          <w:p w14:paraId="306F0725" w14:textId="77777777" w:rsidR="00D663C0" w:rsidRDefault="00D663C0" w:rsidP="00902E48">
            <w:pPr>
              <w:spacing w:after="0" w:line="240" w:lineRule="auto"/>
            </w:pPr>
            <w:r>
              <w:lastRenderedPageBreak/>
              <w:t xml:space="preserve">*Incorpora los criterios básicos del diseño de propuesta sugerido. </w:t>
            </w:r>
          </w:p>
          <w:p w14:paraId="2E71E1F8" w14:textId="77777777" w:rsidR="00D663C0" w:rsidRDefault="00D663C0" w:rsidP="00902E48">
            <w:pPr>
              <w:spacing w:after="0" w:line="240" w:lineRule="auto"/>
            </w:pPr>
            <w:r>
              <w:t>*Retoma los materiales que se trabajó en la unidad anterior interactuando con las teorías del aprendizaje a través del juego. *Utiliza con propiedad los conceptos y los distingue con claridad en el diseño de la propuesta de intervención.</w:t>
            </w:r>
          </w:p>
          <w:p w14:paraId="61F6C487" w14:textId="77777777" w:rsidR="00D663C0" w:rsidRDefault="00D663C0" w:rsidP="00902E48">
            <w:pPr>
              <w:spacing w:after="0" w:line="240" w:lineRule="auto"/>
            </w:pPr>
            <w:r>
              <w:t xml:space="preserve">*Incorpora los elementos del desarrollo infantil acordes a las necesidades y problemáticas detectadas. </w:t>
            </w:r>
          </w:p>
          <w:p w14:paraId="52DE5C4A" w14:textId="77777777" w:rsidR="00D663C0" w:rsidRDefault="00D663C0" w:rsidP="00902E48">
            <w:pPr>
              <w:spacing w:after="0" w:line="240" w:lineRule="auto"/>
            </w:pPr>
          </w:p>
          <w:p w14:paraId="37875647" w14:textId="77777777" w:rsidR="00D663C0" w:rsidRDefault="00D663C0" w:rsidP="00902E48">
            <w:pPr>
              <w:spacing w:after="0" w:line="240" w:lineRule="auto"/>
            </w:pPr>
            <w:r>
              <w:t xml:space="preserve">*Es coherente el diseño con el contexto y las condiciones anticipadas de aprendizaje de los </w:t>
            </w:r>
            <w:r>
              <w:lastRenderedPageBreak/>
              <w:t xml:space="preserve">alumnos, los propósitos, sus fundamentos, los métodos, técnicas y procedimientos de análisis. </w:t>
            </w:r>
          </w:p>
          <w:p w14:paraId="5E05C200" w14:textId="77777777" w:rsidR="00D663C0" w:rsidRPr="00EB613F" w:rsidRDefault="00D663C0" w:rsidP="00902E48"/>
        </w:tc>
        <w:tc>
          <w:tcPr>
            <w:tcW w:w="3827" w:type="dxa"/>
            <w:tcBorders>
              <w:top w:val="single" w:sz="8" w:space="0" w:color="000000"/>
              <w:left w:val="single" w:sz="8" w:space="0" w:color="000000"/>
              <w:bottom w:val="single" w:sz="8" w:space="0" w:color="000000"/>
              <w:right w:val="single" w:sz="8" w:space="0" w:color="000000"/>
            </w:tcBorders>
            <w:shd w:val="clear" w:color="auto" w:fill="A8D08D" w:themeFill="accent6" w:themeFillTint="99"/>
            <w:tcMar>
              <w:top w:w="72" w:type="dxa"/>
              <w:left w:w="192" w:type="dxa"/>
              <w:bottom w:w="72" w:type="dxa"/>
              <w:right w:w="192" w:type="dxa"/>
            </w:tcMar>
            <w:hideMark/>
          </w:tcPr>
          <w:p w14:paraId="1DF05C88" w14:textId="77777777" w:rsidR="00D663C0" w:rsidRDefault="00D663C0" w:rsidP="00902E48">
            <w:pPr>
              <w:spacing w:after="0" w:line="240" w:lineRule="auto"/>
            </w:pPr>
            <w:r>
              <w:lastRenderedPageBreak/>
              <w:t xml:space="preserve">*Incorpora los criterios básicos del diseño de propuesta sugerido. </w:t>
            </w:r>
          </w:p>
          <w:p w14:paraId="291AA1C7" w14:textId="77777777" w:rsidR="00D663C0" w:rsidRDefault="00D663C0" w:rsidP="00902E48">
            <w:pPr>
              <w:spacing w:after="0" w:line="240" w:lineRule="auto"/>
            </w:pPr>
            <w:r>
              <w:t xml:space="preserve">*Retoma los materiales que se trabajó en la unidad anterior interactuando con las teorías del aprendizaje a través del juego. </w:t>
            </w:r>
          </w:p>
          <w:p w14:paraId="7DBD16FF" w14:textId="77777777" w:rsidR="00D663C0" w:rsidRDefault="00D663C0" w:rsidP="00902E48">
            <w:pPr>
              <w:spacing w:after="0" w:line="240" w:lineRule="auto"/>
            </w:pPr>
            <w:r>
              <w:t>*Utiliza con propiedad los conceptos y los distingue con claridad en el diseño de la propuesta de intervención.</w:t>
            </w:r>
          </w:p>
          <w:p w14:paraId="5A282E52" w14:textId="77777777" w:rsidR="00D663C0" w:rsidRDefault="00D663C0" w:rsidP="00902E48">
            <w:pPr>
              <w:spacing w:after="0" w:line="240" w:lineRule="auto"/>
            </w:pPr>
            <w:r>
              <w:t xml:space="preserve">*Incorpora los elementos del desarrollo infantil acordes a las necesidades y problemáticas detectadas. </w:t>
            </w:r>
          </w:p>
          <w:p w14:paraId="5285D907" w14:textId="77777777" w:rsidR="00D663C0" w:rsidRDefault="00D663C0" w:rsidP="00902E48">
            <w:pPr>
              <w:spacing w:after="0" w:line="240" w:lineRule="auto"/>
            </w:pPr>
            <w:r>
              <w:t xml:space="preserve">*Es coherente el diseño con el contexto y las condiciones anticipadas de aprendizaje de los alumnos, los propósitos, sus fundamentos, los métodos, técnicas y procedimientos de análisis. </w:t>
            </w:r>
          </w:p>
          <w:p w14:paraId="73E3C831" w14:textId="77777777" w:rsidR="00D663C0" w:rsidRPr="002C0813" w:rsidRDefault="00D663C0" w:rsidP="00902E48">
            <w:pPr>
              <w:spacing w:after="0" w:line="240" w:lineRule="auto"/>
            </w:pPr>
            <w:r>
              <w:lastRenderedPageBreak/>
              <w:t>*Presenta relación entre el tiempo, los recursos, los elementos requeridos en las situaciones didácticas y la pertinencia en función de la estrategia.</w:t>
            </w:r>
          </w:p>
        </w:tc>
      </w:tr>
      <w:tr w:rsidR="00D663C0" w:rsidRPr="00430C67" w14:paraId="71508F34" w14:textId="77777777" w:rsidTr="00902E48">
        <w:trPr>
          <w:trHeight w:val="57"/>
        </w:trPr>
        <w:tc>
          <w:tcPr>
            <w:tcW w:w="2508"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72" w:type="dxa"/>
              <w:left w:w="192" w:type="dxa"/>
              <w:bottom w:w="72" w:type="dxa"/>
              <w:right w:w="192" w:type="dxa"/>
            </w:tcMar>
            <w:hideMark/>
          </w:tcPr>
          <w:p w14:paraId="5620C232" w14:textId="77777777" w:rsidR="00D663C0" w:rsidRPr="00122290" w:rsidRDefault="00D663C0" w:rsidP="00902E48">
            <w:pPr>
              <w:spacing w:after="0"/>
              <w:rPr>
                <w:sz w:val="18"/>
              </w:rPr>
            </w:pPr>
            <w:r w:rsidRPr="00122290">
              <w:rPr>
                <w:b/>
                <w:bCs/>
                <w:sz w:val="18"/>
                <w:lang w:val="es-ES"/>
              </w:rPr>
              <w:lastRenderedPageBreak/>
              <w:t>Valor:</w:t>
            </w:r>
          </w:p>
        </w:tc>
        <w:tc>
          <w:tcPr>
            <w:tcW w:w="2029"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72" w:type="dxa"/>
              <w:left w:w="192" w:type="dxa"/>
              <w:bottom w:w="72" w:type="dxa"/>
              <w:right w:w="192" w:type="dxa"/>
            </w:tcMar>
            <w:hideMark/>
          </w:tcPr>
          <w:p w14:paraId="41C6E70F" w14:textId="77777777" w:rsidR="00D663C0" w:rsidRPr="00122290" w:rsidRDefault="00D663C0" w:rsidP="00902E48">
            <w:pPr>
              <w:spacing w:after="0"/>
              <w:jc w:val="center"/>
              <w:rPr>
                <w:sz w:val="18"/>
              </w:rPr>
            </w:pPr>
            <w:r w:rsidRPr="00122290">
              <w:rPr>
                <w:sz w:val="18"/>
              </w:rPr>
              <w:t>7</w:t>
            </w:r>
          </w:p>
        </w:tc>
        <w:tc>
          <w:tcPr>
            <w:tcW w:w="269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72" w:type="dxa"/>
              <w:left w:w="192" w:type="dxa"/>
              <w:bottom w:w="72" w:type="dxa"/>
              <w:right w:w="192" w:type="dxa"/>
            </w:tcMar>
            <w:hideMark/>
          </w:tcPr>
          <w:p w14:paraId="069AFDB3" w14:textId="77777777" w:rsidR="00D663C0" w:rsidRPr="00122290" w:rsidRDefault="00D663C0" w:rsidP="00902E48">
            <w:pPr>
              <w:spacing w:after="0"/>
              <w:jc w:val="center"/>
              <w:rPr>
                <w:sz w:val="18"/>
              </w:rPr>
            </w:pPr>
            <w:r w:rsidRPr="00122290">
              <w:rPr>
                <w:sz w:val="18"/>
              </w:rPr>
              <w:t>8</w:t>
            </w:r>
          </w:p>
        </w:tc>
        <w:tc>
          <w:tcPr>
            <w:tcW w:w="3402"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72" w:type="dxa"/>
              <w:left w:w="192" w:type="dxa"/>
              <w:bottom w:w="72" w:type="dxa"/>
              <w:right w:w="192" w:type="dxa"/>
            </w:tcMar>
            <w:hideMark/>
          </w:tcPr>
          <w:p w14:paraId="030367F0" w14:textId="77777777" w:rsidR="00D663C0" w:rsidRPr="00122290" w:rsidRDefault="00D663C0" w:rsidP="00902E48">
            <w:pPr>
              <w:spacing w:after="0"/>
              <w:jc w:val="center"/>
              <w:rPr>
                <w:sz w:val="18"/>
              </w:rPr>
            </w:pPr>
            <w:r w:rsidRPr="00122290">
              <w:rPr>
                <w:sz w:val="18"/>
              </w:rPr>
              <w:t>9</w:t>
            </w:r>
          </w:p>
        </w:tc>
        <w:tc>
          <w:tcPr>
            <w:tcW w:w="3827"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72" w:type="dxa"/>
              <w:left w:w="192" w:type="dxa"/>
              <w:bottom w:w="72" w:type="dxa"/>
              <w:right w:w="192" w:type="dxa"/>
            </w:tcMar>
            <w:hideMark/>
          </w:tcPr>
          <w:p w14:paraId="34B72699" w14:textId="77777777" w:rsidR="00D663C0" w:rsidRPr="00122290" w:rsidRDefault="00D663C0" w:rsidP="00902E48">
            <w:pPr>
              <w:spacing w:after="0"/>
              <w:jc w:val="center"/>
              <w:rPr>
                <w:sz w:val="18"/>
              </w:rPr>
            </w:pPr>
            <w:r w:rsidRPr="00122290">
              <w:rPr>
                <w:sz w:val="18"/>
              </w:rPr>
              <w:t>10</w:t>
            </w:r>
          </w:p>
        </w:tc>
      </w:tr>
    </w:tbl>
    <w:p w14:paraId="3A92A3A5" w14:textId="77777777" w:rsidR="00D663C0" w:rsidRDefault="00D663C0"/>
    <w:p w14:paraId="15D52FA8" w14:textId="77777777" w:rsidR="00D663C0" w:rsidRPr="00F80A2C" w:rsidRDefault="00D663C0" w:rsidP="0050188B">
      <w:pPr>
        <w:spacing w:line="360" w:lineRule="auto"/>
        <w:rPr>
          <w:rFonts w:ascii="Times New Roman" w:hAnsi="Times New Roman" w:cs="Times New Roman"/>
          <w:sz w:val="24"/>
          <w:szCs w:val="24"/>
        </w:rPr>
      </w:pPr>
    </w:p>
    <w:sectPr w:rsidR="00D663C0" w:rsidRPr="00F80A2C" w:rsidSect="00D663C0">
      <w:footerReference w:type="default" r:id="rId20"/>
      <w:pgSz w:w="15840" w:h="12240" w:orient="landscape"/>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581180" w14:textId="77777777" w:rsidR="00311C68" w:rsidRDefault="00311C68" w:rsidP="009D306B">
      <w:pPr>
        <w:spacing w:after="0" w:line="240" w:lineRule="auto"/>
      </w:pPr>
      <w:r>
        <w:separator/>
      </w:r>
    </w:p>
  </w:endnote>
  <w:endnote w:type="continuationSeparator" w:id="0">
    <w:p w14:paraId="3C131C2B" w14:textId="77777777" w:rsidR="00311C68" w:rsidRDefault="00311C68" w:rsidP="009D30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oberana Sans Light">
    <w:altName w:val="Soberana Sans Light"/>
    <w:charset w:val="00"/>
    <w:family w:val="swiss"/>
    <w:notTrueType/>
    <w:pitch w:val="default"/>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1830625"/>
      <w:docPartObj>
        <w:docPartGallery w:val="Page Numbers (Bottom of Page)"/>
        <w:docPartUnique/>
      </w:docPartObj>
    </w:sdtPr>
    <w:sdtContent>
      <w:p w14:paraId="3E5E4241" w14:textId="77777777" w:rsidR="0016242B" w:rsidRDefault="0016242B">
        <w:pPr>
          <w:pStyle w:val="Piedepgina"/>
          <w:jc w:val="right"/>
        </w:pPr>
        <w:r>
          <w:fldChar w:fldCharType="begin"/>
        </w:r>
        <w:r>
          <w:instrText>PAGE   \* MERGEFORMAT</w:instrText>
        </w:r>
        <w:r>
          <w:fldChar w:fldCharType="separate"/>
        </w:r>
        <w:r>
          <w:rPr>
            <w:lang w:val="es-ES"/>
          </w:rPr>
          <w:t>2</w:t>
        </w:r>
        <w:r>
          <w:fldChar w:fldCharType="end"/>
        </w:r>
      </w:p>
    </w:sdtContent>
  </w:sdt>
  <w:p w14:paraId="4120846A" w14:textId="77777777" w:rsidR="0016242B" w:rsidRDefault="0016242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0405162"/>
      <w:docPartObj>
        <w:docPartGallery w:val="Page Numbers (Bottom of Page)"/>
        <w:docPartUnique/>
      </w:docPartObj>
    </w:sdtPr>
    <w:sdtEndPr/>
    <w:sdtContent>
      <w:p w14:paraId="342EFED1" w14:textId="77777777" w:rsidR="00902E48" w:rsidRDefault="00902E48">
        <w:pPr>
          <w:pStyle w:val="Piedepgina"/>
          <w:jc w:val="right"/>
        </w:pPr>
        <w:r>
          <w:fldChar w:fldCharType="begin"/>
        </w:r>
        <w:r>
          <w:instrText>PAGE   \* MERGEFORMAT</w:instrText>
        </w:r>
        <w:r>
          <w:fldChar w:fldCharType="separate"/>
        </w:r>
        <w:r>
          <w:rPr>
            <w:lang w:val="es-ES"/>
          </w:rPr>
          <w:t>2</w:t>
        </w:r>
        <w:r>
          <w:fldChar w:fldCharType="end"/>
        </w:r>
      </w:p>
    </w:sdtContent>
  </w:sdt>
  <w:p w14:paraId="09F259DE" w14:textId="77777777" w:rsidR="00902E48" w:rsidRDefault="00902E4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421846" w14:textId="77777777" w:rsidR="00311C68" w:rsidRDefault="00311C68" w:rsidP="009D306B">
      <w:pPr>
        <w:spacing w:after="0" w:line="240" w:lineRule="auto"/>
      </w:pPr>
      <w:r>
        <w:separator/>
      </w:r>
    </w:p>
  </w:footnote>
  <w:footnote w:type="continuationSeparator" w:id="0">
    <w:p w14:paraId="54D8DC0D" w14:textId="77777777" w:rsidR="00311C68" w:rsidRDefault="00311C68" w:rsidP="009D30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F55CB8"/>
    <w:multiLevelType w:val="hybridMultilevel"/>
    <w:tmpl w:val="8DA442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8E1245E"/>
    <w:multiLevelType w:val="hybridMultilevel"/>
    <w:tmpl w:val="B5E0065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F0C70B4"/>
    <w:multiLevelType w:val="hybridMultilevel"/>
    <w:tmpl w:val="FB3CBD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71439322">
    <w:abstractNumId w:val="0"/>
  </w:num>
  <w:num w:numId="2" w16cid:durableId="852961948">
    <w:abstractNumId w:val="2"/>
  </w:num>
  <w:num w:numId="3" w16cid:durableId="17867293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D88"/>
    <w:rsid w:val="00022D97"/>
    <w:rsid w:val="00026E2B"/>
    <w:rsid w:val="00046291"/>
    <w:rsid w:val="00072138"/>
    <w:rsid w:val="000843D7"/>
    <w:rsid w:val="000A6A6E"/>
    <w:rsid w:val="000B06D5"/>
    <w:rsid w:val="000B08B3"/>
    <w:rsid w:val="000B6608"/>
    <w:rsid w:val="000C3370"/>
    <w:rsid w:val="000F354A"/>
    <w:rsid w:val="000F366D"/>
    <w:rsid w:val="00115F81"/>
    <w:rsid w:val="0016242B"/>
    <w:rsid w:val="00162FEE"/>
    <w:rsid w:val="001729CD"/>
    <w:rsid w:val="00185FE6"/>
    <w:rsid w:val="001B3FC3"/>
    <w:rsid w:val="00226A6C"/>
    <w:rsid w:val="00246844"/>
    <w:rsid w:val="002902BA"/>
    <w:rsid w:val="002E60BF"/>
    <w:rsid w:val="00311C68"/>
    <w:rsid w:val="00313E93"/>
    <w:rsid w:val="003157D4"/>
    <w:rsid w:val="003652AD"/>
    <w:rsid w:val="00374AC9"/>
    <w:rsid w:val="00380285"/>
    <w:rsid w:val="00390296"/>
    <w:rsid w:val="00391B6F"/>
    <w:rsid w:val="003A45F1"/>
    <w:rsid w:val="003A70F2"/>
    <w:rsid w:val="003B2877"/>
    <w:rsid w:val="003B7083"/>
    <w:rsid w:val="003D52C0"/>
    <w:rsid w:val="004001D7"/>
    <w:rsid w:val="00461D0E"/>
    <w:rsid w:val="00466038"/>
    <w:rsid w:val="0048635B"/>
    <w:rsid w:val="004878F0"/>
    <w:rsid w:val="004D7D87"/>
    <w:rsid w:val="004F02D4"/>
    <w:rsid w:val="004F57D8"/>
    <w:rsid w:val="0050188B"/>
    <w:rsid w:val="00511781"/>
    <w:rsid w:val="00512C91"/>
    <w:rsid w:val="00526C05"/>
    <w:rsid w:val="00530240"/>
    <w:rsid w:val="00550930"/>
    <w:rsid w:val="005649BB"/>
    <w:rsid w:val="0058541D"/>
    <w:rsid w:val="00585C63"/>
    <w:rsid w:val="005A280F"/>
    <w:rsid w:val="0061353F"/>
    <w:rsid w:val="00626321"/>
    <w:rsid w:val="00633534"/>
    <w:rsid w:val="0066258D"/>
    <w:rsid w:val="00677A57"/>
    <w:rsid w:val="006820C8"/>
    <w:rsid w:val="00690C99"/>
    <w:rsid w:val="006952D2"/>
    <w:rsid w:val="006B1859"/>
    <w:rsid w:val="006C1FBC"/>
    <w:rsid w:val="006F2DBC"/>
    <w:rsid w:val="007005FD"/>
    <w:rsid w:val="007761A3"/>
    <w:rsid w:val="007A64E7"/>
    <w:rsid w:val="007B319F"/>
    <w:rsid w:val="007E4081"/>
    <w:rsid w:val="00827AD4"/>
    <w:rsid w:val="00830EAB"/>
    <w:rsid w:val="00837597"/>
    <w:rsid w:val="0088302F"/>
    <w:rsid w:val="00885A23"/>
    <w:rsid w:val="008876A7"/>
    <w:rsid w:val="008A1012"/>
    <w:rsid w:val="008E1EC0"/>
    <w:rsid w:val="00902E48"/>
    <w:rsid w:val="00916A8A"/>
    <w:rsid w:val="00945D42"/>
    <w:rsid w:val="00985698"/>
    <w:rsid w:val="009B698C"/>
    <w:rsid w:val="009D306B"/>
    <w:rsid w:val="009E0BEC"/>
    <w:rsid w:val="009E6697"/>
    <w:rsid w:val="009F03A7"/>
    <w:rsid w:val="009F3612"/>
    <w:rsid w:val="00A0138A"/>
    <w:rsid w:val="00A91552"/>
    <w:rsid w:val="00B26647"/>
    <w:rsid w:val="00B30BEA"/>
    <w:rsid w:val="00B654A8"/>
    <w:rsid w:val="00B72641"/>
    <w:rsid w:val="00B93896"/>
    <w:rsid w:val="00B9544B"/>
    <w:rsid w:val="00BA5C43"/>
    <w:rsid w:val="00BB57A0"/>
    <w:rsid w:val="00BC31ED"/>
    <w:rsid w:val="00BD7908"/>
    <w:rsid w:val="00C02E68"/>
    <w:rsid w:val="00C830A3"/>
    <w:rsid w:val="00CB63BD"/>
    <w:rsid w:val="00CC2C74"/>
    <w:rsid w:val="00CD019C"/>
    <w:rsid w:val="00CE5067"/>
    <w:rsid w:val="00CF3A0C"/>
    <w:rsid w:val="00D07D88"/>
    <w:rsid w:val="00D11A56"/>
    <w:rsid w:val="00D45ACA"/>
    <w:rsid w:val="00D663C0"/>
    <w:rsid w:val="00D73D98"/>
    <w:rsid w:val="00D9232B"/>
    <w:rsid w:val="00DC178B"/>
    <w:rsid w:val="00DE0E79"/>
    <w:rsid w:val="00DE2DC6"/>
    <w:rsid w:val="00DF6D99"/>
    <w:rsid w:val="00E03B74"/>
    <w:rsid w:val="00E04DFF"/>
    <w:rsid w:val="00E3407F"/>
    <w:rsid w:val="00E44F5A"/>
    <w:rsid w:val="00E4507A"/>
    <w:rsid w:val="00E81E62"/>
    <w:rsid w:val="00E90ED8"/>
    <w:rsid w:val="00E916D1"/>
    <w:rsid w:val="00EA5E62"/>
    <w:rsid w:val="00F03894"/>
    <w:rsid w:val="00F0638B"/>
    <w:rsid w:val="00F15956"/>
    <w:rsid w:val="00F26014"/>
    <w:rsid w:val="00F369F1"/>
    <w:rsid w:val="00F50310"/>
    <w:rsid w:val="00F80A2C"/>
    <w:rsid w:val="00F873C4"/>
    <w:rsid w:val="00FB501A"/>
    <w:rsid w:val="00FE361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FD7F5D6"/>
  <w15:chartTrackingRefBased/>
  <w15:docId w15:val="{5E8793EC-67E3-48AB-A32F-646152FD7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7D88"/>
  </w:style>
  <w:style w:type="paragraph" w:styleId="Ttulo3">
    <w:name w:val="heading 3"/>
    <w:basedOn w:val="Normal"/>
    <w:link w:val="Ttulo3Car"/>
    <w:uiPriority w:val="9"/>
    <w:qFormat/>
    <w:rsid w:val="00B26647"/>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B9544B"/>
    <w:rPr>
      <w:b/>
      <w:bCs/>
    </w:rPr>
  </w:style>
  <w:style w:type="character" w:styleId="Hipervnculo">
    <w:name w:val="Hyperlink"/>
    <w:basedOn w:val="Fuentedeprrafopredeter"/>
    <w:uiPriority w:val="99"/>
    <w:unhideWhenUsed/>
    <w:rsid w:val="00B9544B"/>
    <w:rPr>
      <w:color w:val="0000FF"/>
      <w:u w:val="single"/>
    </w:rPr>
  </w:style>
  <w:style w:type="paragraph" w:styleId="NormalWeb">
    <w:name w:val="Normal (Web)"/>
    <w:basedOn w:val="Normal"/>
    <w:uiPriority w:val="99"/>
    <w:unhideWhenUsed/>
    <w:rsid w:val="006F2DB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3Car">
    <w:name w:val="Título 3 Car"/>
    <w:basedOn w:val="Fuentedeprrafopredeter"/>
    <w:link w:val="Ttulo3"/>
    <w:uiPriority w:val="9"/>
    <w:rsid w:val="00B26647"/>
    <w:rPr>
      <w:rFonts w:ascii="Times New Roman" w:eastAsia="Times New Roman" w:hAnsi="Times New Roman" w:cs="Times New Roman"/>
      <w:b/>
      <w:bCs/>
      <w:sz w:val="27"/>
      <w:szCs w:val="27"/>
      <w:lang w:eastAsia="es-MX"/>
    </w:rPr>
  </w:style>
  <w:style w:type="paragraph" w:styleId="Prrafodelista">
    <w:name w:val="List Paragraph"/>
    <w:basedOn w:val="Normal"/>
    <w:uiPriority w:val="34"/>
    <w:qFormat/>
    <w:rsid w:val="00677A57"/>
    <w:pPr>
      <w:ind w:left="720"/>
      <w:contextualSpacing/>
    </w:pPr>
  </w:style>
  <w:style w:type="character" w:customStyle="1" w:styleId="A5">
    <w:name w:val="A5"/>
    <w:uiPriority w:val="99"/>
    <w:rsid w:val="00D663C0"/>
    <w:rPr>
      <w:rFonts w:cs="Soberana Sans Light"/>
      <w:color w:val="000000"/>
      <w:sz w:val="21"/>
      <w:szCs w:val="21"/>
    </w:rPr>
  </w:style>
  <w:style w:type="paragraph" w:styleId="Encabezado">
    <w:name w:val="header"/>
    <w:basedOn w:val="Normal"/>
    <w:link w:val="EncabezadoCar"/>
    <w:uiPriority w:val="99"/>
    <w:unhideWhenUsed/>
    <w:rsid w:val="009D306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D306B"/>
  </w:style>
  <w:style w:type="paragraph" w:styleId="Piedepgina">
    <w:name w:val="footer"/>
    <w:basedOn w:val="Normal"/>
    <w:link w:val="PiedepginaCar"/>
    <w:uiPriority w:val="99"/>
    <w:unhideWhenUsed/>
    <w:rsid w:val="009D306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D306B"/>
  </w:style>
  <w:style w:type="character" w:styleId="Mencinsinresolver">
    <w:name w:val="Unresolved Mention"/>
    <w:basedOn w:val="Fuentedeprrafopredeter"/>
    <w:uiPriority w:val="99"/>
    <w:semiHidden/>
    <w:unhideWhenUsed/>
    <w:rsid w:val="006625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3510511">
      <w:bodyDiv w:val="1"/>
      <w:marLeft w:val="0"/>
      <w:marRight w:val="0"/>
      <w:marTop w:val="0"/>
      <w:marBottom w:val="0"/>
      <w:divBdr>
        <w:top w:val="none" w:sz="0" w:space="0" w:color="auto"/>
        <w:left w:val="none" w:sz="0" w:space="0" w:color="auto"/>
        <w:bottom w:val="none" w:sz="0" w:space="0" w:color="auto"/>
        <w:right w:val="none" w:sz="0" w:space="0" w:color="auto"/>
      </w:divBdr>
    </w:div>
    <w:div w:id="1469929377">
      <w:bodyDiv w:val="1"/>
      <w:marLeft w:val="0"/>
      <w:marRight w:val="0"/>
      <w:marTop w:val="0"/>
      <w:marBottom w:val="0"/>
      <w:divBdr>
        <w:top w:val="none" w:sz="0" w:space="0" w:color="auto"/>
        <w:left w:val="none" w:sz="0" w:space="0" w:color="auto"/>
        <w:bottom w:val="none" w:sz="0" w:space="0" w:color="auto"/>
        <w:right w:val="none" w:sz="0" w:space="0" w:color="auto"/>
      </w:divBdr>
    </w:div>
    <w:div w:id="1847360823">
      <w:bodyDiv w:val="1"/>
      <w:marLeft w:val="0"/>
      <w:marRight w:val="0"/>
      <w:marTop w:val="0"/>
      <w:marBottom w:val="0"/>
      <w:divBdr>
        <w:top w:val="none" w:sz="0" w:space="0" w:color="auto"/>
        <w:left w:val="none" w:sz="0" w:space="0" w:color="auto"/>
        <w:bottom w:val="none" w:sz="0" w:space="0" w:color="auto"/>
        <w:right w:val="none" w:sz="0" w:space="0" w:color="auto"/>
      </w:divBdr>
    </w:div>
    <w:div w:id="1895971383">
      <w:bodyDiv w:val="1"/>
      <w:marLeft w:val="0"/>
      <w:marRight w:val="0"/>
      <w:marTop w:val="0"/>
      <w:marBottom w:val="0"/>
      <w:divBdr>
        <w:top w:val="none" w:sz="0" w:space="0" w:color="auto"/>
        <w:left w:val="none" w:sz="0" w:space="0" w:color="auto"/>
        <w:bottom w:val="none" w:sz="0" w:space="0" w:color="auto"/>
        <w:right w:val="none" w:sz="0" w:space="0" w:color="auto"/>
      </w:divBdr>
      <w:divsChild>
        <w:div w:id="147675795">
          <w:marLeft w:val="0"/>
          <w:marRight w:val="0"/>
          <w:marTop w:val="0"/>
          <w:marBottom w:val="0"/>
          <w:divBdr>
            <w:top w:val="none" w:sz="0" w:space="0" w:color="auto"/>
            <w:left w:val="none" w:sz="0" w:space="0" w:color="auto"/>
            <w:bottom w:val="none" w:sz="0" w:space="0" w:color="auto"/>
            <w:right w:val="none" w:sz="0" w:space="0" w:color="auto"/>
          </w:divBdr>
        </w:div>
        <w:div w:id="1513566975">
          <w:marLeft w:val="0"/>
          <w:marRight w:val="0"/>
          <w:marTop w:val="0"/>
          <w:marBottom w:val="0"/>
          <w:divBdr>
            <w:top w:val="none" w:sz="0" w:space="0" w:color="auto"/>
            <w:left w:val="none" w:sz="0" w:space="0" w:color="auto"/>
            <w:bottom w:val="none" w:sz="0" w:space="0" w:color="auto"/>
            <w:right w:val="none" w:sz="0" w:space="0" w:color="auto"/>
          </w:divBdr>
        </w:div>
      </w:divsChild>
    </w:div>
    <w:div w:id="2060592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image" Target="media/image6.jpeg" /><Relationship Id="rId18" Type="http://schemas.openxmlformats.org/officeDocument/2006/relationships/footer" Target="footer1.xml" /><Relationship Id="rId3" Type="http://schemas.openxmlformats.org/officeDocument/2006/relationships/styles" Target="styles.xml" /><Relationship Id="rId21" Type="http://schemas.openxmlformats.org/officeDocument/2006/relationships/fontTable" Target="fontTable.xml" /><Relationship Id="rId7" Type="http://schemas.openxmlformats.org/officeDocument/2006/relationships/endnotes" Target="endnotes.xml" /><Relationship Id="rId12" Type="http://schemas.openxmlformats.org/officeDocument/2006/relationships/image" Target="media/image5.png" /><Relationship Id="rId17" Type="http://schemas.openxmlformats.org/officeDocument/2006/relationships/hyperlink" Target="https://psisemadrid.org/teoria-del-apego/" TargetMode="External" /><Relationship Id="rId2" Type="http://schemas.openxmlformats.org/officeDocument/2006/relationships/numbering" Target="numbering.xml" /><Relationship Id="rId16" Type="http://schemas.openxmlformats.org/officeDocument/2006/relationships/image" Target="media/image9.jpeg" /><Relationship Id="rId20" Type="http://schemas.openxmlformats.org/officeDocument/2006/relationships/footer" Target="footer2.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jpeg" /><Relationship Id="rId5" Type="http://schemas.openxmlformats.org/officeDocument/2006/relationships/webSettings" Target="webSettings.xml" /><Relationship Id="rId15" Type="http://schemas.openxmlformats.org/officeDocument/2006/relationships/image" Target="media/image8.jpeg" /><Relationship Id="rId10" Type="http://schemas.openxmlformats.org/officeDocument/2006/relationships/image" Target="media/image3.jpeg" /><Relationship Id="rId19" Type="http://schemas.openxmlformats.org/officeDocument/2006/relationships/image" Target="media/image10.emf" /><Relationship Id="rId4" Type="http://schemas.openxmlformats.org/officeDocument/2006/relationships/settings" Target="settings.xml" /><Relationship Id="rId9" Type="http://schemas.openxmlformats.org/officeDocument/2006/relationships/image" Target="media/image2.jpeg" /><Relationship Id="rId14" Type="http://schemas.openxmlformats.org/officeDocument/2006/relationships/image" Target="media/image7.jpeg" /><Relationship Id="rId22" Type="http://schemas.openxmlformats.org/officeDocument/2006/relationships/theme" Target="theme/theme1.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56F710-1933-4BE3-A7FD-F187ECEB592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8020</Words>
  <Characters>44115</Characters>
  <Application>Microsoft Office Word</Application>
  <DocSecurity>0</DocSecurity>
  <Lines>367</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GENESIS ITZEL CEPEDA MARTINEZ</dc:creator>
  <cp:keywords/>
  <dc:description/>
  <cp:lastModifiedBy>Paolo Gro</cp:lastModifiedBy>
  <cp:revision>2</cp:revision>
  <dcterms:created xsi:type="dcterms:W3CDTF">2024-01-12T05:53:00Z</dcterms:created>
  <dcterms:modified xsi:type="dcterms:W3CDTF">2024-01-12T05:53:00Z</dcterms:modified>
</cp:coreProperties>
</file>